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47020" w:rsidRDefault="00382A98">
      <w:pPr>
        <w:pBdr>
          <w:top w:val="nil"/>
          <w:left w:val="nil"/>
          <w:bottom w:val="nil"/>
          <w:right w:val="nil"/>
          <w:between w:val="nil"/>
        </w:pBdr>
        <w:tabs>
          <w:tab w:val="center" w:pos="4320"/>
          <w:tab w:val="right" w:pos="8640"/>
          <w:tab w:val="center" w:pos="-5400"/>
        </w:tabs>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14:anchorId="18F780E3" wp14:editId="619A5195">
            <wp:simplePos x="0" y="0"/>
            <wp:positionH relativeFrom="column">
              <wp:posOffset>6867525</wp:posOffset>
            </wp:positionH>
            <wp:positionV relativeFrom="paragraph">
              <wp:posOffset>0</wp:posOffset>
            </wp:positionV>
            <wp:extent cx="2028825" cy="685800"/>
            <wp:effectExtent l="0" t="0" r="0" b="0"/>
            <wp:wrapNone/>
            <wp:docPr id="10" name="image3.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image3.jp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2028825" cy="685800"/>
                    </a:xfrm>
                    <a:prstGeom prst="rect">
                      <a:avLst/>
                    </a:prstGeom>
                    <a:ln/>
                  </pic:spPr>
                </pic:pic>
              </a:graphicData>
            </a:graphic>
          </wp:anchor>
        </w:drawing>
      </w:r>
    </w:p>
    <w:p w14:paraId="00000002" w14:textId="764A3F4E" w:rsidR="00847020" w:rsidRDefault="00382A98">
      <w:pPr>
        <w:pBdr>
          <w:top w:val="nil"/>
          <w:left w:val="nil"/>
          <w:bottom w:val="nil"/>
          <w:right w:val="nil"/>
          <w:between w:val="nil"/>
        </w:pBdr>
        <w:tabs>
          <w:tab w:val="center" w:pos="4320"/>
          <w:tab w:val="right" w:pos="8640"/>
          <w:tab w:val="center" w:pos="-5400"/>
        </w:tabs>
        <w:rPr>
          <w:rFonts w:ascii="Arial" w:eastAsia="Arial" w:hAnsi="Arial" w:cs="Arial"/>
          <w:color w:val="000000"/>
          <w:sz w:val="22"/>
          <w:szCs w:val="22"/>
        </w:rPr>
      </w:pPr>
      <w:r>
        <w:rPr>
          <w:rFonts w:ascii="Quattrocento Sans" w:eastAsia="Quattrocento Sans" w:hAnsi="Quattrocento Sans" w:cs="Quattrocento Sans"/>
          <w:noProof/>
          <w:color w:val="000000"/>
          <w:sz w:val="22"/>
          <w:szCs w:val="22"/>
        </w:rPr>
        <w:drawing>
          <wp:inline distT="0" distB="0" distL="0" distR="0" wp14:anchorId="413A86CA" wp14:editId="7D51BC23">
            <wp:extent cx="2905125" cy="485775"/>
            <wp:effectExtent l="0" t="0" r="0" b="0"/>
            <wp:docPr id="12" name="image2.png" descr="OSPI Logo"/>
            <wp:cNvGraphicFramePr/>
            <a:graphic xmlns:a="http://schemas.openxmlformats.org/drawingml/2006/main">
              <a:graphicData uri="http://schemas.openxmlformats.org/drawingml/2006/picture">
                <pic:pic xmlns:pic="http://schemas.openxmlformats.org/drawingml/2006/picture">
                  <pic:nvPicPr>
                    <pic:cNvPr id="0" name="image2.png" descr="OSPI Logo"/>
                    <pic:cNvPicPr preferRelativeResize="0"/>
                  </pic:nvPicPr>
                  <pic:blipFill>
                    <a:blip r:embed="rId9"/>
                    <a:srcRect/>
                    <a:stretch>
                      <a:fillRect/>
                    </a:stretch>
                  </pic:blipFill>
                  <pic:spPr>
                    <a:xfrm>
                      <a:off x="0" y="0"/>
                      <a:ext cx="2905125" cy="485775"/>
                    </a:xfrm>
                    <a:prstGeom prst="rect">
                      <a:avLst/>
                    </a:prstGeom>
                    <a:ln/>
                  </pic:spPr>
                </pic:pic>
              </a:graphicData>
            </a:graphic>
          </wp:inline>
        </w:drawing>
      </w:r>
      <w:r>
        <w:rPr>
          <w:rFonts w:ascii="Quattrocento Sans" w:eastAsia="Quattrocento Sans" w:hAnsi="Quattrocento Sans" w:cs="Quattrocento Sans"/>
          <w:color w:val="000000"/>
          <w:sz w:val="22"/>
          <w:szCs w:val="22"/>
        </w:rPr>
        <w:t xml:space="preserve">           </w:t>
      </w:r>
    </w:p>
    <w:p w14:paraId="00000003" w14:textId="77777777" w:rsidR="00847020" w:rsidRPr="00AA19AA" w:rsidRDefault="00382A98">
      <w:pPr>
        <w:spacing w:before="280" w:after="280"/>
        <w:jc w:val="center"/>
        <w:rPr>
          <w:rFonts w:ascii="Segoe UI" w:eastAsia="Quattrocento Sans" w:hAnsi="Segoe UI" w:cs="Segoe UI"/>
          <w:sz w:val="22"/>
          <w:szCs w:val="22"/>
          <w:u w:val="single"/>
        </w:rPr>
      </w:pPr>
      <w:r w:rsidRPr="00AA19AA">
        <w:rPr>
          <w:rFonts w:ascii="Segoe UI" w:eastAsia="Quattrocento Sans" w:hAnsi="Segoe UI" w:cs="Segoe UI"/>
          <w:sz w:val="22"/>
          <w:szCs w:val="22"/>
          <w:u w:val="single"/>
        </w:rPr>
        <w:t xml:space="preserve">Statewide Framework Document for: </w:t>
      </w:r>
    </w:p>
    <w:p w14:paraId="00000004" w14:textId="670ED20A" w:rsidR="00847020" w:rsidRPr="00AA19AA" w:rsidRDefault="00190882">
      <w:pPr>
        <w:spacing w:before="280" w:after="280"/>
        <w:jc w:val="center"/>
        <w:rPr>
          <w:rFonts w:ascii="Segoe UI" w:eastAsia="Quattrocento Sans" w:hAnsi="Segoe UI" w:cs="Segoe UI"/>
          <w:b/>
          <w:sz w:val="22"/>
          <w:szCs w:val="22"/>
        </w:rPr>
      </w:pPr>
      <w:r>
        <w:rPr>
          <w:rFonts w:ascii="Segoe UI" w:eastAsia="Quattrocento Sans" w:hAnsi="Segoe UI" w:cs="Segoe UI"/>
          <w:b/>
          <w:sz w:val="22"/>
          <w:szCs w:val="22"/>
        </w:rPr>
        <w:t xml:space="preserve">130101 </w:t>
      </w:r>
      <w:r w:rsidR="00382A98" w:rsidRPr="00AA19AA">
        <w:rPr>
          <w:rFonts w:ascii="Segoe UI" w:eastAsia="Quattrocento Sans" w:hAnsi="Segoe UI" w:cs="Segoe UI"/>
          <w:b/>
          <w:sz w:val="22"/>
          <w:szCs w:val="22"/>
        </w:rPr>
        <w:t xml:space="preserve">Careers in Education/Teacher Academy </w:t>
      </w:r>
    </w:p>
    <w:p w14:paraId="158E3ADC" w14:textId="643DABAB" w:rsidR="0031444A" w:rsidRPr="0031444A" w:rsidRDefault="00382A98">
      <w:pPr>
        <w:pBdr>
          <w:top w:val="nil"/>
          <w:left w:val="nil"/>
          <w:bottom w:val="nil"/>
          <w:right w:val="nil"/>
          <w:between w:val="nil"/>
        </w:pBdr>
        <w:rPr>
          <w:rFonts w:ascii="Segoe UI" w:eastAsia="Quattrocento Sans" w:hAnsi="Segoe UI" w:cs="Segoe UI"/>
          <w:b/>
          <w:bCs/>
          <w:color w:val="000000"/>
          <w:sz w:val="22"/>
          <w:szCs w:val="22"/>
        </w:rPr>
      </w:pPr>
      <w:r w:rsidRPr="00AA19AA">
        <w:rPr>
          <w:rFonts w:ascii="Segoe UI" w:eastAsia="Quattrocento Sans" w:hAnsi="Segoe UI" w:cs="Segoe UI"/>
          <w:color w:val="000000"/>
          <w:sz w:val="22"/>
          <w:szCs w:val="22"/>
        </w:rPr>
        <w:t xml:space="preserve">Standards may be added to this document prior to submission but may not be removed from the framework to meet state credit equivalency requirements. Performance assessments may be developed at the local level. </w:t>
      </w:r>
      <w:proofErr w:type="gramStart"/>
      <w:r w:rsidRPr="00AA19AA">
        <w:rPr>
          <w:rFonts w:ascii="Segoe UI" w:eastAsia="Quattrocento Sans" w:hAnsi="Segoe UI" w:cs="Segoe UI"/>
          <w:color w:val="000000"/>
          <w:sz w:val="22"/>
          <w:szCs w:val="22"/>
        </w:rPr>
        <w:t>In order to</w:t>
      </w:r>
      <w:proofErr w:type="gramEnd"/>
      <w:r w:rsidRPr="00AA19AA">
        <w:rPr>
          <w:rFonts w:ascii="Segoe UI" w:eastAsia="Quattrocento Sans" w:hAnsi="Segoe UI" w:cs="Segoe UI"/>
          <w:color w:val="000000"/>
          <w:sz w:val="22"/>
          <w:szCs w:val="22"/>
        </w:rPr>
        <w:t xml:space="preserve"> earn state approval, performance assessments must be submitted within this framework. </w:t>
      </w:r>
      <w:r w:rsidRPr="00AA19AA">
        <w:rPr>
          <w:rFonts w:ascii="Segoe UI" w:eastAsia="Quattrocento Sans" w:hAnsi="Segoe UI" w:cs="Segoe UI"/>
          <w:b/>
          <w:color w:val="000000"/>
          <w:sz w:val="22"/>
          <w:szCs w:val="22"/>
          <w:u w:val="single"/>
        </w:rPr>
        <w:t>This course is eligible for one credit of 11</w:t>
      </w:r>
      <w:r w:rsidRPr="00AA19AA">
        <w:rPr>
          <w:rFonts w:ascii="Segoe UI" w:eastAsia="Quattrocento Sans" w:hAnsi="Segoe UI" w:cs="Segoe UI"/>
          <w:b/>
          <w:color w:val="000000"/>
          <w:sz w:val="22"/>
          <w:szCs w:val="22"/>
          <w:u w:val="single"/>
          <w:vertAlign w:val="superscript"/>
        </w:rPr>
        <w:t>th</w:t>
      </w:r>
      <w:r w:rsidRPr="00AA19AA">
        <w:rPr>
          <w:rFonts w:ascii="Segoe UI" w:eastAsia="Quattrocento Sans" w:hAnsi="Segoe UI" w:cs="Segoe UI"/>
          <w:b/>
          <w:color w:val="000000"/>
          <w:sz w:val="22"/>
          <w:szCs w:val="22"/>
          <w:u w:val="single"/>
        </w:rPr>
        <w:t xml:space="preserve"> or 12</w:t>
      </w:r>
      <w:r w:rsidRPr="00AA19AA">
        <w:rPr>
          <w:rFonts w:ascii="Segoe UI" w:eastAsia="Quattrocento Sans" w:hAnsi="Segoe UI" w:cs="Segoe UI"/>
          <w:b/>
          <w:color w:val="000000"/>
          <w:sz w:val="22"/>
          <w:szCs w:val="22"/>
          <w:u w:val="single"/>
          <w:vertAlign w:val="superscript"/>
        </w:rPr>
        <w:t>th</w:t>
      </w:r>
      <w:r w:rsidRPr="00AA19AA">
        <w:rPr>
          <w:rFonts w:ascii="Segoe UI" w:eastAsia="Quattrocento Sans" w:hAnsi="Segoe UI" w:cs="Segoe UI"/>
          <w:b/>
          <w:color w:val="000000"/>
          <w:sz w:val="22"/>
          <w:szCs w:val="22"/>
          <w:u w:val="single"/>
        </w:rPr>
        <w:t xml:space="preserve"> grade English Language Arts.</w:t>
      </w:r>
      <w:r w:rsidRPr="00AA19AA">
        <w:rPr>
          <w:rFonts w:ascii="Segoe UI" w:eastAsia="Quattrocento Sans" w:hAnsi="Segoe UI" w:cs="Segoe UI"/>
          <w:color w:val="000000"/>
          <w:sz w:val="22"/>
          <w:szCs w:val="22"/>
        </w:rPr>
        <w:t xml:space="preserve"> The Washington State English Language Arts Standards for high school </w:t>
      </w:r>
      <w:r w:rsidRPr="00AA19AA">
        <w:rPr>
          <w:rFonts w:ascii="Segoe UI" w:eastAsia="Quattrocento Sans" w:hAnsi="Segoe UI" w:cs="Segoe UI"/>
          <w:color w:val="202020"/>
          <w:sz w:val="22"/>
          <w:szCs w:val="22"/>
        </w:rPr>
        <w:t xml:space="preserve">establish guidelines for English language arts (ELA) as well as for literacy in history/social studies, science, and technical subjects. Because students must learn to read, write, speak, listen, and use language effectively in a variety of content areas, the standards promote the literacy skills and concepts required for college and career readiness in multiple disciplines.  </w:t>
      </w:r>
      <w:r w:rsidRPr="0031444A">
        <w:rPr>
          <w:rFonts w:ascii="Segoe UI" w:eastAsia="Quattrocento Sans" w:hAnsi="Segoe UI" w:cs="Segoe UI"/>
          <w:b/>
          <w:bCs/>
          <w:color w:val="202020"/>
          <w:sz w:val="22"/>
          <w:szCs w:val="22"/>
        </w:rPr>
        <w:t xml:space="preserve">The College and Career Readiness Anchor Standards form the backbone of the ELA/literacy standards by articulating core knowledge and skills, while grade-specific standards provide additional specificity.  </w:t>
      </w:r>
      <w:r w:rsidR="0031444A" w:rsidRPr="0031444A">
        <w:rPr>
          <w:rFonts w:ascii="Segoe UI" w:hAnsi="Segoe UI" w:cs="Segoe UI"/>
          <w:bCs/>
          <w:sz w:val="22"/>
          <w:szCs w:val="22"/>
        </w:rPr>
        <w:t xml:space="preserve">*In this framework, </w:t>
      </w:r>
      <w:r w:rsidR="0031444A" w:rsidRPr="0031444A">
        <w:rPr>
          <w:rFonts w:ascii="Segoe UI" w:hAnsi="Segoe UI" w:cs="Segoe UI"/>
          <w:bCs/>
          <w:i/>
          <w:iCs/>
          <w:sz w:val="22"/>
          <w:szCs w:val="22"/>
        </w:rPr>
        <w:t>standards that are addressed but not specifically assessed are in</w:t>
      </w:r>
      <w:r w:rsidR="0031444A" w:rsidRPr="0031444A">
        <w:rPr>
          <w:rFonts w:ascii="Segoe UI" w:hAnsi="Segoe UI" w:cs="Segoe UI"/>
          <w:bCs/>
          <w:sz w:val="22"/>
          <w:szCs w:val="22"/>
        </w:rPr>
        <w:t xml:space="preserve"> </w:t>
      </w:r>
      <w:r w:rsidR="0031444A" w:rsidRPr="0031444A">
        <w:rPr>
          <w:rFonts w:ascii="Segoe UI" w:hAnsi="Segoe UI" w:cs="Segoe UI"/>
          <w:bCs/>
          <w:i/>
          <w:iCs/>
          <w:sz w:val="22"/>
          <w:szCs w:val="22"/>
        </w:rPr>
        <w:t>italics</w:t>
      </w:r>
      <w:r w:rsidR="0031444A" w:rsidRPr="0031444A">
        <w:rPr>
          <w:rFonts w:ascii="Segoe UI" w:hAnsi="Segoe UI" w:cs="Segoe UI"/>
          <w:bCs/>
          <w:sz w:val="22"/>
          <w:szCs w:val="22"/>
        </w:rPr>
        <w:t>.  All other standards are assessed as part of the student’s achievement.</w:t>
      </w:r>
    </w:p>
    <w:p w14:paraId="00000006" w14:textId="77777777" w:rsidR="00847020" w:rsidRPr="00AA19AA" w:rsidRDefault="00847020">
      <w:pPr>
        <w:pBdr>
          <w:top w:val="nil"/>
          <w:left w:val="nil"/>
          <w:bottom w:val="nil"/>
          <w:right w:val="nil"/>
          <w:between w:val="nil"/>
        </w:pBdr>
        <w:tabs>
          <w:tab w:val="center" w:pos="4320"/>
          <w:tab w:val="right" w:pos="8640"/>
          <w:tab w:val="center" w:pos="-5400"/>
        </w:tabs>
        <w:rPr>
          <w:rFonts w:ascii="Segoe UI" w:eastAsia="Quattrocento Sans" w:hAnsi="Segoe UI" w:cs="Segoe UI"/>
          <w:color w:val="000000"/>
          <w:sz w:val="22"/>
          <w:szCs w:val="22"/>
        </w:rPr>
      </w:pPr>
    </w:p>
    <w:tbl>
      <w:tblPr>
        <w:tblStyle w:val="ad"/>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319"/>
        <w:gridCol w:w="4230"/>
        <w:gridCol w:w="7470"/>
      </w:tblGrid>
      <w:tr w:rsidR="00847020" w:rsidRPr="00AA19AA" w14:paraId="570537E1" w14:textId="77777777" w:rsidTr="006F0289">
        <w:trPr>
          <w:trHeight w:val="288"/>
          <w:jc w:val="center"/>
        </w:trPr>
        <w:tc>
          <w:tcPr>
            <w:tcW w:w="15019" w:type="dxa"/>
            <w:gridSpan w:val="3"/>
            <w:shd w:val="clear" w:color="auto" w:fill="767171"/>
          </w:tcPr>
          <w:p w14:paraId="00000007" w14:textId="77777777" w:rsidR="00847020" w:rsidRPr="00AA19AA" w:rsidRDefault="00382A98">
            <w:pPr>
              <w:pBdr>
                <w:top w:val="nil"/>
                <w:left w:val="nil"/>
                <w:bottom w:val="nil"/>
                <w:right w:val="nil"/>
                <w:between w:val="nil"/>
              </w:pBdr>
              <w:tabs>
                <w:tab w:val="center" w:pos="4320"/>
                <w:tab w:val="right" w:pos="8640"/>
              </w:tabs>
              <w:jc w:val="center"/>
              <w:rPr>
                <w:rFonts w:ascii="Segoe UI" w:eastAsia="Quattrocento Sans" w:hAnsi="Segoe UI" w:cs="Segoe UI"/>
                <w:b/>
                <w:color w:val="000000"/>
                <w:sz w:val="22"/>
                <w:szCs w:val="22"/>
              </w:rPr>
            </w:pPr>
            <w:r w:rsidRPr="00AA19AA">
              <w:rPr>
                <w:rFonts w:ascii="Segoe UI" w:eastAsia="Quattrocento Sans" w:hAnsi="Segoe UI" w:cs="Segoe UI"/>
                <w:b/>
                <w:color w:val="FFFFFF"/>
                <w:sz w:val="22"/>
                <w:szCs w:val="22"/>
              </w:rPr>
              <w:t>School District Name</w:t>
            </w:r>
          </w:p>
        </w:tc>
      </w:tr>
      <w:tr w:rsidR="00847020" w:rsidRPr="00AA19AA" w14:paraId="7E3DA440" w14:textId="77777777" w:rsidTr="006F0289">
        <w:trPr>
          <w:trHeight w:val="152"/>
          <w:jc w:val="center"/>
        </w:trPr>
        <w:tc>
          <w:tcPr>
            <w:tcW w:w="7549" w:type="dxa"/>
            <w:gridSpan w:val="2"/>
            <w:shd w:val="clear" w:color="auto" w:fill="auto"/>
          </w:tcPr>
          <w:p w14:paraId="0000000A" w14:textId="77777777" w:rsidR="00847020" w:rsidRPr="00AA19AA" w:rsidRDefault="00382A98">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Course Title:</w:t>
            </w:r>
            <w:r w:rsidRPr="00AA19AA">
              <w:rPr>
                <w:rFonts w:ascii="Segoe UI" w:eastAsia="Quattrocento Sans" w:hAnsi="Segoe UI" w:cs="Segoe UI"/>
                <w:color w:val="000000"/>
                <w:sz w:val="22"/>
                <w:szCs w:val="22"/>
              </w:rPr>
              <w:t xml:space="preserve"> Teacher Academy</w:t>
            </w:r>
          </w:p>
        </w:tc>
        <w:tc>
          <w:tcPr>
            <w:tcW w:w="7470" w:type="dxa"/>
            <w:shd w:val="clear" w:color="auto" w:fill="auto"/>
          </w:tcPr>
          <w:p w14:paraId="0000000C" w14:textId="77777777" w:rsidR="00847020" w:rsidRPr="00AA19AA" w:rsidRDefault="00382A98">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AA19AA">
              <w:rPr>
                <w:rFonts w:ascii="Segoe UI" w:eastAsia="Quattrocento Sans" w:hAnsi="Segoe UI" w:cs="Segoe UI"/>
                <w:b/>
                <w:color w:val="000000"/>
                <w:sz w:val="22"/>
                <w:szCs w:val="22"/>
              </w:rPr>
              <w:t>Total Framework Hours:</w:t>
            </w:r>
            <w:r w:rsidRPr="00AA19AA">
              <w:rPr>
                <w:rFonts w:ascii="Segoe UI" w:eastAsia="Quattrocento Sans" w:hAnsi="Segoe UI" w:cs="Segoe UI"/>
                <w:color w:val="000000"/>
                <w:sz w:val="22"/>
                <w:szCs w:val="22"/>
              </w:rPr>
              <w:t xml:space="preserve"> 540 hours</w:t>
            </w:r>
          </w:p>
        </w:tc>
      </w:tr>
      <w:tr w:rsidR="00847020" w:rsidRPr="00AA19AA" w14:paraId="1491767A" w14:textId="77777777" w:rsidTr="006F0289">
        <w:trPr>
          <w:trHeight w:val="215"/>
          <w:jc w:val="center"/>
        </w:trPr>
        <w:tc>
          <w:tcPr>
            <w:tcW w:w="3319" w:type="dxa"/>
            <w:shd w:val="clear" w:color="auto" w:fill="auto"/>
          </w:tcPr>
          <w:p w14:paraId="0000000D" w14:textId="2F95D065" w:rsidR="00847020" w:rsidRPr="00AA19AA" w:rsidRDefault="00382A98">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AA19AA">
              <w:rPr>
                <w:rFonts w:ascii="Segoe UI" w:eastAsia="Quattrocento Sans" w:hAnsi="Segoe UI" w:cs="Segoe UI"/>
                <w:b/>
                <w:color w:val="000000"/>
                <w:sz w:val="22"/>
                <w:szCs w:val="22"/>
              </w:rPr>
              <w:t>CIP Code:</w:t>
            </w:r>
            <w:r w:rsidRPr="00AA19AA">
              <w:rPr>
                <w:rFonts w:ascii="Segoe UI" w:eastAsia="Quattrocento Sans" w:hAnsi="Segoe UI" w:cs="Segoe UI"/>
                <w:color w:val="000000"/>
                <w:sz w:val="22"/>
                <w:szCs w:val="22"/>
              </w:rPr>
              <w:t xml:space="preserve"> </w:t>
            </w:r>
            <w:r w:rsidR="00190882">
              <w:rPr>
                <w:rFonts w:ascii="Segoe UI" w:eastAsia="Quattrocento Sans" w:hAnsi="Segoe UI" w:cs="Segoe UI"/>
                <w:color w:val="000000"/>
                <w:sz w:val="22"/>
                <w:szCs w:val="22"/>
              </w:rPr>
              <w:t>130</w:t>
            </w:r>
            <w:r w:rsidR="00AD5B19">
              <w:rPr>
                <w:rFonts w:ascii="Segoe UI" w:eastAsia="Quattrocento Sans" w:hAnsi="Segoe UI" w:cs="Segoe UI"/>
                <w:color w:val="000000"/>
                <w:sz w:val="22"/>
                <w:szCs w:val="22"/>
              </w:rPr>
              <w:t>101</w:t>
            </w:r>
          </w:p>
        </w:tc>
        <w:tc>
          <w:tcPr>
            <w:tcW w:w="4230" w:type="dxa"/>
            <w:shd w:val="clear" w:color="auto" w:fill="auto"/>
          </w:tcPr>
          <w:p w14:paraId="0000000E" w14:textId="77777777" w:rsidR="00847020" w:rsidRPr="00AA19AA" w:rsidRDefault="002D6B5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sdt>
              <w:sdtPr>
                <w:rPr>
                  <w:rFonts w:ascii="Segoe UI" w:hAnsi="Segoe UI" w:cs="Segoe UI"/>
                  <w:sz w:val="22"/>
                  <w:szCs w:val="22"/>
                </w:rPr>
                <w:tag w:val="goog_rdk_0"/>
                <w:id w:val="1384139329"/>
              </w:sdtPr>
              <w:sdtEndPr/>
              <w:sdtContent>
                <w:r w:rsidR="00382A98" w:rsidRPr="00AA19AA">
                  <w:rPr>
                    <w:rFonts w:ascii="Segoe UI Symbol" w:eastAsia="Arial Unicode MS" w:hAnsi="Segoe UI Symbol" w:cs="Segoe UI Symbol"/>
                    <w:b/>
                    <w:color w:val="000000"/>
                    <w:sz w:val="22"/>
                    <w:szCs w:val="22"/>
                  </w:rPr>
                  <w:t>☐</w:t>
                </w:r>
                <w:r w:rsidR="00382A98" w:rsidRPr="00AA19AA">
                  <w:rPr>
                    <w:rFonts w:ascii="Segoe UI" w:eastAsia="Arial Unicode MS" w:hAnsi="Segoe UI" w:cs="Segoe UI"/>
                    <w:b/>
                    <w:color w:val="000000"/>
                    <w:sz w:val="22"/>
                    <w:szCs w:val="22"/>
                  </w:rPr>
                  <w:t xml:space="preserve"> </w:t>
                </w:r>
              </w:sdtContent>
            </w:sdt>
            <w:r w:rsidR="00382A98" w:rsidRPr="00AA19AA">
              <w:rPr>
                <w:rFonts w:ascii="Segoe UI" w:eastAsia="Quattrocento Sans" w:hAnsi="Segoe UI" w:cs="Segoe UI"/>
                <w:color w:val="000000"/>
                <w:sz w:val="22"/>
                <w:szCs w:val="22"/>
              </w:rPr>
              <w:t xml:space="preserve">Exploratory </w:t>
            </w:r>
            <w:sdt>
              <w:sdtPr>
                <w:rPr>
                  <w:rFonts w:ascii="Segoe UI" w:hAnsi="Segoe UI" w:cs="Segoe UI"/>
                  <w:sz w:val="22"/>
                  <w:szCs w:val="22"/>
                </w:rPr>
                <w:tag w:val="goog_rdk_1"/>
                <w:id w:val="-217968566"/>
              </w:sdtPr>
              <w:sdtEndPr/>
              <w:sdtContent>
                <w:r w:rsidR="00382A98" w:rsidRPr="00AA19AA">
                  <w:rPr>
                    <w:rFonts w:ascii="Segoe UI" w:eastAsia="Arial Unicode MS" w:hAnsi="Segoe UI" w:cs="Segoe UI"/>
                    <w:b/>
                    <w:color w:val="000000"/>
                    <w:sz w:val="22"/>
                    <w:szCs w:val="22"/>
                  </w:rPr>
                  <w:t xml:space="preserve">  </w:t>
                </w:r>
                <w:r w:rsidR="00382A98" w:rsidRPr="00AA19AA">
                  <w:rPr>
                    <w:rFonts w:ascii="Segoe UI Symbol" w:eastAsia="Arial Unicode MS" w:hAnsi="Segoe UI Symbol" w:cs="Segoe UI Symbol"/>
                    <w:b/>
                    <w:color w:val="000000"/>
                    <w:sz w:val="22"/>
                    <w:szCs w:val="22"/>
                  </w:rPr>
                  <w:t>☒</w:t>
                </w:r>
                <w:r w:rsidR="00382A98" w:rsidRPr="00AA19AA">
                  <w:rPr>
                    <w:rFonts w:ascii="Segoe UI" w:eastAsia="Arial Unicode MS" w:hAnsi="Segoe UI" w:cs="Segoe UI"/>
                    <w:b/>
                    <w:color w:val="000000"/>
                    <w:sz w:val="22"/>
                    <w:szCs w:val="22"/>
                  </w:rPr>
                  <w:t xml:space="preserve"> </w:t>
                </w:r>
              </w:sdtContent>
            </w:sdt>
            <w:r w:rsidR="00382A98" w:rsidRPr="00AA19AA">
              <w:rPr>
                <w:rFonts w:ascii="Segoe UI" w:eastAsia="Quattrocento Sans" w:hAnsi="Segoe UI" w:cs="Segoe UI"/>
                <w:color w:val="000000"/>
                <w:sz w:val="22"/>
                <w:szCs w:val="22"/>
              </w:rPr>
              <w:t>Preparatory</w:t>
            </w:r>
            <w:r w:rsidR="00382A98" w:rsidRPr="00AA19AA">
              <w:rPr>
                <w:rFonts w:ascii="Segoe UI" w:eastAsia="Quattrocento Sans" w:hAnsi="Segoe UI" w:cs="Segoe UI"/>
                <w:b/>
                <w:color w:val="000000"/>
                <w:sz w:val="22"/>
                <w:szCs w:val="22"/>
              </w:rPr>
              <w:tab/>
            </w:r>
          </w:p>
        </w:tc>
        <w:tc>
          <w:tcPr>
            <w:tcW w:w="7470" w:type="dxa"/>
            <w:shd w:val="clear" w:color="auto" w:fill="auto"/>
          </w:tcPr>
          <w:p w14:paraId="0000000F" w14:textId="34212031" w:rsidR="00847020" w:rsidRPr="00AA19AA" w:rsidRDefault="00382A98">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AA19AA">
              <w:rPr>
                <w:rFonts w:ascii="Segoe UI" w:eastAsia="Quattrocento Sans" w:hAnsi="Segoe UI" w:cs="Segoe UI"/>
                <w:b/>
                <w:color w:val="000000"/>
                <w:sz w:val="22"/>
                <w:szCs w:val="22"/>
              </w:rPr>
              <w:t>Date Last Modified:</w:t>
            </w:r>
            <w:r w:rsidRPr="00AA19AA">
              <w:rPr>
                <w:rFonts w:ascii="Segoe UI" w:eastAsia="Quattrocento Sans" w:hAnsi="Segoe UI" w:cs="Segoe UI"/>
                <w:color w:val="000000"/>
                <w:sz w:val="22"/>
                <w:szCs w:val="22"/>
              </w:rPr>
              <w:t xml:space="preserve">  </w:t>
            </w:r>
            <w:r w:rsidR="00190882">
              <w:rPr>
                <w:rFonts w:ascii="Segoe UI" w:eastAsia="Quattrocento Sans" w:hAnsi="Segoe UI" w:cs="Segoe UI"/>
                <w:color w:val="000000"/>
                <w:sz w:val="22"/>
                <w:szCs w:val="22"/>
              </w:rPr>
              <w:t>February 25, 2021</w:t>
            </w:r>
          </w:p>
        </w:tc>
      </w:tr>
      <w:tr w:rsidR="00847020" w:rsidRPr="00AA19AA" w14:paraId="2B7AE436" w14:textId="77777777" w:rsidTr="006F0289">
        <w:trPr>
          <w:trHeight w:val="215"/>
          <w:jc w:val="center"/>
        </w:trPr>
        <w:tc>
          <w:tcPr>
            <w:tcW w:w="7549" w:type="dxa"/>
            <w:gridSpan w:val="2"/>
            <w:shd w:val="clear" w:color="auto" w:fill="auto"/>
          </w:tcPr>
          <w:p w14:paraId="00000010" w14:textId="77777777" w:rsidR="00847020" w:rsidRPr="00AA19AA" w:rsidRDefault="00382A98">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Career Cluster:</w:t>
            </w:r>
            <w:r w:rsidRPr="00AA19AA">
              <w:rPr>
                <w:rFonts w:ascii="Segoe UI" w:eastAsia="Quattrocento Sans" w:hAnsi="Segoe UI" w:cs="Segoe UI"/>
                <w:color w:val="000000"/>
                <w:sz w:val="22"/>
                <w:szCs w:val="22"/>
              </w:rPr>
              <w:t xml:space="preserve">    Education and Training</w:t>
            </w:r>
          </w:p>
        </w:tc>
        <w:tc>
          <w:tcPr>
            <w:tcW w:w="7470" w:type="dxa"/>
            <w:tcBorders>
              <w:left w:val="nil"/>
            </w:tcBorders>
            <w:shd w:val="clear" w:color="auto" w:fill="auto"/>
          </w:tcPr>
          <w:p w14:paraId="00000012" w14:textId="77777777" w:rsidR="00847020" w:rsidRPr="00AA19AA" w:rsidRDefault="00382A98">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Cluster Pathway:</w:t>
            </w:r>
            <w:r w:rsidRPr="00AA19AA">
              <w:rPr>
                <w:rFonts w:ascii="Segoe UI" w:eastAsia="Quattrocento Sans" w:hAnsi="Segoe UI" w:cs="Segoe UI"/>
                <w:color w:val="000000"/>
                <w:sz w:val="22"/>
                <w:szCs w:val="22"/>
              </w:rPr>
              <w:t xml:space="preserve"> Teaching and Training                                          </w:t>
            </w:r>
          </w:p>
        </w:tc>
      </w:tr>
      <w:tr w:rsidR="00847020" w:rsidRPr="00AA19AA" w14:paraId="2491C6CF" w14:textId="77777777" w:rsidTr="006F0289">
        <w:trPr>
          <w:trHeight w:val="215"/>
          <w:jc w:val="center"/>
        </w:trPr>
        <w:tc>
          <w:tcPr>
            <w:tcW w:w="15019" w:type="dxa"/>
            <w:gridSpan w:val="3"/>
            <w:shd w:val="clear" w:color="auto" w:fill="auto"/>
          </w:tcPr>
          <w:p w14:paraId="00000013" w14:textId="2C2F05C2" w:rsidR="00847020" w:rsidRPr="00AA19AA" w:rsidRDefault="00382A98">
            <w:pPr>
              <w:rPr>
                <w:rFonts w:ascii="Segoe UI" w:eastAsia="Quattrocento Sans" w:hAnsi="Segoe UI" w:cs="Segoe UI"/>
                <w:b/>
                <w:sz w:val="22"/>
                <w:szCs w:val="22"/>
              </w:rPr>
            </w:pPr>
            <w:bookmarkStart w:id="0" w:name="_heading=h.gjdgxs" w:colFirst="0" w:colLast="0"/>
            <w:bookmarkEnd w:id="0"/>
            <w:r w:rsidRPr="00AA19AA">
              <w:rPr>
                <w:rFonts w:ascii="Segoe UI" w:eastAsia="Quattrocento Sans" w:hAnsi="Segoe UI" w:cs="Segoe UI"/>
                <w:b/>
                <w:sz w:val="22"/>
                <w:szCs w:val="22"/>
              </w:rPr>
              <w:t>Course Summary</w:t>
            </w:r>
            <w:r w:rsidRPr="00AA19AA">
              <w:rPr>
                <w:rFonts w:ascii="Segoe UI" w:eastAsia="Quattrocento Sans" w:hAnsi="Segoe UI" w:cs="Segoe UI"/>
                <w:sz w:val="22"/>
                <w:szCs w:val="22"/>
              </w:rPr>
              <w:t xml:space="preserve">: </w:t>
            </w:r>
            <w:r w:rsidRPr="00AA19AA">
              <w:rPr>
                <w:rFonts w:ascii="Segoe UI" w:eastAsia="Quattrocento Sans" w:hAnsi="Segoe UI" w:cs="Segoe UI"/>
                <w:color w:val="000000"/>
                <w:sz w:val="22"/>
                <w:szCs w:val="22"/>
              </w:rPr>
              <w:t>Careers in Education is a year-long course that provides hands-on opportunities to develop and practice skills essential for successful future educational professional and teaching careers. The framework for this course is grounded in the Recruiting Washington Teachers Curriculum produced by Professional Educator Standards Board (PESB)</w:t>
            </w:r>
            <w:r w:rsidR="00AA19AA">
              <w:rPr>
                <w:rFonts w:ascii="Segoe UI" w:eastAsia="Quattrocento Sans" w:hAnsi="Segoe UI" w:cs="Segoe UI"/>
                <w:color w:val="000000"/>
                <w:sz w:val="22"/>
                <w:szCs w:val="22"/>
              </w:rPr>
              <w:t>.</w:t>
            </w:r>
            <w:r w:rsidRPr="00AA19AA">
              <w:rPr>
                <w:rFonts w:ascii="Segoe UI" w:eastAsia="Quattrocento Sans" w:hAnsi="Segoe UI" w:cs="Segoe UI"/>
                <w:color w:val="000000"/>
                <w:sz w:val="22"/>
                <w:szCs w:val="22"/>
              </w:rPr>
              <w:t xml:space="preserve"> Classroom learning will focus on the six pillars of learning including Healthy Learning Communities, Cultural Identities, Equity Pedagogy, Equity and Opportunity, College Access, and Practicum. In the practicum, students will work side by side with master teachers in the classroom. In addition, Careers in Education students will learn about educational topics such as special education, dropout prevention, technology utilization for educational practices, family and community services, the importance of co-curricular and extra-curricular opportunities, history of public education, as well as legal issues in education. This Careers in Education course is partnered with local colleges for college credit opportunities for students (as seen below), allowing students who successfully complete the program to receive college credits.</w:t>
            </w:r>
          </w:p>
        </w:tc>
      </w:tr>
      <w:tr w:rsidR="00847020" w:rsidRPr="00AA19AA" w14:paraId="0784A8DA" w14:textId="77777777" w:rsidTr="006F0289">
        <w:trPr>
          <w:trHeight w:val="215"/>
          <w:jc w:val="center"/>
        </w:trPr>
        <w:tc>
          <w:tcPr>
            <w:tcW w:w="7549" w:type="dxa"/>
            <w:gridSpan w:val="2"/>
            <w:shd w:val="clear" w:color="auto" w:fill="auto"/>
            <w:vAlign w:val="bottom"/>
          </w:tcPr>
          <w:p w14:paraId="00000016" w14:textId="77777777" w:rsidR="00847020" w:rsidRPr="00AA19AA" w:rsidRDefault="00382A98">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 xml:space="preserve">Eligible for Equivalent Credit </w:t>
            </w:r>
            <w:proofErr w:type="gramStart"/>
            <w:r w:rsidRPr="00AA19AA">
              <w:rPr>
                <w:rFonts w:ascii="Segoe UI" w:eastAsia="Quattrocento Sans" w:hAnsi="Segoe UI" w:cs="Segoe UI"/>
                <w:b/>
                <w:color w:val="000000"/>
                <w:sz w:val="22"/>
                <w:szCs w:val="22"/>
              </w:rPr>
              <w:t>in:</w:t>
            </w:r>
            <w:proofErr w:type="gramEnd"/>
            <w:r w:rsidRPr="00AA19AA">
              <w:rPr>
                <w:rFonts w:ascii="Segoe UI" w:eastAsia="Quattrocento Sans" w:hAnsi="Segoe UI" w:cs="Segoe UI"/>
                <w:b/>
                <w:color w:val="000000"/>
                <w:sz w:val="22"/>
                <w:szCs w:val="22"/>
              </w:rPr>
              <w:t xml:space="preserve">  </w:t>
            </w:r>
            <w:r w:rsidRPr="00AA19AA">
              <w:rPr>
                <w:rFonts w:ascii="Segoe UI" w:eastAsia="Quattrocento Sans" w:hAnsi="Segoe UI" w:cs="Segoe UI"/>
                <w:color w:val="000000"/>
                <w:sz w:val="22"/>
                <w:szCs w:val="22"/>
              </w:rPr>
              <w:t>11</w:t>
            </w:r>
            <w:r w:rsidRPr="00AA19AA">
              <w:rPr>
                <w:rFonts w:ascii="Segoe UI" w:eastAsia="Quattrocento Sans" w:hAnsi="Segoe UI" w:cs="Segoe UI"/>
                <w:color w:val="000000"/>
                <w:sz w:val="22"/>
                <w:szCs w:val="22"/>
                <w:vertAlign w:val="superscript"/>
              </w:rPr>
              <w:t>th</w:t>
            </w:r>
            <w:r w:rsidRPr="00AA19AA">
              <w:rPr>
                <w:rFonts w:ascii="Segoe UI" w:eastAsia="Quattrocento Sans" w:hAnsi="Segoe UI" w:cs="Segoe UI"/>
                <w:color w:val="000000"/>
                <w:sz w:val="22"/>
                <w:szCs w:val="22"/>
              </w:rPr>
              <w:t>/12</w:t>
            </w:r>
            <w:r w:rsidRPr="00AA19AA">
              <w:rPr>
                <w:rFonts w:ascii="Segoe UI" w:eastAsia="Quattrocento Sans" w:hAnsi="Segoe UI" w:cs="Segoe UI"/>
                <w:color w:val="000000"/>
                <w:sz w:val="22"/>
                <w:szCs w:val="22"/>
                <w:vertAlign w:val="superscript"/>
              </w:rPr>
              <w:t>th</w:t>
            </w:r>
            <w:r w:rsidRPr="00AA19AA">
              <w:rPr>
                <w:rFonts w:ascii="Segoe UI" w:eastAsia="Quattrocento Sans" w:hAnsi="Segoe UI" w:cs="Segoe UI"/>
                <w:color w:val="000000"/>
                <w:sz w:val="22"/>
                <w:szCs w:val="22"/>
              </w:rPr>
              <w:t xml:space="preserve"> grade English Language Arts</w:t>
            </w:r>
          </w:p>
        </w:tc>
        <w:tc>
          <w:tcPr>
            <w:tcW w:w="7470" w:type="dxa"/>
            <w:tcBorders>
              <w:left w:val="nil"/>
            </w:tcBorders>
            <w:shd w:val="clear" w:color="auto" w:fill="auto"/>
          </w:tcPr>
          <w:p w14:paraId="00000018" w14:textId="77777777" w:rsidR="00847020" w:rsidRPr="00AA19AA" w:rsidRDefault="00382A98">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Total Number of Units:</w:t>
            </w:r>
            <w:r w:rsidRPr="00AA19AA">
              <w:rPr>
                <w:rFonts w:ascii="Segoe UI" w:eastAsia="Quattrocento Sans" w:hAnsi="Segoe UI" w:cs="Segoe UI"/>
                <w:color w:val="000000"/>
                <w:sz w:val="22"/>
                <w:szCs w:val="22"/>
              </w:rPr>
              <w:t xml:space="preserve"> 6</w:t>
            </w:r>
          </w:p>
        </w:tc>
      </w:tr>
      <w:tr w:rsidR="00847020" w:rsidRPr="00AA19AA" w14:paraId="074E68C6" w14:textId="77777777" w:rsidTr="006F0289">
        <w:trPr>
          <w:trHeight w:val="215"/>
          <w:jc w:val="center"/>
        </w:trPr>
        <w:tc>
          <w:tcPr>
            <w:tcW w:w="15019" w:type="dxa"/>
            <w:gridSpan w:val="3"/>
            <w:shd w:val="clear" w:color="auto" w:fill="auto"/>
          </w:tcPr>
          <w:p w14:paraId="00000019" w14:textId="77777777" w:rsidR="00847020" w:rsidRPr="00AA19AA" w:rsidRDefault="00382A98">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 xml:space="preserve">Course Resources: </w:t>
            </w:r>
          </w:p>
          <w:p w14:paraId="0000001A" w14:textId="1B9B058B" w:rsidR="00847020" w:rsidRDefault="002D6B54">
            <w:pPr>
              <w:pBdr>
                <w:top w:val="nil"/>
                <w:left w:val="nil"/>
                <w:bottom w:val="nil"/>
                <w:right w:val="nil"/>
                <w:between w:val="nil"/>
              </w:pBdr>
              <w:tabs>
                <w:tab w:val="center" w:pos="4320"/>
                <w:tab w:val="right" w:pos="8640"/>
              </w:tabs>
              <w:rPr>
                <w:rFonts w:ascii="Segoe UI" w:eastAsia="Quattrocento Sans" w:hAnsi="Segoe UI" w:cs="Segoe UI"/>
                <w:color w:val="0000FF"/>
                <w:sz w:val="22"/>
                <w:szCs w:val="22"/>
                <w:u w:val="single"/>
              </w:rPr>
            </w:pPr>
            <w:hyperlink r:id="rId10">
              <w:r w:rsidR="00382A98" w:rsidRPr="00AA19AA">
                <w:rPr>
                  <w:rFonts w:ascii="Segoe UI" w:eastAsia="Quattrocento Sans" w:hAnsi="Segoe UI" w:cs="Segoe UI"/>
                  <w:color w:val="0000FF"/>
                  <w:sz w:val="22"/>
                  <w:szCs w:val="22"/>
                  <w:u w:val="single"/>
                </w:rPr>
                <w:t>http://www.corestandards.org/ELA-Literacy/</w:t>
              </w:r>
            </w:hyperlink>
          </w:p>
          <w:p w14:paraId="0000001B" w14:textId="77777777" w:rsidR="00847020" w:rsidRPr="00AA19AA" w:rsidRDefault="002D6B54">
            <w:pPr>
              <w:pBdr>
                <w:top w:val="nil"/>
                <w:left w:val="nil"/>
                <w:bottom w:val="nil"/>
                <w:right w:val="nil"/>
                <w:between w:val="nil"/>
              </w:pBdr>
              <w:tabs>
                <w:tab w:val="center" w:pos="4320"/>
                <w:tab w:val="right" w:pos="8640"/>
              </w:tabs>
              <w:rPr>
                <w:rFonts w:ascii="Segoe UI" w:eastAsia="Quattrocento Sans" w:hAnsi="Segoe UI" w:cs="Segoe UI"/>
                <w:sz w:val="22"/>
                <w:szCs w:val="22"/>
              </w:rPr>
            </w:pPr>
            <w:hyperlink r:id="rId11">
              <w:r w:rsidR="00382A98" w:rsidRPr="00AA19AA">
                <w:rPr>
                  <w:rFonts w:ascii="Segoe UI" w:eastAsia="Quattrocento Sans" w:hAnsi="Segoe UI" w:cs="Segoe UI"/>
                  <w:color w:val="1155CC"/>
                  <w:sz w:val="22"/>
                  <w:szCs w:val="22"/>
                  <w:u w:val="single"/>
                </w:rPr>
                <w:t>https://www.pesb.wa.gov/category/rwt-curriculum-unit-resources/</w:t>
              </w:r>
            </w:hyperlink>
          </w:p>
          <w:p w14:paraId="0000001C" w14:textId="77777777" w:rsidR="00847020" w:rsidRPr="00AA19AA" w:rsidRDefault="002D6B54">
            <w:pPr>
              <w:pBdr>
                <w:top w:val="nil"/>
                <w:left w:val="nil"/>
                <w:bottom w:val="nil"/>
                <w:right w:val="nil"/>
                <w:between w:val="nil"/>
              </w:pBdr>
              <w:tabs>
                <w:tab w:val="center" w:pos="4320"/>
                <w:tab w:val="right" w:pos="8640"/>
              </w:tabs>
              <w:rPr>
                <w:rFonts w:ascii="Segoe UI" w:eastAsia="Quattrocento Sans" w:hAnsi="Segoe UI" w:cs="Segoe UI"/>
                <w:sz w:val="22"/>
                <w:szCs w:val="22"/>
              </w:rPr>
            </w:pPr>
            <w:hyperlink r:id="rId12">
              <w:r w:rsidR="00382A98" w:rsidRPr="00AA19AA">
                <w:rPr>
                  <w:rFonts w:ascii="Segoe UI" w:eastAsia="Quattrocento Sans" w:hAnsi="Segoe UI" w:cs="Segoe UI"/>
                  <w:color w:val="1155CC"/>
                  <w:sz w:val="22"/>
                  <w:szCs w:val="22"/>
                  <w:u w:val="single"/>
                </w:rPr>
                <w:t>National Standards and Competencies</w:t>
              </w:r>
            </w:hyperlink>
            <w:r w:rsidR="00382A98" w:rsidRPr="00AA19AA">
              <w:rPr>
                <w:rFonts w:ascii="Segoe UI" w:eastAsia="Quattrocento Sans" w:hAnsi="Segoe UI" w:cs="Segoe UI"/>
                <w:sz w:val="22"/>
                <w:szCs w:val="22"/>
              </w:rPr>
              <w:t xml:space="preserve"> </w:t>
            </w:r>
          </w:p>
          <w:p w14:paraId="0000001D" w14:textId="77777777" w:rsidR="00847020" w:rsidRPr="00AA19AA" w:rsidRDefault="00847020">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p>
        </w:tc>
      </w:tr>
    </w:tbl>
    <w:p w14:paraId="00000020" w14:textId="77777777" w:rsidR="00847020" w:rsidRPr="00AA19AA" w:rsidRDefault="00847020">
      <w:pPr>
        <w:jc w:val="center"/>
        <w:rPr>
          <w:rFonts w:ascii="Segoe UI" w:eastAsia="Quattrocento Sans" w:hAnsi="Segoe UI" w:cs="Segoe UI"/>
          <w:i/>
          <w:color w:val="C55911"/>
          <w:sz w:val="22"/>
          <w:szCs w:val="22"/>
        </w:rPr>
      </w:pPr>
    </w:p>
    <w:tbl>
      <w:tblPr>
        <w:tblStyle w:val="ae"/>
        <w:tblW w:w="15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370"/>
        <w:gridCol w:w="5025"/>
        <w:gridCol w:w="4629"/>
      </w:tblGrid>
      <w:tr w:rsidR="00847020" w:rsidRPr="00AA19AA" w14:paraId="66162288" w14:textId="77777777" w:rsidTr="006F0289">
        <w:trPr>
          <w:trHeight w:val="215"/>
          <w:jc w:val="center"/>
        </w:trPr>
        <w:tc>
          <w:tcPr>
            <w:tcW w:w="10395" w:type="dxa"/>
            <w:gridSpan w:val="2"/>
            <w:shd w:val="clear" w:color="auto" w:fill="D9D9D9"/>
            <w:vAlign w:val="bottom"/>
          </w:tcPr>
          <w:p w14:paraId="00000021" w14:textId="77777777" w:rsidR="00847020" w:rsidRPr="00AA19AA" w:rsidRDefault="00382A98">
            <w:pPr>
              <w:rPr>
                <w:rFonts w:ascii="Segoe UI" w:eastAsia="Quattrocento Sans" w:hAnsi="Segoe UI" w:cs="Segoe UI"/>
                <w:sz w:val="22"/>
                <w:szCs w:val="22"/>
              </w:rPr>
            </w:pPr>
            <w:bookmarkStart w:id="1" w:name="_heading=h.30j0zll" w:colFirst="0" w:colLast="0"/>
            <w:bookmarkEnd w:id="1"/>
            <w:r w:rsidRPr="00AA19AA">
              <w:rPr>
                <w:rFonts w:ascii="Segoe UI" w:eastAsia="Quattrocento Sans" w:hAnsi="Segoe UI" w:cs="Segoe UI"/>
                <w:b/>
                <w:sz w:val="22"/>
                <w:szCs w:val="22"/>
              </w:rPr>
              <w:t>Unit 1:</w:t>
            </w:r>
            <w:r w:rsidRPr="00AA19AA">
              <w:rPr>
                <w:rFonts w:ascii="Segoe UI" w:eastAsia="Quattrocento Sans" w:hAnsi="Segoe UI" w:cs="Segoe UI"/>
                <w:sz w:val="22"/>
                <w:szCs w:val="22"/>
              </w:rPr>
              <w:t xml:space="preserve">  </w:t>
            </w:r>
            <w:r w:rsidRPr="00AA19AA">
              <w:rPr>
                <w:rFonts w:ascii="Segoe UI" w:eastAsia="Quattrocento Sans" w:hAnsi="Segoe UI" w:cs="Segoe UI"/>
                <w:color w:val="000000"/>
                <w:sz w:val="22"/>
                <w:szCs w:val="22"/>
              </w:rPr>
              <w:t>Healthy Learning Communities</w:t>
            </w:r>
          </w:p>
        </w:tc>
        <w:tc>
          <w:tcPr>
            <w:tcW w:w="4629" w:type="dxa"/>
            <w:shd w:val="clear" w:color="auto" w:fill="D9D9D9"/>
            <w:vAlign w:val="bottom"/>
          </w:tcPr>
          <w:p w14:paraId="00000023" w14:textId="19829505"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Total Learning Hours for Unit:</w:t>
            </w:r>
            <w:r w:rsidRPr="00AA19AA">
              <w:rPr>
                <w:rFonts w:ascii="Segoe UI" w:eastAsia="Quattrocento Sans" w:hAnsi="Segoe UI" w:cs="Segoe UI"/>
                <w:sz w:val="22"/>
                <w:szCs w:val="22"/>
              </w:rPr>
              <w:t xml:space="preserve">  </w:t>
            </w:r>
            <w:r w:rsidR="009A6A77">
              <w:rPr>
                <w:rFonts w:ascii="Segoe UI" w:eastAsia="Quattrocento Sans" w:hAnsi="Segoe UI" w:cs="Segoe UI"/>
                <w:sz w:val="22"/>
                <w:szCs w:val="22"/>
              </w:rPr>
              <w:t>80</w:t>
            </w:r>
          </w:p>
        </w:tc>
      </w:tr>
      <w:tr w:rsidR="00847020" w:rsidRPr="00AA19AA" w14:paraId="7A37BADB" w14:textId="77777777" w:rsidTr="006F0289">
        <w:trPr>
          <w:trHeight w:val="215"/>
          <w:jc w:val="center"/>
        </w:trPr>
        <w:tc>
          <w:tcPr>
            <w:tcW w:w="15024" w:type="dxa"/>
            <w:gridSpan w:val="3"/>
            <w:shd w:val="clear" w:color="auto" w:fill="FFFFFF"/>
            <w:vAlign w:val="bottom"/>
          </w:tcPr>
          <w:p w14:paraId="00000024" w14:textId="77777777" w:rsidR="00847020" w:rsidRPr="00AA19AA" w:rsidRDefault="00382A98">
            <w:pPr>
              <w:rPr>
                <w:rFonts w:ascii="Segoe UI" w:eastAsia="Quattrocento Sans" w:hAnsi="Segoe UI" w:cs="Segoe UI"/>
                <w:b/>
                <w:sz w:val="22"/>
                <w:szCs w:val="22"/>
              </w:rPr>
            </w:pPr>
            <w:r w:rsidRPr="00AA19AA">
              <w:rPr>
                <w:rFonts w:ascii="Segoe UI" w:eastAsia="Quattrocento Sans" w:hAnsi="Segoe UI" w:cs="Segoe UI"/>
                <w:b/>
                <w:sz w:val="22"/>
                <w:szCs w:val="22"/>
              </w:rPr>
              <w:t>Unit Summary</w:t>
            </w:r>
            <w:r w:rsidRPr="00AA19AA">
              <w:rPr>
                <w:rFonts w:ascii="Segoe UI" w:eastAsia="Quattrocento Sans" w:hAnsi="Segoe UI" w:cs="Segoe UI"/>
                <w:sz w:val="22"/>
                <w:szCs w:val="22"/>
              </w:rPr>
              <w:t xml:space="preserve">: </w:t>
            </w:r>
            <w:r w:rsidRPr="00AA19AA">
              <w:rPr>
                <w:rFonts w:ascii="Segoe UI" w:eastAsia="Quattrocento Sans" w:hAnsi="Segoe UI" w:cs="Segoe UI"/>
                <w:color w:val="000000"/>
                <w:sz w:val="22"/>
                <w:szCs w:val="22"/>
              </w:rPr>
              <w:t>This unit draws on the experiences of students as members of a diverse learning community. It is informed by readings, structured observations, and discussions to build a cohort and community.</w:t>
            </w:r>
          </w:p>
        </w:tc>
      </w:tr>
      <w:tr w:rsidR="00847020" w:rsidRPr="00AA19AA" w14:paraId="470862A3" w14:textId="77777777" w:rsidTr="006F0289">
        <w:trPr>
          <w:trHeight w:val="602"/>
          <w:jc w:val="center"/>
        </w:trPr>
        <w:tc>
          <w:tcPr>
            <w:tcW w:w="15024" w:type="dxa"/>
            <w:gridSpan w:val="3"/>
            <w:tcBorders>
              <w:bottom w:val="single" w:sz="4" w:space="0" w:color="000000"/>
            </w:tcBorders>
            <w:shd w:val="clear" w:color="auto" w:fill="auto"/>
          </w:tcPr>
          <w:p w14:paraId="17C9036B" w14:textId="77777777" w:rsidR="0095320A" w:rsidRPr="00DD1409" w:rsidRDefault="0095320A" w:rsidP="0095320A">
            <w:pPr>
              <w:rPr>
                <w:rFonts w:ascii="Segoe UI" w:hAnsi="Segoe UI" w:cs="Segoe UI"/>
                <w:i/>
              </w:rPr>
            </w:pPr>
            <w:bookmarkStart w:id="2" w:name="_Hlk54540962"/>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1594E974" w14:textId="77777777" w:rsidR="0095320A" w:rsidRPr="00DD1409" w:rsidRDefault="0095320A" w:rsidP="0095320A">
            <w:pPr>
              <w:rPr>
                <w:rFonts w:ascii="Segoe UI" w:hAnsi="Segoe UI" w:cs="Segoe UI"/>
                <w:i/>
              </w:rPr>
            </w:pPr>
            <w:r w:rsidRPr="00DD1409">
              <w:rPr>
                <w:rFonts w:ascii="Segoe UI" w:hAnsi="Segoe UI" w:cs="Segoe UI"/>
                <w:i/>
              </w:rPr>
              <w:t>Example assessments for this unit include:</w:t>
            </w:r>
          </w:p>
          <w:bookmarkEnd w:id="2"/>
          <w:p w14:paraId="00000028" w14:textId="77777777" w:rsidR="00847020" w:rsidRPr="00AA19AA" w:rsidRDefault="00382A98">
            <w:pPr>
              <w:numPr>
                <w:ilvl w:val="0"/>
                <w:numId w:val="1"/>
              </w:numPr>
              <w:pBdr>
                <w:top w:val="nil"/>
                <w:left w:val="nil"/>
                <w:bottom w:val="nil"/>
                <w:right w:val="nil"/>
                <w:between w:val="nil"/>
              </w:pBdr>
              <w:shd w:val="clear" w:color="auto" w:fill="FFFFFF"/>
              <w:rPr>
                <w:rFonts w:ascii="Segoe UI" w:eastAsia="Quattrocento Sans" w:hAnsi="Segoe UI" w:cs="Segoe UI"/>
                <w:color w:val="000000"/>
                <w:sz w:val="22"/>
                <w:szCs w:val="22"/>
              </w:rPr>
            </w:pPr>
            <w:r w:rsidRPr="00AA19AA">
              <w:rPr>
                <w:rFonts w:ascii="Segoe UI" w:eastAsia="Quattrocento Sans" w:hAnsi="Segoe UI" w:cs="Segoe UI"/>
                <w:color w:val="333333"/>
                <w:sz w:val="22"/>
                <w:szCs w:val="22"/>
              </w:rPr>
              <w:t>Students identify elements of and participate in co-creating a plan for a healthy learning community that respects diverse members and supports all to take risks for understanding. Students write an essay on the purpose and essential elements of a healthy learning community.</w:t>
            </w:r>
            <w:r w:rsidRPr="00AA19AA">
              <w:rPr>
                <w:rFonts w:ascii="Segoe UI" w:eastAsia="Quattrocento Sans" w:hAnsi="Segoe UI" w:cs="Segoe UI"/>
                <w:color w:val="000000"/>
                <w:sz w:val="22"/>
                <w:szCs w:val="22"/>
              </w:rPr>
              <w:t xml:space="preserve"> </w:t>
            </w:r>
          </w:p>
          <w:p w14:paraId="00000029" w14:textId="77777777" w:rsidR="00847020" w:rsidRPr="00AA19AA" w:rsidRDefault="00382A98">
            <w:pPr>
              <w:numPr>
                <w:ilvl w:val="0"/>
                <w:numId w:val="1"/>
              </w:numPr>
              <w:pBdr>
                <w:top w:val="nil"/>
                <w:left w:val="nil"/>
                <w:bottom w:val="nil"/>
                <w:right w:val="nil"/>
                <w:between w:val="nil"/>
              </w:pBdr>
              <w:shd w:val="clear" w:color="auto" w:fill="FFFFFF"/>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Students create a cultural autobiography essay that incorporates elements of culture and how these have influenced their learning and school career.</w:t>
            </w:r>
          </w:p>
          <w:p w14:paraId="0000002A" w14:textId="77777777" w:rsidR="00847020" w:rsidRPr="00AA19AA" w:rsidRDefault="00382A98">
            <w:pPr>
              <w:numPr>
                <w:ilvl w:val="0"/>
                <w:numId w:val="1"/>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 xml:space="preserve">Students generate questions, conduct interviews of community members and education experts, identify </w:t>
            </w:r>
            <w:proofErr w:type="gramStart"/>
            <w:r w:rsidRPr="00AA19AA">
              <w:rPr>
                <w:rFonts w:ascii="Segoe UI" w:eastAsia="Quattrocento Sans" w:hAnsi="Segoe UI" w:cs="Segoe UI"/>
                <w:color w:val="000000"/>
                <w:sz w:val="22"/>
                <w:szCs w:val="22"/>
              </w:rPr>
              <w:t>themes</w:t>
            </w:r>
            <w:proofErr w:type="gramEnd"/>
            <w:r w:rsidRPr="00AA19AA">
              <w:rPr>
                <w:rFonts w:ascii="Segoe UI" w:eastAsia="Quattrocento Sans" w:hAnsi="Segoe UI" w:cs="Segoe UI"/>
                <w:color w:val="000000"/>
                <w:sz w:val="22"/>
                <w:szCs w:val="22"/>
              </w:rPr>
              <w:t xml:space="preserve"> and make connections on key concepts of culture and the influence these have had on the student and their educational aspirations in a “StoryCorps” (NPR) format.</w:t>
            </w:r>
          </w:p>
          <w:p w14:paraId="0000002B" w14:textId="77777777" w:rsidR="00847020" w:rsidRPr="00AA19AA" w:rsidRDefault="00382A98">
            <w:pPr>
              <w:numPr>
                <w:ilvl w:val="0"/>
                <w:numId w:val="1"/>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Using expression, emotion, and narrative, students will create and perform a spoken word style poem that will communicate a connection of themselves and cultural bias.</w:t>
            </w:r>
          </w:p>
          <w:p w14:paraId="0000002C" w14:textId="77777777" w:rsidR="00847020" w:rsidRPr="00AA19AA" w:rsidRDefault="00382A98">
            <w:pPr>
              <w:numPr>
                <w:ilvl w:val="0"/>
                <w:numId w:val="1"/>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Students research and provide evidence of the correlation of achievement and cultural elements, creating a PSA that will educate others on the data.</w:t>
            </w:r>
          </w:p>
          <w:p w14:paraId="0000002D" w14:textId="77777777" w:rsidR="00847020" w:rsidRPr="00AA19AA" w:rsidRDefault="00382A98">
            <w:pPr>
              <w:numPr>
                <w:ilvl w:val="0"/>
                <w:numId w:val="1"/>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Portfolio: Stud</w:t>
            </w:r>
            <w:r w:rsidRPr="00AA19AA">
              <w:rPr>
                <w:rFonts w:ascii="Segoe UI" w:eastAsia="Quattrocento Sans" w:hAnsi="Segoe UI" w:cs="Segoe UI"/>
                <w:sz w:val="22"/>
                <w:szCs w:val="22"/>
              </w:rPr>
              <w:t>ents create a second</w:t>
            </w:r>
            <w:r w:rsidRPr="00AA19AA">
              <w:rPr>
                <w:rFonts w:ascii="Segoe UI" w:eastAsia="Quattrocento Sans" w:hAnsi="Segoe UI" w:cs="Segoe UI"/>
                <w:color w:val="000000"/>
                <w:sz w:val="22"/>
                <w:szCs w:val="22"/>
              </w:rPr>
              <w:t xml:space="preserve"> ite</w:t>
            </w:r>
            <w:r w:rsidRPr="00AA19AA">
              <w:rPr>
                <w:rFonts w:ascii="Segoe UI" w:eastAsia="Quattrocento Sans" w:hAnsi="Segoe UI" w:cs="Segoe UI"/>
                <w:sz w:val="22"/>
                <w:szCs w:val="22"/>
              </w:rPr>
              <w:t>ration of their healthy learning environment plan based on newly gained knowledge from readings, research and their own personal culture and identity reflection</w:t>
            </w:r>
            <w:r w:rsidRPr="00AA19AA">
              <w:rPr>
                <w:rFonts w:ascii="Segoe UI" w:eastAsia="Quattrocento Sans" w:hAnsi="Segoe UI" w:cs="Segoe UI"/>
                <w:color w:val="000000"/>
                <w:sz w:val="22"/>
                <w:szCs w:val="22"/>
              </w:rPr>
              <w:t xml:space="preserve">, </w:t>
            </w:r>
            <w:r w:rsidRPr="00AA19AA">
              <w:rPr>
                <w:rFonts w:ascii="Segoe UI" w:eastAsia="Quattrocento Sans" w:hAnsi="Segoe UI" w:cs="Segoe UI"/>
                <w:sz w:val="22"/>
                <w:szCs w:val="22"/>
              </w:rPr>
              <w:t>addressing</w:t>
            </w:r>
            <w:r w:rsidRPr="00AA19AA">
              <w:rPr>
                <w:rFonts w:ascii="Segoe UI" w:eastAsia="Quattrocento Sans" w:hAnsi="Segoe UI" w:cs="Segoe UI"/>
                <w:color w:val="000000"/>
                <w:sz w:val="22"/>
                <w:szCs w:val="22"/>
              </w:rPr>
              <w:t xml:space="preserve"> specifically how the</w:t>
            </w:r>
            <w:r w:rsidRPr="00AA19AA">
              <w:rPr>
                <w:rFonts w:ascii="Segoe UI" w:eastAsia="Quattrocento Sans" w:hAnsi="Segoe UI" w:cs="Segoe UI"/>
                <w:sz w:val="22"/>
                <w:szCs w:val="22"/>
              </w:rPr>
              <w:t xml:space="preserve">se </w:t>
            </w:r>
            <w:r w:rsidRPr="00AA19AA">
              <w:rPr>
                <w:rFonts w:ascii="Segoe UI" w:eastAsia="Quattrocento Sans" w:hAnsi="Segoe UI" w:cs="Segoe UI"/>
                <w:color w:val="000000"/>
                <w:sz w:val="22"/>
                <w:szCs w:val="22"/>
              </w:rPr>
              <w:t>changes will improve student outcomes.</w:t>
            </w:r>
          </w:p>
          <w:p w14:paraId="0000002E" w14:textId="77777777" w:rsidR="00847020" w:rsidRPr="00AA19AA" w:rsidRDefault="00382A98">
            <w:pPr>
              <w:numPr>
                <w:ilvl w:val="0"/>
                <w:numId w:val="1"/>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Student</w:t>
            </w:r>
            <w:r w:rsidRPr="00AA19AA">
              <w:rPr>
                <w:rFonts w:ascii="Segoe UI" w:eastAsia="Quattrocento Sans" w:hAnsi="Segoe UI" w:cs="Segoe UI"/>
                <w:sz w:val="22"/>
                <w:szCs w:val="22"/>
              </w:rPr>
              <w:t>s</w:t>
            </w:r>
            <w:r w:rsidRPr="00AA19AA">
              <w:rPr>
                <w:rFonts w:ascii="Segoe UI" w:eastAsia="Quattrocento Sans" w:hAnsi="Segoe UI" w:cs="Segoe UI"/>
                <w:color w:val="000000"/>
                <w:sz w:val="22"/>
                <w:szCs w:val="22"/>
              </w:rPr>
              <w:t xml:space="preserve"> identify an issue or barrier to student success in education related to culture and create a response to how our community (local or broader) can minimize those barriers.</w:t>
            </w:r>
          </w:p>
          <w:p w14:paraId="0000002F" w14:textId="70CB62AC" w:rsidR="00847020" w:rsidRPr="00AA19AA" w:rsidRDefault="00382A98">
            <w:pPr>
              <w:numPr>
                <w:ilvl w:val="0"/>
                <w:numId w:val="1"/>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 xml:space="preserve">Evaluation and Analysis of </w:t>
            </w:r>
            <w:r w:rsidRPr="00AA19AA">
              <w:rPr>
                <w:rFonts w:ascii="Segoe UI" w:eastAsia="Quattrocento Sans" w:hAnsi="Segoe UI" w:cs="Segoe UI"/>
                <w:sz w:val="22"/>
                <w:szCs w:val="22"/>
                <w:u w:val="single"/>
              </w:rPr>
              <w:t xml:space="preserve">Freedom Writers book and </w:t>
            </w:r>
            <w:proofErr w:type="gramStart"/>
            <w:r w:rsidRPr="00AA19AA">
              <w:rPr>
                <w:rFonts w:ascii="Segoe UI" w:eastAsia="Quattrocento Sans" w:hAnsi="Segoe UI" w:cs="Segoe UI"/>
                <w:sz w:val="22"/>
                <w:szCs w:val="22"/>
                <w:u w:val="single"/>
              </w:rPr>
              <w:t xml:space="preserve">movie </w:t>
            </w:r>
            <w:r w:rsidR="001C5017">
              <w:rPr>
                <w:rFonts w:ascii="Segoe UI" w:eastAsia="Quattrocento Sans" w:hAnsi="Segoe UI" w:cs="Segoe UI"/>
                <w:sz w:val="22"/>
                <w:szCs w:val="22"/>
              </w:rPr>
              <w:t xml:space="preserve"> (</w:t>
            </w:r>
            <w:proofErr w:type="gramEnd"/>
            <w:r w:rsidR="001C5017">
              <w:rPr>
                <w:rFonts w:ascii="Segoe UI" w:eastAsia="Quattrocento Sans" w:hAnsi="Segoe UI" w:cs="Segoe UI"/>
                <w:sz w:val="22"/>
                <w:szCs w:val="22"/>
              </w:rPr>
              <w:t xml:space="preserve">or similar culturally responsive book and movie) </w:t>
            </w:r>
            <w:r w:rsidRPr="00AA19AA">
              <w:rPr>
                <w:rFonts w:ascii="Segoe UI" w:eastAsia="Quattrocento Sans" w:hAnsi="Segoe UI" w:cs="Segoe UI"/>
                <w:sz w:val="22"/>
                <w:szCs w:val="22"/>
              </w:rPr>
              <w:t>o</w:t>
            </w:r>
            <w:r w:rsidR="001C5017">
              <w:rPr>
                <w:rFonts w:ascii="Segoe UI" w:eastAsia="Quattrocento Sans" w:hAnsi="Segoe UI" w:cs="Segoe UI"/>
                <w:sz w:val="22"/>
                <w:szCs w:val="22"/>
              </w:rPr>
              <w:t>n</w:t>
            </w:r>
            <w:r w:rsidRPr="00AA19AA">
              <w:rPr>
                <w:rFonts w:ascii="Segoe UI" w:eastAsia="Quattrocento Sans" w:hAnsi="Segoe UI" w:cs="Segoe UI"/>
                <w:sz w:val="22"/>
                <w:szCs w:val="22"/>
              </w:rPr>
              <w:t xml:space="preserve"> teacher impact of healthy learning community environment through the completion of a written 5-paragraph reflective essay. </w:t>
            </w:r>
          </w:p>
          <w:p w14:paraId="00000030" w14:textId="77777777" w:rsidR="00847020" w:rsidRPr="00AA19AA" w:rsidRDefault="00382A98">
            <w:p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Other Evidence</w:t>
            </w:r>
          </w:p>
          <w:p w14:paraId="00000031" w14:textId="77777777" w:rsidR="00847020" w:rsidRPr="00AA19AA" w:rsidRDefault="00382A98">
            <w:pPr>
              <w:numPr>
                <w:ilvl w:val="0"/>
                <w:numId w:val="1"/>
              </w:numPr>
              <w:pBdr>
                <w:top w:val="nil"/>
                <w:left w:val="nil"/>
                <w:bottom w:val="nil"/>
                <w:right w:val="nil"/>
                <w:between w:val="nil"/>
              </w:pBdr>
              <w:spacing w:after="160"/>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 xml:space="preserve">Graphic Organizers, entrance and exit tickets, discussions that demonstrate awareness of self and others, identity, </w:t>
            </w:r>
            <w:proofErr w:type="gramStart"/>
            <w:r w:rsidRPr="00AA19AA">
              <w:rPr>
                <w:rFonts w:ascii="Segoe UI" w:eastAsia="Quattrocento Sans" w:hAnsi="Segoe UI" w:cs="Segoe UI"/>
                <w:color w:val="000000"/>
                <w:sz w:val="22"/>
                <w:szCs w:val="22"/>
              </w:rPr>
              <w:t>bias</w:t>
            </w:r>
            <w:proofErr w:type="gramEnd"/>
            <w:r w:rsidRPr="00AA19AA">
              <w:rPr>
                <w:rFonts w:ascii="Segoe UI" w:eastAsia="Quattrocento Sans" w:hAnsi="Segoe UI" w:cs="Segoe UI"/>
                <w:color w:val="000000"/>
                <w:sz w:val="22"/>
                <w:szCs w:val="22"/>
              </w:rPr>
              <w:t xml:space="preserve"> and ways to address these in positive, effective ways.</w:t>
            </w:r>
          </w:p>
        </w:tc>
      </w:tr>
      <w:tr w:rsidR="00847020" w:rsidRPr="00AA19AA" w14:paraId="27BCE374" w14:textId="77777777" w:rsidTr="006F0289">
        <w:trPr>
          <w:trHeight w:val="170"/>
          <w:jc w:val="center"/>
        </w:trPr>
        <w:tc>
          <w:tcPr>
            <w:tcW w:w="15024" w:type="dxa"/>
            <w:gridSpan w:val="3"/>
            <w:shd w:val="clear" w:color="auto" w:fill="auto"/>
          </w:tcPr>
          <w:p w14:paraId="76C6B4D1" w14:textId="77777777" w:rsidR="00CF0FC5" w:rsidRDefault="00CF0FC5" w:rsidP="00CF0FC5">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0139CF4" w14:textId="77777777" w:rsidR="00CF0FC5" w:rsidRDefault="00CF0FC5" w:rsidP="00CF0FC5">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4BE982F" w14:textId="77777777" w:rsidR="00CF0FC5" w:rsidRPr="00CF0FC5" w:rsidRDefault="00CF0FC5" w:rsidP="00CF0FC5">
            <w:pPr>
              <w:pBdr>
                <w:top w:val="nil"/>
                <w:left w:val="nil"/>
                <w:bottom w:val="nil"/>
                <w:right w:val="nil"/>
                <w:between w:val="nil"/>
              </w:pBdr>
              <w:rPr>
                <w:rStyle w:val="None"/>
                <w:rFonts w:ascii="Segoe UI" w:eastAsia="Quattrocento Sans" w:hAnsi="Segoe UI" w:cs="Segoe UI"/>
                <w:color w:val="000000"/>
                <w:sz w:val="22"/>
                <w:szCs w:val="22"/>
              </w:rPr>
            </w:pPr>
            <w:r w:rsidRPr="002F06E5">
              <w:rPr>
                <w:rStyle w:val="None"/>
                <w:rFonts w:ascii="Segoe UI" w:eastAsia="Segoe UI" w:hAnsi="Segoe UI" w:cs="Segoe UI"/>
                <w:i/>
                <w:iCs/>
                <w:sz w:val="22"/>
                <w:szCs w:val="22"/>
              </w:rPr>
              <w:t xml:space="preserve">Example: </w:t>
            </w:r>
          </w:p>
          <w:p w14:paraId="00000035" w14:textId="125E3FB4" w:rsidR="00847020" w:rsidRPr="00AA19AA" w:rsidRDefault="00382A98" w:rsidP="00CF0FC5">
            <w:pPr>
              <w:numPr>
                <w:ilvl w:val="0"/>
                <w:numId w:val="5"/>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u w:val="single"/>
              </w:rPr>
              <w:t>Clearly communicate</w:t>
            </w:r>
            <w:r w:rsidRPr="00AA19AA">
              <w:rPr>
                <w:rFonts w:ascii="Segoe UI" w:eastAsia="Quattrocento Sans" w:hAnsi="Segoe UI" w:cs="Segoe UI"/>
                <w:color w:val="000000"/>
                <w:sz w:val="22"/>
                <w:szCs w:val="22"/>
              </w:rPr>
              <w:t xml:space="preserve"> a purpose for pursuing a career in education. </w:t>
            </w:r>
          </w:p>
          <w:p w14:paraId="00000036" w14:textId="77777777" w:rsidR="00847020" w:rsidRPr="00AA19AA" w:rsidRDefault="00382A98">
            <w:pPr>
              <w:numPr>
                <w:ilvl w:val="0"/>
                <w:numId w:val="5"/>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u w:val="single"/>
              </w:rPr>
              <w:t xml:space="preserve">Create </w:t>
            </w:r>
            <w:r w:rsidRPr="00AA19AA">
              <w:rPr>
                <w:rFonts w:ascii="Segoe UI" w:eastAsia="Quattrocento Sans" w:hAnsi="Segoe UI" w:cs="Segoe UI"/>
                <w:color w:val="000000"/>
                <w:sz w:val="22"/>
                <w:szCs w:val="22"/>
              </w:rPr>
              <w:t xml:space="preserve">a compelling TEDx inspired education talk and </w:t>
            </w:r>
            <w:r w:rsidRPr="00AA19AA">
              <w:rPr>
                <w:rFonts w:ascii="Segoe UI" w:eastAsia="Quattrocento Sans" w:hAnsi="Segoe UI" w:cs="Segoe UI"/>
                <w:color w:val="000000"/>
                <w:sz w:val="22"/>
                <w:szCs w:val="22"/>
                <w:u w:val="single"/>
              </w:rPr>
              <w:t xml:space="preserve">present </w:t>
            </w:r>
            <w:r w:rsidRPr="00AA19AA">
              <w:rPr>
                <w:rFonts w:ascii="Segoe UI" w:eastAsia="Quattrocento Sans" w:hAnsi="Segoe UI" w:cs="Segoe UI"/>
                <w:color w:val="000000"/>
                <w:sz w:val="22"/>
                <w:szCs w:val="22"/>
              </w:rPr>
              <w:t xml:space="preserve">to peers through </w:t>
            </w:r>
            <w:r w:rsidRPr="00AA19AA">
              <w:rPr>
                <w:rFonts w:ascii="Segoe UI" w:eastAsia="Quattrocento Sans" w:hAnsi="Segoe UI" w:cs="Segoe UI"/>
                <w:color w:val="000000"/>
                <w:sz w:val="22"/>
                <w:szCs w:val="22"/>
                <w:u w:val="single"/>
              </w:rPr>
              <w:t xml:space="preserve">effective use of technology </w:t>
            </w:r>
          </w:p>
          <w:p w14:paraId="00000037" w14:textId="77777777" w:rsidR="00847020" w:rsidRPr="00AA19AA" w:rsidRDefault="00382A98">
            <w:pPr>
              <w:numPr>
                <w:ilvl w:val="0"/>
                <w:numId w:val="5"/>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 xml:space="preserve">Work </w:t>
            </w:r>
            <w:r w:rsidRPr="00AA19AA">
              <w:rPr>
                <w:rFonts w:ascii="Segoe UI" w:eastAsia="Quattrocento Sans" w:hAnsi="Segoe UI" w:cs="Segoe UI"/>
                <w:color w:val="000000"/>
                <w:sz w:val="22"/>
                <w:szCs w:val="22"/>
                <w:u w:val="single"/>
              </w:rPr>
              <w:t xml:space="preserve">collaboratively and creatively with others </w:t>
            </w:r>
            <w:r w:rsidRPr="00AA19AA">
              <w:rPr>
                <w:rFonts w:ascii="Segoe UI" w:eastAsia="Quattrocento Sans" w:hAnsi="Segoe UI" w:cs="Segoe UI"/>
                <w:color w:val="000000"/>
                <w:sz w:val="22"/>
                <w:szCs w:val="22"/>
              </w:rPr>
              <w:t xml:space="preserve">on a variety of tutoring opportunities associated with Career in Education </w:t>
            </w:r>
          </w:p>
          <w:p w14:paraId="00000038" w14:textId="77777777" w:rsidR="00847020" w:rsidRPr="00AA19AA" w:rsidRDefault="00382A98">
            <w:pPr>
              <w:numPr>
                <w:ilvl w:val="0"/>
                <w:numId w:val="3"/>
              </w:numPr>
              <w:pBdr>
                <w:top w:val="nil"/>
                <w:left w:val="nil"/>
                <w:bottom w:val="nil"/>
                <w:right w:val="nil"/>
                <w:between w:val="nil"/>
              </w:pBdr>
              <w:rPr>
                <w:rFonts w:ascii="Segoe UI" w:eastAsia="Quattrocento Sans" w:hAnsi="Segoe UI" w:cs="Segoe UI"/>
                <w:b/>
                <w:color w:val="000000"/>
                <w:sz w:val="22"/>
                <w:szCs w:val="22"/>
              </w:rPr>
            </w:pPr>
            <w:r w:rsidRPr="00AA19AA">
              <w:rPr>
                <w:rFonts w:ascii="Segoe UI" w:eastAsia="Quattrocento Sans" w:hAnsi="Segoe UI" w:cs="Segoe UI"/>
                <w:color w:val="000000"/>
                <w:sz w:val="22"/>
                <w:szCs w:val="22"/>
                <w:u w:val="single"/>
              </w:rPr>
              <w:t>Work independently</w:t>
            </w:r>
            <w:r w:rsidRPr="00AA19AA">
              <w:rPr>
                <w:rFonts w:ascii="Segoe UI" w:eastAsia="Quattrocento Sans" w:hAnsi="Segoe UI" w:cs="Segoe UI"/>
                <w:color w:val="000000"/>
                <w:sz w:val="22"/>
                <w:szCs w:val="22"/>
              </w:rPr>
              <w:t xml:space="preserve"> and </w:t>
            </w:r>
            <w:r w:rsidRPr="00AA19AA">
              <w:rPr>
                <w:rFonts w:ascii="Segoe UI" w:eastAsia="Quattrocento Sans" w:hAnsi="Segoe UI" w:cs="Segoe UI"/>
                <w:color w:val="000000"/>
                <w:sz w:val="22"/>
                <w:szCs w:val="22"/>
                <w:u w:val="single"/>
              </w:rPr>
              <w:t xml:space="preserve">collaboratively </w:t>
            </w:r>
            <w:r w:rsidRPr="00AA19AA">
              <w:rPr>
                <w:rFonts w:ascii="Segoe UI" w:eastAsia="Quattrocento Sans" w:hAnsi="Segoe UI" w:cs="Segoe UI"/>
                <w:color w:val="000000"/>
                <w:sz w:val="22"/>
                <w:szCs w:val="22"/>
              </w:rPr>
              <w:t xml:space="preserve">to reflect on a variety of job-shadowing opportunities across the education field across grade levels and across content areas through the lens of </w:t>
            </w:r>
            <w:r w:rsidRPr="00AA19AA">
              <w:rPr>
                <w:rFonts w:ascii="Segoe UI" w:eastAsia="Quattrocento Sans" w:hAnsi="Segoe UI" w:cs="Segoe UI"/>
                <w:i/>
                <w:color w:val="000000"/>
                <w:sz w:val="22"/>
                <w:szCs w:val="22"/>
              </w:rPr>
              <w:t>Classroom Environment and Culture</w:t>
            </w:r>
            <w:r w:rsidRPr="00AA19AA">
              <w:rPr>
                <w:rFonts w:ascii="Segoe UI" w:eastAsia="Quattrocento Sans" w:hAnsi="Segoe UI" w:cs="Segoe UI"/>
                <w:color w:val="000000"/>
                <w:sz w:val="22"/>
                <w:szCs w:val="22"/>
              </w:rPr>
              <w:t xml:space="preserve">.  </w:t>
            </w:r>
          </w:p>
        </w:tc>
      </w:tr>
      <w:tr w:rsidR="00847020" w:rsidRPr="00AA19AA" w14:paraId="146EA39F" w14:textId="77777777" w:rsidTr="006F0289">
        <w:trPr>
          <w:trHeight w:val="170"/>
          <w:jc w:val="center"/>
        </w:trPr>
        <w:tc>
          <w:tcPr>
            <w:tcW w:w="15024" w:type="dxa"/>
            <w:gridSpan w:val="3"/>
            <w:shd w:val="clear" w:color="auto" w:fill="auto"/>
          </w:tcPr>
          <w:p w14:paraId="0000003B"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Industry Standards and/or Competencies</w:t>
            </w:r>
            <w:r w:rsidRPr="00AA19AA">
              <w:rPr>
                <w:rFonts w:ascii="Segoe UI" w:eastAsia="Quattrocento Sans" w:hAnsi="Segoe UI" w:cs="Segoe UI"/>
                <w:sz w:val="22"/>
                <w:szCs w:val="22"/>
              </w:rPr>
              <w:t>:</w:t>
            </w:r>
          </w:p>
          <w:p w14:paraId="0000003D"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Recruiting Washington Teaching Standards</w:t>
            </w:r>
          </w:p>
          <w:p w14:paraId="0000003E" w14:textId="77777777" w:rsidR="00847020" w:rsidRPr="00AA19AA" w:rsidRDefault="00382A98">
            <w:pPr>
              <w:rPr>
                <w:rFonts w:ascii="Segoe UI" w:eastAsia="Quattrocento Sans" w:hAnsi="Segoe UI" w:cs="Segoe UI"/>
                <w:color w:val="444444"/>
                <w:sz w:val="22"/>
                <w:szCs w:val="22"/>
              </w:rPr>
            </w:pPr>
            <w:r w:rsidRPr="00AA19AA">
              <w:rPr>
                <w:rFonts w:ascii="Segoe UI" w:eastAsia="Quattrocento Sans" w:hAnsi="Segoe UI" w:cs="Segoe UI"/>
                <w:sz w:val="22"/>
                <w:szCs w:val="22"/>
              </w:rPr>
              <w:t xml:space="preserve">1.1 </w:t>
            </w:r>
            <w:r w:rsidRPr="00AA19AA">
              <w:rPr>
                <w:rFonts w:ascii="Segoe UI" w:eastAsia="Quattrocento Sans" w:hAnsi="Segoe UI" w:cs="Segoe UI"/>
                <w:color w:val="444444"/>
                <w:sz w:val="22"/>
                <w:szCs w:val="22"/>
              </w:rPr>
              <w:t>Understand that establishing a healthy learning community is essential to supporting academic learning and social/emotional development, and that management choices reflect beliefs.</w:t>
            </w:r>
            <w:r w:rsidRPr="00AA19AA">
              <w:rPr>
                <w:rFonts w:ascii="Segoe UI" w:eastAsia="Quattrocento Sans" w:hAnsi="Segoe UI" w:cs="Segoe UI"/>
                <w:color w:val="444444"/>
                <w:sz w:val="22"/>
                <w:szCs w:val="22"/>
              </w:rPr>
              <w:br/>
              <w:t>1.2 Draw on research, theory, observations and practice to develop and identify elements of and strategies to promote a culturally responsive and productive learning community.</w:t>
            </w:r>
          </w:p>
          <w:p w14:paraId="0000003F" w14:textId="77777777" w:rsidR="00847020" w:rsidRPr="00AA19AA" w:rsidRDefault="00382A98">
            <w:pPr>
              <w:rPr>
                <w:rFonts w:ascii="Segoe UI" w:eastAsia="Quattrocento Sans" w:hAnsi="Segoe UI" w:cs="Segoe UI"/>
                <w:color w:val="616161"/>
                <w:sz w:val="22"/>
                <w:szCs w:val="22"/>
              </w:rPr>
            </w:pPr>
            <w:r w:rsidRPr="00AA19AA">
              <w:rPr>
                <w:rFonts w:ascii="Segoe UI" w:eastAsia="Quattrocento Sans" w:hAnsi="Segoe UI" w:cs="Segoe UI"/>
                <w:color w:val="444444"/>
                <w:sz w:val="22"/>
                <w:szCs w:val="22"/>
              </w:rPr>
              <w:t>1.3 Apply personal definitions of a healthy learning community to collaborate with others to establish, monitor, and refine a healthy learning community in the high school and in practicum placements.</w:t>
            </w:r>
          </w:p>
          <w:p w14:paraId="00000040" w14:textId="77777777" w:rsidR="00847020" w:rsidRPr="00AA19AA" w:rsidRDefault="00382A98">
            <w:pPr>
              <w:rPr>
                <w:rFonts w:ascii="Segoe UI" w:eastAsia="Quattrocento Sans" w:hAnsi="Segoe UI" w:cs="Segoe UI"/>
                <w:color w:val="616161"/>
                <w:sz w:val="22"/>
                <w:szCs w:val="22"/>
              </w:rPr>
            </w:pPr>
            <w:r w:rsidRPr="00AA19AA">
              <w:rPr>
                <w:rFonts w:ascii="Segoe UI" w:eastAsia="Quattrocento Sans" w:hAnsi="Segoe UI" w:cs="Segoe UI"/>
                <w:color w:val="444444"/>
                <w:sz w:val="22"/>
                <w:szCs w:val="22"/>
              </w:rPr>
              <w:t xml:space="preserve">1.4 Lay the foundation for reflective practice; observing, connecting, </w:t>
            </w:r>
            <w:proofErr w:type="gramStart"/>
            <w:r w:rsidRPr="00AA19AA">
              <w:rPr>
                <w:rFonts w:ascii="Segoe UI" w:eastAsia="Quattrocento Sans" w:hAnsi="Segoe UI" w:cs="Segoe UI"/>
                <w:color w:val="444444"/>
                <w:sz w:val="22"/>
                <w:szCs w:val="22"/>
              </w:rPr>
              <w:t>interpreting</w:t>
            </w:r>
            <w:proofErr w:type="gramEnd"/>
            <w:r w:rsidRPr="00AA19AA">
              <w:rPr>
                <w:rFonts w:ascii="Segoe UI" w:eastAsia="Quattrocento Sans" w:hAnsi="Segoe UI" w:cs="Segoe UI"/>
                <w:color w:val="444444"/>
                <w:sz w:val="22"/>
                <w:szCs w:val="22"/>
              </w:rPr>
              <w:t xml:space="preserve"> and applying lessons from experience to guide their own learning.</w:t>
            </w:r>
          </w:p>
          <w:p w14:paraId="00000041" w14:textId="77777777" w:rsidR="00847020" w:rsidRPr="00AA19AA" w:rsidRDefault="00847020">
            <w:pPr>
              <w:rPr>
                <w:rFonts w:ascii="Segoe UI" w:eastAsia="Quattrocento Sans" w:hAnsi="Segoe UI" w:cs="Segoe UI"/>
                <w:b/>
                <w:sz w:val="22"/>
                <w:szCs w:val="22"/>
              </w:rPr>
            </w:pPr>
          </w:p>
          <w:p w14:paraId="00000042"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Washington State Teaching Standards</w:t>
            </w:r>
          </w:p>
          <w:p w14:paraId="00000043" w14:textId="77777777" w:rsidR="00847020" w:rsidRPr="00AA19AA" w:rsidRDefault="00382A98">
            <w:pPr>
              <w:numPr>
                <w:ilvl w:val="1"/>
                <w:numId w:val="2"/>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Address individual student needs including cultural and linguistic backgrounds.</w:t>
            </w:r>
          </w:p>
          <w:p w14:paraId="00000044"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1.2 Applying principles of differentiated instruction across content areas.</w:t>
            </w:r>
          </w:p>
          <w:p w14:paraId="00000045"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1.4 Creating a safe, productive learning environment.</w:t>
            </w:r>
          </w:p>
          <w:p w14:paraId="00000046"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3.1 Advocating for diverse needs of each student.</w:t>
            </w:r>
          </w:p>
          <w:p w14:paraId="00000047" w14:textId="77777777" w:rsidR="00847020" w:rsidRPr="00AA19AA" w:rsidRDefault="00847020">
            <w:pPr>
              <w:rPr>
                <w:rFonts w:ascii="Segoe UI" w:eastAsia="Quattrocento Sans" w:hAnsi="Segoe UI" w:cs="Segoe UI"/>
                <w:b/>
                <w:sz w:val="22"/>
                <w:szCs w:val="22"/>
              </w:rPr>
            </w:pPr>
          </w:p>
          <w:p w14:paraId="00000048"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National Standards for Family and Consumer Sciences Education:  Area of Study:  Education and Early Childhood</w:t>
            </w:r>
          </w:p>
          <w:p w14:paraId="00000049"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4.1.5 Create an employment portfolio to communicate education knowledge and skills.</w:t>
            </w:r>
          </w:p>
          <w:p w14:paraId="0000004A"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4.3.6 Establish effective activities, routines, and transitions for various age groups.</w:t>
            </w:r>
          </w:p>
          <w:p w14:paraId="0000004B"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4.4.1 Manage physical space to maintain a learning environment that is safe and healthy and encourages physical activity.</w:t>
            </w:r>
          </w:p>
          <w:p w14:paraId="0000004C"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4.5.1 Apply developmentally appropriate and culturally responsive guidelines for behavior.</w:t>
            </w:r>
          </w:p>
          <w:p w14:paraId="0000004D"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4.5.3 Demonstrate interpersonal skills that promote positive and productive relationships with learners.</w:t>
            </w:r>
          </w:p>
          <w:p w14:paraId="0000004E"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4.6.2 Apply professional ethical standards as accepted by the recognized professional organizations.</w:t>
            </w:r>
          </w:p>
          <w:p w14:paraId="0000004F"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4.6.4 Demonstrate enthusiasm, initiative, and commitment to program goals and improvements.</w:t>
            </w:r>
          </w:p>
          <w:p w14:paraId="00000050" w14:textId="77777777" w:rsidR="00847020" w:rsidRPr="00AA19AA" w:rsidRDefault="00847020">
            <w:pPr>
              <w:rPr>
                <w:rFonts w:ascii="Segoe UI" w:eastAsia="Quattrocento Sans" w:hAnsi="Segoe UI" w:cs="Segoe UI"/>
                <w:color w:val="000000"/>
                <w:sz w:val="22"/>
                <w:szCs w:val="22"/>
              </w:rPr>
            </w:pPr>
          </w:p>
        </w:tc>
      </w:tr>
      <w:tr w:rsidR="00847020" w:rsidRPr="00AA19AA" w14:paraId="7387D35D" w14:textId="77777777" w:rsidTr="006F0289">
        <w:trPr>
          <w:trHeight w:val="206"/>
          <w:jc w:val="center"/>
        </w:trPr>
        <w:tc>
          <w:tcPr>
            <w:tcW w:w="15024" w:type="dxa"/>
            <w:gridSpan w:val="3"/>
            <w:shd w:val="clear" w:color="auto" w:fill="D9D9D9"/>
            <w:vAlign w:val="bottom"/>
          </w:tcPr>
          <w:p w14:paraId="00000053" w14:textId="77777777" w:rsidR="00847020" w:rsidRPr="00AA19AA" w:rsidRDefault="00382A98">
            <w:pPr>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Aligned Washington State Academic Standards</w:t>
            </w:r>
          </w:p>
        </w:tc>
      </w:tr>
      <w:tr w:rsidR="00847020" w:rsidRPr="00AA19AA" w14:paraId="3CC4975D" w14:textId="77777777" w:rsidTr="006F0289">
        <w:trPr>
          <w:trHeight w:val="288"/>
          <w:jc w:val="center"/>
        </w:trPr>
        <w:tc>
          <w:tcPr>
            <w:tcW w:w="5370" w:type="dxa"/>
            <w:shd w:val="clear" w:color="auto" w:fill="auto"/>
            <w:vAlign w:val="center"/>
          </w:tcPr>
          <w:p w14:paraId="00000056" w14:textId="77777777" w:rsidR="00847020" w:rsidRPr="00AA19AA" w:rsidRDefault="00382A98">
            <w:pPr>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English Language Arts: Common Core</w:t>
            </w:r>
          </w:p>
        </w:tc>
        <w:tc>
          <w:tcPr>
            <w:tcW w:w="9654" w:type="dxa"/>
            <w:gridSpan w:val="2"/>
            <w:shd w:val="clear" w:color="auto" w:fill="auto"/>
            <w:vAlign w:val="center"/>
          </w:tcPr>
          <w:p w14:paraId="16D58514" w14:textId="77777777" w:rsidR="00382A98" w:rsidRPr="00AA19AA" w:rsidRDefault="00382A98" w:rsidP="00382A98">
            <w:pPr>
              <w:pStyle w:val="Heading3"/>
              <w:keepNext w:val="0"/>
              <w:tabs>
                <w:tab w:val="left" w:pos="813"/>
              </w:tabs>
              <w:contextualSpacing/>
              <w:jc w:val="left"/>
              <w:rPr>
                <w:rFonts w:ascii="Segoe UI" w:eastAsia="Arial" w:hAnsi="Segoe UI" w:cs="Segoe UI"/>
                <w:b w:val="0"/>
                <w:bCs w:val="0"/>
                <w:sz w:val="22"/>
                <w:szCs w:val="22"/>
                <w:u w:val="single"/>
              </w:rPr>
            </w:pPr>
            <w:bookmarkStart w:id="3" w:name="_heading=h.wswx7pw9j77v" w:colFirst="0" w:colLast="0"/>
            <w:bookmarkEnd w:id="3"/>
            <w:r w:rsidRPr="00AA19AA">
              <w:rPr>
                <w:rFonts w:ascii="Segoe UI" w:eastAsia="Arial" w:hAnsi="Segoe UI" w:cs="Segoe UI"/>
                <w:b w:val="0"/>
                <w:bCs w:val="0"/>
                <w:sz w:val="22"/>
                <w:szCs w:val="22"/>
                <w:u w:val="single"/>
              </w:rPr>
              <w:t>Reading: Informational Text</w:t>
            </w:r>
          </w:p>
          <w:p w14:paraId="5771D915" w14:textId="5033FBC6" w:rsidR="00382A98" w:rsidRPr="00470C5A" w:rsidRDefault="00382A98" w:rsidP="00382A98">
            <w:pPr>
              <w:pStyle w:val="Heading3"/>
              <w:keepNext w:val="0"/>
              <w:tabs>
                <w:tab w:val="left" w:pos="813"/>
              </w:tabs>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RI.11-12.1 - Cite strong and thorough textual evidence to support analysis of what the text says explicitly as well as inferences drawn from the text, including determining where the text leaves matters uncertain.</w:t>
            </w:r>
          </w:p>
          <w:p w14:paraId="08A1F020" w14:textId="6E75AEB7" w:rsidR="00382A98" w:rsidRPr="00AA19AA" w:rsidRDefault="00382A98" w:rsidP="00382A98">
            <w:pPr>
              <w:pStyle w:val="Heading3"/>
              <w:keepNext w:val="0"/>
              <w:tabs>
                <w:tab w:val="left" w:pos="813"/>
              </w:tabs>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 xml:space="preserve">RI.11-12.4 - </w:t>
            </w:r>
            <w:r w:rsidRPr="00AA19AA">
              <w:rPr>
                <w:rFonts w:ascii="Segoe UI" w:eastAsia="Arial" w:hAnsi="Segoe UI" w:cs="Segoe UI"/>
                <w:b w:val="0"/>
                <w:bCs w:val="0"/>
                <w:sz w:val="22"/>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0000005B" w14:textId="6383CA4E" w:rsidR="00847020" w:rsidRPr="00470C5A" w:rsidRDefault="00382A98" w:rsidP="00382A98">
            <w:pPr>
              <w:pStyle w:val="Heading3"/>
              <w:keepNext w:val="0"/>
              <w:tabs>
                <w:tab w:val="left" w:pos="813"/>
              </w:tabs>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 xml:space="preserve">RI.11-12.7 - Integrate and evaluate multiple sources of information presented in different media or formats (e.g., visually, quantitatively) as well as in words </w:t>
            </w:r>
            <w:proofErr w:type="gramStart"/>
            <w:r w:rsidRPr="00470C5A">
              <w:rPr>
                <w:rFonts w:ascii="Segoe UI" w:eastAsia="Arial" w:hAnsi="Segoe UI" w:cs="Segoe UI"/>
                <w:b w:val="0"/>
                <w:bCs w:val="0"/>
                <w:sz w:val="22"/>
                <w:szCs w:val="22"/>
              </w:rPr>
              <w:t>in order to</w:t>
            </w:r>
            <w:proofErr w:type="gramEnd"/>
            <w:r w:rsidRPr="00470C5A">
              <w:rPr>
                <w:rFonts w:ascii="Segoe UI" w:eastAsia="Arial" w:hAnsi="Segoe UI" w:cs="Segoe UI"/>
                <w:b w:val="0"/>
                <w:bCs w:val="0"/>
                <w:sz w:val="22"/>
                <w:szCs w:val="22"/>
              </w:rPr>
              <w:t xml:space="preserve"> address a question or solve a problem.</w:t>
            </w:r>
          </w:p>
          <w:p w14:paraId="7719922C" w14:textId="77777777" w:rsidR="00382A98" w:rsidRPr="00470C5A" w:rsidRDefault="00382A98">
            <w:pPr>
              <w:pStyle w:val="Heading3"/>
              <w:keepNext w:val="0"/>
              <w:tabs>
                <w:tab w:val="left" w:pos="813"/>
              </w:tabs>
              <w:spacing w:before="280" w:after="80"/>
              <w:contextualSpacing/>
              <w:jc w:val="left"/>
              <w:rPr>
                <w:rFonts w:ascii="Segoe UI" w:eastAsia="Arial" w:hAnsi="Segoe UI" w:cs="Segoe UI"/>
                <w:b w:val="0"/>
                <w:bCs w:val="0"/>
                <w:sz w:val="22"/>
                <w:szCs w:val="22"/>
              </w:rPr>
            </w:pPr>
            <w:bookmarkStart w:id="4" w:name="_heading=h.3548dvhbgsrt" w:colFirst="0" w:colLast="0"/>
            <w:bookmarkEnd w:id="4"/>
          </w:p>
          <w:p w14:paraId="7F7FFE2A" w14:textId="77777777" w:rsidR="00382A98"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Writing</w:t>
            </w:r>
          </w:p>
          <w:p w14:paraId="02F66998" w14:textId="4136F0EB" w:rsidR="00382A98"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W.11-12.2.A - Introduce a topic; organize complex ideas, concepts, and information so that each new element builds on that which precedes it to create a unified whole; include formatting (e.g., headings), graphics (e.g., figures, tables), and multimedia when useful to aiding comprehension.</w:t>
            </w:r>
          </w:p>
          <w:p w14:paraId="12C30C9A" w14:textId="70CB2D24" w:rsidR="00382A98"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W.11-12.</w:t>
            </w:r>
            <w:proofErr w:type="gramStart"/>
            <w:r w:rsidRPr="00470C5A">
              <w:rPr>
                <w:rFonts w:ascii="Segoe UI" w:eastAsia="Arial" w:hAnsi="Segoe UI" w:cs="Segoe UI"/>
                <w:b w:val="0"/>
                <w:bCs w:val="0"/>
                <w:sz w:val="22"/>
                <w:szCs w:val="22"/>
              </w:rPr>
              <w:t>2.B</w:t>
            </w:r>
            <w:proofErr w:type="gramEnd"/>
            <w:r w:rsidRPr="00470C5A">
              <w:rPr>
                <w:rFonts w:ascii="Segoe UI" w:eastAsia="Arial" w:hAnsi="Segoe UI" w:cs="Segoe UI"/>
                <w:b w:val="0"/>
                <w:bCs w:val="0"/>
                <w:sz w:val="22"/>
                <w:szCs w:val="22"/>
              </w:rPr>
              <w:t xml:space="preserve"> - Develop the topic thoroughly by selecting the most significant and relevant facts, extended definitions, concrete details, quotations, or other information and examples appropriate to the audience's knowledge of the topic.</w:t>
            </w:r>
          </w:p>
          <w:p w14:paraId="58DD8AB4" w14:textId="4CB1F6DA" w:rsidR="00382A98" w:rsidRPr="00AA19AA" w:rsidRDefault="00382A98" w:rsidP="00382A98">
            <w:pPr>
              <w:pStyle w:val="Heading3"/>
              <w:keepNext w:val="0"/>
              <w:tabs>
                <w:tab w:val="left" w:pos="813"/>
              </w:tabs>
              <w:spacing w:before="280" w:after="80"/>
              <w:contextualSpacing/>
              <w:jc w:val="left"/>
              <w:rPr>
                <w:rFonts w:ascii="Segoe UI" w:eastAsia="Arial" w:hAnsi="Segoe UI" w:cs="Segoe UI"/>
                <w:b w:val="0"/>
                <w:bCs w:val="0"/>
                <w:i/>
                <w:sz w:val="22"/>
                <w:szCs w:val="22"/>
              </w:rPr>
            </w:pPr>
            <w:r w:rsidRPr="00470C5A">
              <w:rPr>
                <w:rFonts w:ascii="Segoe UI" w:eastAsia="Arial" w:hAnsi="Segoe UI" w:cs="Segoe UI"/>
                <w:b w:val="0"/>
                <w:bCs w:val="0"/>
                <w:i/>
                <w:sz w:val="22"/>
                <w:szCs w:val="22"/>
              </w:rPr>
              <w:t xml:space="preserve">W.11-12.2.C - </w:t>
            </w:r>
            <w:r w:rsidRPr="00AA19AA">
              <w:rPr>
                <w:rFonts w:ascii="Segoe UI" w:eastAsia="Arial" w:hAnsi="Segoe UI" w:cs="Segoe UI"/>
                <w:b w:val="0"/>
                <w:bCs w:val="0"/>
                <w:i/>
                <w:sz w:val="22"/>
                <w:szCs w:val="22"/>
              </w:rPr>
              <w:t>Use appropriate and varied transitions and syntax to link the major sections of the text, create cohesion, and clarify the relationships among complex ideas and concepts. (Addressed not a priority standard)</w:t>
            </w:r>
          </w:p>
          <w:p w14:paraId="4B9A2E32" w14:textId="63F7DC0C" w:rsidR="00382A98"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W.11-12.</w:t>
            </w:r>
            <w:proofErr w:type="gramStart"/>
            <w:r w:rsidRPr="00470C5A">
              <w:rPr>
                <w:rFonts w:ascii="Segoe UI" w:eastAsia="Arial" w:hAnsi="Segoe UI" w:cs="Segoe UI"/>
                <w:b w:val="0"/>
                <w:bCs w:val="0"/>
                <w:sz w:val="22"/>
                <w:szCs w:val="22"/>
              </w:rPr>
              <w:t>2.D</w:t>
            </w:r>
            <w:proofErr w:type="gramEnd"/>
            <w:r w:rsidRPr="00470C5A">
              <w:rPr>
                <w:rFonts w:ascii="Segoe UI" w:eastAsia="Arial" w:hAnsi="Segoe UI" w:cs="Segoe UI"/>
                <w:b w:val="0"/>
                <w:bCs w:val="0"/>
                <w:sz w:val="22"/>
                <w:szCs w:val="22"/>
              </w:rPr>
              <w:t xml:space="preserve"> - Use precise language, domain-specific vocabulary, and techniques such as metaphor, simile, and analogy to manage the complexity of the topic.</w:t>
            </w:r>
          </w:p>
          <w:p w14:paraId="13A596B1" w14:textId="3E067E30" w:rsidR="00382A98"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W.11-12.</w:t>
            </w:r>
            <w:proofErr w:type="gramStart"/>
            <w:r w:rsidRPr="00470C5A">
              <w:rPr>
                <w:rFonts w:ascii="Segoe UI" w:eastAsia="Arial" w:hAnsi="Segoe UI" w:cs="Segoe UI"/>
                <w:b w:val="0"/>
                <w:bCs w:val="0"/>
                <w:sz w:val="22"/>
                <w:szCs w:val="22"/>
              </w:rPr>
              <w:t>2.E</w:t>
            </w:r>
            <w:proofErr w:type="gramEnd"/>
            <w:r w:rsidRPr="00470C5A">
              <w:rPr>
                <w:rFonts w:ascii="Segoe UI" w:eastAsia="Arial" w:hAnsi="Segoe UI" w:cs="Segoe UI"/>
                <w:b w:val="0"/>
                <w:bCs w:val="0"/>
                <w:sz w:val="22"/>
                <w:szCs w:val="22"/>
              </w:rPr>
              <w:t xml:space="preserve"> - Establish and maintain a formal style and objective tone while attending to the norms and conventions of the discipline in which they are writing.</w:t>
            </w:r>
          </w:p>
          <w:p w14:paraId="67490D8F" w14:textId="699C53EC" w:rsidR="00382A98"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W.11-12.</w:t>
            </w:r>
            <w:proofErr w:type="gramStart"/>
            <w:r w:rsidRPr="00470C5A">
              <w:rPr>
                <w:rFonts w:ascii="Segoe UI" w:eastAsia="Arial" w:hAnsi="Segoe UI" w:cs="Segoe UI"/>
                <w:b w:val="0"/>
                <w:bCs w:val="0"/>
                <w:sz w:val="22"/>
                <w:szCs w:val="22"/>
              </w:rPr>
              <w:t>2.F</w:t>
            </w:r>
            <w:proofErr w:type="gramEnd"/>
            <w:r w:rsidRPr="00470C5A">
              <w:rPr>
                <w:rFonts w:ascii="Segoe UI" w:eastAsia="Arial" w:hAnsi="Segoe UI" w:cs="Segoe UI"/>
                <w:b w:val="0"/>
                <w:bCs w:val="0"/>
                <w:sz w:val="22"/>
                <w:szCs w:val="22"/>
              </w:rPr>
              <w:t xml:space="preserve"> - Provide a concluding statement or section that follows from and supports the information or explanation presented (e.g., articulating implications or the significance of the topic).</w:t>
            </w:r>
          </w:p>
          <w:p w14:paraId="0FF0A4B6" w14:textId="68A67E9C" w:rsidR="00382A98"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W.11-12.4 - Produce clear and coherent writing in which the development, organization, and style are appropriate to task, purpose, and audience. (Grade-specific expectations for writing types are defined in standards 1-3 above.)</w:t>
            </w:r>
          </w:p>
          <w:p w14:paraId="23AFF034" w14:textId="75898F5D" w:rsidR="00382A98"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 xml:space="preserve">W.11-12.5 -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13">
              <w:r w:rsidRPr="00470C5A">
                <w:rPr>
                  <w:rFonts w:ascii="Segoe UI" w:eastAsia="Arial" w:hAnsi="Segoe UI" w:cs="Segoe UI"/>
                  <w:b w:val="0"/>
                  <w:bCs w:val="0"/>
                  <w:sz w:val="22"/>
                  <w:szCs w:val="22"/>
                </w:rPr>
                <w:t>here</w:t>
              </w:r>
            </w:hyperlink>
            <w:r w:rsidRPr="00470C5A">
              <w:rPr>
                <w:rFonts w:ascii="Segoe UI" w:eastAsia="Arial" w:hAnsi="Segoe UI" w:cs="Segoe UI"/>
                <w:b w:val="0"/>
                <w:bCs w:val="0"/>
                <w:sz w:val="22"/>
                <w:szCs w:val="22"/>
              </w:rPr>
              <w:t>.)</w:t>
            </w:r>
          </w:p>
          <w:p w14:paraId="306B3D8C" w14:textId="79B110C2" w:rsidR="00382A98"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W.11-12.6 - Use technology, including the Internet, to produce, publish, and update individual or shared writing products in response to ongoing feedback, including new arguments or information.</w:t>
            </w:r>
          </w:p>
          <w:p w14:paraId="5B1C26A7" w14:textId="6BCEAC18" w:rsidR="00382A98" w:rsidRPr="00AA19A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 xml:space="preserve">W.11-12.10 </w:t>
            </w:r>
            <w:r w:rsidRPr="00AA19AA">
              <w:rPr>
                <w:rFonts w:ascii="Segoe UI" w:eastAsia="Arial" w:hAnsi="Segoe UI" w:cs="Segoe UI"/>
                <w:b w:val="0"/>
                <w:bCs w:val="0"/>
                <w:sz w:val="22"/>
                <w:szCs w:val="22"/>
              </w:rPr>
              <w:t>- Write routinely over extended time frames (time for research, reflection, and revision) and shorter time frames (a single sitting or a day or two) for a range of tasks, purposes, and audiences.</w:t>
            </w:r>
            <w:bookmarkStart w:id="5" w:name="_heading=h.whwv0jmznu4p" w:colFirst="0" w:colLast="0"/>
            <w:bookmarkEnd w:id="5"/>
          </w:p>
          <w:p w14:paraId="467AB2A9" w14:textId="77777777" w:rsidR="00382A98" w:rsidRPr="00AA19A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p>
          <w:p w14:paraId="0A25E18B" w14:textId="77777777" w:rsidR="00382A98" w:rsidRPr="00AA19A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u w:val="single"/>
              </w:rPr>
            </w:pPr>
            <w:r w:rsidRPr="00AA19AA">
              <w:rPr>
                <w:rFonts w:ascii="Segoe UI" w:eastAsia="Arial" w:hAnsi="Segoe UI" w:cs="Segoe UI"/>
                <w:b w:val="0"/>
                <w:bCs w:val="0"/>
                <w:sz w:val="22"/>
                <w:szCs w:val="22"/>
                <w:u w:val="single"/>
              </w:rPr>
              <w:t>Speaking &amp; Listening</w:t>
            </w:r>
          </w:p>
          <w:p w14:paraId="7B3AE096" w14:textId="7070C873" w:rsidR="00382A98" w:rsidRPr="00AA19A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 xml:space="preserve">SL.11-12.1 - Initiate </w:t>
            </w:r>
            <w:r w:rsidRPr="00AA19AA">
              <w:rPr>
                <w:rFonts w:ascii="Segoe UI" w:eastAsia="Arial" w:hAnsi="Segoe UI" w:cs="Segoe UI"/>
                <w:b w:val="0"/>
                <w:bCs w:val="0"/>
                <w:sz w:val="22"/>
                <w:szCs w:val="22"/>
              </w:rPr>
              <w:t>and participate effectively in a range of collaborative discussions (one-on-one, in groups, and teacher-led) with diverse partners on grades 11-12 topics, texts, and issues, building on others' ideas and expressing their own clearly and persuasively.</w:t>
            </w:r>
          </w:p>
          <w:p w14:paraId="32E39379" w14:textId="320E9502" w:rsidR="00382A98"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SL.11-12.1.A - Come to discussions prepared, having read and researched material under study; explicitly draw on that preparation by referring to evidence from texts and other research on the topic or issue to stimulate a thoughtful, well-reasoned exchange of ideas.</w:t>
            </w:r>
          </w:p>
          <w:p w14:paraId="6A0C00DB" w14:textId="1AD12797" w:rsidR="00382A98"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SL.11-12.</w:t>
            </w:r>
            <w:proofErr w:type="gramStart"/>
            <w:r w:rsidRPr="00470C5A">
              <w:rPr>
                <w:rFonts w:ascii="Segoe UI" w:eastAsia="Arial" w:hAnsi="Segoe UI" w:cs="Segoe UI"/>
                <w:b w:val="0"/>
                <w:bCs w:val="0"/>
                <w:sz w:val="22"/>
                <w:szCs w:val="22"/>
              </w:rPr>
              <w:t>1.B</w:t>
            </w:r>
            <w:proofErr w:type="gramEnd"/>
            <w:r w:rsidRPr="00470C5A">
              <w:rPr>
                <w:rFonts w:ascii="Segoe UI" w:eastAsia="Arial" w:hAnsi="Segoe UI" w:cs="Segoe UI"/>
                <w:b w:val="0"/>
                <w:bCs w:val="0"/>
                <w:sz w:val="22"/>
                <w:szCs w:val="22"/>
              </w:rPr>
              <w:t xml:space="preserve"> - Work with peers to promote civil, democratic discussions and decision-making, set clear goals and deadlines, and establish individual roles as needed.</w:t>
            </w:r>
          </w:p>
          <w:p w14:paraId="114375FF" w14:textId="46BFEDAC" w:rsidR="00382A98"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SL.11-12.1.C - Propel conversations by posing and responding to questions that probe reasoning and evidence; ensure a hearing for a full range of positions on a topic or issue; clarify, verify, or challenge ideas and conclusions; and promote divergent and creative perspectives.</w:t>
            </w:r>
          </w:p>
          <w:p w14:paraId="4F8FFAAD" w14:textId="44328658" w:rsidR="00382A98"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SL.11-12.1.D -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6489D92E" w14:textId="22DE19E4" w:rsidR="00382A98"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SL.11-12.2 -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75D73515" w14:textId="73A41E12" w:rsidR="00382A98"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SL.11-12.4 -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62D17B51" w14:textId="1867EF85" w:rsidR="00382A98"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SL.11-12.5 - Make strategic use of digital media (e.g., textual, graphical, audio, visual, and interactive elements) in presentations to enhance understanding of findings, reasoning, and evidence and to add interest.</w:t>
            </w:r>
          </w:p>
          <w:p w14:paraId="00000072" w14:textId="05ED8AEB" w:rsidR="00847020" w:rsidRPr="00470C5A" w:rsidRDefault="00382A98" w:rsidP="00382A98">
            <w:pPr>
              <w:pStyle w:val="Heading3"/>
              <w:keepNext w:val="0"/>
              <w:tabs>
                <w:tab w:val="left" w:pos="813"/>
              </w:tabs>
              <w:spacing w:before="280" w:after="80"/>
              <w:contextualSpacing/>
              <w:jc w:val="left"/>
              <w:rPr>
                <w:rFonts w:ascii="Segoe UI" w:eastAsia="Arial" w:hAnsi="Segoe UI" w:cs="Segoe UI"/>
                <w:b w:val="0"/>
                <w:bCs w:val="0"/>
                <w:sz w:val="22"/>
                <w:szCs w:val="22"/>
              </w:rPr>
            </w:pPr>
            <w:r w:rsidRPr="00470C5A">
              <w:rPr>
                <w:rFonts w:ascii="Segoe UI" w:eastAsia="Arial" w:hAnsi="Segoe UI" w:cs="Segoe UI"/>
                <w:b w:val="0"/>
                <w:bCs w:val="0"/>
                <w:sz w:val="22"/>
                <w:szCs w:val="22"/>
              </w:rPr>
              <w:t xml:space="preserve">SL.11-12.6 - Adapt speech to a variety of contexts and tasks, demonstrating a command of formal English when indicated or appropriate. </w:t>
            </w:r>
          </w:p>
          <w:p w14:paraId="1D570527" w14:textId="77777777" w:rsidR="00382A98" w:rsidRPr="00470C5A" w:rsidRDefault="00382A98" w:rsidP="00382A98">
            <w:pPr>
              <w:pStyle w:val="Heading4"/>
              <w:keepNext w:val="0"/>
              <w:tabs>
                <w:tab w:val="left" w:pos="813"/>
              </w:tabs>
              <w:spacing w:before="240" w:after="40"/>
              <w:ind w:right="0"/>
              <w:contextualSpacing/>
              <w:rPr>
                <w:rFonts w:ascii="Segoe UI" w:eastAsia="Arial" w:hAnsi="Segoe UI" w:cs="Segoe UI"/>
                <w:color w:val="auto"/>
                <w:sz w:val="22"/>
                <w:szCs w:val="22"/>
              </w:rPr>
            </w:pPr>
            <w:bookmarkStart w:id="6" w:name="_heading=h.1xeftx99q6ai" w:colFirst="0" w:colLast="0"/>
            <w:bookmarkEnd w:id="6"/>
            <w:r w:rsidRPr="00470C5A">
              <w:rPr>
                <w:rFonts w:ascii="Segoe UI" w:eastAsia="Arial" w:hAnsi="Segoe UI" w:cs="Segoe UI"/>
                <w:color w:val="auto"/>
                <w:sz w:val="22"/>
                <w:szCs w:val="22"/>
              </w:rPr>
              <w:t>Language</w:t>
            </w:r>
          </w:p>
          <w:p w14:paraId="4D5A6835" w14:textId="16699ED9" w:rsidR="00382A98" w:rsidRPr="00470C5A" w:rsidRDefault="00382A98" w:rsidP="00382A98">
            <w:pPr>
              <w:pStyle w:val="Heading4"/>
              <w:keepNext w:val="0"/>
              <w:tabs>
                <w:tab w:val="left" w:pos="813"/>
              </w:tabs>
              <w:spacing w:before="240" w:after="40"/>
              <w:ind w:right="0"/>
              <w:contextualSpacing/>
              <w:rPr>
                <w:rFonts w:ascii="Segoe UI" w:eastAsia="Arial" w:hAnsi="Segoe UI" w:cs="Segoe UI"/>
                <w:color w:val="auto"/>
                <w:sz w:val="22"/>
                <w:szCs w:val="22"/>
              </w:rPr>
            </w:pPr>
            <w:r w:rsidRPr="00470C5A">
              <w:rPr>
                <w:rFonts w:ascii="Segoe UI" w:eastAsia="Arial" w:hAnsi="Segoe UI" w:cs="Segoe UI"/>
                <w:color w:val="auto"/>
                <w:sz w:val="22"/>
                <w:szCs w:val="22"/>
              </w:rPr>
              <w:t>L.11-12.1 - Demonstrate command of the conventions of standard English grammar and usage when writing or speaking.</w:t>
            </w:r>
          </w:p>
          <w:p w14:paraId="30272596" w14:textId="2934A2A9" w:rsidR="00382A98" w:rsidRPr="00470C5A" w:rsidRDefault="00382A98" w:rsidP="00382A98">
            <w:pPr>
              <w:pStyle w:val="Heading4"/>
              <w:keepNext w:val="0"/>
              <w:tabs>
                <w:tab w:val="left" w:pos="813"/>
              </w:tabs>
              <w:spacing w:before="240" w:after="40"/>
              <w:ind w:right="0"/>
              <w:contextualSpacing/>
              <w:rPr>
                <w:rFonts w:ascii="Segoe UI" w:eastAsia="Arial" w:hAnsi="Segoe UI" w:cs="Segoe UI"/>
                <w:color w:val="auto"/>
                <w:sz w:val="22"/>
                <w:szCs w:val="22"/>
              </w:rPr>
            </w:pPr>
            <w:r w:rsidRPr="00470C5A">
              <w:rPr>
                <w:rFonts w:ascii="Segoe UI" w:eastAsia="Arial" w:hAnsi="Segoe UI" w:cs="Segoe UI"/>
                <w:color w:val="auto"/>
                <w:sz w:val="22"/>
                <w:szCs w:val="22"/>
              </w:rPr>
              <w:t>L.11-12.2 - Demonstrate command of the conventions of standard English capitalization, punctuation, and spelling when writing.</w:t>
            </w:r>
          </w:p>
          <w:p w14:paraId="5F4D7ED9" w14:textId="34B7EFAE" w:rsidR="00382A98" w:rsidRPr="00470C5A" w:rsidRDefault="00382A98" w:rsidP="00382A98">
            <w:pPr>
              <w:pStyle w:val="Heading4"/>
              <w:keepNext w:val="0"/>
              <w:tabs>
                <w:tab w:val="left" w:pos="813"/>
              </w:tabs>
              <w:spacing w:before="240" w:after="40"/>
              <w:ind w:right="0"/>
              <w:contextualSpacing/>
              <w:rPr>
                <w:rFonts w:ascii="Segoe UI" w:eastAsia="Arial" w:hAnsi="Segoe UI" w:cs="Segoe UI"/>
                <w:color w:val="auto"/>
                <w:sz w:val="22"/>
                <w:szCs w:val="22"/>
              </w:rPr>
            </w:pPr>
            <w:r w:rsidRPr="00470C5A">
              <w:rPr>
                <w:rFonts w:ascii="Segoe UI" w:eastAsia="Arial" w:hAnsi="Segoe UI" w:cs="Segoe UI"/>
                <w:color w:val="auto"/>
                <w:sz w:val="22"/>
                <w:szCs w:val="22"/>
              </w:rPr>
              <w:t>L.11-12.</w:t>
            </w:r>
            <w:proofErr w:type="gramStart"/>
            <w:r w:rsidRPr="00470C5A">
              <w:rPr>
                <w:rFonts w:ascii="Segoe UI" w:eastAsia="Arial" w:hAnsi="Segoe UI" w:cs="Segoe UI"/>
                <w:color w:val="auto"/>
                <w:sz w:val="22"/>
                <w:szCs w:val="22"/>
              </w:rPr>
              <w:t>2.B</w:t>
            </w:r>
            <w:proofErr w:type="gramEnd"/>
            <w:r w:rsidRPr="00470C5A">
              <w:rPr>
                <w:rFonts w:ascii="Segoe UI" w:eastAsia="Arial" w:hAnsi="Segoe UI" w:cs="Segoe UI"/>
                <w:color w:val="auto"/>
                <w:sz w:val="22"/>
                <w:szCs w:val="22"/>
              </w:rPr>
              <w:t xml:space="preserve"> - Spell correctly.</w:t>
            </w:r>
          </w:p>
          <w:p w14:paraId="1AAB1570" w14:textId="3DF9DE85" w:rsidR="00382A98" w:rsidRPr="00470C5A" w:rsidRDefault="00382A98" w:rsidP="00382A98">
            <w:pPr>
              <w:pStyle w:val="Heading4"/>
              <w:keepNext w:val="0"/>
              <w:tabs>
                <w:tab w:val="left" w:pos="813"/>
              </w:tabs>
              <w:spacing w:before="240" w:after="40"/>
              <w:ind w:right="0"/>
              <w:contextualSpacing/>
              <w:rPr>
                <w:rFonts w:ascii="Segoe UI" w:eastAsia="Arial" w:hAnsi="Segoe UI" w:cs="Segoe UI"/>
                <w:color w:val="auto"/>
                <w:sz w:val="22"/>
                <w:szCs w:val="22"/>
              </w:rPr>
            </w:pPr>
            <w:r w:rsidRPr="00470C5A">
              <w:rPr>
                <w:rFonts w:ascii="Segoe UI" w:eastAsia="Arial" w:hAnsi="Segoe UI" w:cs="Segoe UI"/>
                <w:color w:val="auto"/>
                <w:sz w:val="22"/>
                <w:szCs w:val="22"/>
              </w:rPr>
              <w:t>L.11-12.</w:t>
            </w:r>
            <w:proofErr w:type="gramStart"/>
            <w:r w:rsidRPr="00470C5A">
              <w:rPr>
                <w:rFonts w:ascii="Segoe UI" w:eastAsia="Arial" w:hAnsi="Segoe UI" w:cs="Segoe UI"/>
                <w:color w:val="auto"/>
                <w:sz w:val="22"/>
                <w:szCs w:val="22"/>
              </w:rPr>
              <w:t>4.A</w:t>
            </w:r>
            <w:proofErr w:type="gramEnd"/>
            <w:r w:rsidRPr="00470C5A">
              <w:rPr>
                <w:rFonts w:ascii="Segoe UI" w:eastAsia="Arial" w:hAnsi="Segoe UI" w:cs="Segoe UI"/>
                <w:color w:val="auto"/>
                <w:sz w:val="22"/>
                <w:szCs w:val="22"/>
              </w:rPr>
              <w:t xml:space="preserve"> - Use context (e.g., the overall meaning of a sentence, paragraph, or text; a word's position or function in a sentence) as a clue to the meaning of a word or phrase.</w:t>
            </w:r>
          </w:p>
          <w:p w14:paraId="079DFAA0" w14:textId="15F4DAE6" w:rsidR="00382A98" w:rsidRPr="00470C5A" w:rsidRDefault="00382A98" w:rsidP="00382A98">
            <w:pPr>
              <w:pStyle w:val="Heading4"/>
              <w:keepNext w:val="0"/>
              <w:tabs>
                <w:tab w:val="left" w:pos="813"/>
              </w:tabs>
              <w:spacing w:before="240" w:after="40"/>
              <w:ind w:right="0"/>
              <w:contextualSpacing/>
              <w:rPr>
                <w:rFonts w:ascii="Segoe UI" w:eastAsia="Arial" w:hAnsi="Segoe UI" w:cs="Segoe UI"/>
                <w:color w:val="auto"/>
                <w:sz w:val="22"/>
                <w:szCs w:val="22"/>
              </w:rPr>
            </w:pPr>
            <w:r w:rsidRPr="00470C5A">
              <w:rPr>
                <w:rFonts w:ascii="Segoe UI" w:eastAsia="Arial" w:hAnsi="Segoe UI" w:cs="Segoe UI"/>
                <w:color w:val="auto"/>
                <w:sz w:val="22"/>
                <w:szCs w:val="22"/>
              </w:rPr>
              <w:t xml:space="preserve">L.11-12.4.C - Consult general and specialized reference materials (e.g., dictionaries, glossaries, thesauruses), both print and digital, to find the pronunciation of a word or determine or clarify its precise meaning, </w:t>
            </w:r>
            <w:proofErr w:type="spellStart"/>
            <w:r w:rsidRPr="00470C5A">
              <w:rPr>
                <w:rFonts w:ascii="Segoe UI" w:eastAsia="Arial" w:hAnsi="Segoe UI" w:cs="Segoe UI"/>
                <w:color w:val="auto"/>
                <w:sz w:val="22"/>
                <w:szCs w:val="22"/>
              </w:rPr>
              <w:t>its</w:t>
            </w:r>
            <w:proofErr w:type="spellEnd"/>
            <w:r w:rsidRPr="00470C5A">
              <w:rPr>
                <w:rFonts w:ascii="Segoe UI" w:eastAsia="Arial" w:hAnsi="Segoe UI" w:cs="Segoe UI"/>
                <w:color w:val="auto"/>
                <w:sz w:val="22"/>
                <w:szCs w:val="22"/>
              </w:rPr>
              <w:t xml:space="preserve"> part of speech, its etymology, or its standard usage.</w:t>
            </w:r>
          </w:p>
          <w:p w14:paraId="000000C0" w14:textId="24C681F1" w:rsidR="00847020" w:rsidRPr="00AA19AA" w:rsidRDefault="00382A98" w:rsidP="00382A98">
            <w:pPr>
              <w:pStyle w:val="Heading4"/>
              <w:keepNext w:val="0"/>
              <w:tabs>
                <w:tab w:val="left" w:pos="813"/>
              </w:tabs>
              <w:spacing w:before="240" w:after="40"/>
              <w:ind w:right="0"/>
              <w:contextualSpacing/>
              <w:rPr>
                <w:rFonts w:ascii="Segoe UI" w:eastAsia="Quattrocento Sans" w:hAnsi="Segoe UI" w:cs="Segoe UI"/>
                <w:sz w:val="22"/>
                <w:szCs w:val="22"/>
              </w:rPr>
            </w:pPr>
            <w:r w:rsidRPr="00470C5A">
              <w:rPr>
                <w:rFonts w:ascii="Segoe UI" w:eastAsia="Arial" w:hAnsi="Segoe UI" w:cs="Segoe UI"/>
                <w:color w:val="auto"/>
                <w:sz w:val="22"/>
                <w:szCs w:val="22"/>
              </w:rPr>
              <w:t xml:space="preserve">L.11-12.6 - Acquire </w:t>
            </w:r>
            <w:r w:rsidRPr="00AA19AA">
              <w:rPr>
                <w:rFonts w:ascii="Segoe UI" w:eastAsia="Arial" w:hAnsi="Segoe UI" w:cs="Segoe UI"/>
                <w:sz w:val="22"/>
                <w:szCs w:val="22"/>
              </w:rPr>
              <w:t>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000000C2" w14:textId="77777777" w:rsidR="00847020" w:rsidRPr="00AA19AA" w:rsidRDefault="00847020">
      <w:pPr>
        <w:rPr>
          <w:rFonts w:ascii="Segoe UI" w:eastAsia="Quattrocento Sans" w:hAnsi="Segoe UI" w:cs="Segoe UI"/>
          <w:i/>
          <w:color w:val="FF6D14"/>
          <w:sz w:val="22"/>
          <w:szCs w:val="22"/>
        </w:rPr>
      </w:pPr>
    </w:p>
    <w:p w14:paraId="000000C3" w14:textId="77777777" w:rsidR="00847020" w:rsidRPr="00AA19AA" w:rsidRDefault="00847020">
      <w:pPr>
        <w:jc w:val="center"/>
        <w:rPr>
          <w:rFonts w:ascii="Segoe UI" w:eastAsia="Quattrocento Sans" w:hAnsi="Segoe UI" w:cs="Segoe UI"/>
          <w:i/>
          <w:color w:val="FF6D14"/>
          <w:sz w:val="22"/>
          <w:szCs w:val="22"/>
        </w:rPr>
      </w:pPr>
    </w:p>
    <w:p w14:paraId="000000C4" w14:textId="77777777" w:rsidR="00847020" w:rsidRPr="00AA19AA" w:rsidRDefault="00847020">
      <w:pPr>
        <w:jc w:val="center"/>
        <w:rPr>
          <w:rFonts w:ascii="Segoe UI" w:eastAsia="Quattrocento Sans" w:hAnsi="Segoe UI" w:cs="Segoe UI"/>
          <w:i/>
          <w:color w:val="FF6D14"/>
          <w:sz w:val="22"/>
          <w:szCs w:val="22"/>
        </w:rPr>
      </w:pPr>
    </w:p>
    <w:p w14:paraId="000000C5" w14:textId="77777777" w:rsidR="00847020" w:rsidRPr="00AA19AA" w:rsidRDefault="00847020">
      <w:pPr>
        <w:jc w:val="center"/>
        <w:rPr>
          <w:rFonts w:ascii="Segoe UI" w:eastAsia="Quattrocento Sans" w:hAnsi="Segoe UI" w:cs="Segoe UI"/>
          <w:i/>
          <w:color w:val="FF6D14"/>
          <w:sz w:val="22"/>
          <w:szCs w:val="22"/>
        </w:rPr>
      </w:pPr>
    </w:p>
    <w:p w14:paraId="000000C6" w14:textId="77777777" w:rsidR="00847020" w:rsidRPr="00AA19AA" w:rsidRDefault="00847020">
      <w:pPr>
        <w:jc w:val="center"/>
        <w:rPr>
          <w:rFonts w:ascii="Segoe UI" w:eastAsia="Quattrocento Sans" w:hAnsi="Segoe UI" w:cs="Segoe UI"/>
          <w:i/>
          <w:color w:val="FF6D14"/>
          <w:sz w:val="22"/>
          <w:szCs w:val="22"/>
        </w:rPr>
      </w:pPr>
    </w:p>
    <w:p w14:paraId="000000C7" w14:textId="77777777" w:rsidR="00847020" w:rsidRPr="00AA19AA" w:rsidRDefault="00847020">
      <w:pPr>
        <w:jc w:val="center"/>
        <w:rPr>
          <w:rFonts w:ascii="Segoe UI" w:eastAsia="Quattrocento Sans" w:hAnsi="Segoe UI" w:cs="Segoe UI"/>
          <w:i/>
          <w:color w:val="FF6D14"/>
          <w:sz w:val="22"/>
          <w:szCs w:val="22"/>
        </w:rPr>
      </w:pPr>
      <w:bookmarkStart w:id="7" w:name="_heading=h.1fob9te" w:colFirst="0" w:colLast="0"/>
      <w:bookmarkEnd w:id="7"/>
    </w:p>
    <w:p w14:paraId="000000C8" w14:textId="77777777" w:rsidR="00847020" w:rsidRPr="00AA19AA" w:rsidRDefault="00847020">
      <w:pPr>
        <w:jc w:val="center"/>
        <w:rPr>
          <w:rFonts w:ascii="Segoe UI" w:eastAsia="Quattrocento Sans" w:hAnsi="Segoe UI" w:cs="Segoe UI"/>
          <w:i/>
          <w:color w:val="FF6D14"/>
          <w:sz w:val="22"/>
          <w:szCs w:val="22"/>
        </w:rPr>
      </w:pPr>
    </w:p>
    <w:tbl>
      <w:tblPr>
        <w:tblStyle w:val="af"/>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360"/>
        <w:gridCol w:w="6030"/>
        <w:gridCol w:w="4629"/>
      </w:tblGrid>
      <w:tr w:rsidR="00847020" w:rsidRPr="00AA19AA" w14:paraId="5CEF98EF" w14:textId="77777777" w:rsidTr="006F0289">
        <w:trPr>
          <w:trHeight w:val="215"/>
          <w:jc w:val="center"/>
        </w:trPr>
        <w:tc>
          <w:tcPr>
            <w:tcW w:w="10390" w:type="dxa"/>
            <w:gridSpan w:val="2"/>
            <w:shd w:val="clear" w:color="auto" w:fill="D9D9D9"/>
            <w:vAlign w:val="bottom"/>
          </w:tcPr>
          <w:p w14:paraId="000000C9"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Unit 2:</w:t>
            </w:r>
            <w:r w:rsidRPr="00AA19AA">
              <w:rPr>
                <w:rFonts w:ascii="Segoe UI" w:eastAsia="Quattrocento Sans" w:hAnsi="Segoe UI" w:cs="Segoe UI"/>
                <w:sz w:val="22"/>
                <w:szCs w:val="22"/>
              </w:rPr>
              <w:t xml:space="preserve">  </w:t>
            </w:r>
            <w:r w:rsidRPr="00AA19AA">
              <w:rPr>
                <w:rFonts w:ascii="Segoe UI" w:eastAsia="Quattrocento Sans" w:hAnsi="Segoe UI" w:cs="Segoe UI"/>
                <w:color w:val="000000"/>
                <w:sz w:val="22"/>
                <w:szCs w:val="22"/>
              </w:rPr>
              <w:t>Cultural</w:t>
            </w:r>
            <w:r w:rsidRPr="00AA19AA">
              <w:rPr>
                <w:rFonts w:ascii="Segoe UI" w:eastAsia="Quattrocento Sans" w:hAnsi="Segoe UI" w:cs="Segoe UI"/>
                <w:sz w:val="22"/>
                <w:szCs w:val="22"/>
              </w:rPr>
              <w:t xml:space="preserve"> and </w:t>
            </w:r>
            <w:r w:rsidRPr="00AA19AA">
              <w:rPr>
                <w:rFonts w:ascii="Segoe UI" w:eastAsia="Quattrocento Sans" w:hAnsi="Segoe UI" w:cs="Segoe UI"/>
                <w:color w:val="000000"/>
                <w:sz w:val="22"/>
                <w:szCs w:val="22"/>
              </w:rPr>
              <w:t>Identity</w:t>
            </w:r>
          </w:p>
        </w:tc>
        <w:tc>
          <w:tcPr>
            <w:tcW w:w="4629" w:type="dxa"/>
            <w:shd w:val="clear" w:color="auto" w:fill="D9D9D9"/>
            <w:vAlign w:val="bottom"/>
          </w:tcPr>
          <w:p w14:paraId="000000CB" w14:textId="55020AD0"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Total Learning Hours for Unit:</w:t>
            </w:r>
            <w:r w:rsidRPr="00AA19AA">
              <w:rPr>
                <w:rFonts w:ascii="Segoe UI" w:eastAsia="Quattrocento Sans" w:hAnsi="Segoe UI" w:cs="Segoe UI"/>
                <w:sz w:val="22"/>
                <w:szCs w:val="22"/>
              </w:rPr>
              <w:t xml:space="preserve">  </w:t>
            </w:r>
            <w:r w:rsidR="009A6A77">
              <w:rPr>
                <w:rFonts w:ascii="Segoe UI" w:eastAsia="Quattrocento Sans" w:hAnsi="Segoe UI" w:cs="Segoe UI"/>
                <w:sz w:val="22"/>
                <w:szCs w:val="22"/>
              </w:rPr>
              <w:t>80</w:t>
            </w:r>
          </w:p>
        </w:tc>
      </w:tr>
      <w:tr w:rsidR="00847020" w:rsidRPr="00AA19AA" w14:paraId="6ECAF3F8" w14:textId="77777777" w:rsidTr="006F0289">
        <w:trPr>
          <w:trHeight w:val="215"/>
          <w:jc w:val="center"/>
        </w:trPr>
        <w:tc>
          <w:tcPr>
            <w:tcW w:w="15019" w:type="dxa"/>
            <w:gridSpan w:val="3"/>
            <w:shd w:val="clear" w:color="auto" w:fill="FFFFFF"/>
            <w:vAlign w:val="bottom"/>
          </w:tcPr>
          <w:p w14:paraId="000000CC" w14:textId="6E39CAA8" w:rsidR="00847020" w:rsidRPr="00AA19AA" w:rsidRDefault="00382A98">
            <w:pPr>
              <w:pBdr>
                <w:top w:val="nil"/>
                <w:left w:val="nil"/>
                <w:bottom w:val="nil"/>
                <w:right w:val="nil"/>
                <w:between w:val="nil"/>
              </w:pBdr>
              <w:spacing w:after="160"/>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Unit Summary</w:t>
            </w:r>
            <w:r w:rsidRPr="00AA19AA">
              <w:rPr>
                <w:rFonts w:ascii="Segoe UI" w:eastAsia="Quattrocento Sans" w:hAnsi="Segoe UI" w:cs="Segoe UI"/>
                <w:color w:val="000000"/>
                <w:sz w:val="22"/>
                <w:szCs w:val="22"/>
              </w:rPr>
              <w:t xml:space="preserve">: Students explore their own cultural identity and consider the ways that their language, culture, and experiences can serve as assets in teaching. This unit focuses on how learning and identity development occur in cultural contexts using a </w:t>
            </w:r>
            <w:proofErr w:type="gramStart"/>
            <w:r w:rsidRPr="00AA19AA">
              <w:rPr>
                <w:rFonts w:ascii="Segoe UI" w:eastAsia="Quattrocento Sans" w:hAnsi="Segoe UI" w:cs="Segoe UI"/>
                <w:color w:val="000000"/>
                <w:sz w:val="22"/>
                <w:szCs w:val="22"/>
              </w:rPr>
              <w:t>critical  lens</w:t>
            </w:r>
            <w:proofErr w:type="gramEnd"/>
            <w:r w:rsidRPr="00AA19AA">
              <w:rPr>
                <w:rFonts w:ascii="Segoe UI" w:eastAsia="Quattrocento Sans" w:hAnsi="Segoe UI" w:cs="Segoe UI"/>
                <w:color w:val="000000"/>
                <w:sz w:val="22"/>
                <w:szCs w:val="22"/>
              </w:rPr>
              <w:t>, offering students the language to identify potential biases and the tools to push back against them.</w:t>
            </w:r>
          </w:p>
        </w:tc>
      </w:tr>
      <w:tr w:rsidR="00847020" w:rsidRPr="00AA19AA" w14:paraId="7AFE678D" w14:textId="77777777" w:rsidTr="006F0289">
        <w:trPr>
          <w:trHeight w:val="602"/>
          <w:jc w:val="center"/>
        </w:trPr>
        <w:tc>
          <w:tcPr>
            <w:tcW w:w="15019" w:type="dxa"/>
            <w:gridSpan w:val="3"/>
            <w:tcBorders>
              <w:bottom w:val="single" w:sz="4" w:space="0" w:color="000000"/>
            </w:tcBorders>
            <w:shd w:val="clear" w:color="auto" w:fill="auto"/>
          </w:tcPr>
          <w:p w14:paraId="51B6CE5F" w14:textId="77777777" w:rsidR="0095320A" w:rsidRPr="0095320A" w:rsidRDefault="0095320A" w:rsidP="0095320A">
            <w:pPr>
              <w:rPr>
                <w:rFonts w:ascii="Segoe UI" w:hAnsi="Segoe UI" w:cs="Segoe UI"/>
                <w:i/>
                <w:sz w:val="22"/>
                <w:szCs w:val="22"/>
              </w:rPr>
            </w:pPr>
            <w:r w:rsidRPr="0095320A">
              <w:rPr>
                <w:rFonts w:ascii="Segoe UI" w:hAnsi="Segoe UI" w:cs="Segoe UI"/>
                <w:b/>
                <w:sz w:val="22"/>
                <w:szCs w:val="22"/>
              </w:rPr>
              <w:t>Performance Assessments</w:t>
            </w:r>
            <w:r w:rsidRPr="0095320A">
              <w:rPr>
                <w:rFonts w:ascii="Segoe UI" w:hAnsi="Segoe UI" w:cs="Segoe UI"/>
                <w:bCs/>
                <w:sz w:val="22"/>
                <w:szCs w:val="22"/>
              </w:rPr>
              <w:t>:</w:t>
            </w:r>
            <w:r w:rsidRPr="0095320A">
              <w:rPr>
                <w:rFonts w:ascii="Segoe UI" w:hAnsi="Segoe UI" w:cs="Segoe UI"/>
                <w:i/>
                <w:sz w:val="22"/>
                <w:szCs w:val="22"/>
              </w:rPr>
              <w:t xml:space="preserve"> </w:t>
            </w:r>
            <w:r w:rsidRPr="0095320A">
              <w:rPr>
                <w:rFonts w:ascii="Segoe UI" w:hAnsi="Segoe UI" w:cs="Segoe UI"/>
                <w:bCs/>
                <w:sz w:val="22"/>
                <w:szCs w:val="22"/>
              </w:rPr>
              <w:t>(Districts to complete for each unit)</w:t>
            </w:r>
          </w:p>
          <w:p w14:paraId="6D17EE55" w14:textId="77777777" w:rsidR="0095320A" w:rsidRPr="0095320A" w:rsidRDefault="0095320A" w:rsidP="0095320A">
            <w:pPr>
              <w:rPr>
                <w:rFonts w:ascii="Segoe UI" w:hAnsi="Segoe UI" w:cs="Segoe UI"/>
                <w:i/>
                <w:sz w:val="22"/>
                <w:szCs w:val="22"/>
              </w:rPr>
            </w:pPr>
            <w:r w:rsidRPr="0095320A">
              <w:rPr>
                <w:rFonts w:ascii="Segoe UI" w:hAnsi="Segoe UI" w:cs="Segoe UI"/>
                <w:i/>
                <w:sz w:val="22"/>
                <w:szCs w:val="22"/>
              </w:rPr>
              <w:t>Example assessments for this unit include:</w:t>
            </w:r>
          </w:p>
          <w:p w14:paraId="000000D0" w14:textId="77777777" w:rsidR="00847020" w:rsidRPr="00AA19AA" w:rsidRDefault="00382A98">
            <w:p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Portfolio:</w:t>
            </w:r>
          </w:p>
          <w:p w14:paraId="000000D1" w14:textId="77777777" w:rsidR="00847020" w:rsidRPr="00AA19AA" w:rsidRDefault="00382A98">
            <w:pPr>
              <w:numPr>
                <w:ilvl w:val="0"/>
                <w:numId w:val="1"/>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Using the plan from Units 1 and 2 and on building a healthy learning environment, students complete another iteration that is influenced by their learning on equity and the political, ethical, and legal implications, speaking specifically to how they predict proposed changes will improve student outcomes from their first and second iterations.</w:t>
            </w:r>
          </w:p>
          <w:p w14:paraId="000000D2" w14:textId="77777777" w:rsidR="00847020" w:rsidRPr="00AA19AA" w:rsidRDefault="00382A98">
            <w:pPr>
              <w:numPr>
                <w:ilvl w:val="0"/>
                <w:numId w:val="1"/>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Training certificates or documentation of completion of training in universal precautions, CPR &amp; First Aid, Identifying Child Abuse and Neglect: Reporting requirements, students’ role, health, safety and food regulations and requirements, school discipline and safety policies, sexual harassment, and bullying.</w:t>
            </w:r>
          </w:p>
          <w:p w14:paraId="000000D3" w14:textId="77777777" w:rsidR="00847020" w:rsidRPr="00AA19AA" w:rsidRDefault="00382A98">
            <w:pPr>
              <w:numPr>
                <w:ilvl w:val="0"/>
                <w:numId w:val="1"/>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sz w:val="22"/>
                <w:szCs w:val="22"/>
              </w:rPr>
              <w:t>Students i</w:t>
            </w:r>
            <w:r w:rsidRPr="00AA19AA">
              <w:rPr>
                <w:rFonts w:ascii="Segoe UI" w:eastAsia="Quattrocento Sans" w:hAnsi="Segoe UI" w:cs="Segoe UI"/>
                <w:color w:val="000000"/>
                <w:sz w:val="22"/>
                <w:szCs w:val="22"/>
              </w:rPr>
              <w:t xml:space="preserve">dentify elements of physical, intellectual, emotional, and social development of children and youth. Apply theories of child and youth development to factors that influence development and learning. Consider multiple lenses such as multiple intelligences, learner preferences, funds of knowledge, </w:t>
            </w:r>
            <w:proofErr w:type="gramStart"/>
            <w:r w:rsidRPr="00AA19AA">
              <w:rPr>
                <w:rFonts w:ascii="Segoe UI" w:eastAsia="Quattrocento Sans" w:hAnsi="Segoe UI" w:cs="Segoe UI"/>
                <w:color w:val="000000"/>
                <w:sz w:val="22"/>
                <w:szCs w:val="22"/>
              </w:rPr>
              <w:t>motivation</w:t>
            </w:r>
            <w:proofErr w:type="gramEnd"/>
            <w:r w:rsidRPr="00AA19AA">
              <w:rPr>
                <w:rFonts w:ascii="Segoe UI" w:eastAsia="Quattrocento Sans" w:hAnsi="Segoe UI" w:cs="Segoe UI"/>
                <w:color w:val="000000"/>
                <w:sz w:val="22"/>
                <w:szCs w:val="22"/>
              </w:rPr>
              <w:t xml:space="preserve"> and strengths in understanding how an individual learns and therefore ways to support his/her learning and development. Students will complete a profile of himself or herself as a learner, and if they are working in a classroom at the time, will then use the same framework to develop a profile of a student with whom they work in the practicum setting. </w:t>
            </w:r>
          </w:p>
          <w:p w14:paraId="000000D4" w14:textId="77777777" w:rsidR="00847020" w:rsidRPr="00AA19AA" w:rsidRDefault="00382A98">
            <w:pPr>
              <w:numPr>
                <w:ilvl w:val="0"/>
                <w:numId w:val="1"/>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Culturally Relevant Read-Aloud with Purpose: Students plan, teach &amp; reflect on a lesson for an interactive read aloud that employs a reading strategy in a guided practice using a culturally relevant book they chose for the students based on their knowledge of these individuals.</w:t>
            </w:r>
          </w:p>
          <w:p w14:paraId="000000D5" w14:textId="77777777" w:rsidR="00847020" w:rsidRPr="00AA19AA" w:rsidRDefault="00847020">
            <w:pPr>
              <w:rPr>
                <w:rFonts w:ascii="Segoe UI" w:eastAsia="Quattrocento Sans" w:hAnsi="Segoe UI" w:cs="Segoe UI"/>
                <w:sz w:val="22"/>
                <w:szCs w:val="22"/>
              </w:rPr>
            </w:pPr>
          </w:p>
        </w:tc>
      </w:tr>
      <w:tr w:rsidR="00847020" w:rsidRPr="00AA19AA" w14:paraId="0CD7932C" w14:textId="77777777" w:rsidTr="006F0289">
        <w:trPr>
          <w:trHeight w:val="170"/>
          <w:jc w:val="center"/>
        </w:trPr>
        <w:tc>
          <w:tcPr>
            <w:tcW w:w="15019" w:type="dxa"/>
            <w:gridSpan w:val="3"/>
            <w:shd w:val="clear" w:color="auto" w:fill="auto"/>
          </w:tcPr>
          <w:p w14:paraId="785C4171" w14:textId="77777777" w:rsidR="00CF0FC5" w:rsidRDefault="00CF0FC5" w:rsidP="00CF0FC5">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64776FA" w14:textId="77777777" w:rsidR="00CF0FC5" w:rsidRDefault="00CF0FC5" w:rsidP="00CF0FC5">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68EDDC07" w14:textId="77777777" w:rsidR="00CF0FC5" w:rsidRPr="00CF0FC5" w:rsidRDefault="00CF0FC5" w:rsidP="00CF0FC5">
            <w:pPr>
              <w:rPr>
                <w:rStyle w:val="None"/>
                <w:rFonts w:ascii="Segoe UI" w:eastAsia="Quattrocento Sans" w:hAnsi="Segoe UI" w:cs="Segoe UI"/>
                <w:sz w:val="22"/>
                <w:szCs w:val="22"/>
              </w:rPr>
            </w:pPr>
            <w:r w:rsidRPr="002F06E5">
              <w:rPr>
                <w:rStyle w:val="None"/>
                <w:rFonts w:ascii="Segoe UI" w:eastAsia="Segoe UI" w:hAnsi="Segoe UI" w:cs="Segoe UI"/>
                <w:i/>
                <w:iCs/>
                <w:sz w:val="22"/>
                <w:szCs w:val="22"/>
              </w:rPr>
              <w:t xml:space="preserve">Example: </w:t>
            </w:r>
          </w:p>
          <w:p w14:paraId="000000D9" w14:textId="243A3AC8" w:rsidR="00847020" w:rsidRPr="00AA19AA" w:rsidRDefault="00382A98" w:rsidP="00CF0FC5">
            <w:pPr>
              <w:numPr>
                <w:ilvl w:val="0"/>
                <w:numId w:val="6"/>
              </w:numPr>
              <w:rPr>
                <w:rFonts w:ascii="Segoe UI" w:eastAsia="Quattrocento Sans" w:hAnsi="Segoe UI" w:cs="Segoe UI"/>
                <w:sz w:val="22"/>
                <w:szCs w:val="22"/>
              </w:rPr>
            </w:pPr>
            <w:proofErr w:type="gramStart"/>
            <w:r w:rsidRPr="00AA19AA">
              <w:rPr>
                <w:rFonts w:ascii="Segoe UI" w:eastAsia="Quattrocento Sans" w:hAnsi="Segoe UI" w:cs="Segoe UI"/>
                <w:sz w:val="22"/>
                <w:szCs w:val="22"/>
              </w:rPr>
              <w:t>Through the use of</w:t>
            </w:r>
            <w:proofErr w:type="gramEnd"/>
            <w:r w:rsidRPr="00AA19AA">
              <w:rPr>
                <w:rFonts w:ascii="Segoe UI" w:eastAsia="Quattrocento Sans" w:hAnsi="Segoe UI" w:cs="Segoe UI"/>
                <w:sz w:val="22"/>
                <w:szCs w:val="22"/>
              </w:rPr>
              <w:t xml:space="preserve"> writing, data, and problem-solving, students will </w:t>
            </w:r>
            <w:r w:rsidRPr="00AA19AA">
              <w:rPr>
                <w:rFonts w:ascii="Segoe UI" w:eastAsia="Quattrocento Sans" w:hAnsi="Segoe UI" w:cs="Segoe UI"/>
                <w:sz w:val="22"/>
                <w:szCs w:val="22"/>
                <w:u w:val="single"/>
              </w:rPr>
              <w:t>offer a solution</w:t>
            </w:r>
            <w:r w:rsidRPr="00AA19AA">
              <w:rPr>
                <w:rFonts w:ascii="Segoe UI" w:eastAsia="Quattrocento Sans" w:hAnsi="Segoe UI" w:cs="Segoe UI"/>
                <w:sz w:val="22"/>
                <w:szCs w:val="22"/>
              </w:rPr>
              <w:t xml:space="preserve"> to a present-day dilemma in education and present</w:t>
            </w:r>
            <w:r w:rsidRPr="00AA19AA">
              <w:rPr>
                <w:rFonts w:ascii="Segoe UI" w:eastAsia="Quattrocento Sans" w:hAnsi="Segoe UI" w:cs="Segoe UI"/>
                <w:sz w:val="22"/>
                <w:szCs w:val="22"/>
                <w:u w:val="single"/>
              </w:rPr>
              <w:t xml:space="preserve"> using technology effectively</w:t>
            </w:r>
            <w:r w:rsidRPr="00AA19AA">
              <w:rPr>
                <w:rFonts w:ascii="Segoe UI" w:eastAsia="Quattrocento Sans" w:hAnsi="Segoe UI" w:cs="Segoe UI"/>
                <w:sz w:val="22"/>
                <w:szCs w:val="22"/>
              </w:rPr>
              <w:t xml:space="preserve">, </w:t>
            </w:r>
          </w:p>
          <w:p w14:paraId="000000DA" w14:textId="77777777" w:rsidR="00847020" w:rsidRPr="00AA19AA" w:rsidRDefault="00382A98">
            <w:pPr>
              <w:numPr>
                <w:ilvl w:val="0"/>
                <w:numId w:val="6"/>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 xml:space="preserve">With peers, students will </w:t>
            </w:r>
            <w:r w:rsidRPr="00AA19AA">
              <w:rPr>
                <w:rFonts w:ascii="Segoe UI" w:eastAsia="Quattrocento Sans" w:hAnsi="Segoe UI" w:cs="Segoe UI"/>
                <w:sz w:val="22"/>
                <w:szCs w:val="22"/>
                <w:u w:val="single"/>
              </w:rPr>
              <w:t xml:space="preserve">access and/evaluate information </w:t>
            </w:r>
            <w:r w:rsidRPr="00AA19AA">
              <w:rPr>
                <w:rFonts w:ascii="Segoe UI" w:eastAsia="Quattrocento Sans" w:hAnsi="Segoe UI" w:cs="Segoe UI"/>
                <w:sz w:val="22"/>
                <w:szCs w:val="22"/>
              </w:rPr>
              <w:t>to determine effective educational supports for students with special needs.</w:t>
            </w:r>
          </w:p>
          <w:p w14:paraId="000000DB" w14:textId="68BF7F01" w:rsidR="00847020" w:rsidRPr="00AA19AA" w:rsidRDefault="00382A98">
            <w:pPr>
              <w:numPr>
                <w:ilvl w:val="0"/>
                <w:numId w:val="6"/>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 xml:space="preserve"> Work </w:t>
            </w:r>
            <w:r w:rsidRPr="00AA19AA">
              <w:rPr>
                <w:rFonts w:ascii="Segoe UI" w:eastAsia="Quattrocento Sans" w:hAnsi="Segoe UI" w:cs="Segoe UI"/>
                <w:sz w:val="22"/>
                <w:szCs w:val="22"/>
                <w:u w:val="single"/>
              </w:rPr>
              <w:t>independently and collaboratively</w:t>
            </w:r>
            <w:r w:rsidRPr="00AA19AA">
              <w:rPr>
                <w:rFonts w:ascii="Segoe UI" w:eastAsia="Quattrocento Sans" w:hAnsi="Segoe UI" w:cs="Segoe UI"/>
                <w:sz w:val="22"/>
                <w:szCs w:val="22"/>
              </w:rPr>
              <w:t xml:space="preserve"> to build a portfolio for </w:t>
            </w:r>
            <w:r w:rsidRPr="00470C5A">
              <w:rPr>
                <w:rFonts w:ascii="Segoe UI" w:eastAsia="Quattrocento Sans" w:hAnsi="Segoe UI" w:cs="Segoe UI"/>
                <w:sz w:val="22"/>
                <w:szCs w:val="22"/>
              </w:rPr>
              <w:t>Classroom Culture.</w:t>
            </w:r>
            <w:r w:rsidRPr="00470C5A">
              <w:rPr>
                <w:rFonts w:ascii="Segoe UI" w:eastAsia="Quattrocento Sans" w:hAnsi="Segoe UI" w:cs="Segoe UI"/>
                <w:sz w:val="22"/>
                <w:szCs w:val="22"/>
                <w:u w:val="single"/>
              </w:rPr>
              <w:t xml:space="preserve"> </w:t>
            </w:r>
            <w:r w:rsidRPr="00470C5A">
              <w:rPr>
                <w:rFonts w:ascii="Segoe UI" w:eastAsia="Quattrocento Sans" w:hAnsi="Segoe UI" w:cs="Segoe UI"/>
                <w:sz w:val="22"/>
                <w:szCs w:val="22"/>
              </w:rPr>
              <w:t xml:space="preserve"> </w:t>
            </w:r>
          </w:p>
          <w:p w14:paraId="000000DC" w14:textId="15845406" w:rsidR="00847020" w:rsidRPr="00AA19AA" w:rsidRDefault="00382A98">
            <w:pPr>
              <w:numPr>
                <w:ilvl w:val="0"/>
                <w:numId w:val="6"/>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 xml:space="preserve">Students </w:t>
            </w:r>
            <w:r w:rsidRPr="00AA19AA">
              <w:rPr>
                <w:rFonts w:ascii="Segoe UI" w:eastAsia="Quattrocento Sans" w:hAnsi="Segoe UI" w:cs="Segoe UI"/>
                <w:sz w:val="22"/>
                <w:szCs w:val="22"/>
                <w:u w:val="single"/>
              </w:rPr>
              <w:t>access and/evaluate information on</w:t>
            </w:r>
            <w:r w:rsidRPr="00AA19AA">
              <w:rPr>
                <w:rFonts w:ascii="Segoe UI" w:eastAsia="Quattrocento Sans" w:hAnsi="Segoe UI" w:cs="Segoe UI"/>
                <w:sz w:val="22"/>
                <w:szCs w:val="22"/>
              </w:rPr>
              <w:t xml:space="preserve"> a variety of tutoring opportunities associated with Careers in Education.</w:t>
            </w:r>
          </w:p>
          <w:p w14:paraId="000000DD" w14:textId="25D0A1C3" w:rsidR="00847020" w:rsidRPr="00AA19AA" w:rsidRDefault="00382A98">
            <w:pPr>
              <w:numPr>
                <w:ilvl w:val="0"/>
                <w:numId w:val="6"/>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 xml:space="preserve">Students participate and reflect on a variety of job-shadowing opportunities through </w:t>
            </w:r>
            <w:r w:rsidRPr="00AA19AA">
              <w:rPr>
                <w:rFonts w:ascii="Segoe UI" w:eastAsia="Quattrocento Sans" w:hAnsi="Segoe UI" w:cs="Segoe UI"/>
                <w:sz w:val="22"/>
                <w:szCs w:val="22"/>
                <w:u w:val="single"/>
              </w:rPr>
              <w:t>self-directed learning</w:t>
            </w:r>
            <w:r w:rsidRPr="00AA19AA">
              <w:rPr>
                <w:rFonts w:ascii="Segoe UI" w:eastAsia="Quattrocento Sans" w:hAnsi="Segoe UI" w:cs="Segoe UI"/>
                <w:sz w:val="22"/>
                <w:szCs w:val="22"/>
              </w:rPr>
              <w:t xml:space="preserve"> and </w:t>
            </w:r>
            <w:r w:rsidRPr="00AA19AA">
              <w:rPr>
                <w:rFonts w:ascii="Segoe UI" w:eastAsia="Quattrocento Sans" w:hAnsi="Segoe UI" w:cs="Segoe UI"/>
                <w:sz w:val="22"/>
                <w:szCs w:val="22"/>
                <w:u w:val="single"/>
              </w:rPr>
              <w:t>collaborative analysis</w:t>
            </w:r>
            <w:r w:rsidRPr="00AA19AA">
              <w:rPr>
                <w:rFonts w:ascii="Segoe UI" w:eastAsia="Quattrocento Sans" w:hAnsi="Segoe UI" w:cs="Segoe UI"/>
                <w:sz w:val="22"/>
                <w:szCs w:val="22"/>
              </w:rPr>
              <w:t>. Experiences will be across the education field, across grade levels and across content areas.</w:t>
            </w:r>
          </w:p>
        </w:tc>
      </w:tr>
      <w:tr w:rsidR="00847020" w:rsidRPr="00AA19AA" w14:paraId="4535B7B5" w14:textId="77777777" w:rsidTr="006F0289">
        <w:trPr>
          <w:trHeight w:val="170"/>
          <w:jc w:val="center"/>
        </w:trPr>
        <w:tc>
          <w:tcPr>
            <w:tcW w:w="15019" w:type="dxa"/>
            <w:gridSpan w:val="3"/>
            <w:shd w:val="clear" w:color="auto" w:fill="auto"/>
          </w:tcPr>
          <w:p w14:paraId="000000E0"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Industry Standards and/or Competencies</w:t>
            </w:r>
            <w:r w:rsidRPr="00AA19AA">
              <w:rPr>
                <w:rFonts w:ascii="Segoe UI" w:eastAsia="Quattrocento Sans" w:hAnsi="Segoe UI" w:cs="Segoe UI"/>
                <w:sz w:val="22"/>
                <w:szCs w:val="22"/>
              </w:rPr>
              <w:t>:</w:t>
            </w:r>
          </w:p>
          <w:p w14:paraId="000000E1"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Recruiting Washington Teaching Standards</w:t>
            </w:r>
          </w:p>
          <w:p w14:paraId="000000E2" w14:textId="77777777" w:rsidR="00847020" w:rsidRPr="00AA19AA" w:rsidRDefault="00382A98">
            <w:pPr>
              <w:shd w:val="clear" w:color="auto" w:fill="FFFFFF"/>
              <w:ind w:right="18"/>
              <w:rPr>
                <w:rFonts w:ascii="Segoe UI" w:eastAsia="Quattrocento Sans" w:hAnsi="Segoe UI" w:cs="Segoe UI"/>
                <w:color w:val="616161"/>
                <w:sz w:val="22"/>
                <w:szCs w:val="22"/>
              </w:rPr>
            </w:pPr>
            <w:r w:rsidRPr="00AA19AA">
              <w:rPr>
                <w:rFonts w:ascii="Segoe UI" w:eastAsia="Quattrocento Sans" w:hAnsi="Segoe UI" w:cs="Segoe UI"/>
                <w:color w:val="444444"/>
                <w:sz w:val="22"/>
                <w:szCs w:val="22"/>
              </w:rPr>
              <w:t>2.1</w:t>
            </w:r>
            <w:r w:rsidRPr="00AA19AA">
              <w:rPr>
                <w:rFonts w:ascii="Segoe UI" w:eastAsia="Quattrocento Sans" w:hAnsi="Segoe UI" w:cs="Segoe UI"/>
                <w:color w:val="444444"/>
                <w:sz w:val="22"/>
                <w:szCs w:val="22"/>
              </w:rPr>
              <w:tab/>
              <w:t>Apply theories of culture, learning and development to better understand their own identity and that of peers, professionals, family members and future students.</w:t>
            </w:r>
          </w:p>
          <w:p w14:paraId="000000E3" w14:textId="77777777" w:rsidR="00847020" w:rsidRPr="00AA19AA" w:rsidRDefault="00382A98">
            <w:pPr>
              <w:shd w:val="clear" w:color="auto" w:fill="FFFFFF"/>
              <w:ind w:right="18"/>
              <w:rPr>
                <w:rFonts w:ascii="Segoe UI" w:eastAsia="Quattrocento Sans" w:hAnsi="Segoe UI" w:cs="Segoe UI"/>
                <w:color w:val="616161"/>
                <w:sz w:val="22"/>
                <w:szCs w:val="22"/>
              </w:rPr>
            </w:pPr>
            <w:r w:rsidRPr="00AA19AA">
              <w:rPr>
                <w:rFonts w:ascii="Segoe UI" w:eastAsia="Quattrocento Sans" w:hAnsi="Segoe UI" w:cs="Segoe UI"/>
                <w:color w:val="444444"/>
                <w:sz w:val="22"/>
                <w:szCs w:val="22"/>
              </w:rPr>
              <w:t xml:space="preserve">2.2 </w:t>
            </w:r>
            <w:r w:rsidRPr="00AA19AA">
              <w:rPr>
                <w:rFonts w:ascii="Segoe UI" w:eastAsia="Quattrocento Sans" w:hAnsi="Segoe UI" w:cs="Segoe UI"/>
                <w:color w:val="444444"/>
                <w:sz w:val="22"/>
                <w:szCs w:val="22"/>
              </w:rPr>
              <w:tab/>
              <w:t>Represent their cultural identity and family history in two personal narratives that explore their views of education and highlight funds of knowledge and sociocultural context.</w:t>
            </w:r>
          </w:p>
          <w:p w14:paraId="000000E4" w14:textId="77777777" w:rsidR="00847020" w:rsidRPr="00AA19AA" w:rsidRDefault="00382A98">
            <w:pPr>
              <w:shd w:val="clear" w:color="auto" w:fill="FFFFFF"/>
              <w:ind w:right="18"/>
              <w:rPr>
                <w:rFonts w:ascii="Segoe UI" w:eastAsia="Quattrocento Sans" w:hAnsi="Segoe UI" w:cs="Segoe UI"/>
                <w:color w:val="616161"/>
                <w:sz w:val="22"/>
                <w:szCs w:val="22"/>
              </w:rPr>
            </w:pPr>
            <w:r w:rsidRPr="00AA19AA">
              <w:rPr>
                <w:rFonts w:ascii="Segoe UI" w:eastAsia="Quattrocento Sans" w:hAnsi="Segoe UI" w:cs="Segoe UI"/>
                <w:color w:val="444444"/>
                <w:sz w:val="22"/>
                <w:szCs w:val="22"/>
              </w:rPr>
              <w:t>2.3</w:t>
            </w:r>
            <w:r w:rsidRPr="00AA19AA">
              <w:rPr>
                <w:rFonts w:ascii="Segoe UI" w:eastAsia="Quattrocento Sans" w:hAnsi="Segoe UI" w:cs="Segoe UI"/>
                <w:color w:val="444444"/>
                <w:sz w:val="22"/>
                <w:szCs w:val="22"/>
              </w:rPr>
              <w:tab/>
              <w:t>Understand issues of bias and discrimination, and practice critical reflection to surface and address biases or assumptions that interfere with learning or teaching.</w:t>
            </w:r>
          </w:p>
          <w:p w14:paraId="000000E5" w14:textId="77777777" w:rsidR="00847020" w:rsidRPr="00AA19AA" w:rsidRDefault="00382A98">
            <w:pPr>
              <w:shd w:val="clear" w:color="auto" w:fill="FFFFFF"/>
              <w:ind w:right="18"/>
              <w:rPr>
                <w:rFonts w:ascii="Segoe UI" w:eastAsia="Quattrocento Sans" w:hAnsi="Segoe UI" w:cs="Segoe UI"/>
                <w:color w:val="616161"/>
                <w:sz w:val="22"/>
                <w:szCs w:val="22"/>
              </w:rPr>
            </w:pPr>
            <w:r w:rsidRPr="00AA19AA">
              <w:rPr>
                <w:rFonts w:ascii="Segoe UI" w:eastAsia="Quattrocento Sans" w:hAnsi="Segoe UI" w:cs="Segoe UI"/>
                <w:color w:val="444444"/>
                <w:sz w:val="22"/>
                <w:szCs w:val="22"/>
              </w:rPr>
              <w:t>2.4</w:t>
            </w:r>
            <w:r w:rsidRPr="00AA19AA">
              <w:rPr>
                <w:rFonts w:ascii="Segoe UI" w:eastAsia="Quattrocento Sans" w:hAnsi="Segoe UI" w:cs="Segoe UI"/>
                <w:color w:val="444444"/>
                <w:sz w:val="22"/>
                <w:szCs w:val="22"/>
              </w:rPr>
              <w:tab/>
              <w:t xml:space="preserve">Intentionally build relationships with professionals, peers, </w:t>
            </w:r>
            <w:proofErr w:type="gramStart"/>
            <w:r w:rsidRPr="00AA19AA">
              <w:rPr>
                <w:rFonts w:ascii="Segoe UI" w:eastAsia="Quattrocento Sans" w:hAnsi="Segoe UI" w:cs="Segoe UI"/>
                <w:color w:val="444444"/>
                <w:sz w:val="22"/>
                <w:szCs w:val="22"/>
              </w:rPr>
              <w:t>families</w:t>
            </w:r>
            <w:proofErr w:type="gramEnd"/>
            <w:r w:rsidRPr="00AA19AA">
              <w:rPr>
                <w:rFonts w:ascii="Segoe UI" w:eastAsia="Quattrocento Sans" w:hAnsi="Segoe UI" w:cs="Segoe UI"/>
                <w:color w:val="444444"/>
                <w:sz w:val="22"/>
                <w:szCs w:val="22"/>
              </w:rPr>
              <w:t xml:space="preserve"> and their students to support all students’ learning, agency and development of positive identity.</w:t>
            </w:r>
          </w:p>
          <w:p w14:paraId="000000E6" w14:textId="77777777" w:rsidR="00847020" w:rsidRPr="00AA19AA" w:rsidRDefault="00847020">
            <w:pPr>
              <w:rPr>
                <w:rFonts w:ascii="Segoe UI" w:eastAsia="Quattrocento Sans" w:hAnsi="Segoe UI" w:cs="Segoe UI"/>
                <w:b/>
                <w:sz w:val="22"/>
                <w:szCs w:val="22"/>
              </w:rPr>
            </w:pPr>
          </w:p>
          <w:p w14:paraId="000000E7"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Washington State Teaching Standards</w:t>
            </w:r>
          </w:p>
          <w:p w14:paraId="000000E8"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1.6</w:t>
            </w:r>
            <w:r w:rsidRPr="00AA19AA">
              <w:rPr>
                <w:rFonts w:ascii="Segoe UI" w:eastAsia="Quattrocento Sans" w:hAnsi="Segoe UI" w:cs="Segoe UI"/>
                <w:sz w:val="22"/>
                <w:szCs w:val="22"/>
              </w:rPr>
              <w:tab/>
              <w:t>Ensuring cultural sensitivity and competence.</w:t>
            </w:r>
          </w:p>
          <w:p w14:paraId="000000E9"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3.1</w:t>
            </w:r>
            <w:r w:rsidRPr="00AA19AA">
              <w:rPr>
                <w:rFonts w:ascii="Segoe UI" w:eastAsia="Quattrocento Sans" w:hAnsi="Segoe UI" w:cs="Segoe UI"/>
                <w:sz w:val="22"/>
                <w:szCs w:val="22"/>
              </w:rPr>
              <w:tab/>
              <w:t>Advocate for diverse needs of each student.</w:t>
            </w:r>
          </w:p>
          <w:p w14:paraId="000000EA" w14:textId="77777777" w:rsidR="00847020" w:rsidRPr="00AA19AA" w:rsidRDefault="00847020">
            <w:pPr>
              <w:rPr>
                <w:rFonts w:ascii="Segoe UI" w:eastAsia="Quattrocento Sans" w:hAnsi="Segoe UI" w:cs="Segoe UI"/>
                <w:b/>
                <w:sz w:val="22"/>
                <w:szCs w:val="22"/>
              </w:rPr>
            </w:pPr>
          </w:p>
          <w:p w14:paraId="000000EB"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National Standards for Family and Consumer Sciences Education:  Area of Study:  Education and Early Childhood</w:t>
            </w:r>
          </w:p>
          <w:p w14:paraId="000000EC"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4.1.5</w:t>
            </w:r>
            <w:r w:rsidRPr="00AA19AA">
              <w:rPr>
                <w:rFonts w:ascii="Segoe UI" w:eastAsia="Quattrocento Sans" w:hAnsi="Segoe UI" w:cs="Segoe UI"/>
                <w:sz w:val="22"/>
                <w:szCs w:val="22"/>
              </w:rPr>
              <w:tab/>
              <w:t xml:space="preserve">Create an employment portfolio to communicate education knowledge and skills </w:t>
            </w:r>
          </w:p>
          <w:p w14:paraId="7C84AAA1" w14:textId="77777777" w:rsidR="00116B23" w:rsidRDefault="00382A98">
            <w:pPr>
              <w:rPr>
                <w:rFonts w:ascii="Segoe UI" w:eastAsia="Quattrocento Sans" w:hAnsi="Segoe UI" w:cs="Segoe UI"/>
                <w:sz w:val="22"/>
                <w:szCs w:val="22"/>
              </w:rPr>
            </w:pPr>
            <w:r w:rsidRPr="00AA19AA">
              <w:rPr>
                <w:rFonts w:ascii="Segoe UI" w:eastAsia="Quattrocento Sans" w:hAnsi="Segoe UI" w:cs="Segoe UI"/>
                <w:sz w:val="22"/>
                <w:szCs w:val="22"/>
              </w:rPr>
              <w:t>4.3.5</w:t>
            </w:r>
            <w:r w:rsidRPr="00AA19AA">
              <w:rPr>
                <w:rFonts w:ascii="Segoe UI" w:eastAsia="Quattrocento Sans" w:hAnsi="Segoe UI" w:cs="Segoe UI"/>
                <w:sz w:val="22"/>
                <w:szCs w:val="22"/>
              </w:rPr>
              <w:tab/>
              <w:t xml:space="preserve">Arrange the classroom environment to provide for learners’ exploration, discovery, development, and reflection through multiple methods </w:t>
            </w:r>
          </w:p>
          <w:p w14:paraId="000000ED" w14:textId="769E90BE" w:rsidR="00847020" w:rsidRPr="00AA19AA" w:rsidRDefault="00116B23">
            <w:pPr>
              <w:rPr>
                <w:rFonts w:ascii="Segoe UI" w:eastAsia="Quattrocento Sans" w:hAnsi="Segoe UI" w:cs="Segoe UI"/>
                <w:sz w:val="22"/>
                <w:szCs w:val="22"/>
              </w:rPr>
            </w:pPr>
            <w:r>
              <w:rPr>
                <w:rFonts w:ascii="Segoe UI" w:eastAsia="Quattrocento Sans" w:hAnsi="Segoe UI" w:cs="Segoe UI"/>
                <w:sz w:val="22"/>
                <w:szCs w:val="22"/>
              </w:rPr>
              <w:t xml:space="preserve">            </w:t>
            </w:r>
            <w:r w:rsidR="00382A98" w:rsidRPr="00AA19AA">
              <w:rPr>
                <w:rFonts w:ascii="Segoe UI" w:eastAsia="Quattrocento Sans" w:hAnsi="Segoe UI" w:cs="Segoe UI"/>
                <w:sz w:val="22"/>
                <w:szCs w:val="22"/>
              </w:rPr>
              <w:t>including learning centers.</w:t>
            </w:r>
          </w:p>
          <w:p w14:paraId="000000EE"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4.3.6</w:t>
            </w:r>
            <w:r w:rsidRPr="00AA19AA">
              <w:rPr>
                <w:rFonts w:ascii="Segoe UI" w:eastAsia="Quattrocento Sans" w:hAnsi="Segoe UI" w:cs="Segoe UI"/>
                <w:sz w:val="22"/>
                <w:szCs w:val="22"/>
              </w:rPr>
              <w:tab/>
              <w:t>Establish effective activities, routines, and transitions for various age groups.</w:t>
            </w:r>
          </w:p>
          <w:p w14:paraId="000000EF"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4.4.1</w:t>
            </w:r>
            <w:r w:rsidRPr="00AA19AA">
              <w:rPr>
                <w:rFonts w:ascii="Segoe UI" w:eastAsia="Quattrocento Sans" w:hAnsi="Segoe UI" w:cs="Segoe UI"/>
                <w:sz w:val="22"/>
                <w:szCs w:val="22"/>
              </w:rPr>
              <w:tab/>
              <w:t>Manage physical space to maintain a learning environment that is safe and healthy and encourages physical activity.</w:t>
            </w:r>
          </w:p>
          <w:p w14:paraId="000000F0"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4.5.1</w:t>
            </w:r>
            <w:r w:rsidRPr="00AA19AA">
              <w:rPr>
                <w:rFonts w:ascii="Segoe UI" w:eastAsia="Quattrocento Sans" w:hAnsi="Segoe UI" w:cs="Segoe UI"/>
                <w:sz w:val="22"/>
                <w:szCs w:val="22"/>
              </w:rPr>
              <w:tab/>
              <w:t>Apply developmentally appropriate and culturally responsive guidelines for behavior.</w:t>
            </w:r>
          </w:p>
          <w:p w14:paraId="000000F1"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4.5.3</w:t>
            </w:r>
            <w:r w:rsidRPr="00AA19AA">
              <w:rPr>
                <w:rFonts w:ascii="Segoe UI" w:eastAsia="Quattrocento Sans" w:hAnsi="Segoe UI" w:cs="Segoe UI"/>
                <w:sz w:val="22"/>
                <w:szCs w:val="22"/>
              </w:rPr>
              <w:tab/>
              <w:t>Demonstrate interpersonal skills that promote positive and productive relationships with learners.</w:t>
            </w:r>
          </w:p>
          <w:p w14:paraId="000000F2"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4.6.2</w:t>
            </w:r>
            <w:r w:rsidRPr="00AA19AA">
              <w:rPr>
                <w:rFonts w:ascii="Segoe UI" w:eastAsia="Quattrocento Sans" w:hAnsi="Segoe UI" w:cs="Segoe UI"/>
                <w:sz w:val="22"/>
                <w:szCs w:val="22"/>
              </w:rPr>
              <w:tab/>
              <w:t>Apply professional ethical standards as accepted by the recognized professional organizations.</w:t>
            </w:r>
          </w:p>
          <w:p w14:paraId="000000F3"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4.6.4</w:t>
            </w:r>
            <w:r w:rsidRPr="00AA19AA">
              <w:rPr>
                <w:rFonts w:ascii="Segoe UI" w:eastAsia="Quattrocento Sans" w:hAnsi="Segoe UI" w:cs="Segoe UI"/>
                <w:sz w:val="22"/>
                <w:szCs w:val="22"/>
              </w:rPr>
              <w:tab/>
              <w:t>Demonstrate enthusiasm, initiative, and commitment to program goals and improvements.</w:t>
            </w:r>
          </w:p>
          <w:p w14:paraId="000000F4" w14:textId="77777777" w:rsidR="00847020" w:rsidRPr="00AA19AA" w:rsidRDefault="00847020">
            <w:pPr>
              <w:rPr>
                <w:rFonts w:ascii="Segoe UI" w:eastAsia="Quattrocento Sans" w:hAnsi="Segoe UI" w:cs="Segoe UI"/>
                <w:color w:val="000000"/>
                <w:sz w:val="22"/>
                <w:szCs w:val="22"/>
              </w:rPr>
            </w:pPr>
          </w:p>
        </w:tc>
      </w:tr>
      <w:tr w:rsidR="00847020" w:rsidRPr="00AA19AA" w14:paraId="38D5617D" w14:textId="77777777" w:rsidTr="006F0289">
        <w:trPr>
          <w:trHeight w:val="206"/>
          <w:jc w:val="center"/>
        </w:trPr>
        <w:tc>
          <w:tcPr>
            <w:tcW w:w="15019" w:type="dxa"/>
            <w:gridSpan w:val="3"/>
            <w:shd w:val="clear" w:color="auto" w:fill="D9D9D9"/>
            <w:vAlign w:val="bottom"/>
          </w:tcPr>
          <w:p w14:paraId="000000F7" w14:textId="77777777" w:rsidR="00847020" w:rsidRPr="00AA19AA" w:rsidRDefault="00382A98">
            <w:pPr>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Aligned Washington State Academic Standards</w:t>
            </w:r>
          </w:p>
        </w:tc>
      </w:tr>
      <w:tr w:rsidR="00847020" w:rsidRPr="00AA19AA" w14:paraId="6D09BDDE" w14:textId="77777777" w:rsidTr="006F0289">
        <w:trPr>
          <w:trHeight w:val="288"/>
          <w:jc w:val="center"/>
        </w:trPr>
        <w:tc>
          <w:tcPr>
            <w:tcW w:w="4360" w:type="dxa"/>
            <w:shd w:val="clear" w:color="auto" w:fill="auto"/>
            <w:vAlign w:val="center"/>
          </w:tcPr>
          <w:p w14:paraId="000000FA" w14:textId="77777777" w:rsidR="00847020" w:rsidRPr="00AA19AA" w:rsidRDefault="00382A98">
            <w:pPr>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English Language Arts: Common Core</w:t>
            </w:r>
          </w:p>
        </w:tc>
        <w:tc>
          <w:tcPr>
            <w:tcW w:w="10659" w:type="dxa"/>
            <w:gridSpan w:val="2"/>
            <w:shd w:val="clear" w:color="auto" w:fill="auto"/>
            <w:vAlign w:val="center"/>
          </w:tcPr>
          <w:p w14:paraId="311ED301" w14:textId="0B49471F" w:rsidR="00382A98" w:rsidRPr="00AA19AA" w:rsidRDefault="00382A98" w:rsidP="00024AD6">
            <w:pPr>
              <w:pStyle w:val="Heading3"/>
              <w:contextualSpacing/>
              <w:jc w:val="left"/>
              <w:rPr>
                <w:rFonts w:ascii="Segoe UI" w:eastAsiaTheme="majorEastAsia" w:hAnsi="Segoe UI" w:cs="Segoe UI"/>
                <w:b w:val="0"/>
                <w:bCs w:val="0"/>
                <w:sz w:val="22"/>
                <w:szCs w:val="22"/>
                <w:u w:val="single"/>
              </w:rPr>
            </w:pPr>
            <w:r w:rsidRPr="00AA19AA">
              <w:rPr>
                <w:rFonts w:ascii="Segoe UI" w:eastAsiaTheme="majorEastAsia" w:hAnsi="Segoe UI" w:cs="Segoe UI"/>
                <w:b w:val="0"/>
                <w:bCs w:val="0"/>
                <w:sz w:val="22"/>
                <w:szCs w:val="22"/>
                <w:u w:val="single"/>
              </w:rPr>
              <w:t>Reading Literature</w:t>
            </w:r>
          </w:p>
          <w:bookmarkStart w:id="8" w:name="CCSS.ELA-Literacy.RL.11-12.1"/>
          <w:p w14:paraId="06918809" w14:textId="77777777" w:rsidR="00382A98" w:rsidRPr="00AA19AA" w:rsidRDefault="00382A98" w:rsidP="00024AD6">
            <w:pPr>
              <w:contextualSpacing/>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"http://www.corestandards.org/ELA-Literacy/RL/11-12/1/"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RL.11-12.1</w:t>
            </w:r>
            <w:r w:rsidRPr="00AA19AA">
              <w:rPr>
                <w:rFonts w:ascii="Segoe UI" w:eastAsiaTheme="minorHAnsi" w:hAnsi="Segoe UI" w:cs="Segoe UI"/>
                <w:sz w:val="22"/>
                <w:szCs w:val="22"/>
              </w:rPr>
              <w:fldChar w:fldCharType="end"/>
            </w:r>
            <w:bookmarkEnd w:id="8"/>
            <w:r w:rsidRPr="00AA19AA">
              <w:rPr>
                <w:rFonts w:ascii="Segoe UI" w:eastAsiaTheme="minorHAnsi" w:hAnsi="Segoe UI" w:cs="Segoe UI"/>
                <w:sz w:val="22"/>
                <w:szCs w:val="22"/>
              </w:rPr>
              <w:t xml:space="preserve"> - Cite strong and thorough textual evidence to support analysis of what the text says explicitly as well as inferences drawn from the text, including determining where the text leaves </w:t>
            </w:r>
            <w:proofErr w:type="gramStart"/>
            <w:r w:rsidRPr="00AA19AA">
              <w:rPr>
                <w:rFonts w:ascii="Segoe UI" w:eastAsiaTheme="minorHAnsi" w:hAnsi="Segoe UI" w:cs="Segoe UI"/>
                <w:sz w:val="22"/>
                <w:szCs w:val="22"/>
              </w:rPr>
              <w:t>matters</w:t>
            </w:r>
            <w:proofErr w:type="gramEnd"/>
            <w:r w:rsidRPr="00AA19AA">
              <w:rPr>
                <w:rFonts w:ascii="Segoe UI" w:eastAsiaTheme="minorHAnsi" w:hAnsi="Segoe UI" w:cs="Segoe UI"/>
                <w:sz w:val="22"/>
                <w:szCs w:val="22"/>
              </w:rPr>
              <w:t xml:space="preserve"> uncertain.</w:t>
            </w:r>
          </w:p>
          <w:bookmarkStart w:id="9" w:name="CCSS.ELA-Literacy.RL.11-12.2"/>
          <w:p w14:paraId="181C7D5D" w14:textId="75EEA157" w:rsidR="00382A98" w:rsidRPr="00AA19AA" w:rsidRDefault="00382A98" w:rsidP="00024AD6">
            <w:pPr>
              <w:contextualSpacing/>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"http://www.corestandards.org/ELA-Literacy/RL/11-12/2/"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RL.11-12.2</w:t>
            </w:r>
            <w:r w:rsidRPr="00AA19AA">
              <w:rPr>
                <w:rFonts w:ascii="Segoe UI" w:eastAsiaTheme="minorHAnsi" w:hAnsi="Segoe UI" w:cs="Segoe UI"/>
                <w:sz w:val="22"/>
                <w:szCs w:val="22"/>
              </w:rPr>
              <w:fldChar w:fldCharType="end"/>
            </w:r>
            <w:bookmarkEnd w:id="9"/>
            <w:r w:rsidRPr="00AA19AA">
              <w:rPr>
                <w:rFonts w:ascii="Segoe UI" w:eastAsiaTheme="minorHAnsi" w:hAnsi="Segoe UI" w:cs="Segoe UI"/>
                <w:sz w:val="22"/>
                <w:szCs w:val="22"/>
              </w:rPr>
              <w:t xml:space="preserve"> - Determine two or more themes or central ideas of a text and analyze their development over the course of the text, including how they interact and build on one another to produce a complex account; provide an objective summary of the text.</w:t>
            </w:r>
          </w:p>
          <w:p w14:paraId="5669570E" w14:textId="77777777" w:rsidR="00C4768B" w:rsidRPr="00AA19AA" w:rsidRDefault="00C4768B" w:rsidP="00C4768B">
            <w:pPr>
              <w:keepNext/>
              <w:keepLines/>
              <w:spacing w:before="40" w:line="259" w:lineRule="auto"/>
              <w:outlineLvl w:val="2"/>
              <w:rPr>
                <w:rFonts w:ascii="Segoe UI" w:eastAsiaTheme="majorEastAsia" w:hAnsi="Segoe UI" w:cs="Segoe UI"/>
                <w:color w:val="1F3763" w:themeColor="accent1" w:themeShade="7F"/>
                <w:sz w:val="22"/>
                <w:szCs w:val="22"/>
              </w:rPr>
            </w:pPr>
            <w:r w:rsidRPr="00AA19AA">
              <w:rPr>
                <w:rFonts w:ascii="Segoe UI" w:eastAsiaTheme="majorEastAsia" w:hAnsi="Segoe UI" w:cs="Segoe UI"/>
                <w:color w:val="1F3763" w:themeColor="accent1" w:themeShade="7F"/>
                <w:sz w:val="22"/>
                <w:szCs w:val="22"/>
                <w:u w:val="single"/>
              </w:rPr>
              <w:t>Reading: Informational Text</w:t>
            </w:r>
          </w:p>
          <w:bookmarkStart w:id="10" w:name="CCSS.ELA-Literacy.RI.11-12.1"/>
          <w:p w14:paraId="223D8DB4"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"http://www.corestandards.org/ELA-Literacy/RI/11-12/1/"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RI.11-12.1</w:t>
            </w:r>
            <w:r w:rsidRPr="00AA19AA">
              <w:rPr>
                <w:rFonts w:ascii="Segoe UI" w:eastAsiaTheme="minorHAnsi" w:hAnsi="Segoe UI" w:cs="Segoe UI"/>
                <w:sz w:val="22"/>
                <w:szCs w:val="22"/>
              </w:rPr>
              <w:fldChar w:fldCharType="end"/>
            </w:r>
            <w:bookmarkEnd w:id="10"/>
            <w:r w:rsidRPr="00AA19AA">
              <w:rPr>
                <w:rFonts w:ascii="Segoe UI" w:eastAsiaTheme="minorHAnsi" w:hAnsi="Segoe UI" w:cs="Segoe UI"/>
                <w:sz w:val="22"/>
                <w:szCs w:val="22"/>
              </w:rPr>
              <w:t xml:space="preserve"> - Cite strong and thorough textual evidence to support analysis of what the text says explicitly as well as inferences drawn from the text, including determining where the text leaves matters uncertain.</w:t>
            </w:r>
          </w:p>
          <w:bookmarkStart w:id="11" w:name="CCSS.ELA-Literacy.RI.11-12.2"/>
          <w:p w14:paraId="2E71EF29"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"http://www.corestandards.org/ELA-Literacy/RI/11-12/2/"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RI.11-12.2</w:t>
            </w:r>
            <w:r w:rsidRPr="00AA19AA">
              <w:rPr>
                <w:rFonts w:ascii="Segoe UI" w:eastAsiaTheme="minorHAnsi" w:hAnsi="Segoe UI" w:cs="Segoe UI"/>
                <w:sz w:val="22"/>
                <w:szCs w:val="22"/>
              </w:rPr>
              <w:fldChar w:fldCharType="end"/>
            </w:r>
            <w:bookmarkEnd w:id="11"/>
            <w:r w:rsidRPr="00AA19AA">
              <w:rPr>
                <w:rFonts w:ascii="Segoe UI" w:eastAsiaTheme="minorHAnsi" w:hAnsi="Segoe UI" w:cs="Segoe UI"/>
                <w:sz w:val="22"/>
                <w:szCs w:val="22"/>
              </w:rPr>
              <w:t xml:space="preserve"> - Determine two or more central ideas of a text and analyze their development over the course of the text, including how they interact and build on one another to provide a complex analysis; provide an objective summary of the text.</w:t>
            </w:r>
          </w:p>
          <w:bookmarkStart w:id="12" w:name="CCSS.ELA-Literacy.RI.11-12.4"/>
          <w:p w14:paraId="0F759CB3"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"http://www.corestandards.org/ELA-Literacy/RI/11-12/4/"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RI.11-12.4</w:t>
            </w:r>
            <w:r w:rsidRPr="00AA19AA">
              <w:rPr>
                <w:rFonts w:ascii="Segoe UI" w:eastAsiaTheme="minorHAnsi" w:hAnsi="Segoe UI" w:cs="Segoe UI"/>
                <w:sz w:val="22"/>
                <w:szCs w:val="22"/>
              </w:rPr>
              <w:fldChar w:fldCharType="end"/>
            </w:r>
            <w:bookmarkEnd w:id="12"/>
            <w:r w:rsidRPr="00AA19AA">
              <w:rPr>
                <w:rFonts w:ascii="Segoe UI" w:eastAsiaTheme="minorHAnsi" w:hAnsi="Segoe UI" w:cs="Segoe UI"/>
                <w:sz w:val="22"/>
                <w:szCs w:val="22"/>
              </w:rPr>
              <w:t xml:space="preserve"> -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bookmarkStart w:id="13" w:name="CCSS.ELA-Literacy.RI.11-12.7"/>
          <w:p w14:paraId="56CCF3F9"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"http://www.corestandards.org/ELA-Literacy/RI/11-12/7/"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RI.11-12.7</w:t>
            </w:r>
            <w:r w:rsidRPr="00AA19AA">
              <w:rPr>
                <w:rFonts w:ascii="Segoe UI" w:eastAsiaTheme="minorHAnsi" w:hAnsi="Segoe UI" w:cs="Segoe UI"/>
                <w:sz w:val="22"/>
                <w:szCs w:val="22"/>
              </w:rPr>
              <w:fldChar w:fldCharType="end"/>
            </w:r>
            <w:bookmarkEnd w:id="13"/>
            <w:r w:rsidRPr="00AA19AA">
              <w:rPr>
                <w:rFonts w:ascii="Segoe UI" w:eastAsiaTheme="minorHAnsi" w:hAnsi="Segoe UI" w:cs="Segoe UI"/>
                <w:sz w:val="22"/>
                <w:szCs w:val="22"/>
              </w:rPr>
              <w:t xml:space="preserve"> - Integrate and evaluate multiple sources of information presented in different media or formats (e.g., visually, quantitatively) as well as in words </w:t>
            </w:r>
            <w:proofErr w:type="gramStart"/>
            <w:r w:rsidRPr="00AA19AA">
              <w:rPr>
                <w:rFonts w:ascii="Segoe UI" w:eastAsiaTheme="minorHAnsi" w:hAnsi="Segoe UI" w:cs="Segoe UI"/>
                <w:sz w:val="22"/>
                <w:szCs w:val="22"/>
              </w:rPr>
              <w:t>in order to</w:t>
            </w:r>
            <w:proofErr w:type="gramEnd"/>
            <w:r w:rsidRPr="00AA19AA">
              <w:rPr>
                <w:rFonts w:ascii="Segoe UI" w:eastAsiaTheme="minorHAnsi" w:hAnsi="Segoe UI" w:cs="Segoe UI"/>
                <w:sz w:val="22"/>
                <w:szCs w:val="22"/>
              </w:rPr>
              <w:t xml:space="preserve"> address a question or solve a problem.</w:t>
            </w:r>
          </w:p>
          <w:p w14:paraId="5EB08F7F" w14:textId="72F0F686" w:rsidR="00C4768B" w:rsidRPr="00AA19AA" w:rsidRDefault="00C4768B" w:rsidP="00024AD6">
            <w:pPr>
              <w:contextualSpacing/>
              <w:rPr>
                <w:rFonts w:ascii="Segoe UI" w:eastAsiaTheme="minorHAnsi" w:hAnsi="Segoe UI" w:cs="Segoe UI"/>
                <w:sz w:val="22"/>
                <w:szCs w:val="22"/>
              </w:rPr>
            </w:pPr>
          </w:p>
          <w:p w14:paraId="0D33C2DA" w14:textId="77777777" w:rsidR="00C4768B" w:rsidRPr="00AA19AA" w:rsidRDefault="00C4768B" w:rsidP="00C4768B">
            <w:pPr>
              <w:keepNext/>
              <w:keepLines/>
              <w:spacing w:before="40" w:line="259" w:lineRule="auto"/>
              <w:outlineLvl w:val="2"/>
              <w:rPr>
                <w:rFonts w:ascii="Segoe UI" w:eastAsiaTheme="majorEastAsia" w:hAnsi="Segoe UI" w:cs="Segoe UI"/>
                <w:color w:val="1F3763" w:themeColor="accent1" w:themeShade="7F"/>
                <w:sz w:val="22"/>
                <w:szCs w:val="22"/>
                <w:u w:val="single"/>
              </w:rPr>
            </w:pPr>
            <w:r w:rsidRPr="00AA19AA">
              <w:rPr>
                <w:rFonts w:ascii="Segoe UI" w:eastAsiaTheme="majorEastAsia" w:hAnsi="Segoe UI" w:cs="Segoe UI"/>
                <w:color w:val="1F3763" w:themeColor="accent1" w:themeShade="7F"/>
                <w:sz w:val="22"/>
                <w:szCs w:val="22"/>
                <w:u w:val="single"/>
              </w:rPr>
              <w:t>Writing</w:t>
            </w:r>
          </w:p>
          <w:bookmarkStart w:id="14" w:name="CCSS.ELA-Literacy.W.11-12.2"/>
          <w:p w14:paraId="44A078D2"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"http://www.corestandards.org/ELA-Literacy/W/11-12/2/"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W.11-12.2</w:t>
            </w:r>
            <w:r w:rsidRPr="00AA19AA">
              <w:rPr>
                <w:rFonts w:ascii="Segoe UI" w:eastAsiaTheme="minorHAnsi" w:hAnsi="Segoe UI" w:cs="Segoe UI"/>
                <w:sz w:val="22"/>
                <w:szCs w:val="22"/>
              </w:rPr>
              <w:fldChar w:fldCharType="end"/>
            </w:r>
            <w:bookmarkEnd w:id="14"/>
            <w:r w:rsidRPr="00AA19AA">
              <w:rPr>
                <w:rFonts w:ascii="Segoe UI" w:eastAsiaTheme="minorHAnsi" w:hAnsi="Segoe UI" w:cs="Segoe UI"/>
                <w:sz w:val="22"/>
                <w:szCs w:val="22"/>
              </w:rPr>
              <w:t xml:space="preserve"> - Write informative/explanatory texts to examine and convey complex ideas, concepts, and information clearly and accurately through the effective selection, organization, and analysis of content.</w:t>
            </w:r>
          </w:p>
          <w:bookmarkStart w:id="15" w:name="CCSS.ELA-Literacy.W.11-12.2.a"/>
          <w:p w14:paraId="5B47ECC0"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"http://www.corestandards.org/ELA-Literacy/W/11-12/2/a/"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W.11-12.2.A</w:t>
            </w:r>
            <w:r w:rsidRPr="00AA19AA">
              <w:rPr>
                <w:rFonts w:ascii="Segoe UI" w:eastAsiaTheme="minorHAnsi" w:hAnsi="Segoe UI" w:cs="Segoe UI"/>
                <w:sz w:val="22"/>
                <w:szCs w:val="22"/>
              </w:rPr>
              <w:fldChar w:fldCharType="end"/>
            </w:r>
            <w:bookmarkEnd w:id="15"/>
            <w:r w:rsidRPr="00AA19AA">
              <w:rPr>
                <w:rFonts w:ascii="Segoe UI" w:eastAsiaTheme="minorHAnsi" w:hAnsi="Segoe UI" w:cs="Segoe UI"/>
                <w:sz w:val="22"/>
                <w:szCs w:val="22"/>
              </w:rPr>
              <w:t xml:space="preserve"> - Introduce a topic; organize complex ideas, concepts, and information so that each new element builds on that which precedes it to create a unified whole; include formatting (e.g., headings), graphics (e.g., figures, tables), and multimedia when useful to aiding comprehension.</w:t>
            </w:r>
          </w:p>
          <w:bookmarkStart w:id="16" w:name="CCSS.ELA-Literacy.W.11-12.2.b"/>
          <w:p w14:paraId="71526122"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"http://www.corestandards.org/ELA-Literacy/W/11-12/2/b/"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w:t>
            </w:r>
            <w:proofErr w:type="gramStart"/>
            <w:r w:rsidRPr="00AA19AA">
              <w:rPr>
                <w:rFonts w:ascii="Segoe UI" w:eastAsiaTheme="minorHAnsi" w:hAnsi="Segoe UI" w:cs="Segoe UI"/>
                <w:sz w:val="22"/>
                <w:szCs w:val="22"/>
              </w:rPr>
              <w:t>2.B</w:t>
            </w:r>
            <w:proofErr w:type="gramEnd"/>
            <w:r w:rsidRPr="00AA19AA">
              <w:rPr>
                <w:rFonts w:ascii="Segoe UI" w:eastAsiaTheme="minorHAnsi" w:hAnsi="Segoe UI" w:cs="Segoe UI"/>
                <w:sz w:val="22"/>
                <w:szCs w:val="22"/>
              </w:rPr>
              <w:fldChar w:fldCharType="end"/>
            </w:r>
            <w:bookmarkEnd w:id="16"/>
            <w:r w:rsidRPr="00AA19AA">
              <w:rPr>
                <w:rFonts w:ascii="Segoe UI" w:eastAsiaTheme="minorHAnsi" w:hAnsi="Segoe UI" w:cs="Segoe UI"/>
                <w:sz w:val="22"/>
                <w:szCs w:val="22"/>
              </w:rPr>
              <w:t xml:space="preserve"> - Develop the topic thoroughly by selecting the most significant and relevant facts, extended definitions, concrete details, quotations, or other information and examples appropriate to the audience's knowledge of the topic.</w:t>
            </w:r>
          </w:p>
          <w:bookmarkStart w:id="17" w:name="CCSS.ELA-Literacy.W.11-12.2.c"/>
          <w:p w14:paraId="006537F6"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"http://www.corestandards.org/ELA-Literacy/W/11-12/2/c/"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W.11-12.2.C</w:t>
            </w:r>
            <w:r w:rsidRPr="00AA19AA">
              <w:rPr>
                <w:rFonts w:ascii="Segoe UI" w:eastAsiaTheme="minorHAnsi" w:hAnsi="Segoe UI" w:cs="Segoe UI"/>
                <w:sz w:val="22"/>
                <w:szCs w:val="22"/>
              </w:rPr>
              <w:fldChar w:fldCharType="end"/>
            </w:r>
            <w:bookmarkEnd w:id="17"/>
            <w:r w:rsidRPr="00AA19AA">
              <w:rPr>
                <w:rFonts w:ascii="Segoe UI" w:eastAsiaTheme="minorHAnsi" w:hAnsi="Segoe UI" w:cs="Segoe UI"/>
                <w:sz w:val="22"/>
                <w:szCs w:val="22"/>
              </w:rPr>
              <w:t xml:space="preserve"> - Use appropriate and varied transitions and syntax to link the major sections of the text, create cohesion, and clarify the relationships among complex ideas and concepts.</w:t>
            </w:r>
          </w:p>
          <w:bookmarkStart w:id="18" w:name="CCSS.ELA-Literacy.W.11-12.2.d"/>
          <w:p w14:paraId="46208D57"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"http://www.corestandards.org/ELA-Literacy/W/11-12/2/d/"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w:t>
            </w:r>
            <w:proofErr w:type="gramStart"/>
            <w:r w:rsidRPr="00AA19AA">
              <w:rPr>
                <w:rFonts w:ascii="Segoe UI" w:eastAsiaTheme="minorHAnsi" w:hAnsi="Segoe UI" w:cs="Segoe UI"/>
                <w:sz w:val="22"/>
                <w:szCs w:val="22"/>
              </w:rPr>
              <w:t>2.D</w:t>
            </w:r>
            <w:proofErr w:type="gramEnd"/>
            <w:r w:rsidRPr="00AA19AA">
              <w:rPr>
                <w:rFonts w:ascii="Segoe UI" w:eastAsiaTheme="minorHAnsi" w:hAnsi="Segoe UI" w:cs="Segoe UI"/>
                <w:sz w:val="22"/>
                <w:szCs w:val="22"/>
              </w:rPr>
              <w:fldChar w:fldCharType="end"/>
            </w:r>
            <w:bookmarkEnd w:id="18"/>
            <w:r w:rsidRPr="00AA19AA">
              <w:rPr>
                <w:rFonts w:ascii="Segoe UI" w:eastAsiaTheme="minorHAnsi" w:hAnsi="Segoe UI" w:cs="Segoe UI"/>
                <w:sz w:val="22"/>
                <w:szCs w:val="22"/>
              </w:rPr>
              <w:t xml:space="preserve"> - Use precise language, domain-specific vocabulary, and techniques such as metaphor, simile, and analogy to manage the complexity of the topic.</w:t>
            </w:r>
          </w:p>
          <w:bookmarkStart w:id="19" w:name="CCSS.ELA-Literacy.W.11-12.2.e"/>
          <w:p w14:paraId="69DB2C8E"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"http://www.corestandards.org/ELA-Literacy/W/11-12/2/e/"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w:t>
            </w:r>
            <w:proofErr w:type="gramStart"/>
            <w:r w:rsidRPr="00AA19AA">
              <w:rPr>
                <w:rFonts w:ascii="Segoe UI" w:eastAsiaTheme="minorHAnsi" w:hAnsi="Segoe UI" w:cs="Segoe UI"/>
                <w:sz w:val="22"/>
                <w:szCs w:val="22"/>
              </w:rPr>
              <w:t>2.E</w:t>
            </w:r>
            <w:proofErr w:type="gramEnd"/>
            <w:r w:rsidRPr="00AA19AA">
              <w:rPr>
                <w:rFonts w:ascii="Segoe UI" w:eastAsiaTheme="minorHAnsi" w:hAnsi="Segoe UI" w:cs="Segoe UI"/>
                <w:sz w:val="22"/>
                <w:szCs w:val="22"/>
              </w:rPr>
              <w:fldChar w:fldCharType="end"/>
            </w:r>
            <w:bookmarkEnd w:id="19"/>
            <w:r w:rsidRPr="00AA19AA">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bookmarkStart w:id="20" w:name="CCSS.ELA-Literacy.W.11-12.2.f"/>
          <w:p w14:paraId="184925AB"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"http://www.corestandards.org/ELA-Literacy/W/11-12/2/f/"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w:t>
            </w:r>
            <w:proofErr w:type="gramStart"/>
            <w:r w:rsidRPr="00AA19AA">
              <w:rPr>
                <w:rFonts w:ascii="Segoe UI" w:eastAsiaTheme="minorHAnsi" w:hAnsi="Segoe UI" w:cs="Segoe UI"/>
                <w:sz w:val="22"/>
                <w:szCs w:val="22"/>
              </w:rPr>
              <w:t>2.F</w:t>
            </w:r>
            <w:proofErr w:type="gramEnd"/>
            <w:r w:rsidRPr="00AA19AA">
              <w:rPr>
                <w:rFonts w:ascii="Segoe UI" w:eastAsiaTheme="minorHAnsi" w:hAnsi="Segoe UI" w:cs="Segoe UI"/>
                <w:sz w:val="22"/>
                <w:szCs w:val="22"/>
              </w:rPr>
              <w:fldChar w:fldCharType="end"/>
            </w:r>
            <w:bookmarkEnd w:id="20"/>
            <w:r w:rsidRPr="00AA19AA">
              <w:rPr>
                <w:rFonts w:ascii="Segoe UI" w:eastAsiaTheme="minorHAnsi" w:hAnsi="Segoe UI" w:cs="Segoe UI"/>
                <w:sz w:val="22"/>
                <w:szCs w:val="22"/>
              </w:rPr>
              <w:t xml:space="preserve"> - Provide a concluding statement or section that follows from and supports the information or explanation presented (e.g., articulating implications or the significance of the topic).</w:t>
            </w:r>
          </w:p>
          <w:bookmarkStart w:id="21" w:name="CCSS.ELA-Literacy.W.11-12.3"/>
          <w:p w14:paraId="763106EF"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"http://www.corestandards.org/ELA-Literacy/W/11-12/3/"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W.11-12.3</w:t>
            </w:r>
            <w:r w:rsidRPr="00AA19AA">
              <w:rPr>
                <w:rFonts w:ascii="Segoe UI" w:eastAsiaTheme="minorHAnsi" w:hAnsi="Segoe UI" w:cs="Segoe UI"/>
                <w:sz w:val="22"/>
                <w:szCs w:val="22"/>
              </w:rPr>
              <w:fldChar w:fldCharType="end"/>
            </w:r>
            <w:bookmarkEnd w:id="21"/>
            <w:r w:rsidRPr="00AA19AA">
              <w:rPr>
                <w:rFonts w:ascii="Segoe UI" w:eastAsiaTheme="minorHAnsi" w:hAnsi="Segoe UI" w:cs="Segoe UI"/>
                <w:sz w:val="22"/>
                <w:szCs w:val="22"/>
              </w:rPr>
              <w:t xml:space="preserve"> - Write narratives to develop real or imagined experiences or events using effective technique, well-chosen details, and well-structured event sequences.</w:t>
            </w:r>
          </w:p>
          <w:bookmarkStart w:id="22" w:name="CCSS.ELA-Literacy.W.11-12.3.a"/>
          <w:p w14:paraId="51E3E600"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"http://www.corestandards.org/ELA-Literacy/W/11-12/3/a/"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W.11-12.3.A</w:t>
            </w:r>
            <w:r w:rsidRPr="00AA19AA">
              <w:rPr>
                <w:rFonts w:ascii="Segoe UI" w:eastAsiaTheme="minorHAnsi" w:hAnsi="Segoe UI" w:cs="Segoe UI"/>
                <w:sz w:val="22"/>
                <w:szCs w:val="22"/>
              </w:rPr>
              <w:fldChar w:fldCharType="end"/>
            </w:r>
            <w:bookmarkEnd w:id="22"/>
            <w:r w:rsidRPr="00AA19AA">
              <w:rPr>
                <w:rFonts w:ascii="Segoe UI" w:eastAsiaTheme="minorHAnsi" w:hAnsi="Segoe UI" w:cs="Segoe UI"/>
                <w:sz w:val="22"/>
                <w:szCs w:val="22"/>
              </w:rPr>
              <w:t xml:space="preserve"> - Engage and orient the reader by setting out a problem, situation, or observation and its significance, establishing one or multiple point(s) of view, and introducing a narrator and/or characters; create a smooth progression of experiences or events.</w:t>
            </w:r>
          </w:p>
          <w:bookmarkStart w:id="23" w:name="CCSS.ELA-Literacy.W.11-12.3.b"/>
          <w:p w14:paraId="2EFB6C7C"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"http://www.corestandards.org/ELA-Literacy/W/11-12/3/b/"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w:t>
            </w:r>
            <w:proofErr w:type="gramStart"/>
            <w:r w:rsidRPr="00AA19AA">
              <w:rPr>
                <w:rFonts w:ascii="Segoe UI" w:eastAsiaTheme="minorHAnsi" w:hAnsi="Segoe UI" w:cs="Segoe UI"/>
                <w:sz w:val="22"/>
                <w:szCs w:val="22"/>
              </w:rPr>
              <w:t>3.B</w:t>
            </w:r>
            <w:proofErr w:type="gramEnd"/>
            <w:r w:rsidRPr="00AA19AA">
              <w:rPr>
                <w:rFonts w:ascii="Segoe UI" w:eastAsiaTheme="minorHAnsi" w:hAnsi="Segoe UI" w:cs="Segoe UI"/>
                <w:sz w:val="22"/>
                <w:szCs w:val="22"/>
              </w:rPr>
              <w:fldChar w:fldCharType="end"/>
            </w:r>
            <w:bookmarkEnd w:id="23"/>
            <w:r w:rsidRPr="00AA19AA">
              <w:rPr>
                <w:rFonts w:ascii="Segoe UI" w:eastAsiaTheme="minorHAnsi" w:hAnsi="Segoe UI" w:cs="Segoe UI"/>
                <w:sz w:val="22"/>
                <w:szCs w:val="22"/>
              </w:rPr>
              <w:t xml:space="preserve"> - Use narrative techniques, such as dialogue, pacing, description, reflection, and multiple plot lines, to develop experiences, events, and/or characters.</w:t>
            </w:r>
          </w:p>
          <w:bookmarkStart w:id="24" w:name="CCSS.ELA-Literacy.W.11-12.3.c"/>
          <w:p w14:paraId="7E7DACC1"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"http://www.corestandards.org/ELA-Literacy/W/11-12/3/c/"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W.11-12.3.C</w:t>
            </w:r>
            <w:r w:rsidRPr="00AA19AA">
              <w:rPr>
                <w:rFonts w:ascii="Segoe UI" w:eastAsiaTheme="minorHAnsi" w:hAnsi="Segoe UI" w:cs="Segoe UI"/>
                <w:sz w:val="22"/>
                <w:szCs w:val="22"/>
              </w:rPr>
              <w:fldChar w:fldCharType="end"/>
            </w:r>
            <w:bookmarkEnd w:id="24"/>
            <w:r w:rsidRPr="00AA19AA">
              <w:rPr>
                <w:rFonts w:ascii="Segoe UI" w:eastAsiaTheme="minorHAnsi" w:hAnsi="Segoe UI" w:cs="Segoe UI"/>
                <w:sz w:val="22"/>
                <w:szCs w:val="22"/>
              </w:rPr>
              <w:t xml:space="preserve"> - Use a variety of techniques to sequence events so that they build on one another to create a coherent whole and build toward a particular tone and outcome (e.g., a sense of mystery, suspense, growth, or resolution).</w:t>
            </w:r>
          </w:p>
          <w:bookmarkStart w:id="25" w:name="CCSS.ELA-Literacy.W.11-12.3.d"/>
          <w:p w14:paraId="365974E8"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"http://www.corestandards.org/ELA-Literacy/W/11-12/3/d/"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w:t>
            </w:r>
            <w:proofErr w:type="gramStart"/>
            <w:r w:rsidRPr="00AA19AA">
              <w:rPr>
                <w:rFonts w:ascii="Segoe UI" w:eastAsiaTheme="minorHAnsi" w:hAnsi="Segoe UI" w:cs="Segoe UI"/>
                <w:sz w:val="22"/>
                <w:szCs w:val="22"/>
              </w:rPr>
              <w:t>3.D</w:t>
            </w:r>
            <w:proofErr w:type="gramEnd"/>
            <w:r w:rsidRPr="00AA19AA">
              <w:rPr>
                <w:rFonts w:ascii="Segoe UI" w:eastAsiaTheme="minorHAnsi" w:hAnsi="Segoe UI" w:cs="Segoe UI"/>
                <w:sz w:val="22"/>
                <w:szCs w:val="22"/>
              </w:rPr>
              <w:fldChar w:fldCharType="end"/>
            </w:r>
            <w:bookmarkEnd w:id="25"/>
            <w:r w:rsidRPr="00AA19AA">
              <w:rPr>
                <w:rFonts w:ascii="Segoe UI" w:eastAsiaTheme="minorHAnsi" w:hAnsi="Segoe UI" w:cs="Segoe UI"/>
                <w:sz w:val="22"/>
                <w:szCs w:val="22"/>
              </w:rPr>
              <w:t xml:space="preserve"> - Use precise words and phrases, telling details, and sensory language to convey a vivid picture of the experiences, events, setting, and/or characters.</w:t>
            </w:r>
          </w:p>
          <w:bookmarkStart w:id="26" w:name="CCSS.ELA-Literacy.W.11-12.3.e"/>
          <w:p w14:paraId="20E6A773"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"http://www.corestandards.org/ELA-Literacy/W/11-12/3/e/"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w:t>
            </w:r>
            <w:proofErr w:type="gramStart"/>
            <w:r w:rsidRPr="00AA19AA">
              <w:rPr>
                <w:rFonts w:ascii="Segoe UI" w:eastAsiaTheme="minorHAnsi" w:hAnsi="Segoe UI" w:cs="Segoe UI"/>
                <w:sz w:val="22"/>
                <w:szCs w:val="22"/>
              </w:rPr>
              <w:t>3.E</w:t>
            </w:r>
            <w:proofErr w:type="gramEnd"/>
            <w:r w:rsidRPr="00AA19AA">
              <w:rPr>
                <w:rFonts w:ascii="Segoe UI" w:eastAsiaTheme="minorHAnsi" w:hAnsi="Segoe UI" w:cs="Segoe UI"/>
                <w:sz w:val="22"/>
                <w:szCs w:val="22"/>
              </w:rPr>
              <w:fldChar w:fldCharType="end"/>
            </w:r>
            <w:bookmarkEnd w:id="26"/>
            <w:r w:rsidRPr="00AA19AA">
              <w:rPr>
                <w:rFonts w:ascii="Segoe UI" w:eastAsiaTheme="minorHAnsi" w:hAnsi="Segoe UI" w:cs="Segoe UI"/>
                <w:sz w:val="22"/>
                <w:szCs w:val="22"/>
              </w:rPr>
              <w:t xml:space="preserve"> - Provide a conclusion that follows from and reflects on what is experienced, observed, or resolved over the course of the narrative.</w:t>
            </w:r>
          </w:p>
          <w:bookmarkStart w:id="27" w:name="CCSS.ELA-Literacy.W.11-12.4"/>
          <w:p w14:paraId="28409675"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"http://www.corestandards.org/ELA-Literacy/W/11-12/4/"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W.11-12.4</w:t>
            </w:r>
            <w:r w:rsidRPr="00AA19AA">
              <w:rPr>
                <w:rFonts w:ascii="Segoe UI" w:eastAsiaTheme="minorHAnsi" w:hAnsi="Segoe UI" w:cs="Segoe UI"/>
                <w:sz w:val="22"/>
                <w:szCs w:val="22"/>
              </w:rPr>
              <w:fldChar w:fldCharType="end"/>
            </w:r>
            <w:bookmarkEnd w:id="27"/>
            <w:r w:rsidRPr="00AA19AA">
              <w:rPr>
                <w:rFonts w:ascii="Segoe UI" w:eastAsiaTheme="minorHAnsi" w:hAnsi="Segoe UI" w:cs="Segoe UI"/>
                <w:sz w:val="22"/>
                <w:szCs w:val="22"/>
              </w:rPr>
              <w:t xml:space="preserve"> - Produce clear and coherent writing in which the development, organization, and style are appropriate to task, purpose, and audience. (Grade-specific expectations for writing types are defined in standards 1-3 above.)</w:t>
            </w:r>
          </w:p>
          <w:bookmarkStart w:id="28" w:name="CCSS.ELA-Literacy.W.11-12.5"/>
          <w:p w14:paraId="50D8E091"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"http://www.corestandards.org/ELA-Literacy/W/11-12/5/"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W.11-12.5</w:t>
            </w:r>
            <w:r w:rsidRPr="00AA19AA">
              <w:rPr>
                <w:rFonts w:ascii="Segoe UI" w:eastAsiaTheme="minorHAnsi" w:hAnsi="Segoe UI" w:cs="Segoe UI"/>
                <w:sz w:val="22"/>
                <w:szCs w:val="22"/>
              </w:rPr>
              <w:fldChar w:fldCharType="end"/>
            </w:r>
            <w:bookmarkEnd w:id="28"/>
            <w:r w:rsidRPr="00AA19AA">
              <w:rPr>
                <w:rFonts w:ascii="Segoe UI" w:eastAsiaTheme="minorHAnsi" w:hAnsi="Segoe UI" w:cs="Segoe UI"/>
                <w:sz w:val="22"/>
                <w:szCs w:val="22"/>
              </w:rPr>
              <w:t xml:space="preserve"> -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14" w:history="1">
              <w:r w:rsidRPr="00AA19AA">
                <w:rPr>
                  <w:rFonts w:ascii="Segoe UI" w:eastAsiaTheme="minorHAnsi" w:hAnsi="Segoe UI" w:cs="Segoe UI"/>
                  <w:sz w:val="22"/>
                  <w:szCs w:val="22"/>
                </w:rPr>
                <w:t>here</w:t>
              </w:r>
            </w:hyperlink>
            <w:r w:rsidRPr="00AA19AA">
              <w:rPr>
                <w:rFonts w:ascii="Segoe UI" w:eastAsiaTheme="minorHAnsi" w:hAnsi="Segoe UI" w:cs="Segoe UI"/>
                <w:sz w:val="22"/>
                <w:szCs w:val="22"/>
              </w:rPr>
              <w:t>.)</w:t>
            </w:r>
          </w:p>
          <w:bookmarkStart w:id="29" w:name="CCSS.ELA-Literacy.W.11-12.6"/>
          <w:p w14:paraId="2B2C0141"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"http://www.corestandards.org/ELA-Literacy/W/11-12/6/"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W.11-12.6</w:t>
            </w:r>
            <w:r w:rsidRPr="00AA19AA">
              <w:rPr>
                <w:rFonts w:ascii="Segoe UI" w:eastAsiaTheme="minorHAnsi" w:hAnsi="Segoe UI" w:cs="Segoe UI"/>
                <w:sz w:val="22"/>
                <w:szCs w:val="22"/>
              </w:rPr>
              <w:fldChar w:fldCharType="end"/>
            </w:r>
            <w:bookmarkEnd w:id="29"/>
            <w:r w:rsidRPr="00AA19AA">
              <w:rPr>
                <w:rFonts w:ascii="Segoe UI" w:eastAsiaTheme="minorHAnsi" w:hAnsi="Segoe UI" w:cs="Segoe UI"/>
                <w:sz w:val="22"/>
                <w:szCs w:val="22"/>
              </w:rPr>
              <w:t xml:space="preserve"> - Use technology, including the Internet, to produce, publish, and update individual or shared writing products in response to ongoing feedback, including new arguments or information.</w:t>
            </w:r>
          </w:p>
          <w:bookmarkStart w:id="30" w:name="CCSS.ELA-Literacy.W.11-12.7"/>
          <w:p w14:paraId="5238E7A4"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"http://www.corestandards.org/ELA-Literacy/W/11-12/7/"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W.11-12.7</w:t>
            </w:r>
            <w:r w:rsidRPr="00AA19AA">
              <w:rPr>
                <w:rFonts w:ascii="Segoe UI" w:eastAsiaTheme="minorHAnsi" w:hAnsi="Segoe UI" w:cs="Segoe UI"/>
                <w:sz w:val="22"/>
                <w:szCs w:val="22"/>
              </w:rPr>
              <w:fldChar w:fldCharType="end"/>
            </w:r>
            <w:bookmarkEnd w:id="30"/>
            <w:r w:rsidRPr="00AA19AA">
              <w:rPr>
                <w:rFonts w:ascii="Segoe UI" w:eastAsiaTheme="minorHAnsi" w:hAnsi="Segoe UI" w:cs="Segoe UI"/>
                <w:sz w:val="22"/>
                <w:szCs w:val="22"/>
              </w:rPr>
              <w:t xml:space="preserve">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bookmarkStart w:id="31" w:name="CCSS.ELA-Literacy.W.11-12.8"/>
          <w:p w14:paraId="6C1B4DED"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"http://www.corestandards.org/ELA-Literacy/W/11-12/8/"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W.11-12.8</w:t>
            </w:r>
            <w:r w:rsidRPr="00AA19AA">
              <w:rPr>
                <w:rFonts w:ascii="Segoe UI" w:eastAsiaTheme="minorHAnsi" w:hAnsi="Segoe UI" w:cs="Segoe UI"/>
                <w:sz w:val="22"/>
                <w:szCs w:val="22"/>
              </w:rPr>
              <w:fldChar w:fldCharType="end"/>
            </w:r>
            <w:bookmarkEnd w:id="31"/>
            <w:r w:rsidRPr="00AA19AA">
              <w:rPr>
                <w:rFonts w:ascii="Segoe UI" w:eastAsiaTheme="minorHAnsi" w:hAnsi="Segoe UI" w:cs="Segoe UI"/>
                <w:sz w:val="22"/>
                <w:szCs w:val="22"/>
              </w:rPr>
              <w:t xml:space="preserve"> -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bookmarkStart w:id="32" w:name="CCSS.ELA-Literacy.W.11-12.9"/>
          <w:p w14:paraId="6E8964A5"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"http://www.corestandards.org/ELA-Literacy/W/11-12/9/"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W.11-12.9</w:t>
            </w:r>
            <w:r w:rsidRPr="00AA19AA">
              <w:rPr>
                <w:rFonts w:ascii="Segoe UI" w:eastAsiaTheme="minorHAnsi" w:hAnsi="Segoe UI" w:cs="Segoe UI"/>
                <w:sz w:val="22"/>
                <w:szCs w:val="22"/>
              </w:rPr>
              <w:fldChar w:fldCharType="end"/>
            </w:r>
            <w:bookmarkEnd w:id="32"/>
            <w:r w:rsidRPr="00AA19AA">
              <w:rPr>
                <w:rFonts w:ascii="Segoe UI" w:eastAsiaTheme="minorHAnsi" w:hAnsi="Segoe UI" w:cs="Segoe UI"/>
                <w:sz w:val="22"/>
                <w:szCs w:val="22"/>
              </w:rPr>
              <w:t xml:space="preserve"> - Draw evidence from literary or informational texts to support analysis, reflection, and research.</w:t>
            </w:r>
          </w:p>
          <w:bookmarkStart w:id="33" w:name="CCSS.ELA-Literacy.W.11-12.10"/>
          <w:p w14:paraId="0BD23F22"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"http://www.corestandards.org/ELA-Literacy/W/11-12/10/"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W.11-12.10</w:t>
            </w:r>
            <w:r w:rsidRPr="00AA19AA">
              <w:rPr>
                <w:rFonts w:ascii="Segoe UI" w:eastAsiaTheme="minorHAnsi" w:hAnsi="Segoe UI" w:cs="Segoe UI"/>
                <w:sz w:val="22"/>
                <w:szCs w:val="22"/>
              </w:rPr>
              <w:fldChar w:fldCharType="end"/>
            </w:r>
            <w:bookmarkEnd w:id="33"/>
            <w:r w:rsidRPr="00AA19AA">
              <w:rPr>
                <w:rFonts w:ascii="Segoe UI" w:eastAsiaTheme="minorHAnsi" w:hAnsi="Segoe UI" w:cs="Segoe UI"/>
                <w:sz w:val="22"/>
                <w:szCs w:val="22"/>
              </w:rPr>
              <w:t xml:space="preserve"> - Write routinely over extended time frames (time for research, reflection, and revision) and shorter time frames (a single sitting or a day or two) for a range of tasks, purposes, and audiences.</w:t>
            </w:r>
          </w:p>
          <w:p w14:paraId="212E6DB7" w14:textId="52C046CE" w:rsidR="00C4768B" w:rsidRPr="00AA19AA" w:rsidRDefault="00C4768B" w:rsidP="00024AD6">
            <w:pPr>
              <w:contextualSpacing/>
              <w:rPr>
                <w:rFonts w:ascii="Segoe UI" w:eastAsiaTheme="minorHAnsi" w:hAnsi="Segoe UI" w:cs="Segoe UI"/>
                <w:sz w:val="22"/>
                <w:szCs w:val="22"/>
              </w:rPr>
            </w:pPr>
          </w:p>
          <w:p w14:paraId="1FFA55A2" w14:textId="77777777" w:rsidR="00C4768B" w:rsidRPr="00AA19AA" w:rsidRDefault="00C4768B" w:rsidP="00C4768B">
            <w:pPr>
              <w:keepNext/>
              <w:keepLines/>
              <w:spacing w:before="40" w:line="259" w:lineRule="auto"/>
              <w:outlineLvl w:val="3"/>
              <w:rPr>
                <w:rFonts w:ascii="Segoe UI" w:eastAsiaTheme="majorEastAsia" w:hAnsi="Segoe UI" w:cs="Segoe UI"/>
                <w:i/>
                <w:iCs/>
                <w:sz w:val="22"/>
                <w:szCs w:val="22"/>
              </w:rPr>
            </w:pPr>
            <w:r w:rsidRPr="00AA19AA">
              <w:rPr>
                <w:rFonts w:ascii="Segoe UI" w:eastAsiaTheme="majorEastAsia" w:hAnsi="Segoe UI" w:cs="Segoe UI"/>
                <w:sz w:val="22"/>
                <w:szCs w:val="22"/>
                <w:u w:val="single"/>
              </w:rPr>
              <w:t>Speaking &amp; Listening</w:t>
            </w:r>
          </w:p>
          <w:bookmarkStart w:id="34" w:name="CCSS.ELA-Literacy.SL.11-12.1"/>
          <w:p w14:paraId="61B3DA5A"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"http://www.corestandards.org/ELA-Literacy/SL/11-12/1/"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SL.11-12.1</w:t>
            </w:r>
            <w:r w:rsidRPr="00AA19AA">
              <w:rPr>
                <w:rFonts w:ascii="Segoe UI" w:eastAsiaTheme="minorHAnsi" w:hAnsi="Segoe UI" w:cs="Segoe UI"/>
                <w:sz w:val="22"/>
                <w:szCs w:val="22"/>
              </w:rPr>
              <w:fldChar w:fldCharType="end"/>
            </w:r>
            <w:bookmarkEnd w:id="34"/>
            <w:r w:rsidRPr="00AA19AA">
              <w:rPr>
                <w:rFonts w:ascii="Segoe UI" w:eastAsiaTheme="minorHAnsi" w:hAnsi="Segoe UI" w:cs="Segoe UI"/>
                <w:sz w:val="22"/>
                <w:szCs w:val="22"/>
              </w:rPr>
              <w:t xml:space="preserve"> - Initiate and participate effectively in a range of collaborative discussions (one-on-one, in groups, and teacher-led) with diverse partners on grades 11-12 topics, texts, and issues, building on others' ideas and expressing their own clearly and persuasively.</w:t>
            </w:r>
          </w:p>
          <w:bookmarkStart w:id="35" w:name="CCSS.ELA-Literacy.SL.11-12.1.a"/>
          <w:p w14:paraId="4BCC98DE"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"http://www.corestandards.org/ELA-Literacy/SL/11-12/1/a/"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SL.11-12.1.A</w:t>
            </w:r>
            <w:r w:rsidRPr="00AA19AA">
              <w:rPr>
                <w:rFonts w:ascii="Segoe UI" w:eastAsiaTheme="minorHAnsi" w:hAnsi="Segoe UI" w:cs="Segoe UI"/>
                <w:sz w:val="22"/>
                <w:szCs w:val="22"/>
              </w:rPr>
              <w:fldChar w:fldCharType="end"/>
            </w:r>
            <w:bookmarkEnd w:id="35"/>
            <w:r w:rsidRPr="00AA19AA">
              <w:rPr>
                <w:rFonts w:ascii="Segoe UI" w:eastAsiaTheme="minorHAnsi" w:hAnsi="Segoe UI" w:cs="Segoe UI"/>
                <w:sz w:val="22"/>
                <w:szCs w:val="22"/>
              </w:rPr>
              <w:t xml:space="preserve"> - Come to discussions prepared, having read and researched material under study; explicitly draw on that preparation by referring to evidence from texts and other research on the topic or issue to stimulate a thoughtful, well-reasoned exchange of ideas.</w:t>
            </w:r>
          </w:p>
          <w:bookmarkStart w:id="36" w:name="CCSS.ELA-Literacy.SL.11-12.1.b"/>
          <w:p w14:paraId="03116541"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"http://www.corestandards.org/ELA-Literacy/SL/11-12/1/b/"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SL.11-12.</w:t>
            </w:r>
            <w:proofErr w:type="gramStart"/>
            <w:r w:rsidRPr="00AA19AA">
              <w:rPr>
                <w:rFonts w:ascii="Segoe UI" w:eastAsiaTheme="minorHAnsi" w:hAnsi="Segoe UI" w:cs="Segoe UI"/>
                <w:sz w:val="22"/>
                <w:szCs w:val="22"/>
              </w:rPr>
              <w:t>1.B</w:t>
            </w:r>
            <w:proofErr w:type="gramEnd"/>
            <w:r w:rsidRPr="00AA19AA">
              <w:rPr>
                <w:rFonts w:ascii="Segoe UI" w:eastAsiaTheme="minorHAnsi" w:hAnsi="Segoe UI" w:cs="Segoe UI"/>
                <w:sz w:val="22"/>
                <w:szCs w:val="22"/>
              </w:rPr>
              <w:fldChar w:fldCharType="end"/>
            </w:r>
            <w:bookmarkEnd w:id="36"/>
            <w:r w:rsidRPr="00AA19AA">
              <w:rPr>
                <w:rFonts w:ascii="Segoe UI" w:eastAsiaTheme="minorHAnsi" w:hAnsi="Segoe UI" w:cs="Segoe UI"/>
                <w:sz w:val="22"/>
                <w:szCs w:val="22"/>
              </w:rPr>
              <w:t xml:space="preserve"> - Work with peers to promote civil, democratic discussions and decision-making, set clear goals and deadlines, and establish individual roles as needed.</w:t>
            </w:r>
          </w:p>
          <w:bookmarkStart w:id="37" w:name="CCSS.ELA-Literacy.SL.11-12.1.c"/>
          <w:p w14:paraId="4D66119B"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"http://www.corestandards.org/ELA-Literacy/SL/11-12/1/c/"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SL.11-12.1.C</w:t>
            </w:r>
            <w:r w:rsidRPr="00AA19AA">
              <w:rPr>
                <w:rFonts w:ascii="Segoe UI" w:eastAsiaTheme="minorHAnsi" w:hAnsi="Segoe UI" w:cs="Segoe UI"/>
                <w:sz w:val="22"/>
                <w:szCs w:val="22"/>
              </w:rPr>
              <w:fldChar w:fldCharType="end"/>
            </w:r>
            <w:bookmarkEnd w:id="37"/>
            <w:r w:rsidRPr="00AA19AA">
              <w:rPr>
                <w:rFonts w:ascii="Segoe UI" w:eastAsiaTheme="minorHAnsi" w:hAnsi="Segoe UI" w:cs="Segoe UI"/>
                <w:sz w:val="22"/>
                <w:szCs w:val="22"/>
              </w:rPr>
              <w:t xml:space="preserve"> - Propel conversations by posing and responding to questions that probe reasoning and evidence; ensure a hearing for a full range of positions on a topic or issue; clarify, verify, or challenge ideas and conclusions; and promote divergent and creative perspectives.</w:t>
            </w:r>
          </w:p>
          <w:bookmarkStart w:id="38" w:name="CCSS.ELA-Literacy.SL.11-12.1.d"/>
          <w:p w14:paraId="5FBE3A7B"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"http://www.corestandards.org/ELA-Literacy/SL/11-12/1/d/"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SL.11-12.1.D</w:t>
            </w:r>
            <w:r w:rsidRPr="00AA19AA">
              <w:rPr>
                <w:rFonts w:ascii="Segoe UI" w:eastAsiaTheme="minorHAnsi" w:hAnsi="Segoe UI" w:cs="Segoe UI"/>
                <w:sz w:val="22"/>
                <w:szCs w:val="22"/>
              </w:rPr>
              <w:fldChar w:fldCharType="end"/>
            </w:r>
            <w:bookmarkEnd w:id="38"/>
            <w:r w:rsidRPr="00AA19AA">
              <w:rPr>
                <w:rFonts w:ascii="Segoe UI" w:eastAsiaTheme="minorHAnsi" w:hAnsi="Segoe UI" w:cs="Segoe UI"/>
                <w:sz w:val="22"/>
                <w:szCs w:val="22"/>
              </w:rPr>
              <w:t xml:space="preserve"> - Respond thoughtfully to diverse perspectives; synthesize comments, claims, and evidence made on all sides of an issue; resolve contradictions when possible; and determine what additional information or research is required to deepen the investigation or complete the task.</w:t>
            </w:r>
          </w:p>
          <w:bookmarkStart w:id="39" w:name="CCSS.ELA-Literacy.SL.11-12.2"/>
          <w:p w14:paraId="1FD662FE"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"http://www.corestandards.org/ELA-Literacy/SL/11-12/2/"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SL.11-12.2</w:t>
            </w:r>
            <w:r w:rsidRPr="00AA19AA">
              <w:rPr>
                <w:rFonts w:ascii="Segoe UI" w:eastAsiaTheme="minorHAnsi" w:hAnsi="Segoe UI" w:cs="Segoe UI"/>
                <w:sz w:val="22"/>
                <w:szCs w:val="22"/>
              </w:rPr>
              <w:fldChar w:fldCharType="end"/>
            </w:r>
            <w:bookmarkEnd w:id="39"/>
            <w:r w:rsidRPr="00AA19AA">
              <w:rPr>
                <w:rFonts w:ascii="Segoe UI" w:eastAsiaTheme="minorHAnsi" w:hAnsi="Segoe UI" w:cs="Segoe UI"/>
                <w:sz w:val="22"/>
                <w:szCs w:val="22"/>
              </w:rPr>
              <w:t xml:space="preserve"> - Integrate multiple sources of information presented in diverse formats and media (e.g., visually, quantitatively, orally) in order to make informed decisions and solve problems, evaluating the credibility and accuracy of each source and noting any discrepancies among the data.</w:t>
            </w:r>
          </w:p>
          <w:bookmarkStart w:id="40" w:name="CCSS.ELA-Literacy.SL.11-12.4"/>
          <w:p w14:paraId="09F49B3C"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"http://www.corestandards.org/ELA-Literacy/SL/11-12/4/"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SL.11-12.4</w:t>
            </w:r>
            <w:r w:rsidRPr="00AA19AA">
              <w:rPr>
                <w:rFonts w:ascii="Segoe UI" w:eastAsiaTheme="minorHAnsi" w:hAnsi="Segoe UI" w:cs="Segoe UI"/>
                <w:sz w:val="22"/>
                <w:szCs w:val="22"/>
              </w:rPr>
              <w:fldChar w:fldCharType="end"/>
            </w:r>
            <w:bookmarkEnd w:id="40"/>
            <w:r w:rsidRPr="00AA19AA">
              <w:rPr>
                <w:rFonts w:ascii="Segoe UI" w:eastAsiaTheme="minorHAnsi" w:hAnsi="Segoe UI" w:cs="Segoe UI"/>
                <w:sz w:val="22"/>
                <w:szCs w:val="22"/>
              </w:rPr>
              <w:t xml:space="preserve"> -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bookmarkStart w:id="41" w:name="CCSS.ELA-Literacy.SL.11-12.5"/>
          <w:p w14:paraId="07F40765"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"http://www.corestandards.org/ELA-Literacy/SL/11-12/5/"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SL.11-12.5</w:t>
            </w:r>
            <w:r w:rsidRPr="00AA19AA">
              <w:rPr>
                <w:rFonts w:ascii="Segoe UI" w:eastAsiaTheme="minorHAnsi" w:hAnsi="Segoe UI" w:cs="Segoe UI"/>
                <w:sz w:val="22"/>
                <w:szCs w:val="22"/>
              </w:rPr>
              <w:fldChar w:fldCharType="end"/>
            </w:r>
            <w:bookmarkEnd w:id="41"/>
            <w:r w:rsidRPr="00AA19AA">
              <w:rPr>
                <w:rFonts w:ascii="Segoe UI" w:eastAsiaTheme="minorHAnsi" w:hAnsi="Segoe UI" w:cs="Segoe UI"/>
                <w:sz w:val="22"/>
                <w:szCs w:val="22"/>
              </w:rPr>
              <w:t xml:space="preserve"> - Make strategic use of digital media (e.g., textual, graphical, audio, visual, and interactive elements) in presentations to enhance understanding of findings, reasoning, and evidence and to add interest.</w:t>
            </w:r>
          </w:p>
          <w:bookmarkStart w:id="42" w:name="CCSS.ELA-Literacy.SL.11-12.6"/>
          <w:p w14:paraId="37CC62D1"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"http://www.corestandards.org/ELA-Literacy/SL/11-12/6/"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SL.11-12.6</w:t>
            </w:r>
            <w:r w:rsidRPr="00AA19AA">
              <w:rPr>
                <w:rFonts w:ascii="Segoe UI" w:eastAsiaTheme="minorHAnsi" w:hAnsi="Segoe UI" w:cs="Segoe UI"/>
                <w:sz w:val="22"/>
                <w:szCs w:val="22"/>
              </w:rPr>
              <w:fldChar w:fldCharType="end"/>
            </w:r>
            <w:bookmarkEnd w:id="42"/>
            <w:r w:rsidRPr="00AA19AA">
              <w:rPr>
                <w:rFonts w:ascii="Segoe UI" w:eastAsiaTheme="minorHAnsi" w:hAnsi="Segoe UI" w:cs="Segoe UI"/>
                <w:sz w:val="22"/>
                <w:szCs w:val="22"/>
              </w:rPr>
              <w:t xml:space="preserve"> - Adapt speech to a variety of contexts and tasks, demonstrating a command of formal English when indicated or appropriate. </w:t>
            </w:r>
          </w:p>
          <w:p w14:paraId="356933F0" w14:textId="4BF13DD4" w:rsidR="00C4768B" w:rsidRPr="00AA19AA" w:rsidRDefault="00C4768B" w:rsidP="00024AD6">
            <w:pPr>
              <w:contextualSpacing/>
              <w:rPr>
                <w:rFonts w:ascii="Segoe UI" w:eastAsiaTheme="minorHAnsi" w:hAnsi="Segoe UI" w:cs="Segoe UI"/>
                <w:sz w:val="22"/>
                <w:szCs w:val="22"/>
              </w:rPr>
            </w:pPr>
          </w:p>
          <w:p w14:paraId="0238C3F8" w14:textId="77777777" w:rsidR="00C4768B" w:rsidRPr="00AA19AA" w:rsidRDefault="00C4768B" w:rsidP="00C4768B">
            <w:pPr>
              <w:keepNext/>
              <w:keepLines/>
              <w:spacing w:before="40" w:line="259" w:lineRule="auto"/>
              <w:outlineLvl w:val="3"/>
              <w:rPr>
                <w:rFonts w:ascii="Segoe UI" w:eastAsiaTheme="majorEastAsia" w:hAnsi="Segoe UI" w:cs="Segoe UI"/>
                <w:i/>
                <w:iCs/>
                <w:color w:val="2F5496" w:themeColor="accent1" w:themeShade="BF"/>
                <w:sz w:val="22"/>
                <w:szCs w:val="22"/>
              </w:rPr>
            </w:pPr>
            <w:r w:rsidRPr="00AA19AA">
              <w:rPr>
                <w:rFonts w:ascii="Segoe UI" w:eastAsiaTheme="majorEastAsia" w:hAnsi="Segoe UI" w:cs="Segoe UI"/>
                <w:sz w:val="22"/>
                <w:szCs w:val="22"/>
                <w:u w:val="single"/>
              </w:rPr>
              <w:t>Language</w:t>
            </w:r>
          </w:p>
          <w:bookmarkStart w:id="43" w:name="CCSS.ELA-Literacy.L.11-12.1"/>
          <w:p w14:paraId="56C2ABBA"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"http://www.corestandards.org/ELA-Literacy/L/11-12/1/"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L.11-12.1</w:t>
            </w:r>
            <w:r w:rsidRPr="00AA19AA">
              <w:rPr>
                <w:rFonts w:ascii="Segoe UI" w:eastAsiaTheme="minorHAnsi" w:hAnsi="Segoe UI" w:cs="Segoe UI"/>
                <w:sz w:val="22"/>
                <w:szCs w:val="22"/>
              </w:rPr>
              <w:fldChar w:fldCharType="end"/>
            </w:r>
            <w:bookmarkEnd w:id="43"/>
            <w:r w:rsidRPr="00AA19AA">
              <w:rPr>
                <w:rFonts w:ascii="Segoe UI" w:eastAsiaTheme="minorHAnsi" w:hAnsi="Segoe UI" w:cs="Segoe UI"/>
                <w:sz w:val="22"/>
                <w:szCs w:val="22"/>
              </w:rPr>
              <w:t xml:space="preserve"> - Demonstrate command of the conventions of standard English grammar and usage when writing or speaking.</w:t>
            </w:r>
          </w:p>
          <w:bookmarkStart w:id="44" w:name="CCSS.ELA-Literacy.L.11-12.2"/>
          <w:p w14:paraId="077E2EDD"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"http://www.corestandards.org/ELA-Literacy/L/11-12/2/"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L.11-12.2</w:t>
            </w:r>
            <w:r w:rsidRPr="00AA19AA">
              <w:rPr>
                <w:rFonts w:ascii="Segoe UI" w:eastAsiaTheme="minorHAnsi" w:hAnsi="Segoe UI" w:cs="Segoe UI"/>
                <w:sz w:val="22"/>
                <w:szCs w:val="22"/>
              </w:rPr>
              <w:fldChar w:fldCharType="end"/>
            </w:r>
            <w:bookmarkEnd w:id="44"/>
            <w:r w:rsidRPr="00AA19AA">
              <w:rPr>
                <w:rFonts w:ascii="Segoe UI" w:eastAsiaTheme="minorHAnsi" w:hAnsi="Segoe UI" w:cs="Segoe UI"/>
                <w:sz w:val="22"/>
                <w:szCs w:val="22"/>
              </w:rPr>
              <w:t xml:space="preserve"> - Demonstrate command of the conventions of standard English capitalization, punctuation, and spelling when writing.</w:t>
            </w:r>
          </w:p>
          <w:bookmarkStart w:id="45" w:name="CCSS.ELA-Literacy.L.11-12.2.b"/>
          <w:p w14:paraId="209406EA"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"http://www.corestandards.org/ELA-Literacy/L/11-12/2/b/"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L.11-12.</w:t>
            </w:r>
            <w:proofErr w:type="gramStart"/>
            <w:r w:rsidRPr="00AA19AA">
              <w:rPr>
                <w:rFonts w:ascii="Segoe UI" w:eastAsiaTheme="minorHAnsi" w:hAnsi="Segoe UI" w:cs="Segoe UI"/>
                <w:sz w:val="22"/>
                <w:szCs w:val="22"/>
              </w:rPr>
              <w:t>2.B</w:t>
            </w:r>
            <w:proofErr w:type="gramEnd"/>
            <w:r w:rsidRPr="00AA19AA">
              <w:rPr>
                <w:rFonts w:ascii="Segoe UI" w:eastAsiaTheme="minorHAnsi" w:hAnsi="Segoe UI" w:cs="Segoe UI"/>
                <w:sz w:val="22"/>
                <w:szCs w:val="22"/>
              </w:rPr>
              <w:fldChar w:fldCharType="end"/>
            </w:r>
            <w:bookmarkEnd w:id="45"/>
            <w:r w:rsidRPr="00AA19AA">
              <w:rPr>
                <w:rFonts w:ascii="Segoe UI" w:eastAsiaTheme="minorHAnsi" w:hAnsi="Segoe UI" w:cs="Segoe UI"/>
                <w:sz w:val="22"/>
                <w:szCs w:val="22"/>
              </w:rPr>
              <w:t xml:space="preserve"> - Spell correctly.</w:t>
            </w:r>
          </w:p>
          <w:bookmarkStart w:id="46" w:name="CCSS.ELA-Literacy.L.11-12.4.a"/>
          <w:p w14:paraId="1C8E3C24"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"http://www.corestandards.org/ELA-Literacy/L/11-12/4/a/"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L.11-12.</w:t>
            </w:r>
            <w:proofErr w:type="gramStart"/>
            <w:r w:rsidRPr="00AA19AA">
              <w:rPr>
                <w:rFonts w:ascii="Segoe UI" w:eastAsiaTheme="minorHAnsi" w:hAnsi="Segoe UI" w:cs="Segoe UI"/>
                <w:sz w:val="22"/>
                <w:szCs w:val="22"/>
              </w:rPr>
              <w:t>4.A</w:t>
            </w:r>
            <w:proofErr w:type="gramEnd"/>
            <w:r w:rsidRPr="00AA19AA">
              <w:rPr>
                <w:rFonts w:ascii="Segoe UI" w:eastAsiaTheme="minorHAnsi" w:hAnsi="Segoe UI" w:cs="Segoe UI"/>
                <w:sz w:val="22"/>
                <w:szCs w:val="22"/>
              </w:rPr>
              <w:fldChar w:fldCharType="end"/>
            </w:r>
            <w:bookmarkEnd w:id="46"/>
            <w:r w:rsidRPr="00AA19AA">
              <w:rPr>
                <w:rFonts w:ascii="Segoe UI" w:eastAsiaTheme="minorHAnsi" w:hAnsi="Segoe UI" w:cs="Segoe UI"/>
                <w:sz w:val="22"/>
                <w:szCs w:val="22"/>
              </w:rPr>
              <w:t xml:space="preserve"> - Use context (e.g., the overall meaning of a sentence, paragraph, or text; a word's position or function in a sentence) as a clue to the meaning of a word or phrase.</w:t>
            </w:r>
          </w:p>
          <w:bookmarkStart w:id="47" w:name="CCSS.ELA-Literacy.L.11-12.4.c"/>
          <w:p w14:paraId="5F2FA008" w14:textId="77777777" w:rsidR="00C4768B" w:rsidRPr="00AA19AA" w:rsidRDefault="00C4768B" w:rsidP="00C4768B">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"http://www.corestandards.org/ELA-Literacy/L/11-12/4/c/"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L.11-12.4.C</w:t>
            </w:r>
            <w:r w:rsidRPr="00AA19AA">
              <w:rPr>
                <w:rFonts w:ascii="Segoe UI" w:eastAsiaTheme="minorHAnsi" w:hAnsi="Segoe UI" w:cs="Segoe UI"/>
                <w:sz w:val="22"/>
                <w:szCs w:val="22"/>
              </w:rPr>
              <w:fldChar w:fldCharType="end"/>
            </w:r>
            <w:bookmarkEnd w:id="47"/>
            <w:r w:rsidRPr="00AA19AA">
              <w:rPr>
                <w:rFonts w:ascii="Segoe UI" w:eastAsiaTheme="minorHAnsi" w:hAnsi="Segoe UI" w:cs="Segoe UI"/>
                <w:sz w:val="22"/>
                <w:szCs w:val="22"/>
              </w:rPr>
              <w:t xml:space="preserve"> - Consult general and specialized reference materials (e.g., dictionaries, glossaries, thesauruses), both print and digital, to find the pronunciation of a word or determine or clarify its precise meaning, </w:t>
            </w:r>
            <w:proofErr w:type="spellStart"/>
            <w:r w:rsidRPr="00AA19AA">
              <w:rPr>
                <w:rFonts w:ascii="Segoe UI" w:eastAsiaTheme="minorHAnsi" w:hAnsi="Segoe UI" w:cs="Segoe UI"/>
                <w:sz w:val="22"/>
                <w:szCs w:val="22"/>
              </w:rPr>
              <w:t>its</w:t>
            </w:r>
            <w:proofErr w:type="spellEnd"/>
            <w:r w:rsidRPr="00AA19AA">
              <w:rPr>
                <w:rFonts w:ascii="Segoe UI" w:eastAsiaTheme="minorHAnsi" w:hAnsi="Segoe UI" w:cs="Segoe UI"/>
                <w:sz w:val="22"/>
                <w:szCs w:val="22"/>
              </w:rPr>
              <w:t xml:space="preserve"> part of speech, its etymology, or its standard usage.</w:t>
            </w:r>
          </w:p>
          <w:bookmarkStart w:id="48" w:name="CCSS.ELA-Literacy.L.11-12.6"/>
          <w:p w14:paraId="00DDD8B8" w14:textId="1130D211" w:rsidR="00C4768B" w:rsidRPr="00AA19AA" w:rsidRDefault="00C4768B" w:rsidP="00024AD6">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"http://www.corestandards.org/ELA-Literacy/L/11-12/6/"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L.11-12.6</w:t>
            </w:r>
            <w:r w:rsidRPr="00AA19AA">
              <w:rPr>
                <w:rFonts w:ascii="Segoe UI" w:eastAsiaTheme="minorHAnsi" w:hAnsi="Segoe UI" w:cs="Segoe UI"/>
                <w:sz w:val="22"/>
                <w:szCs w:val="22"/>
              </w:rPr>
              <w:fldChar w:fldCharType="end"/>
            </w:r>
            <w:bookmarkEnd w:id="48"/>
            <w:r w:rsidRPr="00AA19AA">
              <w:rPr>
                <w:rFonts w:ascii="Segoe UI" w:eastAsiaTheme="minorHAnsi" w:hAnsi="Segoe UI" w:cs="Segoe UI"/>
                <w:sz w:val="22"/>
                <w:szCs w:val="22"/>
              </w:rPr>
              <w:t xml:space="preserve"> -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0000012A" w14:textId="18022630" w:rsidR="00847020" w:rsidRPr="00AA19AA" w:rsidRDefault="00847020" w:rsidP="00024AD6">
            <w:pPr>
              <w:tabs>
                <w:tab w:val="left" w:pos="813"/>
              </w:tabs>
              <w:contextualSpacing/>
              <w:rPr>
                <w:rFonts w:ascii="Segoe UI" w:eastAsia="Quattrocento Sans" w:hAnsi="Segoe UI" w:cs="Segoe UI"/>
                <w:sz w:val="22"/>
                <w:szCs w:val="22"/>
              </w:rPr>
            </w:pPr>
          </w:p>
        </w:tc>
      </w:tr>
    </w:tbl>
    <w:p w14:paraId="0000012C" w14:textId="77777777" w:rsidR="00847020" w:rsidRPr="00AA19AA" w:rsidRDefault="00847020">
      <w:pPr>
        <w:jc w:val="center"/>
        <w:rPr>
          <w:rFonts w:ascii="Segoe UI" w:eastAsia="Quattrocento Sans" w:hAnsi="Segoe UI" w:cs="Segoe UI"/>
          <w:i/>
          <w:color w:val="FF6D14"/>
          <w:sz w:val="22"/>
          <w:szCs w:val="22"/>
        </w:rPr>
      </w:pPr>
    </w:p>
    <w:p w14:paraId="0000012D" w14:textId="77777777" w:rsidR="00847020" w:rsidRPr="00AA19AA" w:rsidRDefault="00847020">
      <w:pPr>
        <w:jc w:val="center"/>
        <w:rPr>
          <w:rFonts w:ascii="Segoe UI" w:eastAsia="Quattrocento Sans" w:hAnsi="Segoe UI" w:cs="Segoe UI"/>
          <w:i/>
          <w:color w:val="FF6D14"/>
          <w:sz w:val="22"/>
          <w:szCs w:val="22"/>
        </w:rPr>
      </w:pPr>
    </w:p>
    <w:p w14:paraId="0000012E" w14:textId="77777777" w:rsidR="00847020" w:rsidRPr="00AA19AA" w:rsidRDefault="00847020">
      <w:pPr>
        <w:jc w:val="center"/>
        <w:rPr>
          <w:rFonts w:ascii="Segoe UI" w:eastAsia="Quattrocento Sans" w:hAnsi="Segoe UI" w:cs="Segoe UI"/>
          <w:i/>
          <w:color w:val="FF6D14"/>
          <w:sz w:val="22"/>
          <w:szCs w:val="22"/>
        </w:rPr>
      </w:pPr>
    </w:p>
    <w:p w14:paraId="0000012F" w14:textId="77777777" w:rsidR="00847020" w:rsidRPr="00AA19AA" w:rsidRDefault="00847020">
      <w:pPr>
        <w:jc w:val="center"/>
        <w:rPr>
          <w:rFonts w:ascii="Segoe UI" w:eastAsia="Quattrocento Sans" w:hAnsi="Segoe UI" w:cs="Segoe UI"/>
          <w:i/>
          <w:color w:val="FF6D14"/>
          <w:sz w:val="22"/>
          <w:szCs w:val="22"/>
        </w:rPr>
      </w:pPr>
    </w:p>
    <w:p w14:paraId="00000130" w14:textId="77777777" w:rsidR="00847020" w:rsidRPr="00AA19AA" w:rsidRDefault="00847020">
      <w:pPr>
        <w:jc w:val="center"/>
        <w:rPr>
          <w:rFonts w:ascii="Segoe UI" w:eastAsia="Quattrocento Sans" w:hAnsi="Segoe UI" w:cs="Segoe UI"/>
          <w:i/>
          <w:color w:val="FF6D14"/>
          <w:sz w:val="22"/>
          <w:szCs w:val="22"/>
        </w:rPr>
      </w:pPr>
    </w:p>
    <w:tbl>
      <w:tblPr>
        <w:tblStyle w:val="af0"/>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360"/>
        <w:gridCol w:w="6030"/>
        <w:gridCol w:w="4629"/>
      </w:tblGrid>
      <w:tr w:rsidR="00847020" w:rsidRPr="00AA19AA" w14:paraId="29C5D61A" w14:textId="77777777" w:rsidTr="006F0289">
        <w:trPr>
          <w:trHeight w:val="215"/>
          <w:jc w:val="center"/>
        </w:trPr>
        <w:tc>
          <w:tcPr>
            <w:tcW w:w="10390" w:type="dxa"/>
            <w:gridSpan w:val="2"/>
            <w:shd w:val="clear" w:color="auto" w:fill="D9D9D9"/>
            <w:vAlign w:val="bottom"/>
          </w:tcPr>
          <w:p w14:paraId="00000131"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Unit 3:</w:t>
            </w:r>
            <w:r w:rsidRPr="00AA19AA">
              <w:rPr>
                <w:rFonts w:ascii="Segoe UI" w:eastAsia="Quattrocento Sans" w:hAnsi="Segoe UI" w:cs="Segoe UI"/>
                <w:sz w:val="22"/>
                <w:szCs w:val="22"/>
              </w:rPr>
              <w:t xml:space="preserve">  </w:t>
            </w:r>
            <w:r w:rsidRPr="00AA19AA">
              <w:rPr>
                <w:rFonts w:ascii="Segoe UI" w:eastAsia="Quattrocento Sans" w:hAnsi="Segoe UI" w:cs="Segoe UI"/>
                <w:color w:val="000000"/>
                <w:sz w:val="22"/>
                <w:szCs w:val="22"/>
              </w:rPr>
              <w:t>Equity Pedagogy</w:t>
            </w:r>
          </w:p>
        </w:tc>
        <w:tc>
          <w:tcPr>
            <w:tcW w:w="4629" w:type="dxa"/>
            <w:shd w:val="clear" w:color="auto" w:fill="D9D9D9"/>
            <w:vAlign w:val="bottom"/>
          </w:tcPr>
          <w:p w14:paraId="00000133" w14:textId="736E9EBF"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Total Learning Hours for Unit:</w:t>
            </w:r>
            <w:r w:rsidRPr="00AA19AA">
              <w:rPr>
                <w:rFonts w:ascii="Segoe UI" w:eastAsia="Quattrocento Sans" w:hAnsi="Segoe UI" w:cs="Segoe UI"/>
                <w:sz w:val="22"/>
                <w:szCs w:val="22"/>
              </w:rPr>
              <w:t xml:space="preserve">  </w:t>
            </w:r>
            <w:r w:rsidR="009A6A77">
              <w:rPr>
                <w:rFonts w:ascii="Segoe UI" w:eastAsia="Quattrocento Sans" w:hAnsi="Segoe UI" w:cs="Segoe UI"/>
                <w:sz w:val="22"/>
                <w:szCs w:val="22"/>
              </w:rPr>
              <w:t>100</w:t>
            </w:r>
          </w:p>
        </w:tc>
      </w:tr>
      <w:tr w:rsidR="00847020" w:rsidRPr="00AA19AA" w14:paraId="25B35F04" w14:textId="77777777" w:rsidTr="006F0289">
        <w:trPr>
          <w:trHeight w:val="215"/>
          <w:jc w:val="center"/>
        </w:trPr>
        <w:tc>
          <w:tcPr>
            <w:tcW w:w="15019" w:type="dxa"/>
            <w:gridSpan w:val="3"/>
            <w:shd w:val="clear" w:color="auto" w:fill="FFFFFF"/>
            <w:vAlign w:val="bottom"/>
          </w:tcPr>
          <w:p w14:paraId="00000134" w14:textId="77777777" w:rsidR="00847020" w:rsidRPr="00AA19AA" w:rsidRDefault="00382A98">
            <w:pPr>
              <w:rPr>
                <w:rFonts w:ascii="Segoe UI" w:eastAsia="Quattrocento Sans" w:hAnsi="Segoe UI" w:cs="Segoe UI"/>
                <w:b/>
                <w:sz w:val="22"/>
                <w:szCs w:val="22"/>
              </w:rPr>
            </w:pPr>
            <w:r w:rsidRPr="00AA19AA">
              <w:rPr>
                <w:rFonts w:ascii="Segoe UI" w:eastAsia="Quattrocento Sans" w:hAnsi="Segoe UI" w:cs="Segoe UI"/>
                <w:b/>
                <w:sz w:val="22"/>
                <w:szCs w:val="22"/>
              </w:rPr>
              <w:t>Unit Summary</w:t>
            </w:r>
            <w:r w:rsidRPr="00AA19AA">
              <w:rPr>
                <w:rFonts w:ascii="Segoe UI" w:eastAsia="Quattrocento Sans" w:hAnsi="Segoe UI" w:cs="Segoe UI"/>
                <w:sz w:val="22"/>
                <w:szCs w:val="22"/>
              </w:rPr>
              <w:t xml:space="preserve">: </w:t>
            </w:r>
            <w:r w:rsidRPr="00AA19AA">
              <w:rPr>
                <w:rFonts w:ascii="Segoe UI" w:eastAsia="Quattrocento Sans" w:hAnsi="Segoe UI" w:cs="Segoe UI"/>
                <w:color w:val="000000"/>
                <w:sz w:val="22"/>
                <w:szCs w:val="22"/>
              </w:rPr>
              <w:t>Moving into the classroom, this unit explores questions of how to enact practices that are equitable, culturally sustaining, and offer all students a quality education. The content draws on knowledge of second language acquisition, learning and development, learning differences, and special needs to explore differentiated instruction and diverse strategies to support all learners.</w:t>
            </w:r>
          </w:p>
        </w:tc>
      </w:tr>
      <w:tr w:rsidR="00847020" w:rsidRPr="00AA19AA" w14:paraId="6D50DF70" w14:textId="77777777" w:rsidTr="006F0289">
        <w:trPr>
          <w:trHeight w:val="602"/>
          <w:jc w:val="center"/>
        </w:trPr>
        <w:tc>
          <w:tcPr>
            <w:tcW w:w="15019" w:type="dxa"/>
            <w:gridSpan w:val="3"/>
            <w:tcBorders>
              <w:bottom w:val="single" w:sz="4" w:space="0" w:color="000000"/>
            </w:tcBorders>
            <w:shd w:val="clear" w:color="auto" w:fill="auto"/>
          </w:tcPr>
          <w:p w14:paraId="0EC20188" w14:textId="77777777" w:rsidR="0095320A" w:rsidRPr="0095320A" w:rsidRDefault="0095320A" w:rsidP="0095320A">
            <w:pPr>
              <w:rPr>
                <w:rFonts w:ascii="Segoe UI" w:hAnsi="Segoe UI" w:cs="Segoe UI"/>
                <w:i/>
                <w:sz w:val="22"/>
                <w:szCs w:val="22"/>
              </w:rPr>
            </w:pPr>
            <w:r w:rsidRPr="0095320A">
              <w:rPr>
                <w:rFonts w:ascii="Segoe UI" w:hAnsi="Segoe UI" w:cs="Segoe UI"/>
                <w:b/>
                <w:sz w:val="22"/>
                <w:szCs w:val="22"/>
              </w:rPr>
              <w:t>Performance Assessments</w:t>
            </w:r>
            <w:r w:rsidRPr="0095320A">
              <w:rPr>
                <w:rFonts w:ascii="Segoe UI" w:hAnsi="Segoe UI" w:cs="Segoe UI"/>
                <w:bCs/>
                <w:sz w:val="22"/>
                <w:szCs w:val="22"/>
              </w:rPr>
              <w:t>:</w:t>
            </w:r>
            <w:r w:rsidRPr="0095320A">
              <w:rPr>
                <w:rFonts w:ascii="Segoe UI" w:hAnsi="Segoe UI" w:cs="Segoe UI"/>
                <w:i/>
                <w:sz w:val="22"/>
                <w:szCs w:val="22"/>
              </w:rPr>
              <w:t xml:space="preserve"> </w:t>
            </w:r>
            <w:r w:rsidRPr="0095320A">
              <w:rPr>
                <w:rFonts w:ascii="Segoe UI" w:hAnsi="Segoe UI" w:cs="Segoe UI"/>
                <w:bCs/>
                <w:sz w:val="22"/>
                <w:szCs w:val="22"/>
              </w:rPr>
              <w:t>(Districts to complete for each unit)</w:t>
            </w:r>
          </w:p>
          <w:p w14:paraId="43C17122" w14:textId="77777777" w:rsidR="0095320A" w:rsidRPr="0095320A" w:rsidRDefault="0095320A" w:rsidP="0095320A">
            <w:pPr>
              <w:rPr>
                <w:rFonts w:ascii="Segoe UI" w:hAnsi="Segoe UI" w:cs="Segoe UI"/>
                <w:i/>
                <w:sz w:val="22"/>
                <w:szCs w:val="22"/>
              </w:rPr>
            </w:pPr>
            <w:r w:rsidRPr="0095320A">
              <w:rPr>
                <w:rFonts w:ascii="Segoe UI" w:hAnsi="Segoe UI" w:cs="Segoe UI"/>
                <w:i/>
                <w:sz w:val="22"/>
                <w:szCs w:val="22"/>
              </w:rPr>
              <w:t>Example assessments for this unit include:</w:t>
            </w:r>
          </w:p>
          <w:p w14:paraId="00000138" w14:textId="77777777" w:rsidR="00847020" w:rsidRPr="00AA19AA" w:rsidRDefault="00382A98">
            <w:p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Portfolio:</w:t>
            </w:r>
          </w:p>
          <w:p w14:paraId="00000139" w14:textId="77777777" w:rsidR="00847020" w:rsidRPr="00AA19AA" w:rsidRDefault="00382A98">
            <w:pPr>
              <w:numPr>
                <w:ilvl w:val="0"/>
                <w:numId w:val="9"/>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Using the plan from Units 1, 2 and 3, and on building a healthy learning environment, students complete another iteration that is influenced by their learning on instructional strategies that move all students to achieve, speaking specifically to the outcomes sought and the instructional strategies that will arrive at the outcomes and how this improves on their first, second, and third iterations.</w:t>
            </w:r>
          </w:p>
          <w:p w14:paraId="0000013A" w14:textId="77777777" w:rsidR="00847020" w:rsidRPr="00AA19AA" w:rsidRDefault="00382A98">
            <w:pPr>
              <w:numPr>
                <w:ilvl w:val="0"/>
                <w:numId w:val="9"/>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Students create a lesson at a level and content area of their choice and demonstrate how multiple intelligences can be addressed, including a selection of activities students can choose to demonstrate understanding.</w:t>
            </w:r>
          </w:p>
          <w:p w14:paraId="0000013B" w14:textId="77777777" w:rsidR="00847020" w:rsidRPr="00AA19AA" w:rsidRDefault="00382A98">
            <w:pPr>
              <w:numPr>
                <w:ilvl w:val="0"/>
                <w:numId w:val="9"/>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 xml:space="preserve">Students read and comprehend various information texts related to child development and education.  Assessment will be through defining key terms and written responses and discussion based on chapter learning objectives. See attached reading list. </w:t>
            </w:r>
          </w:p>
          <w:p w14:paraId="0000013C" w14:textId="77777777" w:rsidR="00847020" w:rsidRPr="00AA19AA" w:rsidRDefault="00382A98">
            <w:pPr>
              <w:numPr>
                <w:ilvl w:val="0"/>
                <w:numId w:val="9"/>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Children’s Learning Theories Theorist board game creation.</w:t>
            </w:r>
          </w:p>
          <w:p w14:paraId="0000013D" w14:textId="77777777" w:rsidR="00847020" w:rsidRPr="00AA19AA" w:rsidRDefault="00382A98">
            <w:pPr>
              <w:numPr>
                <w:ilvl w:val="0"/>
                <w:numId w:val="9"/>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Nature versus nurture persuasive essay. Complete with brainstorming, outline, rough draft, peer revision, peer edit, final draft. Assessed through persuasive essay rubric.</w:t>
            </w:r>
          </w:p>
          <w:p w14:paraId="0000013E" w14:textId="77777777" w:rsidR="00847020" w:rsidRPr="00AA19AA" w:rsidRDefault="00382A98">
            <w:pPr>
              <w:numPr>
                <w:ilvl w:val="0"/>
                <w:numId w:val="9"/>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After watching Speaking in Tongues, students identify and summarize the arguments for and against bilingual education and then argue, based on their knowledge of culture and environment, which direction would serve students best.</w:t>
            </w:r>
          </w:p>
          <w:p w14:paraId="0000013F" w14:textId="77777777" w:rsidR="00847020" w:rsidRPr="00AA19AA" w:rsidRDefault="00382A98">
            <w:pPr>
              <w:numPr>
                <w:ilvl w:val="0"/>
                <w:numId w:val="9"/>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 xml:space="preserve">Students examine a children’s book for bias or stereotypes.  Students rewrite the story so that it removes bias and </w:t>
            </w:r>
            <w:proofErr w:type="spellStart"/>
            <w:proofErr w:type="gramStart"/>
            <w:r w:rsidRPr="00AA19AA">
              <w:rPr>
                <w:rFonts w:ascii="Segoe UI" w:eastAsia="Quattrocento Sans" w:hAnsi="Segoe UI" w:cs="Segoe UI"/>
                <w:color w:val="000000"/>
                <w:sz w:val="22"/>
                <w:szCs w:val="22"/>
              </w:rPr>
              <w:t>stereotype.In</w:t>
            </w:r>
            <w:proofErr w:type="spellEnd"/>
            <w:proofErr w:type="gramEnd"/>
            <w:r w:rsidRPr="00AA19AA">
              <w:rPr>
                <w:rFonts w:ascii="Segoe UI" w:eastAsia="Quattrocento Sans" w:hAnsi="Segoe UI" w:cs="Segoe UI"/>
                <w:color w:val="000000"/>
                <w:sz w:val="22"/>
                <w:szCs w:val="22"/>
              </w:rPr>
              <w:t xml:space="preserve"> preparation for writing children’s book</w:t>
            </w:r>
            <w:r w:rsidRPr="00AA19AA">
              <w:rPr>
                <w:rFonts w:ascii="Segoe UI" w:eastAsia="Quattrocento Sans" w:hAnsi="Segoe UI" w:cs="Segoe UI"/>
                <w:sz w:val="22"/>
                <w:szCs w:val="22"/>
              </w:rPr>
              <w:t xml:space="preserve"> students will </w:t>
            </w:r>
            <w:r w:rsidRPr="00AA19AA">
              <w:rPr>
                <w:rFonts w:ascii="Segoe UI" w:eastAsia="Quattrocento Sans" w:hAnsi="Segoe UI" w:cs="Segoe UI"/>
                <w:color w:val="000000"/>
                <w:sz w:val="22"/>
                <w:szCs w:val="22"/>
              </w:rPr>
              <w:t xml:space="preserve"> </w:t>
            </w:r>
          </w:p>
          <w:p w14:paraId="00000140" w14:textId="77777777" w:rsidR="00847020" w:rsidRPr="00AA19AA" w:rsidRDefault="00382A98">
            <w:pPr>
              <w:numPr>
                <w:ilvl w:val="1"/>
                <w:numId w:val="9"/>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sz w:val="22"/>
                <w:szCs w:val="22"/>
              </w:rPr>
              <w:t>Create an a</w:t>
            </w:r>
            <w:r w:rsidRPr="00AA19AA">
              <w:rPr>
                <w:rFonts w:ascii="Segoe UI" w:eastAsia="Quattrocento Sans" w:hAnsi="Segoe UI" w:cs="Segoe UI"/>
                <w:color w:val="000000"/>
                <w:sz w:val="22"/>
                <w:szCs w:val="22"/>
              </w:rPr>
              <w:t xml:space="preserve">nalysis of story point of view, first person </w:t>
            </w:r>
            <w:r w:rsidRPr="00AA19AA">
              <w:rPr>
                <w:rFonts w:ascii="Segoe UI" w:eastAsia="Quattrocento Sans" w:hAnsi="Segoe UI" w:cs="Segoe UI"/>
                <w:sz w:val="22"/>
                <w:szCs w:val="22"/>
              </w:rPr>
              <w:t>versus</w:t>
            </w:r>
            <w:r w:rsidRPr="00AA19AA">
              <w:rPr>
                <w:rFonts w:ascii="Segoe UI" w:eastAsia="Quattrocento Sans" w:hAnsi="Segoe UI" w:cs="Segoe UI"/>
                <w:color w:val="000000"/>
                <w:sz w:val="22"/>
                <w:szCs w:val="22"/>
              </w:rPr>
              <w:t xml:space="preserve"> third person. </w:t>
            </w:r>
          </w:p>
          <w:p w14:paraId="00000141" w14:textId="77777777" w:rsidR="00847020" w:rsidRPr="00AA19AA" w:rsidRDefault="00382A98">
            <w:pPr>
              <w:numPr>
                <w:ilvl w:val="1"/>
                <w:numId w:val="9"/>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 xml:space="preserve">Analyze the author’s use of point of view/purpose and how it conveys the theme to the reader. </w:t>
            </w:r>
          </w:p>
          <w:p w14:paraId="00000142" w14:textId="77777777" w:rsidR="00847020" w:rsidRPr="00AA19AA" w:rsidRDefault="00382A98">
            <w:pPr>
              <w:numPr>
                <w:ilvl w:val="1"/>
                <w:numId w:val="9"/>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 xml:space="preserve">Distinguish what is directly stated </w:t>
            </w:r>
            <w:r w:rsidRPr="00AA19AA">
              <w:rPr>
                <w:rFonts w:ascii="Segoe UI" w:eastAsia="Quattrocento Sans" w:hAnsi="Segoe UI" w:cs="Segoe UI"/>
                <w:sz w:val="22"/>
                <w:szCs w:val="22"/>
              </w:rPr>
              <w:t>versus</w:t>
            </w:r>
            <w:r w:rsidRPr="00AA19AA">
              <w:rPr>
                <w:rFonts w:ascii="Segoe UI" w:eastAsia="Quattrocento Sans" w:hAnsi="Segoe UI" w:cs="Segoe UI"/>
                <w:color w:val="000000"/>
                <w:sz w:val="22"/>
                <w:szCs w:val="22"/>
              </w:rPr>
              <w:t xml:space="preserve"> what is inferred (e.g., sarcasm, irony, and understatement). </w:t>
            </w:r>
          </w:p>
          <w:p w14:paraId="00000143" w14:textId="77777777" w:rsidR="00847020" w:rsidRPr="00AA19AA" w:rsidRDefault="00382A98">
            <w:pPr>
              <w:numPr>
                <w:ilvl w:val="0"/>
                <w:numId w:val="9"/>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color w:val="000000"/>
                <w:sz w:val="22"/>
                <w:szCs w:val="22"/>
              </w:rPr>
              <w:t xml:space="preserve">Reading Strategy Bookmark: Following a lesson on metacognition and comprehension strategies that good readers use, students break into teams and create a bookmark for a chosen developmental level that briefly describes the strategy.  Bookmarks will be published and distributed to target grade/developmental target students </w:t>
            </w:r>
            <w:r w:rsidRPr="00AA19AA">
              <w:rPr>
                <w:rFonts w:ascii="Segoe UI" w:eastAsia="Quattrocento Sans" w:hAnsi="Segoe UI" w:cs="Segoe UI"/>
                <w:sz w:val="22"/>
                <w:szCs w:val="22"/>
              </w:rPr>
              <w:t>across the district</w:t>
            </w:r>
            <w:r w:rsidRPr="00AA19AA">
              <w:rPr>
                <w:rFonts w:ascii="Segoe UI" w:eastAsia="Quattrocento Sans" w:hAnsi="Segoe UI" w:cs="Segoe UI"/>
                <w:color w:val="000000"/>
                <w:sz w:val="22"/>
                <w:szCs w:val="22"/>
              </w:rPr>
              <w:t>.</w:t>
            </w:r>
          </w:p>
          <w:p w14:paraId="00000144" w14:textId="77777777" w:rsidR="00847020" w:rsidRPr="00AA19AA" w:rsidRDefault="00382A98">
            <w:pPr>
              <w:numPr>
                <w:ilvl w:val="0"/>
                <w:numId w:val="9"/>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 xml:space="preserve">Student completion of a choice “Learning Disabilities Research Project”. 3-5 source minimum, including both digital and print based resources. Assessed through informational rubric complete with professional digital presentation for classmates. </w:t>
            </w:r>
          </w:p>
          <w:p w14:paraId="00000145" w14:textId="77777777" w:rsidR="00847020" w:rsidRPr="00AA19AA" w:rsidRDefault="00382A98">
            <w:pPr>
              <w:numPr>
                <w:ilvl w:val="0"/>
                <w:numId w:val="9"/>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During each of the 3; 40-hour practicums (at least two, at different grade levels or specialty areas), students create, plan, instruct, and assess one to two lessons.  Following each lesson process, students will complete reflections, participate in classroom seminar with other Careers in Education students, and gain greater understanding of the experiences through questioning and listening to others.</w:t>
            </w:r>
          </w:p>
          <w:p w14:paraId="00000146" w14:textId="77777777" w:rsidR="00847020" w:rsidRPr="00AA19AA" w:rsidRDefault="00382A98">
            <w:pPr>
              <w:numPr>
                <w:ilvl w:val="0"/>
                <w:numId w:val="9"/>
              </w:numPr>
              <w:rPr>
                <w:rFonts w:ascii="Segoe UI" w:eastAsia="Quattrocento Sans" w:hAnsi="Segoe UI" w:cs="Segoe UI"/>
                <w:sz w:val="22"/>
                <w:szCs w:val="22"/>
              </w:rPr>
            </w:pPr>
            <w:r w:rsidRPr="00AA19AA">
              <w:rPr>
                <w:rFonts w:ascii="Segoe UI" w:eastAsia="Quattrocento Sans" w:hAnsi="Segoe UI" w:cs="Segoe UI"/>
                <w:sz w:val="22"/>
                <w:szCs w:val="22"/>
              </w:rPr>
              <w:t xml:space="preserve">Evaluation and Analysis of “Teacher Man” by Frank McCourt book read through the completion of a written 5-paragraph reflective essay. </w:t>
            </w:r>
          </w:p>
          <w:p w14:paraId="00000147" w14:textId="77777777" w:rsidR="00847020" w:rsidRPr="00AA19AA" w:rsidRDefault="00382A98">
            <w:pPr>
              <w:numPr>
                <w:ilvl w:val="0"/>
                <w:numId w:val="9"/>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 xml:space="preserve">The Careers in Education instructor will visit practicum classrooms, evaluate student performance, and gain feedback from cooperating teachers to inform students on how they reflect the standards and to provide questioning and feedback on improvement strategies. </w:t>
            </w:r>
          </w:p>
          <w:p w14:paraId="00000148" w14:textId="77777777" w:rsidR="00847020" w:rsidRPr="00AA19AA" w:rsidRDefault="00847020">
            <w:pPr>
              <w:rPr>
                <w:rFonts w:ascii="Segoe UI" w:eastAsia="Quattrocento Sans" w:hAnsi="Segoe UI" w:cs="Segoe UI"/>
                <w:sz w:val="22"/>
                <w:szCs w:val="22"/>
              </w:rPr>
            </w:pPr>
          </w:p>
        </w:tc>
      </w:tr>
      <w:tr w:rsidR="00847020" w:rsidRPr="00AA19AA" w14:paraId="5298B45D" w14:textId="77777777" w:rsidTr="006F0289">
        <w:trPr>
          <w:trHeight w:val="170"/>
          <w:jc w:val="center"/>
        </w:trPr>
        <w:tc>
          <w:tcPr>
            <w:tcW w:w="15019" w:type="dxa"/>
            <w:gridSpan w:val="3"/>
            <w:shd w:val="clear" w:color="auto" w:fill="auto"/>
          </w:tcPr>
          <w:p w14:paraId="1153832C" w14:textId="77777777" w:rsidR="00CF0FC5" w:rsidRDefault="00CF0FC5" w:rsidP="00CF0FC5">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BDBE2AF" w14:textId="77777777" w:rsidR="00CF0FC5" w:rsidRDefault="00CF0FC5" w:rsidP="00CF0FC5">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64F7537F" w14:textId="77777777" w:rsidR="00CF0FC5" w:rsidRPr="00CF0FC5" w:rsidRDefault="00CF0FC5" w:rsidP="00CF0FC5">
            <w:pPr>
              <w:rPr>
                <w:rStyle w:val="None"/>
                <w:rFonts w:ascii="Segoe UI" w:eastAsia="Quattrocento Sans" w:hAnsi="Segoe UI" w:cs="Segoe UI"/>
                <w:sz w:val="22"/>
                <w:szCs w:val="22"/>
              </w:rPr>
            </w:pPr>
            <w:r w:rsidRPr="002F06E5">
              <w:rPr>
                <w:rStyle w:val="None"/>
                <w:rFonts w:ascii="Segoe UI" w:eastAsia="Segoe UI" w:hAnsi="Segoe UI" w:cs="Segoe UI"/>
                <w:i/>
                <w:iCs/>
                <w:sz w:val="22"/>
                <w:szCs w:val="22"/>
              </w:rPr>
              <w:t xml:space="preserve">Example: </w:t>
            </w:r>
          </w:p>
          <w:p w14:paraId="0000014C" w14:textId="3F561884" w:rsidR="00847020" w:rsidRPr="00AA19AA" w:rsidRDefault="00382A98" w:rsidP="00CF0FC5">
            <w:pPr>
              <w:numPr>
                <w:ilvl w:val="0"/>
                <w:numId w:val="4"/>
              </w:numPr>
              <w:rPr>
                <w:rFonts w:ascii="Segoe UI" w:eastAsia="Quattrocento Sans" w:hAnsi="Segoe UI" w:cs="Segoe UI"/>
                <w:sz w:val="22"/>
                <w:szCs w:val="22"/>
              </w:rPr>
            </w:pPr>
            <w:r w:rsidRPr="00AA19AA">
              <w:rPr>
                <w:rFonts w:ascii="Segoe UI" w:eastAsia="Quattrocento Sans" w:hAnsi="Segoe UI" w:cs="Segoe UI"/>
                <w:sz w:val="22"/>
                <w:szCs w:val="22"/>
              </w:rPr>
              <w:t xml:space="preserve"> Begin to</w:t>
            </w:r>
            <w:r w:rsidRPr="00AA19AA">
              <w:rPr>
                <w:rFonts w:ascii="Segoe UI" w:eastAsia="Quattrocento Sans" w:hAnsi="Segoe UI" w:cs="Segoe UI"/>
                <w:sz w:val="22"/>
                <w:szCs w:val="22"/>
                <w:u w:val="single"/>
              </w:rPr>
              <w:t xml:space="preserve"> analyze and evaluate information</w:t>
            </w:r>
            <w:r w:rsidRPr="00AA19AA">
              <w:rPr>
                <w:rFonts w:ascii="Segoe UI" w:eastAsia="Quattrocento Sans" w:hAnsi="Segoe UI" w:cs="Segoe UI"/>
                <w:sz w:val="22"/>
                <w:szCs w:val="22"/>
              </w:rPr>
              <w:t xml:space="preserve"> and build a portfolio for </w:t>
            </w:r>
            <w:hyperlink r:id="rId15">
              <w:r w:rsidRPr="00AA19AA">
                <w:rPr>
                  <w:rFonts w:ascii="Segoe UI" w:eastAsia="Quattrocento Sans" w:hAnsi="Segoe UI" w:cs="Segoe UI"/>
                  <w:color w:val="0000FF"/>
                  <w:sz w:val="22"/>
                  <w:szCs w:val="22"/>
                  <w:u w:val="single"/>
                </w:rPr>
                <w:t>Collaboration</w:t>
              </w:r>
            </w:hyperlink>
            <w:r w:rsidRPr="00AA19AA">
              <w:rPr>
                <w:rFonts w:ascii="Segoe UI" w:eastAsia="Quattrocento Sans" w:hAnsi="Segoe UI" w:cs="Segoe UI"/>
                <w:sz w:val="22"/>
                <w:szCs w:val="22"/>
              </w:rPr>
              <w:t xml:space="preserve">. </w:t>
            </w:r>
          </w:p>
          <w:p w14:paraId="0000014D" w14:textId="77777777" w:rsidR="00847020" w:rsidRPr="00AA19AA" w:rsidRDefault="00382A98">
            <w:pPr>
              <w:numPr>
                <w:ilvl w:val="0"/>
                <w:numId w:val="4"/>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b/>
                <w:sz w:val="22"/>
                <w:szCs w:val="22"/>
              </w:rPr>
              <w:t xml:space="preserve"> </w:t>
            </w:r>
            <w:r w:rsidRPr="00AA19AA">
              <w:rPr>
                <w:rFonts w:ascii="Segoe UI" w:eastAsia="Quattrocento Sans" w:hAnsi="Segoe UI" w:cs="Segoe UI"/>
                <w:sz w:val="22"/>
                <w:szCs w:val="22"/>
                <w:u w:val="single"/>
              </w:rPr>
              <w:t xml:space="preserve">Work creatively </w:t>
            </w:r>
            <w:r w:rsidRPr="00AA19AA">
              <w:rPr>
                <w:rFonts w:ascii="Segoe UI" w:eastAsia="Quattrocento Sans" w:hAnsi="Segoe UI" w:cs="Segoe UI"/>
                <w:sz w:val="22"/>
                <w:szCs w:val="22"/>
              </w:rPr>
              <w:t>to create a children’s literature pieces geared toward K-3</w:t>
            </w:r>
            <w:r w:rsidRPr="00AA19AA">
              <w:rPr>
                <w:rFonts w:ascii="Segoe UI" w:eastAsia="Quattrocento Sans" w:hAnsi="Segoe UI" w:cs="Segoe UI"/>
                <w:b/>
                <w:sz w:val="22"/>
                <w:szCs w:val="22"/>
              </w:rPr>
              <w:t xml:space="preserve">. </w:t>
            </w:r>
            <w:r w:rsidRPr="00AA19AA">
              <w:rPr>
                <w:rFonts w:ascii="Segoe UI" w:eastAsia="Quattrocento Sans" w:hAnsi="Segoe UI" w:cs="Segoe UI"/>
                <w:sz w:val="22"/>
                <w:szCs w:val="22"/>
                <w:u w:val="single"/>
              </w:rPr>
              <w:t>Communicate clearly</w:t>
            </w:r>
            <w:r w:rsidRPr="00AA19AA">
              <w:rPr>
                <w:rFonts w:ascii="Segoe UI" w:eastAsia="Quattrocento Sans" w:hAnsi="Segoe UI" w:cs="Segoe UI"/>
                <w:sz w:val="22"/>
                <w:szCs w:val="22"/>
              </w:rPr>
              <w:t xml:space="preserve"> to peers and targeted age group. </w:t>
            </w:r>
          </w:p>
          <w:p w14:paraId="0000014E" w14:textId="77777777" w:rsidR="00847020" w:rsidRPr="00AA19AA" w:rsidRDefault="00382A98">
            <w:pPr>
              <w:numPr>
                <w:ilvl w:val="0"/>
                <w:numId w:val="4"/>
              </w:numPr>
              <w:pBdr>
                <w:top w:val="nil"/>
                <w:left w:val="nil"/>
                <w:bottom w:val="nil"/>
                <w:right w:val="nil"/>
                <w:between w:val="nil"/>
              </w:pBdr>
              <w:rPr>
                <w:rFonts w:ascii="Segoe UI" w:eastAsia="Quattrocento Sans" w:hAnsi="Segoe UI" w:cs="Segoe UI"/>
                <w:b/>
                <w:color w:val="000000"/>
                <w:sz w:val="22"/>
                <w:szCs w:val="22"/>
              </w:rPr>
            </w:pPr>
            <w:r w:rsidRPr="00AA19AA">
              <w:rPr>
                <w:rFonts w:ascii="Segoe UI" w:eastAsia="Quattrocento Sans" w:hAnsi="Segoe UI" w:cs="Segoe UI"/>
                <w:sz w:val="22"/>
                <w:szCs w:val="22"/>
              </w:rPr>
              <w:t>Learning walks with c</w:t>
            </w:r>
            <w:r w:rsidRPr="00AA19AA">
              <w:rPr>
                <w:rFonts w:ascii="Segoe UI" w:eastAsia="Quattrocento Sans" w:hAnsi="Segoe UI" w:cs="Segoe UI"/>
                <w:color w:val="000000"/>
                <w:sz w:val="22"/>
                <w:szCs w:val="22"/>
              </w:rPr>
              <w:t xml:space="preserve">lassroom observations of classrooms with </w:t>
            </w:r>
            <w:r w:rsidRPr="00AA19AA">
              <w:rPr>
                <w:rFonts w:ascii="Segoe UI" w:eastAsia="Quattrocento Sans" w:hAnsi="Segoe UI" w:cs="Segoe UI"/>
                <w:sz w:val="22"/>
                <w:szCs w:val="22"/>
              </w:rPr>
              <w:t>master teach</w:t>
            </w:r>
            <w:r w:rsidRPr="00AA19AA">
              <w:rPr>
                <w:rFonts w:ascii="Segoe UI" w:eastAsia="Quattrocento Sans" w:hAnsi="Segoe UI" w:cs="Segoe UI"/>
                <w:color w:val="000000"/>
                <w:sz w:val="22"/>
                <w:szCs w:val="22"/>
              </w:rPr>
              <w:t xml:space="preserve">er(s) in their choice of grade level and content area. Student learning will be both </w:t>
            </w:r>
            <w:r w:rsidRPr="00AA19AA">
              <w:rPr>
                <w:rFonts w:ascii="Segoe UI" w:eastAsia="Quattrocento Sans" w:hAnsi="Segoe UI" w:cs="Segoe UI"/>
                <w:color w:val="000000"/>
                <w:sz w:val="22"/>
                <w:szCs w:val="22"/>
                <w:u w:val="single"/>
              </w:rPr>
              <w:t>self-directed</w:t>
            </w:r>
            <w:r w:rsidRPr="00AA19AA">
              <w:rPr>
                <w:rFonts w:ascii="Segoe UI" w:eastAsia="Quattrocento Sans" w:hAnsi="Segoe UI" w:cs="Segoe UI"/>
                <w:color w:val="000000"/>
                <w:sz w:val="22"/>
                <w:szCs w:val="22"/>
              </w:rPr>
              <w:t xml:space="preserve"> and </w:t>
            </w:r>
            <w:r w:rsidRPr="00AA19AA">
              <w:rPr>
                <w:rFonts w:ascii="Segoe UI" w:eastAsia="Quattrocento Sans" w:hAnsi="Segoe UI" w:cs="Segoe UI"/>
                <w:color w:val="000000"/>
                <w:sz w:val="22"/>
                <w:szCs w:val="22"/>
                <w:u w:val="single"/>
              </w:rPr>
              <w:t>collaborative</w:t>
            </w:r>
            <w:r w:rsidRPr="00AA19AA">
              <w:rPr>
                <w:rFonts w:ascii="Segoe UI" w:eastAsia="Quattrocento Sans" w:hAnsi="Segoe UI" w:cs="Segoe UI"/>
                <w:color w:val="000000"/>
                <w:sz w:val="22"/>
                <w:szCs w:val="22"/>
              </w:rPr>
              <w:t>.</w:t>
            </w:r>
          </w:p>
        </w:tc>
      </w:tr>
      <w:tr w:rsidR="00847020" w:rsidRPr="00AA19AA" w14:paraId="474C242F" w14:textId="77777777" w:rsidTr="006F0289">
        <w:trPr>
          <w:trHeight w:val="170"/>
          <w:jc w:val="center"/>
        </w:trPr>
        <w:tc>
          <w:tcPr>
            <w:tcW w:w="15019" w:type="dxa"/>
            <w:gridSpan w:val="3"/>
            <w:shd w:val="clear" w:color="auto" w:fill="auto"/>
          </w:tcPr>
          <w:p w14:paraId="00000151"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Industry Standards and/or Competencies</w:t>
            </w:r>
            <w:r w:rsidRPr="00AA19AA">
              <w:rPr>
                <w:rFonts w:ascii="Segoe UI" w:eastAsia="Quattrocento Sans" w:hAnsi="Segoe UI" w:cs="Segoe UI"/>
                <w:sz w:val="22"/>
                <w:szCs w:val="22"/>
              </w:rPr>
              <w:t>:</w:t>
            </w:r>
          </w:p>
          <w:p w14:paraId="00000152" w14:textId="77777777" w:rsidR="00847020" w:rsidRPr="00AA19AA" w:rsidRDefault="00382A98">
            <w:pPr>
              <w:rPr>
                <w:rFonts w:ascii="Segoe UI" w:eastAsia="Quattrocento Sans" w:hAnsi="Segoe UI" w:cs="Segoe UI"/>
                <w:b/>
                <w:color w:val="000000"/>
                <w:sz w:val="22"/>
                <w:szCs w:val="22"/>
              </w:rPr>
            </w:pPr>
            <w:r w:rsidRPr="00AA19AA">
              <w:rPr>
                <w:rFonts w:ascii="Segoe UI" w:eastAsia="Quattrocento Sans" w:hAnsi="Segoe UI" w:cs="Segoe UI"/>
                <w:b/>
                <w:sz w:val="22"/>
                <w:szCs w:val="22"/>
              </w:rPr>
              <w:t>Recruiting Washington Teaching Standards</w:t>
            </w:r>
          </w:p>
          <w:p w14:paraId="79BB9B06" w14:textId="2D3723C6" w:rsidR="00116B23" w:rsidRDefault="00382A98">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 xml:space="preserve">4.1 Apply concepts related to learner differences and development to understand and identify strategies to holistically support a student with whom </w:t>
            </w:r>
          </w:p>
          <w:p w14:paraId="00000153" w14:textId="376440AA" w:rsidR="00847020" w:rsidRPr="00AA19AA" w:rsidRDefault="00116B23">
            <w:pPr>
              <w:tabs>
                <w:tab w:val="left" w:pos="742"/>
              </w:tabs>
              <w:rPr>
                <w:rFonts w:ascii="Segoe UI" w:eastAsia="Quattrocento Sans" w:hAnsi="Segoe UI" w:cs="Segoe UI"/>
                <w:sz w:val="22"/>
                <w:szCs w:val="22"/>
              </w:rPr>
            </w:pPr>
            <w:r>
              <w:rPr>
                <w:rFonts w:ascii="Segoe UI" w:eastAsia="Quattrocento Sans" w:hAnsi="Segoe UI" w:cs="Segoe UI"/>
                <w:sz w:val="22"/>
                <w:szCs w:val="22"/>
              </w:rPr>
              <w:t xml:space="preserve">      </w:t>
            </w:r>
            <w:r w:rsidR="00382A98" w:rsidRPr="00AA19AA">
              <w:rPr>
                <w:rFonts w:ascii="Segoe UI" w:eastAsia="Quattrocento Sans" w:hAnsi="Segoe UI" w:cs="Segoe UI"/>
                <w:sz w:val="22"/>
                <w:szCs w:val="22"/>
              </w:rPr>
              <w:t>they work.</w:t>
            </w:r>
          </w:p>
          <w:p w14:paraId="00000154" w14:textId="77777777" w:rsidR="00847020" w:rsidRPr="00AA19AA" w:rsidRDefault="00382A98">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4.2 Apply ELL theory in practice using a variety of appropriate strategies to support academic and language development with ELL students.</w:t>
            </w:r>
          </w:p>
          <w:p w14:paraId="00000155" w14:textId="77777777" w:rsidR="00847020" w:rsidRPr="00AA19AA" w:rsidRDefault="00382A98">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4.3 Identify and selectively apply the best practices for inclusion of children and adolescents with special needs.</w:t>
            </w:r>
            <w:r w:rsidRPr="00AA19AA">
              <w:rPr>
                <w:rFonts w:ascii="Segoe UI" w:eastAsia="Quattrocento Sans" w:hAnsi="Segoe UI" w:cs="Segoe UI"/>
                <w:sz w:val="22"/>
                <w:szCs w:val="22"/>
              </w:rPr>
              <w:tab/>
            </w:r>
          </w:p>
          <w:p w14:paraId="00000156" w14:textId="77777777" w:rsidR="00847020" w:rsidRPr="00AA19AA" w:rsidRDefault="00382A98">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4.4 Plan, teach and reflect on a lesson created to develop a reading comprehension strategy in the context of a culturally relevant read aloud.</w:t>
            </w:r>
          </w:p>
          <w:p w14:paraId="00000157" w14:textId="77777777" w:rsidR="00847020" w:rsidRPr="00AA19AA" w:rsidRDefault="00382A98">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4.5 Develop a lesson plan that incorporates multiple instructional strategies matched to student strengths and needs to differentiate instruction.</w:t>
            </w:r>
          </w:p>
          <w:p w14:paraId="00000158" w14:textId="77777777" w:rsidR="00847020" w:rsidRPr="00AA19AA" w:rsidRDefault="00382A98">
            <w:pPr>
              <w:tabs>
                <w:tab w:val="left" w:pos="742"/>
              </w:tabs>
              <w:rPr>
                <w:rFonts w:ascii="Segoe UI" w:eastAsia="Quattrocento Sans" w:hAnsi="Segoe UI" w:cs="Segoe UI"/>
                <w:color w:val="616161"/>
                <w:sz w:val="22"/>
                <w:szCs w:val="22"/>
              </w:rPr>
            </w:pPr>
            <w:r w:rsidRPr="00AA19AA">
              <w:rPr>
                <w:rFonts w:ascii="Segoe UI" w:eastAsia="Quattrocento Sans" w:hAnsi="Segoe UI" w:cs="Segoe UI"/>
                <w:sz w:val="22"/>
                <w:szCs w:val="22"/>
              </w:rPr>
              <w:t>4.6 Use a variety of informal assessments and strategies to inform observing, planning, assessing, teaching, and collaborating in an educational setting.</w:t>
            </w:r>
          </w:p>
          <w:p w14:paraId="00000159" w14:textId="77777777" w:rsidR="00847020" w:rsidRPr="00AA19AA" w:rsidRDefault="00847020">
            <w:pPr>
              <w:rPr>
                <w:rFonts w:ascii="Segoe UI" w:eastAsia="Quattrocento Sans" w:hAnsi="Segoe UI" w:cs="Segoe UI"/>
                <w:b/>
                <w:sz w:val="22"/>
                <w:szCs w:val="22"/>
              </w:rPr>
            </w:pPr>
          </w:p>
          <w:p w14:paraId="0000015A"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Washington State Teaching Standards</w:t>
            </w:r>
          </w:p>
          <w:p w14:paraId="0000015B"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1.1 Use multiple instructional strategies to address individual student needs, second language acquisition and culture and linguistic backgrounds.</w:t>
            </w:r>
          </w:p>
          <w:p w14:paraId="0000015C"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1.2 Applying principles of differentiated instruction across content areas.</w:t>
            </w:r>
          </w:p>
          <w:p w14:paraId="0000015D"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1.3 Use a variety of assessments to monitor and improve instruction.</w:t>
            </w:r>
          </w:p>
          <w:p w14:paraId="0000015E"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1.5 Planning diverse curriculum for diverse student needs.</w:t>
            </w:r>
          </w:p>
          <w:p w14:paraId="0000015F"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1.6 Ensuring cultural sensitivity and competence.</w:t>
            </w:r>
          </w:p>
          <w:p w14:paraId="00000160"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2.1 Utilize feedback and reflection to improve teaching practice.</w:t>
            </w:r>
          </w:p>
          <w:p w14:paraId="00000161"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3.1 Serve in formal and informal leadership roles.</w:t>
            </w:r>
          </w:p>
          <w:p w14:paraId="00000162" w14:textId="77777777" w:rsidR="00847020" w:rsidRPr="00AA19AA" w:rsidRDefault="00847020">
            <w:pPr>
              <w:rPr>
                <w:rFonts w:ascii="Segoe UI" w:eastAsia="Quattrocento Sans" w:hAnsi="Segoe UI" w:cs="Segoe UI"/>
                <w:b/>
                <w:sz w:val="22"/>
                <w:szCs w:val="22"/>
              </w:rPr>
            </w:pPr>
          </w:p>
          <w:p w14:paraId="00000163"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National Standards for Family and Consumer Sciences Education:  Area of Study:  Education and Early Childhood</w:t>
            </w:r>
          </w:p>
          <w:p w14:paraId="00000164"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4.1.5 Create an employment portfolio to communicate education knowledge and skills.</w:t>
            </w:r>
          </w:p>
          <w:p w14:paraId="00000165"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4.3.1 Analyze a variety of curriculum and instructional models.</w:t>
            </w:r>
          </w:p>
          <w:p w14:paraId="00000166"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4.3.2 Implement learning activities in all curriculum areas that meet the developmental needs of learners.</w:t>
            </w:r>
          </w:p>
          <w:p w14:paraId="00000167"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4.3.3 Integrate curriculum that incorporates a learner’s language, learning style, early experiences, and cultural values.</w:t>
            </w:r>
          </w:p>
          <w:p w14:paraId="00000168"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4.3.4 Demonstrate a variety of teaching methods to meet individual needs of learners.</w:t>
            </w:r>
          </w:p>
          <w:p w14:paraId="00000169"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4.3.5 Arrange the classroom environment to provide for learners’ exploration, discovery, development, and reflection through multiple methods including learning centers.</w:t>
            </w:r>
          </w:p>
          <w:p w14:paraId="0000016A"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4.3.6 Establish effective activities, routines, and transitions for various age groups.</w:t>
            </w:r>
          </w:p>
          <w:p w14:paraId="0000016B"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4.4.1 Manage physical space to maintain a learning environment that is safe and healthy and encourages physical activity.</w:t>
            </w:r>
          </w:p>
          <w:p w14:paraId="0000016C"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4.4.2 Apply safe and healthy practices that comply with local, state, and federal regulations to assure learner safety.</w:t>
            </w:r>
          </w:p>
          <w:p w14:paraId="0000016D"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4.4.3 Implement strategies to teach health safety, and sanitation habits.</w:t>
            </w:r>
          </w:p>
          <w:p w14:paraId="0000016E"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4.4.5 Document symptoms of abuse and neglect and use appropriate procedures to report suspected abuse or neglect to designated authorities.</w:t>
            </w:r>
          </w:p>
          <w:p w14:paraId="0000016F"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4.4.6 Implement basic health practices and prevention procedures for learners regarding illness, communicable diseases, accidents, and trauma.</w:t>
            </w:r>
          </w:p>
          <w:p w14:paraId="00000170"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4.4.7 Demonstrate security and emergency procedures.</w:t>
            </w:r>
          </w:p>
          <w:p w14:paraId="00000171"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4.5.1 Apply developmentally appropriate and culturally responsive guidelines for behavior.</w:t>
            </w:r>
          </w:p>
          <w:p w14:paraId="00000172"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 xml:space="preserve">4.5.2 Demonstrate problem-solving and decision-making skills when working with children, </w:t>
            </w:r>
            <w:proofErr w:type="gramStart"/>
            <w:r w:rsidRPr="00AA19AA">
              <w:rPr>
                <w:rFonts w:ascii="Segoe UI" w:eastAsia="Quattrocento Sans" w:hAnsi="Segoe UI" w:cs="Segoe UI"/>
                <w:sz w:val="22"/>
                <w:szCs w:val="22"/>
              </w:rPr>
              <w:t>youth</w:t>
            </w:r>
            <w:proofErr w:type="gramEnd"/>
            <w:r w:rsidRPr="00AA19AA">
              <w:rPr>
                <w:rFonts w:ascii="Segoe UI" w:eastAsia="Quattrocento Sans" w:hAnsi="Segoe UI" w:cs="Segoe UI"/>
                <w:sz w:val="22"/>
                <w:szCs w:val="22"/>
              </w:rPr>
              <w:t xml:space="preserve"> and adults.</w:t>
            </w:r>
          </w:p>
          <w:p w14:paraId="00000173"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4.5.3 Demonstrate interpersonal skills that promote positive and productive relationships with learners.</w:t>
            </w:r>
          </w:p>
          <w:p w14:paraId="00000174"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4.5.4 Implement strategies for constructive and supportive interactions between children, youth and adults and their families and communities.</w:t>
            </w:r>
          </w:p>
          <w:p w14:paraId="00000175"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4.5.5 Analyze learners' developmental progress and summarize developmental issues and concerns.</w:t>
            </w:r>
          </w:p>
          <w:p w14:paraId="00000176"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4.6.2 Apply professional ethical standards as accepted by the recognized professional organizations.</w:t>
            </w:r>
          </w:p>
          <w:p w14:paraId="00000177"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4.6.3 Implement federal, state, and local standards, policies, regulations, and laws that affect programs for children, youth and adults and their families.</w:t>
            </w:r>
          </w:p>
          <w:p w14:paraId="00000178"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4.6.4 Demonstrate enthusiasm, initiative, and commitment to program goals and improvements.</w:t>
            </w:r>
          </w:p>
          <w:p w14:paraId="00000179" w14:textId="77777777" w:rsidR="00847020" w:rsidRPr="00AA19AA" w:rsidRDefault="00847020">
            <w:pPr>
              <w:rPr>
                <w:rFonts w:ascii="Segoe UI" w:eastAsia="Quattrocento Sans" w:hAnsi="Segoe UI" w:cs="Segoe UI"/>
                <w:color w:val="000000"/>
                <w:sz w:val="22"/>
                <w:szCs w:val="22"/>
              </w:rPr>
            </w:pPr>
          </w:p>
        </w:tc>
      </w:tr>
      <w:tr w:rsidR="00847020" w:rsidRPr="00AA19AA" w14:paraId="4F14F517" w14:textId="77777777" w:rsidTr="006F0289">
        <w:trPr>
          <w:trHeight w:val="206"/>
          <w:jc w:val="center"/>
        </w:trPr>
        <w:tc>
          <w:tcPr>
            <w:tcW w:w="15019" w:type="dxa"/>
            <w:gridSpan w:val="3"/>
            <w:shd w:val="clear" w:color="auto" w:fill="D9D9D9"/>
            <w:vAlign w:val="bottom"/>
          </w:tcPr>
          <w:p w14:paraId="0000017C" w14:textId="77777777" w:rsidR="00847020" w:rsidRPr="00AA19AA" w:rsidRDefault="00382A98">
            <w:pPr>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Aligned Washington State Academic Standards</w:t>
            </w:r>
          </w:p>
        </w:tc>
      </w:tr>
      <w:tr w:rsidR="00847020" w:rsidRPr="00AA19AA" w14:paraId="720B6146" w14:textId="77777777" w:rsidTr="006F0289">
        <w:trPr>
          <w:trHeight w:val="288"/>
          <w:jc w:val="center"/>
        </w:trPr>
        <w:tc>
          <w:tcPr>
            <w:tcW w:w="4360" w:type="dxa"/>
            <w:shd w:val="clear" w:color="auto" w:fill="auto"/>
            <w:vAlign w:val="center"/>
          </w:tcPr>
          <w:p w14:paraId="0000017F" w14:textId="77777777" w:rsidR="00847020" w:rsidRPr="00AA19AA" w:rsidRDefault="00382A98">
            <w:pPr>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English Language Arts: Common Core</w:t>
            </w:r>
          </w:p>
        </w:tc>
        <w:tc>
          <w:tcPr>
            <w:tcW w:w="10659" w:type="dxa"/>
            <w:gridSpan w:val="2"/>
            <w:shd w:val="clear" w:color="auto" w:fill="auto"/>
            <w:vAlign w:val="center"/>
          </w:tcPr>
          <w:p w14:paraId="27AE220A" w14:textId="77777777" w:rsidR="00210C26" w:rsidRPr="00AA19AA" w:rsidRDefault="00210C26" w:rsidP="00210C26">
            <w:pPr>
              <w:keepNext/>
              <w:keepLines/>
              <w:spacing w:before="40" w:line="259" w:lineRule="auto"/>
              <w:outlineLvl w:val="2"/>
              <w:rPr>
                <w:rFonts w:ascii="Segoe UI" w:eastAsiaTheme="majorEastAsia" w:hAnsi="Segoe UI" w:cs="Segoe UI"/>
                <w:color w:val="1F3763" w:themeColor="accent1" w:themeShade="7F"/>
                <w:sz w:val="22"/>
                <w:szCs w:val="22"/>
                <w:u w:val="single"/>
              </w:rPr>
            </w:pPr>
            <w:bookmarkStart w:id="49" w:name="CCSS.ELA-Literacy.W.11-12.1"/>
            <w:r w:rsidRPr="00AA19AA">
              <w:rPr>
                <w:rFonts w:ascii="Segoe UI" w:eastAsiaTheme="majorEastAsia" w:hAnsi="Segoe UI" w:cs="Segoe UI"/>
                <w:color w:val="1F3763" w:themeColor="accent1" w:themeShade="7F"/>
                <w:sz w:val="22"/>
                <w:szCs w:val="22"/>
                <w:u w:val="single"/>
              </w:rPr>
              <w:t>Writing</w:t>
            </w:r>
          </w:p>
          <w:p w14:paraId="501567B0" w14:textId="77777777" w:rsidR="00210C26" w:rsidRPr="00AA19AA" w:rsidRDefault="002D6B54" w:rsidP="00210C26">
            <w:pPr>
              <w:rPr>
                <w:rFonts w:ascii="Segoe UI" w:eastAsiaTheme="minorHAnsi" w:hAnsi="Segoe UI" w:cs="Segoe UI"/>
                <w:sz w:val="22"/>
                <w:szCs w:val="22"/>
              </w:rPr>
            </w:pPr>
            <w:hyperlink r:id="rId16" w:history="1">
              <w:r w:rsidR="00210C26" w:rsidRPr="00AA19AA">
                <w:rPr>
                  <w:rFonts w:ascii="Segoe UI" w:eastAsiaTheme="minorHAnsi" w:hAnsi="Segoe UI" w:cs="Segoe UI"/>
                  <w:sz w:val="22"/>
                  <w:szCs w:val="22"/>
                </w:rPr>
                <w:t>W.11-12.1</w:t>
              </w:r>
            </w:hyperlink>
            <w:bookmarkEnd w:id="49"/>
            <w:r w:rsidR="00210C26" w:rsidRPr="00AA19AA">
              <w:rPr>
                <w:rFonts w:ascii="Segoe UI" w:eastAsiaTheme="minorHAnsi" w:hAnsi="Segoe UI" w:cs="Segoe UI"/>
                <w:sz w:val="22"/>
                <w:szCs w:val="22"/>
              </w:rPr>
              <w:t xml:space="preserve"> - Write arguments to support claims in an analysis of substantive topics or texts, using valid reasoning and relevant and sufficient evidence.</w:t>
            </w:r>
          </w:p>
          <w:bookmarkStart w:id="50" w:name="CCSS.ELA-Literacy.W.11-12.1.a"/>
          <w:p w14:paraId="6037ACF1" w14:textId="77777777" w:rsidR="00210C26" w:rsidRPr="00AA19AA" w:rsidRDefault="00210C26" w:rsidP="00210C26">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"http://www.corestandards.org/ELA-Literacy/W/11-12/1/a/"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W.11-12.1.A</w:t>
            </w:r>
            <w:r w:rsidRPr="00AA19AA">
              <w:rPr>
                <w:rFonts w:ascii="Segoe UI" w:eastAsiaTheme="minorHAnsi" w:hAnsi="Segoe UI" w:cs="Segoe UI"/>
                <w:sz w:val="22"/>
                <w:szCs w:val="22"/>
              </w:rPr>
              <w:fldChar w:fldCharType="end"/>
            </w:r>
            <w:bookmarkEnd w:id="50"/>
            <w:r w:rsidRPr="00AA19AA">
              <w:rPr>
                <w:rFonts w:ascii="Segoe UI" w:eastAsiaTheme="minorHAnsi" w:hAnsi="Segoe UI" w:cs="Segoe UI"/>
                <w:sz w:val="22"/>
                <w:szCs w:val="22"/>
              </w:rPr>
              <w:t xml:space="preserve"> - Introduce precise, knowledgeable claim(s), establish the significance of the claim(s), distinguish the claim(s) from alternate or opposing claims, and create an organization that logically sequences claim(s), counterclaims, reasons, and evidence.</w:t>
            </w:r>
          </w:p>
          <w:bookmarkStart w:id="51" w:name="CCSS.ELA-Literacy.W.11-12.1.b"/>
          <w:p w14:paraId="52F289DE" w14:textId="77777777" w:rsidR="00210C26" w:rsidRPr="00AA19AA" w:rsidRDefault="00210C26" w:rsidP="00210C26">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"http://www.corestandards.org/ELA-Literacy/W/11-12/1/b/"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W.11-12.1.B</w:t>
            </w:r>
            <w:r w:rsidRPr="00AA19AA">
              <w:rPr>
                <w:rFonts w:ascii="Segoe UI" w:eastAsiaTheme="minorHAnsi" w:hAnsi="Segoe UI" w:cs="Segoe UI"/>
                <w:sz w:val="22"/>
                <w:szCs w:val="22"/>
              </w:rPr>
              <w:fldChar w:fldCharType="end"/>
            </w:r>
            <w:bookmarkEnd w:id="51"/>
            <w:r w:rsidRPr="00AA19AA">
              <w:rPr>
                <w:rFonts w:ascii="Segoe UI" w:eastAsiaTheme="minorHAnsi" w:hAnsi="Segoe UI" w:cs="Segoe UI"/>
                <w:sz w:val="22"/>
                <w:szCs w:val="22"/>
              </w:rPr>
              <w:t xml:space="preserve"> - Develop claim(s) and counterclaims fairly and thoroughly, supplying the most relevant evidence for each while pointing out the strengths and limitations of both in a manner that anticipates the audience's knowledge level, concerns, values, and possible biases.</w:t>
            </w:r>
          </w:p>
          <w:bookmarkStart w:id="52" w:name="CCSS.ELA-Literacy.W.11-12.1.c"/>
          <w:p w14:paraId="7E7F0B83" w14:textId="77777777" w:rsidR="00210C26" w:rsidRPr="00AA19AA" w:rsidRDefault="00210C26" w:rsidP="00210C26">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"http://www.corestandards.org/ELA-Literacy/W/11-12/1/c/"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W.11-12.1.C</w:t>
            </w:r>
            <w:r w:rsidRPr="00AA19AA">
              <w:rPr>
                <w:rFonts w:ascii="Segoe UI" w:eastAsiaTheme="minorHAnsi" w:hAnsi="Segoe UI" w:cs="Segoe UI"/>
                <w:sz w:val="22"/>
                <w:szCs w:val="22"/>
              </w:rPr>
              <w:fldChar w:fldCharType="end"/>
            </w:r>
            <w:bookmarkEnd w:id="52"/>
            <w:r w:rsidRPr="00AA19AA">
              <w:rPr>
                <w:rFonts w:ascii="Segoe UI" w:eastAsiaTheme="minorHAnsi" w:hAnsi="Segoe UI" w:cs="Segoe UI"/>
                <w:sz w:val="22"/>
                <w:szCs w:val="22"/>
              </w:rPr>
              <w:t xml:space="preserve"> - Use words, phrases, and clauses as well as varied syntax to link the major sections of the text, create cohesion, and clarify the relationships between claim(s) and reasons, between reasons and evidence, and between claim(s) and counterclaims.</w:t>
            </w:r>
          </w:p>
          <w:bookmarkStart w:id="53" w:name="CCSS.ELA-Literacy.W.11-12.1.d"/>
          <w:p w14:paraId="6AE98AD6" w14:textId="77777777" w:rsidR="00210C26" w:rsidRPr="00AA19AA" w:rsidRDefault="00210C26" w:rsidP="00210C26">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"http://www.corestandards.org/ELA-Literacy/W/11-12/1/d/"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w:t>
            </w:r>
            <w:proofErr w:type="gramStart"/>
            <w:r w:rsidRPr="00AA19AA">
              <w:rPr>
                <w:rFonts w:ascii="Segoe UI" w:eastAsiaTheme="minorHAnsi" w:hAnsi="Segoe UI" w:cs="Segoe UI"/>
                <w:sz w:val="22"/>
                <w:szCs w:val="22"/>
              </w:rPr>
              <w:t>1.D</w:t>
            </w:r>
            <w:proofErr w:type="gramEnd"/>
            <w:r w:rsidRPr="00AA19AA">
              <w:rPr>
                <w:rFonts w:ascii="Segoe UI" w:eastAsiaTheme="minorHAnsi" w:hAnsi="Segoe UI" w:cs="Segoe UI"/>
                <w:sz w:val="22"/>
                <w:szCs w:val="22"/>
              </w:rPr>
              <w:fldChar w:fldCharType="end"/>
            </w:r>
            <w:bookmarkEnd w:id="53"/>
            <w:r w:rsidRPr="00AA19AA">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bookmarkStart w:id="54" w:name="CCSS.ELA-Literacy.W.11-12.1.e"/>
          <w:p w14:paraId="1C802376" w14:textId="77777777" w:rsidR="00210C26" w:rsidRPr="00AA19AA" w:rsidRDefault="00210C26" w:rsidP="00210C26">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"http://www.corestandards.org/ELA-Literacy/W/11-12/1/e/"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W.11-12.</w:t>
            </w:r>
            <w:proofErr w:type="gramStart"/>
            <w:r w:rsidRPr="00AA19AA">
              <w:rPr>
                <w:rFonts w:ascii="Segoe UI" w:eastAsiaTheme="minorHAnsi" w:hAnsi="Segoe UI" w:cs="Segoe UI"/>
                <w:sz w:val="22"/>
                <w:szCs w:val="22"/>
              </w:rPr>
              <w:t>1.E</w:t>
            </w:r>
            <w:proofErr w:type="gramEnd"/>
            <w:r w:rsidRPr="00AA19AA">
              <w:rPr>
                <w:rFonts w:ascii="Segoe UI" w:eastAsiaTheme="minorHAnsi" w:hAnsi="Segoe UI" w:cs="Segoe UI"/>
                <w:sz w:val="22"/>
                <w:szCs w:val="22"/>
              </w:rPr>
              <w:fldChar w:fldCharType="end"/>
            </w:r>
            <w:bookmarkEnd w:id="54"/>
            <w:r w:rsidRPr="00AA19AA">
              <w:rPr>
                <w:rFonts w:ascii="Segoe UI" w:eastAsiaTheme="minorHAnsi" w:hAnsi="Segoe UI" w:cs="Segoe UI"/>
                <w:sz w:val="22"/>
                <w:szCs w:val="22"/>
              </w:rPr>
              <w:t xml:space="preserve"> - Provide a concluding statement or section that follows from and supports the argument presented.</w:t>
            </w:r>
          </w:p>
          <w:p w14:paraId="723E1008" w14:textId="77777777" w:rsidR="00210C26" w:rsidRPr="00AA19AA" w:rsidRDefault="002D6B54" w:rsidP="00210C26">
            <w:pPr>
              <w:rPr>
                <w:rFonts w:ascii="Segoe UI" w:eastAsiaTheme="minorHAnsi" w:hAnsi="Segoe UI" w:cs="Segoe UI"/>
                <w:sz w:val="22"/>
                <w:szCs w:val="22"/>
              </w:rPr>
            </w:pPr>
            <w:hyperlink r:id="rId17" w:history="1">
              <w:r w:rsidR="00210C26" w:rsidRPr="00AA19AA">
                <w:rPr>
                  <w:rFonts w:ascii="Segoe UI" w:eastAsiaTheme="minorHAnsi" w:hAnsi="Segoe UI" w:cs="Segoe UI"/>
                  <w:sz w:val="22"/>
                  <w:szCs w:val="22"/>
                </w:rPr>
                <w:t>W.11-12.2</w:t>
              </w:r>
            </w:hyperlink>
            <w:r w:rsidR="00210C26" w:rsidRPr="00AA19AA">
              <w:rPr>
                <w:rFonts w:ascii="Segoe UI" w:eastAsiaTheme="minorHAnsi" w:hAnsi="Segoe UI" w:cs="Segoe UI"/>
                <w:sz w:val="22"/>
                <w:szCs w:val="22"/>
              </w:rPr>
              <w:t xml:space="preserve"> - Write informative/explanatory texts to examine and convey complex ideas, concepts, and information clearly and accurately through the effective selection, organization, and analysis of content.</w:t>
            </w:r>
          </w:p>
          <w:p w14:paraId="58218921" w14:textId="77777777" w:rsidR="00210C26" w:rsidRPr="00AA19AA" w:rsidRDefault="002D6B54" w:rsidP="00210C26">
            <w:pPr>
              <w:rPr>
                <w:rFonts w:ascii="Segoe UI" w:eastAsiaTheme="minorHAnsi" w:hAnsi="Segoe UI" w:cs="Segoe UI"/>
                <w:sz w:val="22"/>
                <w:szCs w:val="22"/>
              </w:rPr>
            </w:pPr>
            <w:hyperlink r:id="rId18" w:history="1">
              <w:r w:rsidR="00210C26" w:rsidRPr="00AA19AA">
                <w:rPr>
                  <w:rFonts w:ascii="Segoe UI" w:eastAsiaTheme="minorHAnsi" w:hAnsi="Segoe UI" w:cs="Segoe UI"/>
                  <w:sz w:val="22"/>
                  <w:szCs w:val="22"/>
                </w:rPr>
                <w:t>W.11-12.4</w:t>
              </w:r>
            </w:hyperlink>
            <w:r w:rsidR="00210C26" w:rsidRPr="00AA19AA">
              <w:rPr>
                <w:rFonts w:ascii="Segoe UI" w:eastAsiaTheme="minorHAnsi" w:hAnsi="Segoe UI" w:cs="Segoe UI"/>
                <w:sz w:val="22"/>
                <w:szCs w:val="22"/>
              </w:rPr>
              <w:t xml:space="preserve"> - Produce clear and coherent writing in which the development, organization, and style are appropriate to task, purpose, and audience. (Grade-specific expectations for writing types are defined in standards 1-3 above.)</w:t>
            </w:r>
          </w:p>
          <w:p w14:paraId="19969C85" w14:textId="77777777" w:rsidR="00210C26" w:rsidRPr="00AA19AA" w:rsidRDefault="002D6B54" w:rsidP="00210C26">
            <w:pPr>
              <w:rPr>
                <w:rFonts w:ascii="Segoe UI" w:eastAsiaTheme="minorHAnsi" w:hAnsi="Segoe UI" w:cs="Segoe UI"/>
                <w:sz w:val="22"/>
                <w:szCs w:val="22"/>
              </w:rPr>
            </w:pPr>
            <w:hyperlink r:id="rId19" w:history="1">
              <w:r w:rsidR="00210C26" w:rsidRPr="00AA19AA">
                <w:rPr>
                  <w:rFonts w:ascii="Segoe UI" w:eastAsiaTheme="minorHAnsi" w:hAnsi="Segoe UI" w:cs="Segoe UI"/>
                  <w:sz w:val="22"/>
                  <w:szCs w:val="22"/>
                </w:rPr>
                <w:t>W.11-12.5</w:t>
              </w:r>
            </w:hyperlink>
            <w:r w:rsidR="00210C26" w:rsidRPr="00AA19AA">
              <w:rPr>
                <w:rFonts w:ascii="Segoe UI" w:eastAsiaTheme="minorHAnsi" w:hAnsi="Segoe UI" w:cs="Segoe UI"/>
                <w:sz w:val="22"/>
                <w:szCs w:val="22"/>
              </w:rPr>
              <w:t xml:space="preserve"> -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20" w:history="1">
              <w:r w:rsidR="00210C26" w:rsidRPr="00AA19AA">
                <w:rPr>
                  <w:rFonts w:ascii="Segoe UI" w:eastAsiaTheme="minorHAnsi" w:hAnsi="Segoe UI" w:cs="Segoe UI"/>
                  <w:sz w:val="22"/>
                  <w:szCs w:val="22"/>
                </w:rPr>
                <w:t>here</w:t>
              </w:r>
            </w:hyperlink>
            <w:r w:rsidR="00210C26" w:rsidRPr="00AA19AA">
              <w:rPr>
                <w:rFonts w:ascii="Segoe UI" w:eastAsiaTheme="minorHAnsi" w:hAnsi="Segoe UI" w:cs="Segoe UI"/>
                <w:sz w:val="22"/>
                <w:szCs w:val="22"/>
              </w:rPr>
              <w:t>.)</w:t>
            </w:r>
          </w:p>
          <w:p w14:paraId="41FF5283" w14:textId="77777777" w:rsidR="00210C26" w:rsidRPr="00AA19AA" w:rsidRDefault="002D6B54" w:rsidP="00210C26">
            <w:pPr>
              <w:rPr>
                <w:rFonts w:ascii="Segoe UI" w:eastAsiaTheme="minorHAnsi" w:hAnsi="Segoe UI" w:cs="Segoe UI"/>
                <w:sz w:val="22"/>
                <w:szCs w:val="22"/>
              </w:rPr>
            </w:pPr>
            <w:hyperlink r:id="rId21" w:history="1">
              <w:r w:rsidR="00210C26" w:rsidRPr="00AA19AA">
                <w:rPr>
                  <w:rFonts w:ascii="Segoe UI" w:eastAsiaTheme="minorHAnsi" w:hAnsi="Segoe UI" w:cs="Segoe UI"/>
                  <w:sz w:val="22"/>
                  <w:szCs w:val="22"/>
                </w:rPr>
                <w:t>W.11-12.6</w:t>
              </w:r>
            </w:hyperlink>
            <w:r w:rsidR="00210C26" w:rsidRPr="00AA19AA">
              <w:rPr>
                <w:rFonts w:ascii="Segoe UI" w:eastAsiaTheme="minorHAnsi" w:hAnsi="Segoe UI" w:cs="Segoe UI"/>
                <w:sz w:val="22"/>
                <w:szCs w:val="22"/>
              </w:rPr>
              <w:t xml:space="preserve"> - Use technology, including the Internet, to produce, publish, and update individual or shared writing products in response to ongoing feedback, including new arguments or information.</w:t>
            </w:r>
          </w:p>
          <w:p w14:paraId="7B0D4E44" w14:textId="77777777" w:rsidR="00210C26" w:rsidRPr="00AA19AA" w:rsidRDefault="002D6B54" w:rsidP="00210C26">
            <w:pPr>
              <w:rPr>
                <w:rFonts w:ascii="Segoe UI" w:eastAsiaTheme="minorHAnsi" w:hAnsi="Segoe UI" w:cs="Segoe UI"/>
                <w:sz w:val="22"/>
                <w:szCs w:val="22"/>
              </w:rPr>
            </w:pPr>
            <w:hyperlink r:id="rId22" w:history="1">
              <w:r w:rsidR="00210C26" w:rsidRPr="00AA19AA">
                <w:rPr>
                  <w:rFonts w:ascii="Segoe UI" w:eastAsiaTheme="minorHAnsi" w:hAnsi="Segoe UI" w:cs="Segoe UI"/>
                  <w:sz w:val="22"/>
                  <w:szCs w:val="22"/>
                </w:rPr>
                <w:t>W.11-12.7</w:t>
              </w:r>
            </w:hyperlink>
            <w:r w:rsidR="00210C26" w:rsidRPr="00AA19AA">
              <w:rPr>
                <w:rFonts w:ascii="Segoe UI" w:eastAsiaTheme="minorHAnsi" w:hAnsi="Segoe UI" w:cs="Segoe UI"/>
                <w:sz w:val="22"/>
                <w:szCs w:val="22"/>
              </w:rPr>
              <w:t xml:space="preserve">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48808F5F" w14:textId="77777777" w:rsidR="00210C26" w:rsidRPr="00AA19AA" w:rsidRDefault="002D6B54" w:rsidP="00210C26">
            <w:pPr>
              <w:rPr>
                <w:rFonts w:ascii="Segoe UI" w:eastAsiaTheme="minorHAnsi" w:hAnsi="Segoe UI" w:cs="Segoe UI"/>
                <w:sz w:val="22"/>
                <w:szCs w:val="22"/>
              </w:rPr>
            </w:pPr>
            <w:hyperlink r:id="rId23" w:history="1">
              <w:r w:rsidR="00210C26" w:rsidRPr="00AA19AA">
                <w:rPr>
                  <w:rFonts w:ascii="Segoe UI" w:eastAsiaTheme="minorHAnsi" w:hAnsi="Segoe UI" w:cs="Segoe UI"/>
                  <w:sz w:val="22"/>
                  <w:szCs w:val="22"/>
                </w:rPr>
                <w:t>W.11-12.8</w:t>
              </w:r>
            </w:hyperlink>
            <w:r w:rsidR="00210C26" w:rsidRPr="00AA19AA">
              <w:rPr>
                <w:rFonts w:ascii="Segoe UI" w:eastAsiaTheme="minorHAnsi" w:hAnsi="Segoe UI" w:cs="Segoe UI"/>
                <w:sz w:val="22"/>
                <w:szCs w:val="22"/>
              </w:rPr>
              <w:t xml:space="preserve"> -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0588DACF" w14:textId="77777777" w:rsidR="00210C26" w:rsidRPr="00AA19AA" w:rsidRDefault="002D6B54" w:rsidP="00210C26">
            <w:pPr>
              <w:rPr>
                <w:rFonts w:ascii="Segoe UI" w:eastAsiaTheme="minorHAnsi" w:hAnsi="Segoe UI" w:cs="Segoe UI"/>
                <w:sz w:val="22"/>
                <w:szCs w:val="22"/>
              </w:rPr>
            </w:pPr>
            <w:hyperlink r:id="rId24" w:history="1">
              <w:r w:rsidR="00210C26" w:rsidRPr="00AA19AA">
                <w:rPr>
                  <w:rFonts w:ascii="Segoe UI" w:eastAsiaTheme="minorHAnsi" w:hAnsi="Segoe UI" w:cs="Segoe UI"/>
                  <w:sz w:val="22"/>
                  <w:szCs w:val="22"/>
                </w:rPr>
                <w:t>W.11-12.10</w:t>
              </w:r>
            </w:hyperlink>
            <w:r w:rsidR="00210C26" w:rsidRPr="00AA19AA">
              <w:rPr>
                <w:rFonts w:ascii="Segoe UI" w:eastAsiaTheme="minorHAnsi" w:hAnsi="Segoe UI" w:cs="Segoe UI"/>
                <w:sz w:val="22"/>
                <w:szCs w:val="22"/>
              </w:rPr>
              <w:t xml:space="preserve"> - Write routinely over extended time frames (time for research, reflection, and revision) and shorter time frames (a single sitting or a day or two) for a range of tasks, purposes, and audiences.</w:t>
            </w:r>
          </w:p>
          <w:p w14:paraId="3ABD12E5" w14:textId="005206C4" w:rsidR="00210C26" w:rsidRPr="00AA19AA" w:rsidRDefault="00210C26" w:rsidP="00210C26">
            <w:pPr>
              <w:keepNext/>
              <w:keepLines/>
              <w:spacing w:before="40" w:line="259" w:lineRule="auto"/>
              <w:outlineLvl w:val="3"/>
              <w:rPr>
                <w:rFonts w:ascii="Segoe UI" w:eastAsiaTheme="majorEastAsia" w:hAnsi="Segoe UI" w:cs="Segoe UI"/>
                <w:sz w:val="22"/>
                <w:szCs w:val="22"/>
                <w:u w:val="single"/>
              </w:rPr>
            </w:pPr>
          </w:p>
          <w:p w14:paraId="7FB1133C" w14:textId="77777777" w:rsidR="00210C26" w:rsidRPr="00AA19AA" w:rsidRDefault="00210C26" w:rsidP="00210C26">
            <w:pPr>
              <w:keepNext/>
              <w:keepLines/>
              <w:spacing w:before="40" w:line="259" w:lineRule="auto"/>
              <w:outlineLvl w:val="3"/>
              <w:rPr>
                <w:rFonts w:ascii="Segoe UI" w:eastAsiaTheme="majorEastAsia" w:hAnsi="Segoe UI" w:cs="Segoe UI"/>
                <w:i/>
                <w:iCs/>
                <w:sz w:val="22"/>
                <w:szCs w:val="22"/>
              </w:rPr>
            </w:pPr>
            <w:r w:rsidRPr="00AA19AA">
              <w:rPr>
                <w:rFonts w:ascii="Segoe UI" w:eastAsiaTheme="majorEastAsia" w:hAnsi="Segoe UI" w:cs="Segoe UI"/>
                <w:sz w:val="22"/>
                <w:szCs w:val="22"/>
                <w:u w:val="single"/>
              </w:rPr>
              <w:t>Speaking &amp; Listening</w:t>
            </w:r>
          </w:p>
          <w:p w14:paraId="473BF003" w14:textId="77777777" w:rsidR="00210C26" w:rsidRPr="00AA19AA" w:rsidRDefault="002D6B54" w:rsidP="00210C26">
            <w:pPr>
              <w:rPr>
                <w:rFonts w:ascii="Segoe UI" w:eastAsiaTheme="minorHAnsi" w:hAnsi="Segoe UI" w:cs="Segoe UI"/>
                <w:sz w:val="22"/>
                <w:szCs w:val="22"/>
              </w:rPr>
            </w:pPr>
            <w:hyperlink r:id="rId25" w:history="1">
              <w:r w:rsidR="00210C26" w:rsidRPr="00AA19AA">
                <w:rPr>
                  <w:rFonts w:ascii="Segoe UI" w:eastAsiaTheme="minorHAnsi" w:hAnsi="Segoe UI" w:cs="Segoe UI"/>
                  <w:sz w:val="22"/>
                  <w:szCs w:val="22"/>
                </w:rPr>
                <w:t>SL.11-12.1</w:t>
              </w:r>
            </w:hyperlink>
            <w:r w:rsidR="00210C26" w:rsidRPr="00AA19AA">
              <w:rPr>
                <w:rFonts w:ascii="Segoe UI" w:eastAsiaTheme="minorHAnsi" w:hAnsi="Segoe UI" w:cs="Segoe UI"/>
                <w:sz w:val="22"/>
                <w:szCs w:val="22"/>
              </w:rPr>
              <w:t xml:space="preserve"> - Initiate and participate effectively in a range of collaborative discussions (one-on-one, in groups, and teacher-led) with diverse partners on grades 11-12 topics, texts, and issues, building on others' ideas and expressing their own clearly and persuasively.</w:t>
            </w:r>
          </w:p>
          <w:p w14:paraId="61738FCF" w14:textId="77777777" w:rsidR="00210C26" w:rsidRPr="00AA19AA" w:rsidRDefault="002D6B54" w:rsidP="00210C26">
            <w:pPr>
              <w:rPr>
                <w:rFonts w:ascii="Segoe UI" w:eastAsiaTheme="minorHAnsi" w:hAnsi="Segoe UI" w:cs="Segoe UI"/>
                <w:sz w:val="22"/>
                <w:szCs w:val="22"/>
              </w:rPr>
            </w:pPr>
            <w:hyperlink r:id="rId26" w:history="1">
              <w:r w:rsidR="00210C26" w:rsidRPr="00AA19AA">
                <w:rPr>
                  <w:rFonts w:ascii="Segoe UI" w:eastAsiaTheme="minorHAnsi" w:hAnsi="Segoe UI" w:cs="Segoe UI"/>
                  <w:sz w:val="22"/>
                  <w:szCs w:val="22"/>
                </w:rPr>
                <w:t>SL.11-12.1.A</w:t>
              </w:r>
            </w:hyperlink>
            <w:r w:rsidR="00210C26" w:rsidRPr="00AA19AA">
              <w:rPr>
                <w:rFonts w:ascii="Segoe UI" w:eastAsiaTheme="minorHAnsi" w:hAnsi="Segoe UI" w:cs="Segoe UI"/>
                <w:sz w:val="22"/>
                <w:szCs w:val="22"/>
              </w:rPr>
              <w:t xml:space="preserve"> - Come to discussions prepared, having read and researched material under study; explicitly draw on that preparation by referring to evidence from texts and other research on the topic or issue to stimulate a thoughtful, well-reasoned exchange of ideas.</w:t>
            </w:r>
          </w:p>
          <w:p w14:paraId="059F9631" w14:textId="77777777" w:rsidR="00210C26" w:rsidRPr="00AA19AA" w:rsidRDefault="002D6B54" w:rsidP="00210C26">
            <w:pPr>
              <w:rPr>
                <w:rFonts w:ascii="Segoe UI" w:eastAsiaTheme="minorHAnsi" w:hAnsi="Segoe UI" w:cs="Segoe UI"/>
                <w:sz w:val="22"/>
                <w:szCs w:val="22"/>
              </w:rPr>
            </w:pPr>
            <w:hyperlink r:id="rId27" w:history="1">
              <w:r w:rsidR="00210C26" w:rsidRPr="00AA19AA">
                <w:rPr>
                  <w:rFonts w:ascii="Segoe UI" w:eastAsiaTheme="minorHAnsi" w:hAnsi="Segoe UI" w:cs="Segoe UI"/>
                  <w:sz w:val="22"/>
                  <w:szCs w:val="22"/>
                </w:rPr>
                <w:t>SL.11-12.1.C</w:t>
              </w:r>
            </w:hyperlink>
            <w:r w:rsidR="00210C26" w:rsidRPr="00AA19AA">
              <w:rPr>
                <w:rFonts w:ascii="Segoe UI" w:eastAsiaTheme="minorHAnsi" w:hAnsi="Segoe UI" w:cs="Segoe UI"/>
                <w:sz w:val="22"/>
                <w:szCs w:val="22"/>
              </w:rPr>
              <w:t xml:space="preserve"> - Propel conversations by posing and responding to questions that probe reasoning and evidence; ensure a hearing for a full range of positions on a topic or issue; clarify, verify, or challenge ideas and conclusions; and promote divergent and creative perspectives.</w:t>
            </w:r>
          </w:p>
          <w:p w14:paraId="56518F58" w14:textId="77777777" w:rsidR="00210C26" w:rsidRPr="00AA19AA" w:rsidRDefault="002D6B54" w:rsidP="00210C26">
            <w:pPr>
              <w:rPr>
                <w:rFonts w:ascii="Segoe UI" w:eastAsiaTheme="minorHAnsi" w:hAnsi="Segoe UI" w:cs="Segoe UI"/>
                <w:sz w:val="22"/>
                <w:szCs w:val="22"/>
              </w:rPr>
            </w:pPr>
            <w:hyperlink r:id="rId28" w:history="1">
              <w:r w:rsidR="00210C26" w:rsidRPr="00AA19AA">
                <w:rPr>
                  <w:rFonts w:ascii="Segoe UI" w:eastAsiaTheme="minorHAnsi" w:hAnsi="Segoe UI" w:cs="Segoe UI"/>
                  <w:sz w:val="22"/>
                  <w:szCs w:val="22"/>
                </w:rPr>
                <w:t>SL.11-12.1.D</w:t>
              </w:r>
            </w:hyperlink>
            <w:r w:rsidR="00210C26" w:rsidRPr="00AA19AA">
              <w:rPr>
                <w:rFonts w:ascii="Segoe UI" w:eastAsiaTheme="minorHAnsi" w:hAnsi="Segoe UI" w:cs="Segoe UI"/>
                <w:sz w:val="22"/>
                <w:szCs w:val="22"/>
              </w:rPr>
              <w:t xml:space="preserve"> -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03D5A6BA" w14:textId="77777777" w:rsidR="00210C26" w:rsidRPr="00AA19AA" w:rsidRDefault="002D6B54" w:rsidP="00210C26">
            <w:pPr>
              <w:rPr>
                <w:rFonts w:ascii="Segoe UI" w:eastAsiaTheme="minorHAnsi" w:hAnsi="Segoe UI" w:cs="Segoe UI"/>
                <w:sz w:val="22"/>
                <w:szCs w:val="22"/>
              </w:rPr>
            </w:pPr>
            <w:hyperlink r:id="rId29" w:history="1">
              <w:r w:rsidR="00210C26" w:rsidRPr="00AA19AA">
                <w:rPr>
                  <w:rFonts w:ascii="Segoe UI" w:eastAsiaTheme="minorHAnsi" w:hAnsi="Segoe UI" w:cs="Segoe UI"/>
                  <w:sz w:val="22"/>
                  <w:szCs w:val="22"/>
                </w:rPr>
                <w:t>SL.11-12.2</w:t>
              </w:r>
            </w:hyperlink>
            <w:r w:rsidR="00210C26" w:rsidRPr="00AA19AA">
              <w:rPr>
                <w:rFonts w:ascii="Segoe UI" w:eastAsiaTheme="minorHAnsi" w:hAnsi="Segoe UI" w:cs="Segoe UI"/>
                <w:sz w:val="22"/>
                <w:szCs w:val="22"/>
              </w:rPr>
              <w:t xml:space="preserve"> -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18E82425" w14:textId="77777777" w:rsidR="00210C26" w:rsidRPr="00AA19AA" w:rsidRDefault="002D6B54" w:rsidP="00210C26">
            <w:pPr>
              <w:rPr>
                <w:rFonts w:ascii="Segoe UI" w:eastAsiaTheme="minorHAnsi" w:hAnsi="Segoe UI" w:cs="Segoe UI"/>
                <w:sz w:val="22"/>
                <w:szCs w:val="22"/>
              </w:rPr>
            </w:pPr>
            <w:hyperlink r:id="rId30" w:history="1">
              <w:r w:rsidR="00210C26" w:rsidRPr="00AA19AA">
                <w:rPr>
                  <w:rFonts w:ascii="Segoe UI" w:eastAsiaTheme="minorHAnsi" w:hAnsi="Segoe UI" w:cs="Segoe UI"/>
                  <w:sz w:val="22"/>
                  <w:szCs w:val="22"/>
                </w:rPr>
                <w:t>SL.11-12.4</w:t>
              </w:r>
            </w:hyperlink>
            <w:r w:rsidR="00210C26" w:rsidRPr="00AA19AA">
              <w:rPr>
                <w:rFonts w:ascii="Segoe UI" w:eastAsiaTheme="minorHAnsi" w:hAnsi="Segoe UI" w:cs="Segoe UI"/>
                <w:sz w:val="22"/>
                <w:szCs w:val="22"/>
              </w:rPr>
              <w:t xml:space="preserve"> -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1CBF51F2" w14:textId="77777777" w:rsidR="00210C26" w:rsidRPr="00AA19AA" w:rsidRDefault="002D6B54" w:rsidP="00210C26">
            <w:pPr>
              <w:rPr>
                <w:rFonts w:ascii="Segoe UI" w:eastAsiaTheme="minorHAnsi" w:hAnsi="Segoe UI" w:cs="Segoe UI"/>
                <w:sz w:val="22"/>
                <w:szCs w:val="22"/>
              </w:rPr>
            </w:pPr>
            <w:hyperlink r:id="rId31" w:history="1">
              <w:r w:rsidR="00210C26" w:rsidRPr="00AA19AA">
                <w:rPr>
                  <w:rFonts w:ascii="Segoe UI" w:eastAsiaTheme="minorHAnsi" w:hAnsi="Segoe UI" w:cs="Segoe UI"/>
                  <w:sz w:val="22"/>
                  <w:szCs w:val="22"/>
                </w:rPr>
                <w:t>SL.11-12.5</w:t>
              </w:r>
            </w:hyperlink>
            <w:r w:rsidR="00210C26" w:rsidRPr="00AA19AA">
              <w:rPr>
                <w:rFonts w:ascii="Segoe UI" w:eastAsiaTheme="minorHAnsi" w:hAnsi="Segoe UI" w:cs="Segoe UI"/>
                <w:sz w:val="22"/>
                <w:szCs w:val="22"/>
              </w:rPr>
              <w:t xml:space="preserve"> - Make strategic use of digital media (e.g., textual, graphical, audio, visual, and interactive elements) in presentations to enhance understanding of findings, reasoning, and evidence and to add interest.</w:t>
            </w:r>
          </w:p>
          <w:p w14:paraId="72B774B9" w14:textId="77777777" w:rsidR="00210C26" w:rsidRPr="00AA19AA" w:rsidRDefault="002D6B54" w:rsidP="00210C26">
            <w:pPr>
              <w:rPr>
                <w:rFonts w:ascii="Segoe UI" w:eastAsiaTheme="minorHAnsi" w:hAnsi="Segoe UI" w:cs="Segoe UI"/>
                <w:sz w:val="22"/>
                <w:szCs w:val="22"/>
              </w:rPr>
            </w:pPr>
            <w:hyperlink r:id="rId32" w:history="1">
              <w:r w:rsidR="00210C26" w:rsidRPr="00AA19AA">
                <w:rPr>
                  <w:rFonts w:ascii="Segoe UI" w:eastAsiaTheme="minorHAnsi" w:hAnsi="Segoe UI" w:cs="Segoe UI"/>
                  <w:sz w:val="22"/>
                  <w:szCs w:val="22"/>
                </w:rPr>
                <w:t>SL.11-12.6</w:t>
              </w:r>
            </w:hyperlink>
            <w:r w:rsidR="00210C26" w:rsidRPr="00AA19AA">
              <w:rPr>
                <w:rFonts w:ascii="Segoe UI" w:eastAsiaTheme="minorHAnsi" w:hAnsi="Segoe UI" w:cs="Segoe UI"/>
                <w:sz w:val="22"/>
                <w:szCs w:val="22"/>
              </w:rPr>
              <w:t xml:space="preserve"> - Adapt speech to a variety of contexts and tasks, demonstrating a command of formal English when indicated or appropriate. </w:t>
            </w:r>
          </w:p>
          <w:p w14:paraId="65DA385C" w14:textId="77777777" w:rsidR="00210C26" w:rsidRPr="00AA19AA" w:rsidRDefault="00210C26" w:rsidP="00210C26">
            <w:pPr>
              <w:keepNext/>
              <w:keepLines/>
              <w:spacing w:before="40" w:line="259" w:lineRule="auto"/>
              <w:outlineLvl w:val="3"/>
              <w:rPr>
                <w:rFonts w:ascii="Segoe UI" w:eastAsiaTheme="majorEastAsia" w:hAnsi="Segoe UI" w:cs="Segoe UI"/>
                <w:sz w:val="22"/>
                <w:szCs w:val="22"/>
                <w:u w:val="single"/>
              </w:rPr>
            </w:pPr>
          </w:p>
          <w:p w14:paraId="5060156C" w14:textId="77777777" w:rsidR="00210C26" w:rsidRPr="00AA19AA" w:rsidRDefault="00210C26" w:rsidP="00210C26">
            <w:pPr>
              <w:keepNext/>
              <w:keepLines/>
              <w:spacing w:before="40" w:line="259" w:lineRule="auto"/>
              <w:outlineLvl w:val="3"/>
              <w:rPr>
                <w:rFonts w:ascii="Segoe UI" w:eastAsiaTheme="majorEastAsia" w:hAnsi="Segoe UI" w:cs="Segoe UI"/>
                <w:i/>
                <w:iCs/>
                <w:color w:val="2F5496" w:themeColor="accent1" w:themeShade="BF"/>
                <w:sz w:val="22"/>
                <w:szCs w:val="22"/>
              </w:rPr>
            </w:pPr>
            <w:r w:rsidRPr="00AA19AA">
              <w:rPr>
                <w:rFonts w:ascii="Segoe UI" w:eastAsiaTheme="majorEastAsia" w:hAnsi="Segoe UI" w:cs="Segoe UI"/>
                <w:sz w:val="22"/>
                <w:szCs w:val="22"/>
                <w:u w:val="single"/>
              </w:rPr>
              <w:t>Language</w:t>
            </w:r>
          </w:p>
          <w:p w14:paraId="11229E9D" w14:textId="77777777" w:rsidR="00210C26" w:rsidRPr="00AA19AA" w:rsidRDefault="002D6B54" w:rsidP="00210C26">
            <w:pPr>
              <w:rPr>
                <w:rFonts w:ascii="Segoe UI" w:eastAsiaTheme="minorHAnsi" w:hAnsi="Segoe UI" w:cs="Segoe UI"/>
                <w:sz w:val="22"/>
                <w:szCs w:val="22"/>
              </w:rPr>
            </w:pPr>
            <w:hyperlink r:id="rId33" w:history="1">
              <w:r w:rsidR="00210C26" w:rsidRPr="00AA19AA">
                <w:rPr>
                  <w:rFonts w:ascii="Segoe UI" w:eastAsiaTheme="minorHAnsi" w:hAnsi="Segoe UI" w:cs="Segoe UI"/>
                  <w:sz w:val="22"/>
                  <w:szCs w:val="22"/>
                </w:rPr>
                <w:t>L.11-12.1</w:t>
              </w:r>
            </w:hyperlink>
            <w:r w:rsidR="00210C26" w:rsidRPr="00AA19AA">
              <w:rPr>
                <w:rFonts w:ascii="Segoe UI" w:eastAsiaTheme="minorHAnsi" w:hAnsi="Segoe UI" w:cs="Segoe UI"/>
                <w:sz w:val="22"/>
                <w:szCs w:val="22"/>
              </w:rPr>
              <w:t xml:space="preserve"> - Demonstrate command of the conventions of standard English grammar and usage when writing or speaking.</w:t>
            </w:r>
          </w:p>
          <w:p w14:paraId="2DCE15C1" w14:textId="77777777" w:rsidR="00210C26" w:rsidRPr="00AA19AA" w:rsidRDefault="002D6B54" w:rsidP="00210C26">
            <w:pPr>
              <w:rPr>
                <w:rFonts w:ascii="Segoe UI" w:eastAsiaTheme="minorHAnsi" w:hAnsi="Segoe UI" w:cs="Segoe UI"/>
                <w:sz w:val="22"/>
                <w:szCs w:val="22"/>
              </w:rPr>
            </w:pPr>
            <w:hyperlink r:id="rId34" w:history="1">
              <w:r w:rsidR="00210C26" w:rsidRPr="00AA19AA">
                <w:rPr>
                  <w:rFonts w:ascii="Segoe UI" w:eastAsiaTheme="minorHAnsi" w:hAnsi="Segoe UI" w:cs="Segoe UI"/>
                  <w:sz w:val="22"/>
                  <w:szCs w:val="22"/>
                </w:rPr>
                <w:t>L.11-12.2</w:t>
              </w:r>
            </w:hyperlink>
            <w:r w:rsidR="00210C26" w:rsidRPr="00AA19AA">
              <w:rPr>
                <w:rFonts w:ascii="Segoe UI" w:eastAsiaTheme="minorHAnsi" w:hAnsi="Segoe UI" w:cs="Segoe UI"/>
                <w:sz w:val="22"/>
                <w:szCs w:val="22"/>
              </w:rPr>
              <w:t xml:space="preserve"> - Demonstrate command of the conventions of standard English capitalization, punctuation, and spelling when writing.</w:t>
            </w:r>
          </w:p>
          <w:p w14:paraId="4ABD5316" w14:textId="77777777" w:rsidR="00210C26" w:rsidRPr="00AA19AA" w:rsidRDefault="002D6B54" w:rsidP="00210C26">
            <w:pPr>
              <w:rPr>
                <w:rFonts w:ascii="Segoe UI" w:eastAsiaTheme="minorHAnsi" w:hAnsi="Segoe UI" w:cs="Segoe UI"/>
                <w:sz w:val="22"/>
                <w:szCs w:val="22"/>
              </w:rPr>
            </w:pPr>
            <w:hyperlink r:id="rId35" w:history="1">
              <w:r w:rsidR="00210C26" w:rsidRPr="00AA19AA">
                <w:rPr>
                  <w:rFonts w:ascii="Segoe UI" w:eastAsiaTheme="minorHAnsi" w:hAnsi="Segoe UI" w:cs="Segoe UI"/>
                  <w:sz w:val="22"/>
                  <w:szCs w:val="22"/>
                </w:rPr>
                <w:t>L.11-12.</w:t>
              </w:r>
              <w:proofErr w:type="gramStart"/>
              <w:r w:rsidR="00210C26" w:rsidRPr="00AA19AA">
                <w:rPr>
                  <w:rFonts w:ascii="Segoe UI" w:eastAsiaTheme="minorHAnsi" w:hAnsi="Segoe UI" w:cs="Segoe UI"/>
                  <w:sz w:val="22"/>
                  <w:szCs w:val="22"/>
                </w:rPr>
                <w:t>2.B</w:t>
              </w:r>
              <w:proofErr w:type="gramEnd"/>
            </w:hyperlink>
            <w:r w:rsidR="00210C26" w:rsidRPr="00AA19AA">
              <w:rPr>
                <w:rFonts w:ascii="Segoe UI" w:eastAsiaTheme="minorHAnsi" w:hAnsi="Segoe UI" w:cs="Segoe UI"/>
                <w:sz w:val="22"/>
                <w:szCs w:val="22"/>
              </w:rPr>
              <w:t xml:space="preserve"> - Spell correctly.</w:t>
            </w:r>
          </w:p>
          <w:bookmarkStart w:id="55" w:name="CCSS.ELA-Literacy.L.11-12.3"/>
          <w:p w14:paraId="5C294D94" w14:textId="77777777" w:rsidR="00210C26" w:rsidRPr="00AA19AA" w:rsidRDefault="00210C26" w:rsidP="00210C26">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"http://www.corestandards.org/ELA-Literacy/L/11-12/3/"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L.11-12.3</w:t>
            </w:r>
            <w:r w:rsidRPr="00AA19AA">
              <w:rPr>
                <w:rFonts w:ascii="Segoe UI" w:eastAsiaTheme="minorHAnsi" w:hAnsi="Segoe UI" w:cs="Segoe UI"/>
                <w:sz w:val="22"/>
                <w:szCs w:val="22"/>
              </w:rPr>
              <w:fldChar w:fldCharType="end"/>
            </w:r>
            <w:bookmarkEnd w:id="55"/>
            <w:r w:rsidRPr="00AA19AA">
              <w:rPr>
                <w:rFonts w:ascii="Segoe UI" w:eastAsiaTheme="minorHAnsi" w:hAnsi="Segoe UI" w:cs="Segoe UI"/>
                <w:sz w:val="22"/>
                <w:szCs w:val="22"/>
              </w:rPr>
              <w:t xml:space="preserve"> - Apply knowledge of language to understand how language functions in different contexts, to make effective choices for meaning or style, and to comprehend more fully when reading or listening.</w:t>
            </w:r>
          </w:p>
          <w:p w14:paraId="4E3A7427" w14:textId="77777777" w:rsidR="00210C26" w:rsidRPr="00AA19AA" w:rsidRDefault="002D6B54" w:rsidP="00210C26">
            <w:pPr>
              <w:rPr>
                <w:rFonts w:ascii="Segoe UI" w:eastAsiaTheme="minorHAnsi" w:hAnsi="Segoe UI" w:cs="Segoe UI"/>
                <w:sz w:val="22"/>
                <w:szCs w:val="22"/>
              </w:rPr>
            </w:pPr>
            <w:hyperlink r:id="rId36" w:history="1">
              <w:r w:rsidR="00210C26" w:rsidRPr="00AA19AA">
                <w:rPr>
                  <w:rFonts w:ascii="Segoe UI" w:eastAsiaTheme="minorHAnsi" w:hAnsi="Segoe UI" w:cs="Segoe UI"/>
                  <w:sz w:val="22"/>
                  <w:szCs w:val="22"/>
                </w:rPr>
                <w:t>L.11-12.</w:t>
              </w:r>
              <w:proofErr w:type="gramStart"/>
              <w:r w:rsidR="00210C26" w:rsidRPr="00AA19AA">
                <w:rPr>
                  <w:rFonts w:ascii="Segoe UI" w:eastAsiaTheme="minorHAnsi" w:hAnsi="Segoe UI" w:cs="Segoe UI"/>
                  <w:sz w:val="22"/>
                  <w:szCs w:val="22"/>
                </w:rPr>
                <w:t>4.A</w:t>
              </w:r>
              <w:proofErr w:type="gramEnd"/>
            </w:hyperlink>
            <w:r w:rsidR="00210C26" w:rsidRPr="00AA19AA">
              <w:rPr>
                <w:rFonts w:ascii="Segoe UI" w:eastAsiaTheme="minorHAnsi" w:hAnsi="Segoe UI" w:cs="Segoe UI"/>
                <w:sz w:val="22"/>
                <w:szCs w:val="22"/>
              </w:rPr>
              <w:t xml:space="preserve"> - Use context (e.g., the overall meaning of a sentence, paragraph, or text; a word's position or function in a sentence) as a clue to the meaning of a word or phrase.</w:t>
            </w:r>
          </w:p>
          <w:p w14:paraId="5A4DB40C" w14:textId="77777777" w:rsidR="00210C26" w:rsidRPr="00AA19AA" w:rsidRDefault="002D6B54" w:rsidP="00210C26">
            <w:pPr>
              <w:rPr>
                <w:rFonts w:ascii="Segoe UI" w:eastAsiaTheme="minorHAnsi" w:hAnsi="Segoe UI" w:cs="Segoe UI"/>
                <w:sz w:val="22"/>
                <w:szCs w:val="22"/>
              </w:rPr>
            </w:pPr>
            <w:hyperlink r:id="rId37" w:history="1">
              <w:r w:rsidR="00210C26" w:rsidRPr="00AA19AA">
                <w:rPr>
                  <w:rFonts w:ascii="Segoe UI" w:eastAsiaTheme="minorHAnsi" w:hAnsi="Segoe UI" w:cs="Segoe UI"/>
                  <w:sz w:val="22"/>
                  <w:szCs w:val="22"/>
                </w:rPr>
                <w:t>L.11-12.4.C</w:t>
              </w:r>
            </w:hyperlink>
            <w:r w:rsidR="00210C26" w:rsidRPr="00AA19AA">
              <w:rPr>
                <w:rFonts w:ascii="Segoe UI" w:eastAsiaTheme="minorHAnsi" w:hAnsi="Segoe UI" w:cs="Segoe UI"/>
                <w:sz w:val="22"/>
                <w:szCs w:val="22"/>
              </w:rPr>
              <w:t xml:space="preserve"> - Consult general and specialized reference materials (e.g., dictionaries, glossaries, thesauruses), both print and digital, to find the pronunciation of a word or determine or clarify its precise meaning, </w:t>
            </w:r>
            <w:proofErr w:type="spellStart"/>
            <w:r w:rsidR="00210C26" w:rsidRPr="00AA19AA">
              <w:rPr>
                <w:rFonts w:ascii="Segoe UI" w:eastAsiaTheme="minorHAnsi" w:hAnsi="Segoe UI" w:cs="Segoe UI"/>
                <w:sz w:val="22"/>
                <w:szCs w:val="22"/>
              </w:rPr>
              <w:t>its</w:t>
            </w:r>
            <w:proofErr w:type="spellEnd"/>
            <w:r w:rsidR="00210C26" w:rsidRPr="00AA19AA">
              <w:rPr>
                <w:rFonts w:ascii="Segoe UI" w:eastAsiaTheme="minorHAnsi" w:hAnsi="Segoe UI" w:cs="Segoe UI"/>
                <w:sz w:val="22"/>
                <w:szCs w:val="22"/>
              </w:rPr>
              <w:t xml:space="preserve"> part of speech, its etymology, or its standard usage.</w:t>
            </w:r>
          </w:p>
          <w:p w14:paraId="0A33BEC9" w14:textId="77777777" w:rsidR="00210C26" w:rsidRPr="00AA19AA" w:rsidRDefault="002D6B54" w:rsidP="00210C26">
            <w:pPr>
              <w:rPr>
                <w:rFonts w:ascii="Segoe UI" w:eastAsiaTheme="minorHAnsi" w:hAnsi="Segoe UI" w:cs="Segoe UI"/>
                <w:sz w:val="22"/>
                <w:szCs w:val="22"/>
              </w:rPr>
            </w:pPr>
            <w:hyperlink r:id="rId38" w:history="1">
              <w:r w:rsidR="00210C26" w:rsidRPr="00AA19AA">
                <w:rPr>
                  <w:rFonts w:ascii="Segoe UI" w:eastAsiaTheme="minorHAnsi" w:hAnsi="Segoe UI" w:cs="Segoe UI"/>
                  <w:sz w:val="22"/>
                  <w:szCs w:val="22"/>
                </w:rPr>
                <w:t>L.11-12.6</w:t>
              </w:r>
            </w:hyperlink>
            <w:r w:rsidR="00210C26" w:rsidRPr="00AA19AA">
              <w:rPr>
                <w:rFonts w:ascii="Segoe UI" w:eastAsiaTheme="minorHAnsi" w:hAnsi="Segoe UI" w:cs="Segoe UI"/>
                <w:sz w:val="22"/>
                <w:szCs w:val="22"/>
              </w:rPr>
              <w:t xml:space="preserve"> -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7D3FCC1C" w14:textId="77777777" w:rsidR="00210C26" w:rsidRPr="00AA19AA" w:rsidRDefault="00210C26" w:rsidP="00210C26">
            <w:pPr>
              <w:keepNext/>
              <w:keepLines/>
              <w:spacing w:before="40" w:line="259" w:lineRule="auto"/>
              <w:outlineLvl w:val="3"/>
              <w:rPr>
                <w:rFonts w:ascii="Segoe UI" w:eastAsiaTheme="majorEastAsia" w:hAnsi="Segoe UI" w:cs="Segoe UI"/>
                <w:sz w:val="22"/>
                <w:szCs w:val="22"/>
                <w:u w:val="single"/>
              </w:rPr>
            </w:pPr>
          </w:p>
          <w:p w14:paraId="7C986AA5" w14:textId="715FA4BD" w:rsidR="00210C26" w:rsidRPr="00AA19AA" w:rsidRDefault="00210C26" w:rsidP="00210C26">
            <w:pPr>
              <w:keepNext/>
              <w:keepLines/>
              <w:spacing w:before="40" w:line="259" w:lineRule="auto"/>
              <w:outlineLvl w:val="3"/>
              <w:rPr>
                <w:rFonts w:ascii="Segoe UI" w:eastAsiaTheme="majorEastAsia" w:hAnsi="Segoe UI" w:cs="Segoe UI"/>
                <w:sz w:val="22"/>
                <w:szCs w:val="22"/>
                <w:u w:val="single"/>
              </w:rPr>
            </w:pPr>
            <w:r w:rsidRPr="00AA19AA">
              <w:rPr>
                <w:rFonts w:ascii="Segoe UI" w:eastAsiaTheme="majorEastAsia" w:hAnsi="Segoe UI" w:cs="Segoe UI"/>
                <w:sz w:val="22"/>
                <w:szCs w:val="22"/>
                <w:u w:val="single"/>
              </w:rPr>
              <w:t>Literacy in History/Social Studies: Grades 11-12</w:t>
            </w:r>
          </w:p>
          <w:bookmarkStart w:id="56" w:name="CCSS.ELA-Literacy.RH.11-12.1"/>
          <w:p w14:paraId="7E4034B9" w14:textId="77777777" w:rsidR="00210C26" w:rsidRPr="00AA19AA" w:rsidRDefault="00210C26" w:rsidP="00210C26">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"http://www.corestandards.org/ELA-Literacy/RH/11-12/1/"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RH.11-12.1</w:t>
            </w:r>
            <w:r w:rsidRPr="00AA19AA">
              <w:rPr>
                <w:rFonts w:ascii="Segoe UI" w:eastAsiaTheme="minorHAnsi" w:hAnsi="Segoe UI" w:cs="Segoe UI"/>
                <w:sz w:val="22"/>
                <w:szCs w:val="22"/>
              </w:rPr>
              <w:fldChar w:fldCharType="end"/>
            </w:r>
            <w:bookmarkEnd w:id="56"/>
            <w:r w:rsidRPr="00AA19AA">
              <w:rPr>
                <w:rFonts w:ascii="Segoe UI" w:eastAsiaTheme="minorHAnsi" w:hAnsi="Segoe UI" w:cs="Segoe UI"/>
                <w:sz w:val="22"/>
                <w:szCs w:val="22"/>
              </w:rPr>
              <w:t xml:space="preserve"> - Cite specific textual evidence to support analysis of primary and secondary sources, connecting insights gained from specific details to an understanding of the </w:t>
            </w:r>
            <w:proofErr w:type="gramStart"/>
            <w:r w:rsidRPr="00AA19AA">
              <w:rPr>
                <w:rFonts w:ascii="Segoe UI" w:eastAsiaTheme="minorHAnsi" w:hAnsi="Segoe UI" w:cs="Segoe UI"/>
                <w:sz w:val="22"/>
                <w:szCs w:val="22"/>
              </w:rPr>
              <w:t>text as a whole</w:t>
            </w:r>
            <w:proofErr w:type="gramEnd"/>
            <w:r w:rsidRPr="00AA19AA">
              <w:rPr>
                <w:rFonts w:ascii="Segoe UI" w:eastAsiaTheme="minorHAnsi" w:hAnsi="Segoe UI" w:cs="Segoe UI"/>
                <w:sz w:val="22"/>
                <w:szCs w:val="22"/>
              </w:rPr>
              <w:t>.</w:t>
            </w:r>
          </w:p>
          <w:bookmarkStart w:id="57" w:name="CCSS.ELA-Literacy.RH.11-12.2"/>
          <w:p w14:paraId="003395EC" w14:textId="77777777" w:rsidR="00210C26" w:rsidRPr="00AA19AA" w:rsidRDefault="00210C26" w:rsidP="00210C26">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"http://www.corestandards.org/ELA-Literacy/RH/11-12/2/"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RH.11-12.2</w:t>
            </w:r>
            <w:r w:rsidRPr="00AA19AA">
              <w:rPr>
                <w:rFonts w:ascii="Segoe UI" w:eastAsiaTheme="minorHAnsi" w:hAnsi="Segoe UI" w:cs="Segoe UI"/>
                <w:sz w:val="22"/>
                <w:szCs w:val="22"/>
              </w:rPr>
              <w:fldChar w:fldCharType="end"/>
            </w:r>
            <w:bookmarkEnd w:id="57"/>
            <w:r w:rsidRPr="00AA19AA">
              <w:rPr>
                <w:rFonts w:ascii="Segoe UI" w:eastAsiaTheme="minorHAnsi" w:hAnsi="Segoe UI" w:cs="Segoe UI"/>
                <w:sz w:val="22"/>
                <w:szCs w:val="22"/>
              </w:rPr>
              <w:t xml:space="preserve"> - Determine the central ideas or information of a primary or secondary source; provide an accurate summary that makes clear the relationships among the key details and ideas.</w:t>
            </w:r>
          </w:p>
          <w:bookmarkStart w:id="58" w:name="CCSS.ELA-Literacy.RH.11-12.3"/>
          <w:p w14:paraId="560B23D3" w14:textId="77777777" w:rsidR="00210C26" w:rsidRPr="00AA19AA" w:rsidRDefault="00210C26" w:rsidP="00210C26">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"http://www.corestandards.org/ELA-Literacy/RH/11-12/3/"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RH.11-12.3</w:t>
            </w:r>
            <w:r w:rsidRPr="00AA19AA">
              <w:rPr>
                <w:rFonts w:ascii="Segoe UI" w:eastAsiaTheme="minorHAnsi" w:hAnsi="Segoe UI" w:cs="Segoe UI"/>
                <w:sz w:val="22"/>
                <w:szCs w:val="22"/>
              </w:rPr>
              <w:fldChar w:fldCharType="end"/>
            </w:r>
            <w:bookmarkEnd w:id="58"/>
            <w:r w:rsidRPr="00AA19AA">
              <w:rPr>
                <w:rFonts w:ascii="Segoe UI" w:eastAsiaTheme="minorHAnsi" w:hAnsi="Segoe UI" w:cs="Segoe UI"/>
                <w:sz w:val="22"/>
                <w:szCs w:val="22"/>
              </w:rPr>
              <w:t xml:space="preserve"> - Evaluate various explanations for actions or events and determine which explanation best accords with textual evidence, acknowledging where the text leaves matters uncertain.</w:t>
            </w:r>
          </w:p>
          <w:p w14:paraId="0000018A" w14:textId="4E2BCA05" w:rsidR="00847020" w:rsidRPr="00AA19AA" w:rsidRDefault="00382A98">
            <w:pPr>
              <w:tabs>
                <w:tab w:val="left" w:pos="813"/>
              </w:tabs>
              <w:rPr>
                <w:rFonts w:ascii="Segoe UI" w:eastAsia="Quattrocento Sans" w:hAnsi="Segoe UI" w:cs="Segoe UI"/>
                <w:sz w:val="22"/>
                <w:szCs w:val="22"/>
              </w:rPr>
            </w:pPr>
            <w:r w:rsidRPr="00AA19AA">
              <w:rPr>
                <w:rFonts w:ascii="Segoe UI" w:eastAsia="Quattrocento Sans" w:hAnsi="Segoe UI" w:cs="Segoe UI"/>
                <w:sz w:val="22"/>
                <w:szCs w:val="22"/>
              </w:rPr>
              <w:t>clear and coherent writing in which the development, organization, and style are appropriate to task, purpose, and audience.</w:t>
            </w:r>
          </w:p>
          <w:bookmarkStart w:id="59" w:name="CCSS.ELA-Literacy.RH.11-12.4"/>
          <w:p w14:paraId="0336C610" w14:textId="77777777" w:rsidR="00210C26" w:rsidRPr="00AA19AA" w:rsidRDefault="00210C26" w:rsidP="00210C26">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"http://www.corestandards.org/ELA-Literacy/RH/11-12/4/"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RH.11-12.4</w:t>
            </w:r>
            <w:r w:rsidRPr="00AA19AA">
              <w:rPr>
                <w:rFonts w:ascii="Segoe UI" w:eastAsiaTheme="minorHAnsi" w:hAnsi="Segoe UI" w:cs="Segoe UI"/>
                <w:sz w:val="22"/>
                <w:szCs w:val="22"/>
              </w:rPr>
              <w:fldChar w:fldCharType="end"/>
            </w:r>
            <w:bookmarkEnd w:id="59"/>
            <w:r w:rsidRPr="00AA19AA">
              <w:rPr>
                <w:rFonts w:ascii="Segoe UI" w:eastAsiaTheme="minorHAnsi" w:hAnsi="Segoe UI" w:cs="Segoe UI"/>
                <w:sz w:val="22"/>
                <w:szCs w:val="22"/>
              </w:rPr>
              <w:t xml:space="preserve"> - Determine the meaning of words and phrases as they are used in a text, including analyzing how an author uses and refines the meaning of a key term over the course of a text (e.g., how Madison defines faction in Federalist No. 10).</w:t>
            </w:r>
          </w:p>
          <w:bookmarkStart w:id="60" w:name="CCSS.ELA-Literacy.RH.11-12.6"/>
          <w:p w14:paraId="5EB5A554" w14:textId="77777777" w:rsidR="00210C26" w:rsidRPr="00AA19AA" w:rsidRDefault="00210C26" w:rsidP="00210C26">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"http://www.corestandards.org/ELA-Literacy/RH/11-12/6/"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RH.11-12.6</w:t>
            </w:r>
            <w:r w:rsidRPr="00AA19AA">
              <w:rPr>
                <w:rFonts w:ascii="Segoe UI" w:eastAsiaTheme="minorHAnsi" w:hAnsi="Segoe UI" w:cs="Segoe UI"/>
                <w:sz w:val="22"/>
                <w:szCs w:val="22"/>
              </w:rPr>
              <w:fldChar w:fldCharType="end"/>
            </w:r>
            <w:bookmarkEnd w:id="60"/>
            <w:r w:rsidRPr="00AA19AA">
              <w:rPr>
                <w:rFonts w:ascii="Segoe UI" w:eastAsiaTheme="minorHAnsi" w:hAnsi="Segoe UI" w:cs="Segoe UI"/>
                <w:sz w:val="22"/>
                <w:szCs w:val="22"/>
              </w:rPr>
              <w:t xml:space="preserve"> - Evaluate authors' differing points of view on the same historical event or issue by assessing the authors' claims, reasoning, and evidence.</w:t>
            </w:r>
          </w:p>
          <w:bookmarkStart w:id="61" w:name="CCSS.ELA-Literacy.RH.11-12.7"/>
          <w:p w14:paraId="79947EF3" w14:textId="77777777" w:rsidR="00210C26" w:rsidRPr="00AA19AA" w:rsidRDefault="00210C26" w:rsidP="00210C26">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"http://www.corestandards.org/ELA-Literacy/RH/11-12/7/"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RH.11-12.7</w:t>
            </w:r>
            <w:r w:rsidRPr="00AA19AA">
              <w:rPr>
                <w:rFonts w:ascii="Segoe UI" w:eastAsiaTheme="minorHAnsi" w:hAnsi="Segoe UI" w:cs="Segoe UI"/>
                <w:sz w:val="22"/>
                <w:szCs w:val="22"/>
              </w:rPr>
              <w:fldChar w:fldCharType="end"/>
            </w:r>
            <w:bookmarkEnd w:id="61"/>
            <w:r w:rsidRPr="00AA19AA">
              <w:rPr>
                <w:rFonts w:ascii="Segoe UI" w:eastAsiaTheme="minorHAnsi" w:hAnsi="Segoe UI" w:cs="Segoe UI"/>
                <w:sz w:val="22"/>
                <w:szCs w:val="22"/>
              </w:rPr>
              <w:t xml:space="preserve"> - Integrate and evaluate multiple sources of information presented in diverse formats and media (e.g., visually, quantitatively, as well as in words) </w:t>
            </w:r>
            <w:proofErr w:type="gramStart"/>
            <w:r w:rsidRPr="00AA19AA">
              <w:rPr>
                <w:rFonts w:ascii="Segoe UI" w:eastAsiaTheme="minorHAnsi" w:hAnsi="Segoe UI" w:cs="Segoe UI"/>
                <w:sz w:val="22"/>
                <w:szCs w:val="22"/>
              </w:rPr>
              <w:t>in order to</w:t>
            </w:r>
            <w:proofErr w:type="gramEnd"/>
            <w:r w:rsidRPr="00AA19AA">
              <w:rPr>
                <w:rFonts w:ascii="Segoe UI" w:eastAsiaTheme="minorHAnsi" w:hAnsi="Segoe UI" w:cs="Segoe UI"/>
                <w:sz w:val="22"/>
                <w:szCs w:val="22"/>
              </w:rPr>
              <w:t xml:space="preserve"> address a question or solve a problem.</w:t>
            </w:r>
          </w:p>
          <w:bookmarkStart w:id="62" w:name="CCSS.ELA-Literacy.RH.11-12.8"/>
          <w:p w14:paraId="50D71EA5" w14:textId="77777777" w:rsidR="00210C26" w:rsidRPr="00AA19AA" w:rsidRDefault="00210C26" w:rsidP="00210C26">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"http://www.corestandards.org/ELA-Literacy/RH/11-12/8/"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RH.11-12.8</w:t>
            </w:r>
            <w:r w:rsidRPr="00AA19AA">
              <w:rPr>
                <w:rFonts w:ascii="Segoe UI" w:eastAsiaTheme="minorHAnsi" w:hAnsi="Segoe UI" w:cs="Segoe UI"/>
                <w:sz w:val="22"/>
                <w:szCs w:val="22"/>
              </w:rPr>
              <w:fldChar w:fldCharType="end"/>
            </w:r>
            <w:bookmarkEnd w:id="62"/>
            <w:r w:rsidRPr="00AA19AA">
              <w:rPr>
                <w:rFonts w:ascii="Segoe UI" w:eastAsiaTheme="minorHAnsi" w:hAnsi="Segoe UI" w:cs="Segoe UI"/>
                <w:sz w:val="22"/>
                <w:szCs w:val="22"/>
              </w:rPr>
              <w:t xml:space="preserve"> - Evaluate an author's premises, claims, and evidence by corroborating or challenging them with other information.</w:t>
            </w:r>
          </w:p>
          <w:bookmarkStart w:id="63" w:name="CCSS.ELA-Literacy.RH.11-12.9"/>
          <w:p w14:paraId="000001BF" w14:textId="16BE08B3" w:rsidR="00210C26" w:rsidRPr="00AA19AA" w:rsidRDefault="00210C26" w:rsidP="00DB6308">
            <w:pPr>
              <w:rPr>
                <w:rFonts w:ascii="Segoe UI" w:eastAsia="Quattrocento Sans"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"http://www.corestandards.org/ELA-Literacy/RH/11-12/9/"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RH.11-12.9</w:t>
            </w:r>
            <w:r w:rsidRPr="00AA19AA">
              <w:rPr>
                <w:rFonts w:ascii="Segoe UI" w:eastAsiaTheme="minorHAnsi" w:hAnsi="Segoe UI" w:cs="Segoe UI"/>
                <w:sz w:val="22"/>
                <w:szCs w:val="22"/>
              </w:rPr>
              <w:fldChar w:fldCharType="end"/>
            </w:r>
            <w:bookmarkEnd w:id="63"/>
            <w:r w:rsidRPr="00AA19AA">
              <w:rPr>
                <w:rFonts w:ascii="Segoe UI" w:eastAsiaTheme="minorHAnsi" w:hAnsi="Segoe UI" w:cs="Segoe UI"/>
                <w:sz w:val="22"/>
                <w:szCs w:val="22"/>
              </w:rPr>
              <w:t xml:space="preserve"> - Integrate information from diverse sources, both primary and secondary, into a coherent understanding of an idea or event, noting discrepancies among sources.</w:t>
            </w:r>
          </w:p>
        </w:tc>
      </w:tr>
    </w:tbl>
    <w:p w14:paraId="000001C1" w14:textId="77777777" w:rsidR="00847020" w:rsidRPr="00AA19AA" w:rsidRDefault="00847020">
      <w:pPr>
        <w:jc w:val="center"/>
        <w:rPr>
          <w:rFonts w:ascii="Segoe UI" w:eastAsia="Quattrocento Sans" w:hAnsi="Segoe UI" w:cs="Segoe UI"/>
          <w:i/>
          <w:color w:val="FF6D14"/>
          <w:sz w:val="22"/>
          <w:szCs w:val="22"/>
        </w:rPr>
      </w:pPr>
    </w:p>
    <w:p w14:paraId="000001C2" w14:textId="77777777" w:rsidR="00847020" w:rsidRPr="00AA19AA" w:rsidRDefault="00847020">
      <w:pPr>
        <w:jc w:val="center"/>
        <w:rPr>
          <w:rFonts w:ascii="Segoe UI" w:eastAsia="Quattrocento Sans" w:hAnsi="Segoe UI" w:cs="Segoe UI"/>
          <w:i/>
          <w:color w:val="FF6D14"/>
          <w:sz w:val="22"/>
          <w:szCs w:val="22"/>
        </w:rPr>
      </w:pPr>
    </w:p>
    <w:p w14:paraId="000001C3" w14:textId="77777777" w:rsidR="00847020" w:rsidRPr="00AA19AA" w:rsidRDefault="00847020">
      <w:pPr>
        <w:jc w:val="center"/>
        <w:rPr>
          <w:rFonts w:ascii="Segoe UI" w:eastAsia="Quattrocento Sans" w:hAnsi="Segoe UI" w:cs="Segoe UI"/>
          <w:i/>
          <w:color w:val="FF6D14"/>
          <w:sz w:val="22"/>
          <w:szCs w:val="22"/>
        </w:rPr>
      </w:pPr>
    </w:p>
    <w:p w14:paraId="000001C4" w14:textId="77777777" w:rsidR="00847020" w:rsidRPr="00AA19AA" w:rsidRDefault="00847020">
      <w:pPr>
        <w:tabs>
          <w:tab w:val="left" w:pos="5120"/>
        </w:tabs>
        <w:rPr>
          <w:rFonts w:ascii="Segoe UI" w:eastAsia="Quattrocento Sans" w:hAnsi="Segoe UI" w:cs="Segoe UI"/>
          <w:color w:val="000000"/>
          <w:sz w:val="22"/>
          <w:szCs w:val="22"/>
        </w:rPr>
      </w:pPr>
    </w:p>
    <w:tbl>
      <w:tblPr>
        <w:tblStyle w:val="af1"/>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360"/>
        <w:gridCol w:w="6030"/>
        <w:gridCol w:w="4629"/>
      </w:tblGrid>
      <w:tr w:rsidR="00847020" w:rsidRPr="00AA19AA" w14:paraId="399FA62D" w14:textId="77777777" w:rsidTr="006F0289">
        <w:trPr>
          <w:trHeight w:val="215"/>
          <w:jc w:val="center"/>
        </w:trPr>
        <w:tc>
          <w:tcPr>
            <w:tcW w:w="10390" w:type="dxa"/>
            <w:gridSpan w:val="2"/>
            <w:shd w:val="clear" w:color="auto" w:fill="D9D9D9"/>
            <w:vAlign w:val="bottom"/>
          </w:tcPr>
          <w:p w14:paraId="000001C5" w14:textId="77777777" w:rsidR="00847020" w:rsidRPr="00AA19AA" w:rsidRDefault="00382A98">
            <w:pPr>
              <w:rPr>
                <w:rFonts w:ascii="Segoe UI" w:eastAsia="Quattrocento Sans" w:hAnsi="Segoe UI" w:cs="Segoe UI"/>
                <w:sz w:val="22"/>
                <w:szCs w:val="22"/>
              </w:rPr>
            </w:pPr>
            <w:bookmarkStart w:id="64" w:name="_heading=h.3znysh7" w:colFirst="0" w:colLast="0"/>
            <w:bookmarkEnd w:id="64"/>
            <w:r w:rsidRPr="00AA19AA">
              <w:rPr>
                <w:rFonts w:ascii="Segoe UI" w:eastAsia="Quattrocento Sans" w:hAnsi="Segoe UI" w:cs="Segoe UI"/>
                <w:b/>
                <w:sz w:val="22"/>
                <w:szCs w:val="22"/>
              </w:rPr>
              <w:t>Unit 4:</w:t>
            </w:r>
            <w:r w:rsidRPr="00AA19AA">
              <w:rPr>
                <w:rFonts w:ascii="Segoe UI" w:eastAsia="Quattrocento Sans" w:hAnsi="Segoe UI" w:cs="Segoe UI"/>
                <w:sz w:val="22"/>
                <w:szCs w:val="22"/>
              </w:rPr>
              <w:t xml:space="preserve">  </w:t>
            </w:r>
            <w:r w:rsidRPr="00AA19AA">
              <w:rPr>
                <w:rFonts w:ascii="Segoe UI" w:eastAsia="Quattrocento Sans" w:hAnsi="Segoe UI" w:cs="Segoe UI"/>
                <w:color w:val="000000"/>
                <w:sz w:val="22"/>
                <w:szCs w:val="22"/>
              </w:rPr>
              <w:t>Equity and Opportunity</w:t>
            </w:r>
          </w:p>
        </w:tc>
        <w:tc>
          <w:tcPr>
            <w:tcW w:w="4629" w:type="dxa"/>
            <w:shd w:val="clear" w:color="auto" w:fill="D9D9D9"/>
            <w:vAlign w:val="bottom"/>
          </w:tcPr>
          <w:p w14:paraId="000001C7" w14:textId="11849D96"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Total Learning Hours for Unit:</w:t>
            </w:r>
            <w:r w:rsidRPr="00AA19AA">
              <w:rPr>
                <w:rFonts w:ascii="Segoe UI" w:eastAsia="Quattrocento Sans" w:hAnsi="Segoe UI" w:cs="Segoe UI"/>
                <w:sz w:val="22"/>
                <w:szCs w:val="22"/>
              </w:rPr>
              <w:t xml:space="preserve">  </w:t>
            </w:r>
            <w:r w:rsidR="009A6A77">
              <w:rPr>
                <w:rFonts w:ascii="Segoe UI" w:eastAsia="Quattrocento Sans" w:hAnsi="Segoe UI" w:cs="Segoe UI"/>
                <w:sz w:val="22"/>
                <w:szCs w:val="22"/>
              </w:rPr>
              <w:t>80</w:t>
            </w:r>
          </w:p>
        </w:tc>
      </w:tr>
      <w:tr w:rsidR="00847020" w:rsidRPr="00AA19AA" w14:paraId="3CB6EDFB" w14:textId="77777777" w:rsidTr="006F0289">
        <w:trPr>
          <w:trHeight w:val="215"/>
          <w:jc w:val="center"/>
        </w:trPr>
        <w:tc>
          <w:tcPr>
            <w:tcW w:w="15019" w:type="dxa"/>
            <w:gridSpan w:val="3"/>
            <w:shd w:val="clear" w:color="auto" w:fill="FFFFFF"/>
            <w:vAlign w:val="bottom"/>
          </w:tcPr>
          <w:p w14:paraId="000001C8" w14:textId="77777777" w:rsidR="00847020" w:rsidRPr="00AA19AA" w:rsidRDefault="00382A98">
            <w:pPr>
              <w:rPr>
                <w:rFonts w:ascii="Segoe UI" w:eastAsia="Quattrocento Sans" w:hAnsi="Segoe UI" w:cs="Segoe UI"/>
                <w:b/>
                <w:sz w:val="22"/>
                <w:szCs w:val="22"/>
              </w:rPr>
            </w:pPr>
            <w:r w:rsidRPr="00AA19AA">
              <w:rPr>
                <w:rFonts w:ascii="Segoe UI" w:eastAsia="Quattrocento Sans" w:hAnsi="Segoe UI" w:cs="Segoe UI"/>
                <w:b/>
                <w:sz w:val="22"/>
                <w:szCs w:val="22"/>
              </w:rPr>
              <w:t>Unit Summary</w:t>
            </w:r>
            <w:r w:rsidRPr="00AA19AA">
              <w:rPr>
                <w:rFonts w:ascii="Segoe UI" w:eastAsia="Quattrocento Sans" w:hAnsi="Segoe UI" w:cs="Segoe UI"/>
                <w:sz w:val="22"/>
                <w:szCs w:val="22"/>
              </w:rPr>
              <w:t xml:space="preserve">: </w:t>
            </w:r>
            <w:r w:rsidRPr="00AA19AA">
              <w:rPr>
                <w:rFonts w:ascii="Segoe UI" w:eastAsia="Quattrocento Sans" w:hAnsi="Segoe UI" w:cs="Segoe UI"/>
                <w:color w:val="000000"/>
                <w:sz w:val="22"/>
                <w:szCs w:val="22"/>
              </w:rPr>
              <w:t>Students consider how issues of equity and opportunity affect their learning and development in schools. This unit examines how schools are funded and governed, and focuses on educational rights cases, exploring their purposes, history, landmark court decisions, and legislation.</w:t>
            </w:r>
          </w:p>
        </w:tc>
      </w:tr>
      <w:tr w:rsidR="00847020" w:rsidRPr="00AA19AA" w14:paraId="2BBA4375" w14:textId="77777777" w:rsidTr="006F0289">
        <w:trPr>
          <w:trHeight w:val="602"/>
          <w:jc w:val="center"/>
        </w:trPr>
        <w:tc>
          <w:tcPr>
            <w:tcW w:w="15019" w:type="dxa"/>
            <w:gridSpan w:val="3"/>
            <w:tcBorders>
              <w:bottom w:val="single" w:sz="4" w:space="0" w:color="000000"/>
            </w:tcBorders>
            <w:shd w:val="clear" w:color="auto" w:fill="auto"/>
          </w:tcPr>
          <w:p w14:paraId="0AFB07EF" w14:textId="77777777" w:rsidR="0095320A" w:rsidRPr="00DD1409" w:rsidRDefault="0095320A" w:rsidP="0095320A">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5B6BFFDD" w14:textId="77777777" w:rsidR="0095320A" w:rsidRPr="00DD1409" w:rsidRDefault="0095320A" w:rsidP="0095320A">
            <w:pPr>
              <w:rPr>
                <w:rFonts w:ascii="Segoe UI" w:hAnsi="Segoe UI" w:cs="Segoe UI"/>
                <w:i/>
              </w:rPr>
            </w:pPr>
            <w:r w:rsidRPr="00DD1409">
              <w:rPr>
                <w:rFonts w:ascii="Segoe UI" w:hAnsi="Segoe UI" w:cs="Segoe UI"/>
                <w:i/>
              </w:rPr>
              <w:t>Example assessments for this unit include:</w:t>
            </w:r>
          </w:p>
          <w:p w14:paraId="000001CC" w14:textId="77777777" w:rsidR="00847020" w:rsidRPr="00AA19AA" w:rsidRDefault="00382A98">
            <w:pPr>
              <w:numPr>
                <w:ilvl w:val="0"/>
                <w:numId w:val="1"/>
              </w:numPr>
              <w:rPr>
                <w:rFonts w:ascii="Segoe UI" w:eastAsia="Quattrocento Sans" w:hAnsi="Segoe UI" w:cs="Segoe UI"/>
                <w:sz w:val="22"/>
                <w:szCs w:val="22"/>
              </w:rPr>
            </w:pPr>
            <w:r w:rsidRPr="00AA19AA">
              <w:rPr>
                <w:rFonts w:ascii="Segoe UI" w:eastAsia="Quattrocento Sans" w:hAnsi="Segoe UI" w:cs="Segoe UI"/>
                <w:sz w:val="22"/>
                <w:szCs w:val="22"/>
              </w:rPr>
              <w:t>Students work in small groups to identify a historical, legal issue of equity in education.  They create a presentation on the issue that will include research and interview(s) with experts in the field that will communicate clarity on the topic, implications of the legal decision (including financial and organizational), and a prediction of how the educational system would be different if the legal decision had been different. Each will address: The problem, history, current laws &amp; policies, how it plays out in schools, and recommendations for teachers/policy makers. Students will present their work in an authentic setting that includes educators.</w:t>
            </w:r>
          </w:p>
          <w:p w14:paraId="000001CD" w14:textId="77777777" w:rsidR="00847020" w:rsidRPr="00AA19AA" w:rsidRDefault="00382A98">
            <w:pPr>
              <w:numPr>
                <w:ilvl w:val="0"/>
                <w:numId w:val="1"/>
              </w:numPr>
              <w:rPr>
                <w:rFonts w:ascii="Segoe UI" w:eastAsia="Quattrocento Sans" w:hAnsi="Segoe UI" w:cs="Segoe UI"/>
                <w:sz w:val="22"/>
                <w:szCs w:val="22"/>
              </w:rPr>
            </w:pPr>
            <w:r w:rsidRPr="00AA19AA">
              <w:rPr>
                <w:rFonts w:ascii="Segoe UI" w:eastAsia="Quattrocento Sans" w:hAnsi="Segoe UI" w:cs="Segoe UI"/>
                <w:sz w:val="22"/>
                <w:szCs w:val="22"/>
              </w:rPr>
              <w:t>Students write an authentic, persuasive “Letter to the Editor” regarding their thoughts on the topic of their historical, legal issue presentation.</w:t>
            </w:r>
          </w:p>
          <w:p w14:paraId="000001CE" w14:textId="77777777" w:rsidR="00847020" w:rsidRPr="00AA19AA" w:rsidRDefault="00382A98">
            <w:pPr>
              <w:numPr>
                <w:ilvl w:val="0"/>
                <w:numId w:val="1"/>
              </w:numPr>
              <w:rPr>
                <w:rFonts w:ascii="Segoe UI" w:eastAsia="Quattrocento Sans" w:hAnsi="Segoe UI" w:cs="Segoe UI"/>
                <w:sz w:val="22"/>
                <w:szCs w:val="22"/>
              </w:rPr>
            </w:pPr>
            <w:r w:rsidRPr="00AA19AA">
              <w:rPr>
                <w:rFonts w:ascii="Segoe UI" w:eastAsia="Quattrocento Sans" w:hAnsi="Segoe UI" w:cs="Segoe UI"/>
                <w:sz w:val="22"/>
                <w:szCs w:val="22"/>
              </w:rPr>
              <w:t>Students attend a School Board Meeting and diagram an organizational chart which explains the role of School Boards in educational governance structures.</w:t>
            </w:r>
          </w:p>
          <w:p w14:paraId="000001CF" w14:textId="77777777" w:rsidR="00847020" w:rsidRPr="00AA19AA" w:rsidRDefault="00382A98">
            <w:pPr>
              <w:numPr>
                <w:ilvl w:val="0"/>
                <w:numId w:val="1"/>
              </w:numPr>
              <w:rPr>
                <w:rFonts w:ascii="Segoe UI" w:eastAsia="Quattrocento Sans" w:hAnsi="Segoe UI" w:cs="Segoe UI"/>
                <w:sz w:val="22"/>
                <w:szCs w:val="22"/>
              </w:rPr>
            </w:pPr>
            <w:r w:rsidRPr="00AA19AA">
              <w:rPr>
                <w:rFonts w:ascii="Segoe UI" w:eastAsia="Quattrocento Sans" w:hAnsi="Segoe UI" w:cs="Segoe UI"/>
                <w:sz w:val="22"/>
                <w:szCs w:val="22"/>
              </w:rPr>
              <w:t>Students interview a school board member through the lens of educational equity and PCC4 Support of district initiatives and discuss this interview with the class. </w:t>
            </w:r>
          </w:p>
          <w:p w14:paraId="000001D0" w14:textId="77777777" w:rsidR="00847020" w:rsidRPr="00AA19AA" w:rsidRDefault="00382A98">
            <w:pPr>
              <w:numPr>
                <w:ilvl w:val="0"/>
                <w:numId w:val="1"/>
              </w:numPr>
              <w:rPr>
                <w:rFonts w:ascii="Segoe UI" w:eastAsia="Quattrocento Sans" w:hAnsi="Segoe UI" w:cs="Segoe UI"/>
                <w:sz w:val="22"/>
                <w:szCs w:val="22"/>
              </w:rPr>
            </w:pPr>
            <w:r w:rsidRPr="00AA19AA">
              <w:rPr>
                <w:rFonts w:ascii="Segoe UI" w:eastAsia="Quattrocento Sans" w:hAnsi="Segoe UI" w:cs="Segoe UI"/>
                <w:sz w:val="22"/>
                <w:szCs w:val="22"/>
              </w:rPr>
              <w:t>In teams, students analyze a portion of specific grade level standards documentation and develop a presentation to the class (teacher developed rubric).</w:t>
            </w:r>
          </w:p>
          <w:p w14:paraId="000001D1" w14:textId="77777777" w:rsidR="00847020" w:rsidRPr="00AA19AA" w:rsidRDefault="00382A98">
            <w:pPr>
              <w:numPr>
                <w:ilvl w:val="0"/>
                <w:numId w:val="1"/>
              </w:numPr>
              <w:rPr>
                <w:rFonts w:ascii="Segoe UI" w:eastAsia="Quattrocento Sans" w:hAnsi="Segoe UI" w:cs="Segoe UI"/>
                <w:sz w:val="22"/>
                <w:szCs w:val="22"/>
              </w:rPr>
            </w:pPr>
            <w:r w:rsidRPr="00AA19AA">
              <w:rPr>
                <w:rFonts w:ascii="Segoe UI" w:eastAsia="Quattrocento Sans" w:hAnsi="Segoe UI" w:cs="Segoe UI"/>
                <w:sz w:val="22"/>
                <w:szCs w:val="22"/>
              </w:rPr>
              <w:t>Students research and analyze a curriculum and complete the “Curriculum Adoption Application” for their district (mock process).</w:t>
            </w:r>
          </w:p>
          <w:p w14:paraId="000001D2" w14:textId="77777777" w:rsidR="00847020" w:rsidRPr="00AA19AA" w:rsidRDefault="00382A98">
            <w:pPr>
              <w:numPr>
                <w:ilvl w:val="0"/>
                <w:numId w:val="1"/>
              </w:numPr>
              <w:rPr>
                <w:rFonts w:ascii="Segoe UI" w:eastAsia="Quattrocento Sans" w:hAnsi="Segoe UI" w:cs="Segoe UI"/>
                <w:sz w:val="22"/>
                <w:szCs w:val="22"/>
              </w:rPr>
            </w:pPr>
            <w:r w:rsidRPr="00AA19AA">
              <w:rPr>
                <w:rFonts w:ascii="Segoe UI" w:eastAsia="Quattrocento Sans" w:hAnsi="Segoe UI" w:cs="Segoe UI"/>
                <w:sz w:val="22"/>
                <w:szCs w:val="22"/>
              </w:rPr>
              <w:t>Students engage in a book study of “Opening Doors” (Arriaga and Lindsey), participating in the embedded cultural proficiency activities within the text.</w:t>
            </w:r>
          </w:p>
          <w:p w14:paraId="000001D3" w14:textId="1621E768" w:rsidR="00847020" w:rsidRPr="00AA19AA" w:rsidRDefault="00382A98">
            <w:pPr>
              <w:numPr>
                <w:ilvl w:val="0"/>
                <w:numId w:val="1"/>
              </w:numPr>
              <w:rPr>
                <w:rFonts w:ascii="Segoe UI" w:eastAsia="Quattrocento Sans" w:hAnsi="Segoe UI" w:cs="Segoe UI"/>
                <w:sz w:val="22"/>
                <w:szCs w:val="22"/>
              </w:rPr>
            </w:pPr>
            <w:r w:rsidRPr="00AA19AA">
              <w:rPr>
                <w:rFonts w:ascii="Segoe UI" w:eastAsia="Quattrocento Sans" w:hAnsi="Segoe UI" w:cs="Segoe UI"/>
                <w:sz w:val="22"/>
                <w:szCs w:val="22"/>
              </w:rPr>
              <w:t xml:space="preserve">Evaluation and Analysis </w:t>
            </w:r>
            <w:sdt>
              <w:sdtPr>
                <w:rPr>
                  <w:rFonts w:ascii="Segoe UI" w:hAnsi="Segoe UI" w:cs="Segoe UI"/>
                  <w:sz w:val="22"/>
                  <w:szCs w:val="22"/>
                </w:rPr>
                <w:tag w:val="goog_rdk_2"/>
                <w:id w:val="-1582823529"/>
              </w:sdtPr>
              <w:sdtEndPr/>
              <w:sdtContent/>
            </w:sdt>
            <w:sdt>
              <w:sdtPr>
                <w:rPr>
                  <w:rFonts w:ascii="Segoe UI" w:hAnsi="Segoe UI" w:cs="Segoe UI"/>
                  <w:sz w:val="22"/>
                  <w:szCs w:val="22"/>
                </w:rPr>
                <w:tag w:val="goog_rdk_3"/>
                <w:id w:val="1951117109"/>
              </w:sdtPr>
              <w:sdtEndPr/>
              <w:sdtContent/>
            </w:sdt>
            <w:r w:rsidRPr="00413977">
              <w:rPr>
                <w:rFonts w:ascii="Segoe UI" w:eastAsia="Quattrocento Sans" w:hAnsi="Segoe UI" w:cs="Segoe UI"/>
                <w:sz w:val="22"/>
                <w:szCs w:val="22"/>
              </w:rPr>
              <w:t xml:space="preserve">of </w:t>
            </w:r>
            <w:r w:rsidR="00260512" w:rsidRPr="00413977">
              <w:rPr>
                <w:rFonts w:ascii="Segoe UI" w:eastAsia="Quattrocento Sans" w:hAnsi="Segoe UI" w:cs="Segoe UI"/>
                <w:sz w:val="22"/>
                <w:szCs w:val="22"/>
              </w:rPr>
              <w:t>C</w:t>
            </w:r>
            <w:r w:rsidR="00260512" w:rsidRPr="00260512">
              <w:rPr>
                <w:rFonts w:ascii="Segoe UI" w:eastAsia="Quattrocento Sans" w:hAnsi="Segoe UI" w:cs="Segoe UI"/>
                <w:sz w:val="22"/>
                <w:szCs w:val="22"/>
              </w:rPr>
              <w:t xml:space="preserve">ulturally Responsive Teaching and the Brain by </w:t>
            </w:r>
            <w:proofErr w:type="spellStart"/>
            <w:r w:rsidR="00260512" w:rsidRPr="00260512">
              <w:rPr>
                <w:rFonts w:ascii="Segoe UI" w:eastAsia="Quattrocento Sans" w:hAnsi="Segoe UI" w:cs="Segoe UI"/>
                <w:sz w:val="22"/>
                <w:szCs w:val="22"/>
              </w:rPr>
              <w:t>Zaretta</w:t>
            </w:r>
            <w:proofErr w:type="spellEnd"/>
            <w:r w:rsidR="00260512" w:rsidRPr="00260512">
              <w:rPr>
                <w:rFonts w:ascii="Segoe UI" w:eastAsia="Quattrocento Sans" w:hAnsi="Segoe UI" w:cs="Segoe UI"/>
                <w:sz w:val="22"/>
                <w:szCs w:val="22"/>
              </w:rPr>
              <w:t xml:space="preserve"> Hammond</w:t>
            </w:r>
            <w:r w:rsidRPr="00AA19AA">
              <w:rPr>
                <w:rFonts w:ascii="Segoe UI" w:eastAsia="Quattrocento Sans" w:hAnsi="Segoe UI" w:cs="Segoe UI"/>
                <w:sz w:val="22"/>
                <w:szCs w:val="22"/>
              </w:rPr>
              <w:t xml:space="preserve"> book read through the completion of a written 5-paragraph reflective essay. </w:t>
            </w:r>
          </w:p>
          <w:p w14:paraId="000001D4" w14:textId="77777777" w:rsidR="00847020" w:rsidRPr="00AA19AA" w:rsidRDefault="00382A98">
            <w:pPr>
              <w:numPr>
                <w:ilvl w:val="0"/>
                <w:numId w:val="1"/>
              </w:numPr>
              <w:rPr>
                <w:rFonts w:ascii="Segoe UI" w:eastAsia="Quattrocento Sans" w:hAnsi="Segoe UI" w:cs="Segoe UI"/>
                <w:sz w:val="22"/>
                <w:szCs w:val="22"/>
              </w:rPr>
            </w:pPr>
            <w:r w:rsidRPr="00AA19AA">
              <w:rPr>
                <w:rFonts w:ascii="Segoe UI" w:eastAsia="Quattrocento Sans" w:hAnsi="Segoe UI" w:cs="Segoe UI"/>
                <w:sz w:val="22"/>
                <w:szCs w:val="22"/>
              </w:rPr>
              <w:t>Students analyze teaching lessons (videos) through the lens of identifying barriers/closed doors to Student Engagement, then they will brainstorm how to transform the viewed lesson into a more culturally responsive lesson.</w:t>
            </w:r>
          </w:p>
        </w:tc>
      </w:tr>
      <w:tr w:rsidR="00847020" w:rsidRPr="00AA19AA" w14:paraId="23BAB573" w14:textId="77777777" w:rsidTr="006F0289">
        <w:trPr>
          <w:trHeight w:val="170"/>
          <w:jc w:val="center"/>
        </w:trPr>
        <w:tc>
          <w:tcPr>
            <w:tcW w:w="15019" w:type="dxa"/>
            <w:gridSpan w:val="3"/>
            <w:shd w:val="clear" w:color="auto" w:fill="auto"/>
          </w:tcPr>
          <w:p w14:paraId="7E6F439B" w14:textId="77777777" w:rsidR="00CF0FC5" w:rsidRDefault="00CF0FC5" w:rsidP="00CF0FC5">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D817F62" w14:textId="77777777" w:rsidR="00CF0FC5" w:rsidRDefault="00CF0FC5" w:rsidP="00CF0FC5">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938FDF0" w14:textId="77777777" w:rsidR="00CF0FC5" w:rsidRPr="00CF0FC5" w:rsidRDefault="00CF0FC5" w:rsidP="00CF0FC5">
            <w:pPr>
              <w:pBdr>
                <w:top w:val="nil"/>
                <w:left w:val="nil"/>
                <w:bottom w:val="nil"/>
                <w:right w:val="nil"/>
                <w:between w:val="nil"/>
              </w:pBdr>
              <w:rPr>
                <w:rStyle w:val="None"/>
                <w:rFonts w:ascii="Segoe UI" w:eastAsia="Quattrocento Sans" w:hAnsi="Segoe UI" w:cs="Segoe UI"/>
                <w:sz w:val="22"/>
                <w:szCs w:val="22"/>
              </w:rPr>
            </w:pPr>
            <w:r w:rsidRPr="002F06E5">
              <w:rPr>
                <w:rStyle w:val="None"/>
                <w:rFonts w:ascii="Segoe UI" w:eastAsia="Segoe UI" w:hAnsi="Segoe UI" w:cs="Segoe UI"/>
                <w:i/>
                <w:iCs/>
                <w:sz w:val="22"/>
                <w:szCs w:val="22"/>
              </w:rPr>
              <w:t xml:space="preserve">Example: </w:t>
            </w:r>
          </w:p>
          <w:p w14:paraId="000001D8" w14:textId="5A7FF077" w:rsidR="00847020" w:rsidRPr="00AA19AA" w:rsidRDefault="00382A98" w:rsidP="00CF0FC5">
            <w:pPr>
              <w:numPr>
                <w:ilvl w:val="0"/>
                <w:numId w:val="4"/>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u w:val="single"/>
              </w:rPr>
              <w:t>Working collaboratively</w:t>
            </w:r>
            <w:r w:rsidRPr="00AA19AA">
              <w:rPr>
                <w:rFonts w:ascii="Segoe UI" w:eastAsia="Quattrocento Sans" w:hAnsi="Segoe UI" w:cs="Segoe UI"/>
                <w:sz w:val="22"/>
                <w:szCs w:val="22"/>
              </w:rPr>
              <w:t xml:space="preserve">, students </w:t>
            </w:r>
            <w:r w:rsidRPr="00AA19AA">
              <w:rPr>
                <w:rFonts w:ascii="Segoe UI" w:eastAsia="Quattrocento Sans" w:hAnsi="Segoe UI" w:cs="Segoe UI"/>
                <w:sz w:val="22"/>
                <w:szCs w:val="22"/>
                <w:u w:val="single"/>
              </w:rPr>
              <w:t>make judgements and decisions</w:t>
            </w:r>
            <w:r w:rsidRPr="00AA19AA">
              <w:rPr>
                <w:rFonts w:ascii="Segoe UI" w:eastAsia="Quattrocento Sans" w:hAnsi="Segoe UI" w:cs="Segoe UI"/>
                <w:sz w:val="22"/>
                <w:szCs w:val="22"/>
              </w:rPr>
              <w:t xml:space="preserve"> (through recommendations) regarding effective educational supports for disadvantaged students.</w:t>
            </w:r>
          </w:p>
          <w:p w14:paraId="000001D9" w14:textId="5E1A2B34" w:rsidR="00847020" w:rsidRPr="00AA19AA" w:rsidRDefault="00382A98">
            <w:pPr>
              <w:numPr>
                <w:ilvl w:val="0"/>
                <w:numId w:val="4"/>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 xml:space="preserve">Students </w:t>
            </w:r>
            <w:r w:rsidRPr="00AA19AA">
              <w:rPr>
                <w:rFonts w:ascii="Segoe UI" w:eastAsia="Quattrocento Sans" w:hAnsi="Segoe UI" w:cs="Segoe UI"/>
                <w:sz w:val="22"/>
                <w:szCs w:val="22"/>
                <w:u w:val="single"/>
              </w:rPr>
              <w:t>access and/evaluate information on</w:t>
            </w:r>
            <w:r w:rsidRPr="00AA19AA">
              <w:rPr>
                <w:rFonts w:ascii="Segoe UI" w:eastAsia="Quattrocento Sans" w:hAnsi="Segoe UI" w:cs="Segoe UI"/>
                <w:sz w:val="22"/>
                <w:szCs w:val="22"/>
              </w:rPr>
              <w:t xml:space="preserve"> a variety of tutoring opportunities associated with the Careers in Education program</w:t>
            </w:r>
          </w:p>
          <w:p w14:paraId="14AC8C45" w14:textId="77777777" w:rsidR="008B2A79" w:rsidRPr="008B2A79" w:rsidRDefault="00382A98" w:rsidP="008B2A79">
            <w:pPr>
              <w:numPr>
                <w:ilvl w:val="0"/>
                <w:numId w:val="4"/>
              </w:numPr>
              <w:pBdr>
                <w:top w:val="nil"/>
                <w:left w:val="nil"/>
                <w:bottom w:val="nil"/>
                <w:right w:val="nil"/>
                <w:between w:val="nil"/>
              </w:pBdr>
              <w:rPr>
                <w:rFonts w:ascii="Segoe UI" w:eastAsia="Quattrocento Sans" w:hAnsi="Segoe UI" w:cs="Segoe UI"/>
                <w:b/>
                <w:color w:val="000000"/>
                <w:sz w:val="22"/>
                <w:szCs w:val="22"/>
              </w:rPr>
            </w:pPr>
            <w:r w:rsidRPr="00AA19AA">
              <w:rPr>
                <w:rFonts w:ascii="Segoe UI" w:eastAsia="Quattrocento Sans" w:hAnsi="Segoe UI" w:cs="Segoe UI"/>
                <w:sz w:val="22"/>
                <w:szCs w:val="22"/>
              </w:rPr>
              <w:t>Begin to</w:t>
            </w:r>
            <w:r w:rsidRPr="00AA19AA">
              <w:rPr>
                <w:rFonts w:ascii="Segoe UI" w:eastAsia="Quattrocento Sans" w:hAnsi="Segoe UI" w:cs="Segoe UI"/>
                <w:sz w:val="22"/>
                <w:szCs w:val="22"/>
                <w:u w:val="single"/>
              </w:rPr>
              <w:t xml:space="preserve"> analyze and evaluate information</w:t>
            </w:r>
            <w:r w:rsidRPr="00AA19AA">
              <w:rPr>
                <w:rFonts w:ascii="Segoe UI" w:eastAsia="Quattrocento Sans" w:hAnsi="Segoe UI" w:cs="Segoe UI"/>
                <w:sz w:val="22"/>
                <w:szCs w:val="22"/>
              </w:rPr>
              <w:t xml:space="preserve"> and build a portfolio for </w:t>
            </w:r>
            <w:hyperlink r:id="rId39">
              <w:r w:rsidRPr="00AA19AA">
                <w:rPr>
                  <w:rFonts w:ascii="Segoe UI" w:eastAsia="Quattrocento Sans" w:hAnsi="Segoe UI" w:cs="Segoe UI"/>
                  <w:color w:val="0000FF"/>
                  <w:sz w:val="22"/>
                  <w:szCs w:val="22"/>
                  <w:u w:val="single"/>
                </w:rPr>
                <w:t>Anti-bias Instruction</w:t>
              </w:r>
            </w:hyperlink>
            <w:r w:rsidRPr="00AA19AA">
              <w:rPr>
                <w:rFonts w:ascii="Segoe UI" w:eastAsia="Quattrocento Sans" w:hAnsi="Segoe UI" w:cs="Segoe UI"/>
                <w:sz w:val="22"/>
                <w:szCs w:val="22"/>
              </w:rPr>
              <w:t xml:space="preserve">.  </w:t>
            </w:r>
          </w:p>
          <w:p w14:paraId="000001DB" w14:textId="2D166177" w:rsidR="00847020" w:rsidRPr="00AA19AA" w:rsidRDefault="00382A98" w:rsidP="008B2A79">
            <w:pPr>
              <w:numPr>
                <w:ilvl w:val="0"/>
                <w:numId w:val="4"/>
              </w:numPr>
              <w:pBdr>
                <w:top w:val="nil"/>
                <w:left w:val="nil"/>
                <w:bottom w:val="nil"/>
                <w:right w:val="nil"/>
                <w:between w:val="nil"/>
              </w:pBdr>
              <w:rPr>
                <w:rFonts w:ascii="Segoe UI" w:eastAsia="Quattrocento Sans" w:hAnsi="Segoe UI" w:cs="Segoe UI"/>
                <w:b/>
                <w:color w:val="000000"/>
                <w:sz w:val="22"/>
                <w:szCs w:val="22"/>
              </w:rPr>
            </w:pPr>
            <w:r w:rsidRPr="00AA19AA">
              <w:rPr>
                <w:rFonts w:ascii="Segoe UI" w:eastAsia="Quattrocento Sans" w:hAnsi="Segoe UI" w:cs="Segoe UI"/>
                <w:color w:val="000000"/>
                <w:sz w:val="22"/>
                <w:szCs w:val="22"/>
              </w:rPr>
              <w:t xml:space="preserve">Students participate and reflect on a variety of job-shadowing opportunities through </w:t>
            </w:r>
            <w:r w:rsidRPr="00AA19AA">
              <w:rPr>
                <w:rFonts w:ascii="Segoe UI" w:eastAsia="Quattrocento Sans" w:hAnsi="Segoe UI" w:cs="Segoe UI"/>
                <w:color w:val="000000"/>
                <w:sz w:val="22"/>
                <w:szCs w:val="22"/>
                <w:u w:val="single"/>
              </w:rPr>
              <w:t>self-directed learning</w:t>
            </w:r>
            <w:r w:rsidRPr="00AA19AA">
              <w:rPr>
                <w:rFonts w:ascii="Segoe UI" w:eastAsia="Quattrocento Sans" w:hAnsi="Segoe UI" w:cs="Segoe UI"/>
                <w:color w:val="000000"/>
                <w:sz w:val="22"/>
                <w:szCs w:val="22"/>
              </w:rPr>
              <w:t xml:space="preserve"> and </w:t>
            </w:r>
            <w:r w:rsidRPr="00AA19AA">
              <w:rPr>
                <w:rFonts w:ascii="Segoe UI" w:eastAsia="Quattrocento Sans" w:hAnsi="Segoe UI" w:cs="Segoe UI"/>
                <w:color w:val="000000"/>
                <w:sz w:val="22"/>
                <w:szCs w:val="22"/>
                <w:u w:val="single"/>
              </w:rPr>
              <w:t>collaborative analysis</w:t>
            </w:r>
            <w:r w:rsidRPr="00AA19AA">
              <w:rPr>
                <w:rFonts w:ascii="Segoe UI" w:eastAsia="Quattrocento Sans" w:hAnsi="Segoe UI" w:cs="Segoe UI"/>
                <w:color w:val="000000"/>
                <w:sz w:val="22"/>
                <w:szCs w:val="22"/>
              </w:rPr>
              <w:t>. Experiences will be across the education field, across grade levels and across content areas.</w:t>
            </w:r>
          </w:p>
        </w:tc>
      </w:tr>
      <w:tr w:rsidR="00847020" w:rsidRPr="00AA19AA" w14:paraId="4CCFBD5D" w14:textId="77777777" w:rsidTr="006F0289">
        <w:trPr>
          <w:trHeight w:val="170"/>
          <w:jc w:val="center"/>
        </w:trPr>
        <w:tc>
          <w:tcPr>
            <w:tcW w:w="15019" w:type="dxa"/>
            <w:gridSpan w:val="3"/>
            <w:shd w:val="clear" w:color="auto" w:fill="auto"/>
          </w:tcPr>
          <w:p w14:paraId="000001DE"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Industry Standards and/or Competencies</w:t>
            </w:r>
            <w:r w:rsidRPr="00AA19AA">
              <w:rPr>
                <w:rFonts w:ascii="Segoe UI" w:eastAsia="Quattrocento Sans" w:hAnsi="Segoe UI" w:cs="Segoe UI"/>
                <w:sz w:val="22"/>
                <w:szCs w:val="22"/>
              </w:rPr>
              <w:t>:</w:t>
            </w:r>
          </w:p>
          <w:p w14:paraId="000001DF"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Recruiting Washington Teaching Standards</w:t>
            </w:r>
          </w:p>
          <w:p w14:paraId="562EADC2" w14:textId="77777777" w:rsidR="00D55AB1" w:rsidRDefault="00382A98">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 xml:space="preserve">3.1 Understand that current commitment to equity and diversity is deeply connected to our democratic ideals and part of a long struggle for educational </w:t>
            </w:r>
          </w:p>
          <w:p w14:paraId="000001E0" w14:textId="0C4A7D4A" w:rsidR="00847020" w:rsidRPr="00AA19AA" w:rsidRDefault="00D55AB1">
            <w:pPr>
              <w:tabs>
                <w:tab w:val="left" w:pos="742"/>
              </w:tabs>
              <w:rPr>
                <w:rFonts w:ascii="Segoe UI" w:eastAsia="Quattrocento Sans" w:hAnsi="Segoe UI" w:cs="Segoe UI"/>
                <w:sz w:val="22"/>
                <w:szCs w:val="22"/>
              </w:rPr>
            </w:pPr>
            <w:r>
              <w:rPr>
                <w:rFonts w:ascii="Segoe UI" w:eastAsia="Quattrocento Sans" w:hAnsi="Segoe UI" w:cs="Segoe UI"/>
                <w:sz w:val="22"/>
                <w:szCs w:val="22"/>
              </w:rPr>
              <w:t xml:space="preserve">      </w:t>
            </w:r>
            <w:r w:rsidR="00382A98" w:rsidRPr="00AA19AA">
              <w:rPr>
                <w:rFonts w:ascii="Segoe UI" w:eastAsia="Quattrocento Sans" w:hAnsi="Segoe UI" w:cs="Segoe UI"/>
                <w:sz w:val="22"/>
                <w:szCs w:val="22"/>
              </w:rPr>
              <w:t>opportunity.</w:t>
            </w:r>
          </w:p>
          <w:p w14:paraId="0E889CB0" w14:textId="77777777" w:rsidR="00D55AB1" w:rsidRDefault="00382A98">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 xml:space="preserve">3.2 Apply knowledge of how schools are governed at federal, state, local, school, and classroom levels to identify possible avenues of action to address a </w:t>
            </w:r>
            <w:r w:rsidR="00D55AB1">
              <w:rPr>
                <w:rFonts w:ascii="Segoe UI" w:eastAsia="Quattrocento Sans" w:hAnsi="Segoe UI" w:cs="Segoe UI"/>
                <w:sz w:val="22"/>
                <w:szCs w:val="22"/>
              </w:rPr>
              <w:t xml:space="preserve">    </w:t>
            </w:r>
          </w:p>
          <w:p w14:paraId="000001E1" w14:textId="2A221FEA" w:rsidR="00847020" w:rsidRPr="00AA19AA" w:rsidRDefault="00D55AB1">
            <w:pPr>
              <w:tabs>
                <w:tab w:val="left" w:pos="742"/>
              </w:tabs>
              <w:rPr>
                <w:rFonts w:ascii="Segoe UI" w:eastAsia="Quattrocento Sans" w:hAnsi="Segoe UI" w:cs="Segoe UI"/>
                <w:sz w:val="22"/>
                <w:szCs w:val="22"/>
              </w:rPr>
            </w:pPr>
            <w:r>
              <w:rPr>
                <w:rFonts w:ascii="Segoe UI" w:eastAsia="Quattrocento Sans" w:hAnsi="Segoe UI" w:cs="Segoe UI"/>
                <w:sz w:val="22"/>
                <w:szCs w:val="22"/>
              </w:rPr>
              <w:t xml:space="preserve">      </w:t>
            </w:r>
            <w:r w:rsidR="00382A98" w:rsidRPr="00AA19AA">
              <w:rPr>
                <w:rFonts w:ascii="Segoe UI" w:eastAsia="Quattrocento Sans" w:hAnsi="Segoe UI" w:cs="Segoe UI"/>
                <w:sz w:val="22"/>
                <w:szCs w:val="22"/>
              </w:rPr>
              <w:t>current issue in education.</w:t>
            </w:r>
          </w:p>
          <w:p w14:paraId="7A3066DA" w14:textId="77777777" w:rsidR="00D55AB1" w:rsidRDefault="00382A98">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 xml:space="preserve">3.3 Research and present one issue of civil rights in education, tracing the history and </w:t>
            </w:r>
            <w:proofErr w:type="gramStart"/>
            <w:r w:rsidRPr="00AA19AA">
              <w:rPr>
                <w:rFonts w:ascii="Segoe UI" w:eastAsia="Quattrocento Sans" w:hAnsi="Segoe UI" w:cs="Segoe UI"/>
                <w:sz w:val="22"/>
                <w:szCs w:val="22"/>
              </w:rPr>
              <w:t>current status</w:t>
            </w:r>
            <w:proofErr w:type="gramEnd"/>
            <w:r w:rsidRPr="00AA19AA">
              <w:rPr>
                <w:rFonts w:ascii="Segoe UI" w:eastAsia="Quattrocento Sans" w:hAnsi="Segoe UI" w:cs="Segoe UI"/>
                <w:sz w:val="22"/>
                <w:szCs w:val="22"/>
              </w:rPr>
              <w:t xml:space="preserve"> of laws, policies, practices, and educator </w:t>
            </w:r>
          </w:p>
          <w:p w14:paraId="000001E2" w14:textId="2430AE08" w:rsidR="00847020" w:rsidRPr="00AA19AA" w:rsidRDefault="00D55AB1">
            <w:pPr>
              <w:tabs>
                <w:tab w:val="left" w:pos="742"/>
              </w:tabs>
              <w:rPr>
                <w:rFonts w:ascii="Segoe UI" w:eastAsia="Quattrocento Sans" w:hAnsi="Segoe UI" w:cs="Segoe UI"/>
                <w:color w:val="616161"/>
                <w:sz w:val="22"/>
                <w:szCs w:val="22"/>
              </w:rPr>
            </w:pPr>
            <w:r>
              <w:rPr>
                <w:rFonts w:ascii="Segoe UI" w:eastAsia="Quattrocento Sans" w:hAnsi="Segoe UI" w:cs="Segoe UI"/>
                <w:sz w:val="22"/>
                <w:szCs w:val="22"/>
              </w:rPr>
              <w:t xml:space="preserve">      </w:t>
            </w:r>
            <w:r w:rsidR="00382A98" w:rsidRPr="00AA19AA">
              <w:rPr>
                <w:rFonts w:ascii="Segoe UI" w:eastAsia="Quattrocento Sans" w:hAnsi="Segoe UI" w:cs="Segoe UI"/>
                <w:sz w:val="22"/>
                <w:szCs w:val="22"/>
              </w:rPr>
              <w:t>responsibility to address it through policy, practice, and interaction.</w:t>
            </w:r>
          </w:p>
          <w:p w14:paraId="000001E3" w14:textId="7A91279E" w:rsidR="00847020" w:rsidRDefault="00847020">
            <w:pPr>
              <w:rPr>
                <w:rFonts w:ascii="Segoe UI" w:eastAsia="Quattrocento Sans" w:hAnsi="Segoe UI" w:cs="Segoe UI"/>
                <w:b/>
                <w:sz w:val="22"/>
                <w:szCs w:val="22"/>
              </w:rPr>
            </w:pPr>
          </w:p>
          <w:p w14:paraId="2DA9D9E0" w14:textId="77777777" w:rsidR="00D55AB1" w:rsidRPr="00AA19AA" w:rsidRDefault="00D55AB1">
            <w:pPr>
              <w:rPr>
                <w:rFonts w:ascii="Segoe UI" w:eastAsia="Quattrocento Sans" w:hAnsi="Segoe UI" w:cs="Segoe UI"/>
                <w:b/>
                <w:sz w:val="22"/>
                <w:szCs w:val="22"/>
              </w:rPr>
            </w:pPr>
          </w:p>
          <w:p w14:paraId="000001E4"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Washington State Teaching Standards</w:t>
            </w:r>
          </w:p>
          <w:p w14:paraId="000001E5"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1.4 Create a safe, productive learning environment.</w:t>
            </w:r>
          </w:p>
          <w:p w14:paraId="000001E6"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1.5 Planning curriculum for diverse student needs.</w:t>
            </w:r>
          </w:p>
          <w:p w14:paraId="000001E7"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1.6 Ensuring cultural sensitivity and competence.</w:t>
            </w:r>
          </w:p>
          <w:p w14:paraId="000001E8"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1.7 Integrating technology.</w:t>
            </w:r>
          </w:p>
          <w:p w14:paraId="000001E9"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 xml:space="preserve">1.8 Involving and collaborating with families, </w:t>
            </w:r>
            <w:proofErr w:type="gramStart"/>
            <w:r w:rsidRPr="00AA19AA">
              <w:rPr>
                <w:rFonts w:ascii="Segoe UI" w:eastAsia="Quattrocento Sans" w:hAnsi="Segoe UI" w:cs="Segoe UI"/>
                <w:sz w:val="22"/>
                <w:szCs w:val="22"/>
              </w:rPr>
              <w:t>neighborhoods</w:t>
            </w:r>
            <w:proofErr w:type="gramEnd"/>
            <w:r w:rsidRPr="00AA19AA">
              <w:rPr>
                <w:rFonts w:ascii="Segoe UI" w:eastAsia="Quattrocento Sans" w:hAnsi="Segoe UI" w:cs="Segoe UI"/>
                <w:sz w:val="22"/>
                <w:szCs w:val="22"/>
              </w:rPr>
              <w:t xml:space="preserve"> or communities.</w:t>
            </w:r>
          </w:p>
          <w:p w14:paraId="000001EA"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3.2 Collaborating and contributing to school improvement.</w:t>
            </w:r>
          </w:p>
          <w:p w14:paraId="000001EB" w14:textId="77777777" w:rsidR="00847020" w:rsidRPr="00AA19AA" w:rsidRDefault="00847020">
            <w:pPr>
              <w:rPr>
                <w:rFonts w:ascii="Segoe UI" w:eastAsia="Quattrocento Sans" w:hAnsi="Segoe UI" w:cs="Segoe UI"/>
                <w:b/>
                <w:sz w:val="22"/>
                <w:szCs w:val="22"/>
              </w:rPr>
            </w:pPr>
          </w:p>
          <w:p w14:paraId="000001EC"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National Standards for Family and Consumer Sciences Education:  Area of Study:  Education and Early Childhood</w:t>
            </w:r>
          </w:p>
          <w:p w14:paraId="000001ED"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4.1.4 Analyze the impact of education and services occupations on individual/family, local, state, national and global economies.</w:t>
            </w:r>
          </w:p>
          <w:p w14:paraId="000001EE"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4.1.5 Create an employment portfolio to communicate education knowledge and skills.</w:t>
            </w:r>
          </w:p>
          <w:p w14:paraId="000001EF"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4.2.1 Analyze child development theories and their implications for educational practices.</w:t>
            </w:r>
          </w:p>
          <w:p w14:paraId="04AC57EF" w14:textId="77777777" w:rsidR="00D55AB1" w:rsidRDefault="00382A98">
            <w:pPr>
              <w:rPr>
                <w:rFonts w:ascii="Segoe UI" w:eastAsia="Quattrocento Sans" w:hAnsi="Segoe UI" w:cs="Segoe UI"/>
                <w:sz w:val="22"/>
                <w:szCs w:val="22"/>
              </w:rPr>
            </w:pPr>
            <w:r w:rsidRPr="00AA19AA">
              <w:rPr>
                <w:rFonts w:ascii="Segoe UI" w:eastAsia="Quattrocento Sans" w:hAnsi="Segoe UI" w:cs="Segoe UI"/>
                <w:sz w:val="22"/>
                <w:szCs w:val="22"/>
              </w:rPr>
              <w:t xml:space="preserve">4.2.2 Explore assessment tools and methods to observe and interpret children’s growth and development and apply to assess growth and development </w:t>
            </w:r>
          </w:p>
          <w:p w14:paraId="000001F0" w14:textId="6DBDFB18" w:rsidR="00847020" w:rsidRPr="00AA19AA" w:rsidRDefault="00D55AB1">
            <w:pPr>
              <w:rPr>
                <w:rFonts w:ascii="Segoe UI" w:eastAsia="Quattrocento Sans" w:hAnsi="Segoe UI" w:cs="Segoe UI"/>
                <w:sz w:val="22"/>
                <w:szCs w:val="22"/>
              </w:rPr>
            </w:pPr>
            <w:r>
              <w:rPr>
                <w:rFonts w:ascii="Segoe UI" w:eastAsia="Quattrocento Sans" w:hAnsi="Segoe UI" w:cs="Segoe UI"/>
                <w:sz w:val="22"/>
                <w:szCs w:val="22"/>
              </w:rPr>
              <w:t xml:space="preserve">        </w:t>
            </w:r>
            <w:r w:rsidR="00382A98" w:rsidRPr="00AA19AA">
              <w:rPr>
                <w:rFonts w:ascii="Segoe UI" w:eastAsia="Quattrocento Sans" w:hAnsi="Segoe UI" w:cs="Segoe UI"/>
                <w:sz w:val="22"/>
                <w:szCs w:val="22"/>
              </w:rPr>
              <w:t>across the lifespan.</w:t>
            </w:r>
          </w:p>
          <w:p w14:paraId="000001F1"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4.2.3 Analyze cultural and environmental influences when assessing development of children.</w:t>
            </w:r>
          </w:p>
          <w:p w14:paraId="000001F2"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4.2.4 Address specific developmental needs of children, youth, and adults based on assessment of their abilities.</w:t>
            </w:r>
          </w:p>
          <w:p w14:paraId="000001F3"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4.6.6 Identify ways educators can advocate to influence policies, agencies, and institutions for the benefit of children, youth and adults and their families.</w:t>
            </w:r>
          </w:p>
          <w:p w14:paraId="000001F4" w14:textId="77777777" w:rsidR="00847020" w:rsidRPr="00AA19AA" w:rsidRDefault="00847020">
            <w:pPr>
              <w:rPr>
                <w:rFonts w:ascii="Segoe UI" w:eastAsia="Quattrocento Sans" w:hAnsi="Segoe UI" w:cs="Segoe UI"/>
                <w:color w:val="000000"/>
                <w:sz w:val="22"/>
                <w:szCs w:val="22"/>
              </w:rPr>
            </w:pPr>
          </w:p>
        </w:tc>
      </w:tr>
      <w:tr w:rsidR="00847020" w:rsidRPr="00AA19AA" w14:paraId="58A088A7" w14:textId="77777777" w:rsidTr="006F0289">
        <w:trPr>
          <w:trHeight w:val="206"/>
          <w:jc w:val="center"/>
        </w:trPr>
        <w:tc>
          <w:tcPr>
            <w:tcW w:w="15019" w:type="dxa"/>
            <w:gridSpan w:val="3"/>
            <w:shd w:val="clear" w:color="auto" w:fill="D9D9D9"/>
            <w:vAlign w:val="bottom"/>
          </w:tcPr>
          <w:p w14:paraId="000001F7" w14:textId="77777777" w:rsidR="00847020" w:rsidRPr="00AA19AA" w:rsidRDefault="00382A98">
            <w:pPr>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Aligned Washington State Academic Standards</w:t>
            </w:r>
          </w:p>
        </w:tc>
      </w:tr>
      <w:tr w:rsidR="00847020" w:rsidRPr="00AA19AA" w14:paraId="21A74FC7" w14:textId="77777777" w:rsidTr="006F0289">
        <w:trPr>
          <w:trHeight w:val="288"/>
          <w:jc w:val="center"/>
        </w:trPr>
        <w:tc>
          <w:tcPr>
            <w:tcW w:w="4360" w:type="dxa"/>
            <w:shd w:val="clear" w:color="auto" w:fill="auto"/>
            <w:vAlign w:val="center"/>
          </w:tcPr>
          <w:p w14:paraId="000001FA" w14:textId="77777777" w:rsidR="00847020" w:rsidRPr="00AA19AA" w:rsidRDefault="00382A98">
            <w:pPr>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English Language Arts: Common Core</w:t>
            </w:r>
          </w:p>
        </w:tc>
        <w:tc>
          <w:tcPr>
            <w:tcW w:w="10659" w:type="dxa"/>
            <w:gridSpan w:val="2"/>
            <w:shd w:val="clear" w:color="auto" w:fill="auto"/>
            <w:vAlign w:val="center"/>
          </w:tcPr>
          <w:p w14:paraId="07A99AEF" w14:textId="77777777" w:rsidR="00E529F0" w:rsidRPr="00AA19AA" w:rsidRDefault="00E529F0" w:rsidP="00E529F0">
            <w:pPr>
              <w:keepNext/>
              <w:keepLines/>
              <w:spacing w:before="40" w:line="259" w:lineRule="auto"/>
              <w:outlineLvl w:val="2"/>
              <w:rPr>
                <w:rFonts w:ascii="Segoe UI" w:eastAsiaTheme="majorEastAsia" w:hAnsi="Segoe UI" w:cs="Segoe UI"/>
                <w:sz w:val="22"/>
                <w:szCs w:val="22"/>
                <w:u w:val="single"/>
              </w:rPr>
            </w:pPr>
            <w:r w:rsidRPr="00AA19AA">
              <w:rPr>
                <w:rFonts w:ascii="Segoe UI" w:eastAsiaTheme="majorEastAsia" w:hAnsi="Segoe UI" w:cs="Segoe UI"/>
                <w:sz w:val="22"/>
                <w:szCs w:val="22"/>
                <w:u w:val="single"/>
              </w:rPr>
              <w:t>Reading Literature</w:t>
            </w:r>
          </w:p>
          <w:p w14:paraId="10A97302" w14:textId="77777777" w:rsidR="00E529F0" w:rsidRPr="00AA19AA" w:rsidRDefault="002D6B54" w:rsidP="00E529F0">
            <w:pPr>
              <w:rPr>
                <w:rFonts w:ascii="Segoe UI" w:eastAsiaTheme="minorHAnsi" w:hAnsi="Segoe UI" w:cs="Segoe UI"/>
                <w:sz w:val="22"/>
                <w:szCs w:val="22"/>
              </w:rPr>
            </w:pPr>
            <w:hyperlink r:id="rId40" w:history="1">
              <w:r w:rsidR="00E529F0" w:rsidRPr="00AA19AA">
                <w:rPr>
                  <w:rFonts w:ascii="Segoe UI" w:eastAsiaTheme="minorHAnsi" w:hAnsi="Segoe UI" w:cs="Segoe UI"/>
                  <w:sz w:val="22"/>
                  <w:szCs w:val="22"/>
                </w:rPr>
                <w:t>RL.11-12.1</w:t>
              </w:r>
            </w:hyperlink>
            <w:r w:rsidR="00E529F0" w:rsidRPr="00AA19AA">
              <w:rPr>
                <w:rFonts w:ascii="Segoe UI" w:eastAsiaTheme="minorHAnsi" w:hAnsi="Segoe UI" w:cs="Segoe UI"/>
                <w:sz w:val="22"/>
                <w:szCs w:val="22"/>
              </w:rPr>
              <w:t xml:space="preserve"> - Cite strong and thorough textual evidence to support analysis of what the text says explicitly as well as inferences drawn from the text, including determining where the text leaves </w:t>
            </w:r>
            <w:proofErr w:type="gramStart"/>
            <w:r w:rsidR="00E529F0" w:rsidRPr="00AA19AA">
              <w:rPr>
                <w:rFonts w:ascii="Segoe UI" w:eastAsiaTheme="minorHAnsi" w:hAnsi="Segoe UI" w:cs="Segoe UI"/>
                <w:sz w:val="22"/>
                <w:szCs w:val="22"/>
              </w:rPr>
              <w:t>matters</w:t>
            </w:r>
            <w:proofErr w:type="gramEnd"/>
            <w:r w:rsidR="00E529F0" w:rsidRPr="00AA19AA">
              <w:rPr>
                <w:rFonts w:ascii="Segoe UI" w:eastAsiaTheme="minorHAnsi" w:hAnsi="Segoe UI" w:cs="Segoe UI"/>
                <w:sz w:val="22"/>
                <w:szCs w:val="22"/>
              </w:rPr>
              <w:t xml:space="preserve"> uncertain.</w:t>
            </w:r>
          </w:p>
          <w:p w14:paraId="4FADBF56" w14:textId="77777777" w:rsidR="00E529F0" w:rsidRPr="00AA19AA" w:rsidRDefault="002D6B54" w:rsidP="00E529F0">
            <w:pPr>
              <w:rPr>
                <w:rFonts w:ascii="Segoe UI" w:eastAsiaTheme="minorHAnsi" w:hAnsi="Segoe UI" w:cs="Segoe UI"/>
                <w:sz w:val="22"/>
                <w:szCs w:val="22"/>
              </w:rPr>
            </w:pPr>
            <w:hyperlink r:id="rId41" w:history="1">
              <w:r w:rsidR="00E529F0" w:rsidRPr="00AA19AA">
                <w:rPr>
                  <w:rFonts w:ascii="Segoe UI" w:eastAsiaTheme="minorHAnsi" w:hAnsi="Segoe UI" w:cs="Segoe UI"/>
                  <w:sz w:val="22"/>
                  <w:szCs w:val="22"/>
                </w:rPr>
                <w:t>RL.11-12.2</w:t>
              </w:r>
            </w:hyperlink>
            <w:r w:rsidR="00E529F0" w:rsidRPr="00AA19AA">
              <w:rPr>
                <w:rFonts w:ascii="Segoe UI" w:eastAsiaTheme="minorHAnsi" w:hAnsi="Segoe UI" w:cs="Segoe UI"/>
                <w:sz w:val="22"/>
                <w:szCs w:val="22"/>
              </w:rPr>
              <w:t xml:space="preserve"> - Determine two or more themes or central ideas of a text and analyze their development over the course of the text, including how they interact and build on one another to produce a complex account; provide an objective summary of the text.</w:t>
            </w:r>
          </w:p>
          <w:bookmarkStart w:id="65" w:name="CCSS.ELA-Literacy.RL.11-12.3"/>
          <w:p w14:paraId="57921524" w14:textId="77777777" w:rsidR="00E529F0" w:rsidRPr="00AA19AA" w:rsidRDefault="00E529F0" w:rsidP="00E529F0">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"http://www.corestandards.org/ELA-Literacy/RL/11-12/3/"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RL.11-12.3</w:t>
            </w:r>
            <w:r w:rsidRPr="00AA19AA">
              <w:rPr>
                <w:rFonts w:ascii="Segoe UI" w:eastAsiaTheme="minorHAnsi" w:hAnsi="Segoe UI" w:cs="Segoe UI"/>
                <w:sz w:val="22"/>
                <w:szCs w:val="22"/>
              </w:rPr>
              <w:fldChar w:fldCharType="end"/>
            </w:r>
            <w:bookmarkEnd w:id="65"/>
            <w:r w:rsidRPr="00AA19AA">
              <w:rPr>
                <w:rFonts w:ascii="Segoe UI" w:eastAsiaTheme="minorHAnsi" w:hAnsi="Segoe UI" w:cs="Segoe UI"/>
                <w:sz w:val="22"/>
                <w:szCs w:val="22"/>
              </w:rPr>
              <w:t xml:space="preserve"> - Analyze the impact of the author's choices regarding how to develop and relate elements of a story or drama (e.g., where a story is set, how the action is ordered, how the characters are introduced and developed).</w:t>
            </w:r>
          </w:p>
          <w:bookmarkStart w:id="66" w:name="CCSS.ELA-Literacy.RL.11-12.4"/>
          <w:p w14:paraId="1A41EA2F" w14:textId="77777777" w:rsidR="00E529F0" w:rsidRPr="00AA19AA" w:rsidRDefault="00E529F0" w:rsidP="00E529F0">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"http://www.corestandards.org/ELA-Literacy/RL/11-12/4/"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RL.11-12.4</w:t>
            </w:r>
            <w:r w:rsidRPr="00AA19AA">
              <w:rPr>
                <w:rFonts w:ascii="Segoe UI" w:eastAsiaTheme="minorHAnsi" w:hAnsi="Segoe UI" w:cs="Segoe UI"/>
                <w:sz w:val="22"/>
                <w:szCs w:val="22"/>
              </w:rPr>
              <w:fldChar w:fldCharType="end"/>
            </w:r>
            <w:bookmarkEnd w:id="66"/>
            <w:r w:rsidRPr="00AA19AA">
              <w:rPr>
                <w:rFonts w:ascii="Segoe UI" w:eastAsiaTheme="minorHAnsi" w:hAnsi="Segoe UI" w:cs="Segoe UI"/>
                <w:sz w:val="22"/>
                <w:szCs w:val="22"/>
              </w:rPr>
              <w:t xml:space="preserve"> -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bookmarkStart w:id="67" w:name="CCSS.ELA-Literacy.RL.11-12.5"/>
          <w:p w14:paraId="6DC1DA53" w14:textId="77777777" w:rsidR="00E529F0" w:rsidRPr="00AA19AA" w:rsidRDefault="00E529F0" w:rsidP="00E529F0">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"http://www.corestandards.org/ELA-Literacy/RL/11-12/5/"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RL.11-12.5</w:t>
            </w:r>
            <w:r w:rsidRPr="00AA19AA">
              <w:rPr>
                <w:rFonts w:ascii="Segoe UI" w:eastAsiaTheme="minorHAnsi" w:hAnsi="Segoe UI" w:cs="Segoe UI"/>
                <w:sz w:val="22"/>
                <w:szCs w:val="22"/>
              </w:rPr>
              <w:fldChar w:fldCharType="end"/>
            </w:r>
            <w:bookmarkEnd w:id="67"/>
            <w:r w:rsidRPr="00AA19AA">
              <w:rPr>
                <w:rFonts w:ascii="Segoe UI" w:eastAsiaTheme="minorHAnsi" w:hAnsi="Segoe UI" w:cs="Segoe UI"/>
                <w:sz w:val="22"/>
                <w:szCs w:val="22"/>
              </w:rPr>
              <w:t xml:space="preserve"> - Analyze how an author's choices concerning how to structure specific parts of a text (e.g., the choice of where to begin or end a story, the choice to provide a comedic or tragic resolution) contribute to its overall structure and meaning as well as its aesthetic impact.</w:t>
            </w:r>
          </w:p>
          <w:bookmarkStart w:id="68" w:name="CCSS.ELA-Literacy.RL.11-12.6"/>
          <w:p w14:paraId="40E18668" w14:textId="77777777" w:rsidR="00E529F0" w:rsidRPr="00AA19AA" w:rsidRDefault="00E529F0" w:rsidP="00E529F0">
            <w:pPr>
              <w:rPr>
                <w:rFonts w:ascii="Segoe UI" w:eastAsiaTheme="minorHAnsi" w:hAnsi="Segoe UI" w:cs="Segoe UI"/>
                <w:sz w:val="22"/>
                <w:szCs w:val="22"/>
              </w:rPr>
            </w:pPr>
            <w:r w:rsidRPr="00AA19AA">
              <w:rPr>
                <w:rFonts w:ascii="Segoe UI" w:eastAsiaTheme="minorHAnsi" w:hAnsi="Segoe UI" w:cs="Segoe UI"/>
                <w:sz w:val="22"/>
                <w:szCs w:val="22"/>
              </w:rPr>
              <w:fldChar w:fldCharType="begin"/>
            </w:r>
            <w:r w:rsidRPr="00AA19AA">
              <w:rPr>
                <w:rFonts w:ascii="Segoe UI" w:eastAsiaTheme="minorHAnsi" w:hAnsi="Segoe UI" w:cs="Segoe UI"/>
                <w:sz w:val="22"/>
                <w:szCs w:val="22"/>
              </w:rPr>
              <w:instrText xml:space="preserve"> HYPERLINK "http://www.corestandards.org/ELA-Literacy/RL/11-12/6/" </w:instrText>
            </w:r>
            <w:r w:rsidRPr="00AA19AA">
              <w:rPr>
                <w:rFonts w:ascii="Segoe UI" w:eastAsiaTheme="minorHAnsi" w:hAnsi="Segoe UI" w:cs="Segoe UI"/>
                <w:sz w:val="22"/>
                <w:szCs w:val="22"/>
              </w:rPr>
              <w:fldChar w:fldCharType="separate"/>
            </w:r>
            <w:r w:rsidRPr="00AA19AA">
              <w:rPr>
                <w:rFonts w:ascii="Segoe UI" w:eastAsiaTheme="minorHAnsi" w:hAnsi="Segoe UI" w:cs="Segoe UI"/>
                <w:sz w:val="22"/>
                <w:szCs w:val="22"/>
              </w:rPr>
              <w:t>RL.11-12.6</w:t>
            </w:r>
            <w:r w:rsidRPr="00AA19AA">
              <w:rPr>
                <w:rFonts w:ascii="Segoe UI" w:eastAsiaTheme="minorHAnsi" w:hAnsi="Segoe UI" w:cs="Segoe UI"/>
                <w:sz w:val="22"/>
                <w:szCs w:val="22"/>
              </w:rPr>
              <w:fldChar w:fldCharType="end"/>
            </w:r>
            <w:bookmarkEnd w:id="68"/>
            <w:r w:rsidRPr="00AA19AA">
              <w:rPr>
                <w:rFonts w:ascii="Segoe UI" w:eastAsiaTheme="minorHAnsi" w:hAnsi="Segoe UI" w:cs="Segoe UI"/>
                <w:sz w:val="22"/>
                <w:szCs w:val="22"/>
              </w:rPr>
              <w:t xml:space="preserve"> - Analyze a case in which grasping a point of view requires distinguishing what is directly stated in a text from what is really meant (e.g., satire, sarcasm, irony, or understatement).</w:t>
            </w:r>
          </w:p>
          <w:p w14:paraId="537F884D" w14:textId="77777777" w:rsidR="00E529F0" w:rsidRPr="00AA19AA" w:rsidRDefault="00E529F0" w:rsidP="00E529F0">
            <w:pPr>
              <w:keepNext/>
              <w:keepLines/>
              <w:spacing w:before="40" w:line="259" w:lineRule="auto"/>
              <w:outlineLvl w:val="2"/>
              <w:rPr>
                <w:rFonts w:ascii="Segoe UI" w:eastAsiaTheme="majorEastAsia" w:hAnsi="Segoe UI" w:cs="Segoe UI"/>
                <w:color w:val="1F3763" w:themeColor="accent1" w:themeShade="7F"/>
                <w:sz w:val="22"/>
                <w:szCs w:val="22"/>
                <w:u w:val="single"/>
              </w:rPr>
            </w:pPr>
          </w:p>
          <w:p w14:paraId="2A562EFD" w14:textId="1F56797E" w:rsidR="00E529F0" w:rsidRPr="00AA19AA" w:rsidRDefault="00E529F0" w:rsidP="00E529F0">
            <w:pPr>
              <w:keepNext/>
              <w:keepLines/>
              <w:spacing w:before="40" w:line="259" w:lineRule="auto"/>
              <w:outlineLvl w:val="2"/>
              <w:rPr>
                <w:rFonts w:ascii="Segoe UI" w:eastAsiaTheme="majorEastAsia" w:hAnsi="Segoe UI" w:cs="Segoe UI"/>
                <w:color w:val="1F3763" w:themeColor="accent1" w:themeShade="7F"/>
                <w:sz w:val="22"/>
                <w:szCs w:val="22"/>
              </w:rPr>
            </w:pPr>
            <w:r w:rsidRPr="00AA19AA">
              <w:rPr>
                <w:rFonts w:ascii="Segoe UI" w:eastAsiaTheme="majorEastAsia" w:hAnsi="Segoe UI" w:cs="Segoe UI"/>
                <w:color w:val="1F3763" w:themeColor="accent1" w:themeShade="7F"/>
                <w:sz w:val="22"/>
                <w:szCs w:val="22"/>
                <w:u w:val="single"/>
              </w:rPr>
              <w:t>Reading: Informational Text</w:t>
            </w:r>
          </w:p>
          <w:p w14:paraId="4755613F" w14:textId="77777777" w:rsidR="00E529F0" w:rsidRPr="00AA19AA" w:rsidRDefault="002D6B54" w:rsidP="00E529F0">
            <w:pPr>
              <w:rPr>
                <w:rFonts w:ascii="Segoe UI" w:eastAsiaTheme="minorHAnsi" w:hAnsi="Segoe UI" w:cs="Segoe UI"/>
                <w:sz w:val="22"/>
                <w:szCs w:val="22"/>
              </w:rPr>
            </w:pPr>
            <w:hyperlink r:id="rId42" w:history="1">
              <w:r w:rsidR="00E529F0" w:rsidRPr="00AA19AA">
                <w:rPr>
                  <w:rFonts w:ascii="Segoe UI" w:eastAsiaTheme="minorHAnsi" w:hAnsi="Segoe UI" w:cs="Segoe UI"/>
                  <w:sz w:val="22"/>
                  <w:szCs w:val="22"/>
                </w:rPr>
                <w:t>RI.11-12.1</w:t>
              </w:r>
            </w:hyperlink>
            <w:r w:rsidR="00E529F0" w:rsidRPr="00AA19AA">
              <w:rPr>
                <w:rFonts w:ascii="Segoe UI" w:eastAsiaTheme="minorHAnsi" w:hAnsi="Segoe UI" w:cs="Segoe UI"/>
                <w:sz w:val="22"/>
                <w:szCs w:val="22"/>
              </w:rPr>
              <w:t xml:space="preserve"> - Cite strong and thorough textual evidence to support analysis of what the text says explicitly as well as inferences drawn from the text, including determining where the text leaves matters uncertain.</w:t>
            </w:r>
          </w:p>
          <w:p w14:paraId="318096B6" w14:textId="77777777" w:rsidR="00E529F0" w:rsidRPr="00AA19AA" w:rsidRDefault="002D6B54" w:rsidP="00E529F0">
            <w:pPr>
              <w:rPr>
                <w:rFonts w:ascii="Segoe UI" w:eastAsiaTheme="minorHAnsi" w:hAnsi="Segoe UI" w:cs="Segoe UI"/>
                <w:sz w:val="22"/>
                <w:szCs w:val="22"/>
              </w:rPr>
            </w:pPr>
            <w:hyperlink r:id="rId43" w:history="1">
              <w:r w:rsidR="00E529F0" w:rsidRPr="00AA19AA">
                <w:rPr>
                  <w:rFonts w:ascii="Segoe UI" w:eastAsiaTheme="minorHAnsi" w:hAnsi="Segoe UI" w:cs="Segoe UI"/>
                  <w:sz w:val="22"/>
                  <w:szCs w:val="22"/>
                </w:rPr>
                <w:t>RI.11-12.2</w:t>
              </w:r>
            </w:hyperlink>
            <w:r w:rsidR="00E529F0" w:rsidRPr="00AA19AA">
              <w:rPr>
                <w:rFonts w:ascii="Segoe UI" w:eastAsiaTheme="minorHAnsi" w:hAnsi="Segoe UI" w:cs="Segoe UI"/>
                <w:sz w:val="22"/>
                <w:szCs w:val="22"/>
              </w:rPr>
              <w:t xml:space="preserve"> - Determine two or more central ideas of a text and analyze their development over the course of the text, including how they interact and build on one another to provide a complex analysis; provide an objective summary of the text.</w:t>
            </w:r>
          </w:p>
          <w:bookmarkStart w:id="69" w:name="CCSS.ELA-Literacy.RI.11-12.3"/>
          <w:p w14:paraId="2D22A261" w14:textId="56D9BF9D" w:rsidR="00E529F0" w:rsidRPr="00AA19AA" w:rsidRDefault="00E529F0" w:rsidP="00E529F0">
            <w:pPr>
              <w:rPr>
                <w:rFonts w:ascii="Segoe UI" w:eastAsiaTheme="minorHAnsi" w:hAnsi="Segoe UI" w:cs="Segoe UI"/>
                <w:i/>
                <w:iCs/>
                <w:sz w:val="22"/>
                <w:szCs w:val="22"/>
              </w:rPr>
            </w:pPr>
            <w:r w:rsidRPr="00AA19AA">
              <w:rPr>
                <w:rFonts w:ascii="Segoe UI" w:eastAsiaTheme="minorHAnsi" w:hAnsi="Segoe UI" w:cs="Segoe UI"/>
                <w:i/>
                <w:iCs/>
                <w:sz w:val="22"/>
                <w:szCs w:val="22"/>
              </w:rPr>
              <w:fldChar w:fldCharType="begin"/>
            </w:r>
            <w:r w:rsidRPr="00AA19AA">
              <w:rPr>
                <w:rFonts w:ascii="Segoe UI" w:eastAsiaTheme="minorHAnsi" w:hAnsi="Segoe UI" w:cs="Segoe UI"/>
                <w:i/>
                <w:iCs/>
                <w:sz w:val="22"/>
                <w:szCs w:val="22"/>
              </w:rPr>
              <w:instrText xml:space="preserve"> HYPERLINK "http://www.corestandards.org/ELA-Literacy/RI/11-12/3/" </w:instrText>
            </w:r>
            <w:r w:rsidRPr="00AA19AA">
              <w:rPr>
                <w:rFonts w:ascii="Segoe UI" w:eastAsiaTheme="minorHAnsi" w:hAnsi="Segoe UI" w:cs="Segoe UI"/>
                <w:i/>
                <w:iCs/>
                <w:sz w:val="22"/>
                <w:szCs w:val="22"/>
              </w:rPr>
              <w:fldChar w:fldCharType="separate"/>
            </w:r>
            <w:r w:rsidRPr="00AA19AA">
              <w:rPr>
                <w:rFonts w:ascii="Segoe UI" w:eastAsiaTheme="minorHAnsi" w:hAnsi="Segoe UI" w:cs="Segoe UI"/>
                <w:i/>
                <w:iCs/>
                <w:sz w:val="22"/>
                <w:szCs w:val="22"/>
              </w:rPr>
              <w:t>RI.11-12.3</w:t>
            </w:r>
            <w:r w:rsidRPr="00AA19AA">
              <w:rPr>
                <w:rFonts w:ascii="Segoe UI" w:eastAsiaTheme="minorHAnsi" w:hAnsi="Segoe UI" w:cs="Segoe UI"/>
                <w:i/>
                <w:iCs/>
                <w:sz w:val="22"/>
                <w:szCs w:val="22"/>
              </w:rPr>
              <w:fldChar w:fldCharType="end"/>
            </w:r>
            <w:bookmarkEnd w:id="69"/>
            <w:r w:rsidRPr="00AA19AA">
              <w:rPr>
                <w:rFonts w:ascii="Segoe UI" w:eastAsiaTheme="minorHAnsi" w:hAnsi="Segoe UI" w:cs="Segoe UI"/>
                <w:i/>
                <w:iCs/>
                <w:sz w:val="22"/>
                <w:szCs w:val="22"/>
              </w:rPr>
              <w:t xml:space="preserve"> - Analyze a complex set of ideas or sequence of events and explain how specific individuals, ideas, or events interact and develop over the course of the text. (addressed but not a priority standard)</w:t>
            </w:r>
          </w:p>
          <w:p w14:paraId="24BC2A0C" w14:textId="7A98C6DE" w:rsidR="00E529F0" w:rsidRPr="00AA19AA" w:rsidRDefault="002D6B54" w:rsidP="00E529F0">
            <w:pPr>
              <w:rPr>
                <w:rFonts w:ascii="Segoe UI" w:eastAsiaTheme="minorHAnsi" w:hAnsi="Segoe UI" w:cs="Segoe UI"/>
                <w:sz w:val="22"/>
                <w:szCs w:val="22"/>
              </w:rPr>
            </w:pPr>
            <w:hyperlink r:id="rId44" w:history="1">
              <w:r w:rsidR="00E529F0" w:rsidRPr="00AA19AA">
                <w:rPr>
                  <w:rFonts w:ascii="Segoe UI" w:eastAsiaTheme="minorHAnsi" w:hAnsi="Segoe UI" w:cs="Segoe UI"/>
                  <w:sz w:val="22"/>
                  <w:szCs w:val="22"/>
                </w:rPr>
                <w:t>RI.11-12.4</w:t>
              </w:r>
            </w:hyperlink>
            <w:r w:rsidR="00E529F0" w:rsidRPr="00AA19AA">
              <w:rPr>
                <w:rFonts w:ascii="Segoe UI" w:eastAsiaTheme="minorHAnsi" w:hAnsi="Segoe UI" w:cs="Segoe UI"/>
                <w:sz w:val="22"/>
                <w:szCs w:val="22"/>
              </w:rPr>
              <w:t xml:space="preserve"> -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2829E985" w14:textId="77777777" w:rsidR="00E529F0" w:rsidRPr="00AA19AA" w:rsidRDefault="002D6B54" w:rsidP="00E529F0">
            <w:pPr>
              <w:rPr>
                <w:rFonts w:ascii="Segoe UI" w:eastAsiaTheme="minorHAnsi" w:hAnsi="Segoe UI" w:cs="Segoe UI"/>
                <w:sz w:val="22"/>
                <w:szCs w:val="22"/>
              </w:rPr>
            </w:pPr>
            <w:hyperlink r:id="rId45" w:history="1">
              <w:r w:rsidR="00E529F0" w:rsidRPr="00AA19AA">
                <w:rPr>
                  <w:rFonts w:ascii="Segoe UI" w:eastAsiaTheme="minorHAnsi" w:hAnsi="Segoe UI" w:cs="Segoe UI"/>
                  <w:sz w:val="22"/>
                  <w:szCs w:val="22"/>
                </w:rPr>
                <w:t>RI.11-12.7</w:t>
              </w:r>
            </w:hyperlink>
            <w:r w:rsidR="00E529F0" w:rsidRPr="00AA19AA">
              <w:rPr>
                <w:rFonts w:ascii="Segoe UI" w:eastAsiaTheme="minorHAnsi" w:hAnsi="Segoe UI" w:cs="Segoe UI"/>
                <w:sz w:val="22"/>
                <w:szCs w:val="22"/>
              </w:rPr>
              <w:t xml:space="preserve"> - Integrate and evaluate multiple sources of information presented in different media or formats (e.g., visually, quantitatively) as well as in words </w:t>
            </w:r>
            <w:proofErr w:type="gramStart"/>
            <w:r w:rsidR="00E529F0" w:rsidRPr="00AA19AA">
              <w:rPr>
                <w:rFonts w:ascii="Segoe UI" w:eastAsiaTheme="minorHAnsi" w:hAnsi="Segoe UI" w:cs="Segoe UI"/>
                <w:sz w:val="22"/>
                <w:szCs w:val="22"/>
              </w:rPr>
              <w:t>in order to</w:t>
            </w:r>
            <w:proofErr w:type="gramEnd"/>
            <w:r w:rsidR="00E529F0" w:rsidRPr="00AA19AA">
              <w:rPr>
                <w:rFonts w:ascii="Segoe UI" w:eastAsiaTheme="minorHAnsi" w:hAnsi="Segoe UI" w:cs="Segoe UI"/>
                <w:sz w:val="22"/>
                <w:szCs w:val="22"/>
              </w:rPr>
              <w:t xml:space="preserve"> address a question or solve a problem.</w:t>
            </w:r>
          </w:p>
          <w:p w14:paraId="521234DF" w14:textId="1F834387" w:rsidR="00E529F0" w:rsidRPr="00AA19AA" w:rsidRDefault="00E529F0" w:rsidP="00E529F0">
            <w:pPr>
              <w:rPr>
                <w:rFonts w:ascii="Segoe UI" w:eastAsiaTheme="minorHAnsi" w:hAnsi="Segoe UI" w:cs="Segoe UI"/>
                <w:sz w:val="22"/>
                <w:szCs w:val="22"/>
              </w:rPr>
            </w:pPr>
          </w:p>
          <w:p w14:paraId="17ADD638" w14:textId="77777777" w:rsidR="00E529F0" w:rsidRPr="00AA19AA" w:rsidRDefault="00E529F0" w:rsidP="00E529F0">
            <w:pPr>
              <w:keepNext/>
              <w:keepLines/>
              <w:spacing w:before="40" w:line="259" w:lineRule="auto"/>
              <w:outlineLvl w:val="2"/>
              <w:rPr>
                <w:rFonts w:ascii="Segoe UI" w:eastAsiaTheme="majorEastAsia" w:hAnsi="Segoe UI" w:cs="Segoe UI"/>
                <w:color w:val="1F3763" w:themeColor="accent1" w:themeShade="7F"/>
                <w:sz w:val="22"/>
                <w:szCs w:val="22"/>
                <w:u w:val="single"/>
              </w:rPr>
            </w:pPr>
            <w:r w:rsidRPr="00AA19AA">
              <w:rPr>
                <w:rFonts w:ascii="Segoe UI" w:eastAsiaTheme="majorEastAsia" w:hAnsi="Segoe UI" w:cs="Segoe UI"/>
                <w:color w:val="1F3763" w:themeColor="accent1" w:themeShade="7F"/>
                <w:sz w:val="22"/>
                <w:szCs w:val="22"/>
                <w:u w:val="single"/>
              </w:rPr>
              <w:t>Writing</w:t>
            </w:r>
          </w:p>
          <w:p w14:paraId="02FFF392" w14:textId="77777777" w:rsidR="00E529F0" w:rsidRPr="00AA19AA" w:rsidRDefault="002D6B54" w:rsidP="00E529F0">
            <w:pPr>
              <w:rPr>
                <w:rFonts w:ascii="Segoe UI" w:eastAsiaTheme="minorHAnsi" w:hAnsi="Segoe UI" w:cs="Segoe UI"/>
                <w:sz w:val="22"/>
                <w:szCs w:val="22"/>
              </w:rPr>
            </w:pPr>
            <w:hyperlink r:id="rId46" w:history="1">
              <w:r w:rsidR="00E529F0" w:rsidRPr="00AA19AA">
                <w:rPr>
                  <w:rFonts w:ascii="Segoe UI" w:eastAsiaTheme="minorHAnsi" w:hAnsi="Segoe UI" w:cs="Segoe UI"/>
                  <w:sz w:val="22"/>
                  <w:szCs w:val="22"/>
                </w:rPr>
                <w:t>W.11-12.1</w:t>
              </w:r>
            </w:hyperlink>
            <w:r w:rsidR="00E529F0" w:rsidRPr="00AA19AA">
              <w:rPr>
                <w:rFonts w:ascii="Segoe UI" w:eastAsiaTheme="minorHAnsi" w:hAnsi="Segoe UI" w:cs="Segoe UI"/>
                <w:sz w:val="22"/>
                <w:szCs w:val="22"/>
              </w:rPr>
              <w:t xml:space="preserve"> - Write arguments to support claims in an analysis of substantive topics or texts, using valid reasoning and relevant and sufficient evidence.</w:t>
            </w:r>
          </w:p>
          <w:p w14:paraId="302FD79F" w14:textId="77777777" w:rsidR="00E529F0" w:rsidRPr="00AA19AA" w:rsidRDefault="002D6B54" w:rsidP="00E529F0">
            <w:pPr>
              <w:rPr>
                <w:rFonts w:ascii="Segoe UI" w:eastAsiaTheme="minorHAnsi" w:hAnsi="Segoe UI" w:cs="Segoe UI"/>
                <w:sz w:val="22"/>
                <w:szCs w:val="22"/>
              </w:rPr>
            </w:pPr>
            <w:hyperlink r:id="rId47" w:history="1">
              <w:r w:rsidR="00E529F0" w:rsidRPr="00AA19AA">
                <w:rPr>
                  <w:rFonts w:ascii="Segoe UI" w:eastAsiaTheme="minorHAnsi" w:hAnsi="Segoe UI" w:cs="Segoe UI"/>
                  <w:sz w:val="22"/>
                  <w:szCs w:val="22"/>
                </w:rPr>
                <w:t>W.11-12.1.A</w:t>
              </w:r>
            </w:hyperlink>
            <w:r w:rsidR="00E529F0" w:rsidRPr="00AA19AA">
              <w:rPr>
                <w:rFonts w:ascii="Segoe UI" w:eastAsiaTheme="minorHAnsi" w:hAnsi="Segoe UI" w:cs="Segoe UI"/>
                <w:sz w:val="22"/>
                <w:szCs w:val="22"/>
              </w:rPr>
              <w:t xml:space="preserve"> - Introduce precise, knowledgeable claim(s), establish the significance of the claim(s), distinguish the claim(s) from alternate or opposing claims, and create an organization that logically sequences claim(s), counterclaims, reasons, and evidence.</w:t>
            </w:r>
          </w:p>
          <w:p w14:paraId="366FAF5A" w14:textId="77777777" w:rsidR="00E529F0" w:rsidRPr="00AA19AA" w:rsidRDefault="002D6B54" w:rsidP="00E529F0">
            <w:pPr>
              <w:rPr>
                <w:rFonts w:ascii="Segoe UI" w:eastAsiaTheme="minorHAnsi" w:hAnsi="Segoe UI" w:cs="Segoe UI"/>
                <w:sz w:val="22"/>
                <w:szCs w:val="22"/>
              </w:rPr>
            </w:pPr>
            <w:hyperlink r:id="rId48" w:history="1">
              <w:r w:rsidR="00E529F0" w:rsidRPr="00AA19AA">
                <w:rPr>
                  <w:rFonts w:ascii="Segoe UI" w:eastAsiaTheme="minorHAnsi" w:hAnsi="Segoe UI" w:cs="Segoe UI"/>
                  <w:sz w:val="22"/>
                  <w:szCs w:val="22"/>
                </w:rPr>
                <w:t>W.11-12.1.B</w:t>
              </w:r>
            </w:hyperlink>
            <w:r w:rsidR="00E529F0" w:rsidRPr="00AA19AA">
              <w:rPr>
                <w:rFonts w:ascii="Segoe UI" w:eastAsiaTheme="minorHAnsi" w:hAnsi="Segoe UI" w:cs="Segoe UI"/>
                <w:sz w:val="22"/>
                <w:szCs w:val="22"/>
              </w:rPr>
              <w:t xml:space="preserve"> - Develop claim(s) and counterclaims fairly and thoroughly, supplying the most relevant evidence for each while pointing out the strengths and limitations of both in a manner that anticipates the audience's knowledge level, concerns, values, and possible biases.</w:t>
            </w:r>
          </w:p>
          <w:p w14:paraId="75A6F033" w14:textId="77777777" w:rsidR="00E529F0" w:rsidRPr="00AA19AA" w:rsidRDefault="002D6B54" w:rsidP="00E529F0">
            <w:pPr>
              <w:rPr>
                <w:rFonts w:ascii="Segoe UI" w:eastAsiaTheme="minorHAnsi" w:hAnsi="Segoe UI" w:cs="Segoe UI"/>
                <w:sz w:val="22"/>
                <w:szCs w:val="22"/>
              </w:rPr>
            </w:pPr>
            <w:hyperlink r:id="rId49" w:history="1">
              <w:r w:rsidR="00E529F0" w:rsidRPr="00AA19AA">
                <w:rPr>
                  <w:rFonts w:ascii="Segoe UI" w:eastAsiaTheme="minorHAnsi" w:hAnsi="Segoe UI" w:cs="Segoe UI"/>
                  <w:sz w:val="22"/>
                  <w:szCs w:val="22"/>
                </w:rPr>
                <w:t>W.11-12.1.C</w:t>
              </w:r>
            </w:hyperlink>
            <w:r w:rsidR="00E529F0" w:rsidRPr="00AA19AA">
              <w:rPr>
                <w:rFonts w:ascii="Segoe UI" w:eastAsiaTheme="minorHAnsi" w:hAnsi="Segoe UI" w:cs="Segoe UI"/>
                <w:sz w:val="22"/>
                <w:szCs w:val="22"/>
              </w:rPr>
              <w:t xml:space="preserve"> - Use words, phrases, and clauses as well as varied syntax to link the major sections of the text, create cohesion, and clarify the relationships between claim(s) and reasons, between reasons and evidence, and between claim(s) and counterclaims.</w:t>
            </w:r>
          </w:p>
          <w:p w14:paraId="2059D2EF" w14:textId="21C8FAFE" w:rsidR="00E529F0" w:rsidRPr="00AA19AA" w:rsidRDefault="00E529F0" w:rsidP="00E529F0">
            <w:pPr>
              <w:rPr>
                <w:rFonts w:ascii="Segoe UI" w:eastAsiaTheme="minorHAnsi" w:hAnsi="Segoe UI" w:cs="Segoe UI"/>
                <w:sz w:val="22"/>
                <w:szCs w:val="22"/>
              </w:rPr>
            </w:pPr>
            <w:r w:rsidRPr="00AA19AA">
              <w:rPr>
                <w:rFonts w:ascii="Segoe UI" w:eastAsiaTheme="minorHAnsi" w:hAnsi="Segoe UI" w:cs="Segoe UI"/>
                <w:sz w:val="22"/>
                <w:szCs w:val="22"/>
              </w:rPr>
              <w:t>W.11-12.</w:t>
            </w:r>
            <w:proofErr w:type="gramStart"/>
            <w:r w:rsidRPr="00AA19AA">
              <w:rPr>
                <w:rFonts w:ascii="Segoe UI" w:eastAsiaTheme="minorHAnsi" w:hAnsi="Segoe UI" w:cs="Segoe UI"/>
                <w:sz w:val="22"/>
                <w:szCs w:val="22"/>
              </w:rPr>
              <w:t>1.D</w:t>
            </w:r>
            <w:proofErr w:type="gramEnd"/>
            <w:r w:rsidRPr="00AA19AA">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30FDDEC9" w14:textId="760F9435" w:rsidR="00E529F0" w:rsidRPr="00AA19AA" w:rsidRDefault="00E529F0" w:rsidP="00E529F0">
            <w:pPr>
              <w:rPr>
                <w:rFonts w:ascii="Segoe UI" w:eastAsiaTheme="minorHAnsi" w:hAnsi="Segoe UI" w:cs="Segoe UI"/>
                <w:sz w:val="22"/>
                <w:szCs w:val="22"/>
              </w:rPr>
            </w:pPr>
            <w:r w:rsidRPr="00AA19AA">
              <w:rPr>
                <w:rFonts w:ascii="Segoe UI" w:eastAsiaTheme="minorHAnsi" w:hAnsi="Segoe UI" w:cs="Segoe UI"/>
                <w:sz w:val="22"/>
                <w:szCs w:val="22"/>
              </w:rPr>
              <w:t>W.11-12.</w:t>
            </w:r>
            <w:proofErr w:type="gramStart"/>
            <w:r w:rsidRPr="00AA19AA">
              <w:rPr>
                <w:rFonts w:ascii="Segoe UI" w:eastAsiaTheme="minorHAnsi" w:hAnsi="Segoe UI" w:cs="Segoe UI"/>
                <w:sz w:val="22"/>
                <w:szCs w:val="22"/>
              </w:rPr>
              <w:t>1.E</w:t>
            </w:r>
            <w:proofErr w:type="gramEnd"/>
            <w:r w:rsidRPr="00AA19AA">
              <w:rPr>
                <w:rFonts w:ascii="Segoe UI" w:eastAsiaTheme="minorHAnsi" w:hAnsi="Segoe UI" w:cs="Segoe UI"/>
                <w:sz w:val="22"/>
                <w:szCs w:val="22"/>
              </w:rPr>
              <w:t xml:space="preserve"> - Provide a concluding statement or section that follows from and supports the argument presented.</w:t>
            </w:r>
          </w:p>
          <w:p w14:paraId="16589532" w14:textId="77777777" w:rsidR="00E529F0" w:rsidRPr="00AA19AA" w:rsidRDefault="002D6B54" w:rsidP="00E529F0">
            <w:pPr>
              <w:rPr>
                <w:rFonts w:ascii="Segoe UI" w:eastAsiaTheme="minorHAnsi" w:hAnsi="Segoe UI" w:cs="Segoe UI"/>
                <w:sz w:val="22"/>
                <w:szCs w:val="22"/>
              </w:rPr>
            </w:pPr>
            <w:hyperlink r:id="rId50" w:history="1">
              <w:r w:rsidR="00E529F0" w:rsidRPr="00AA19AA">
                <w:rPr>
                  <w:rFonts w:ascii="Segoe UI" w:eastAsiaTheme="minorHAnsi" w:hAnsi="Segoe UI" w:cs="Segoe UI"/>
                  <w:sz w:val="22"/>
                  <w:szCs w:val="22"/>
                </w:rPr>
                <w:t>W.11-12.2</w:t>
              </w:r>
            </w:hyperlink>
            <w:r w:rsidR="00E529F0" w:rsidRPr="00AA19AA">
              <w:rPr>
                <w:rFonts w:ascii="Segoe UI" w:eastAsiaTheme="minorHAnsi" w:hAnsi="Segoe UI" w:cs="Segoe UI"/>
                <w:sz w:val="22"/>
                <w:szCs w:val="22"/>
              </w:rPr>
              <w:t xml:space="preserve"> - Write informative/explanatory texts to examine and convey complex ideas, concepts, and information clearly and accurately through the effective selection, organization, and analysis of content.</w:t>
            </w:r>
          </w:p>
          <w:p w14:paraId="5F606046" w14:textId="77777777" w:rsidR="00E529F0" w:rsidRPr="00AA19AA" w:rsidRDefault="002D6B54" w:rsidP="00E529F0">
            <w:pPr>
              <w:rPr>
                <w:rFonts w:ascii="Segoe UI" w:eastAsiaTheme="minorHAnsi" w:hAnsi="Segoe UI" w:cs="Segoe UI"/>
                <w:sz w:val="22"/>
                <w:szCs w:val="22"/>
              </w:rPr>
            </w:pPr>
            <w:hyperlink r:id="rId51" w:history="1">
              <w:r w:rsidR="00E529F0" w:rsidRPr="00AA19AA">
                <w:rPr>
                  <w:rFonts w:ascii="Segoe UI" w:eastAsiaTheme="minorHAnsi" w:hAnsi="Segoe UI" w:cs="Segoe UI"/>
                  <w:sz w:val="22"/>
                  <w:szCs w:val="22"/>
                </w:rPr>
                <w:t>W.11-12.2.A</w:t>
              </w:r>
            </w:hyperlink>
            <w:r w:rsidR="00E529F0" w:rsidRPr="00AA19AA">
              <w:rPr>
                <w:rFonts w:ascii="Segoe UI" w:eastAsiaTheme="minorHAnsi" w:hAnsi="Segoe UI" w:cs="Segoe UI"/>
                <w:sz w:val="22"/>
                <w:szCs w:val="22"/>
              </w:rPr>
              <w:t xml:space="preserve"> - Introduce a topic; organize complex ideas, concepts, and information so that each new element builds on that which precedes it to create a unified whole; include formatting (e.g., headings), graphics (e.g., figures, tables), and multimedia when useful to aiding comprehension.</w:t>
            </w:r>
          </w:p>
          <w:p w14:paraId="15782339" w14:textId="2B7AE134" w:rsidR="00E529F0" w:rsidRPr="00AA19AA" w:rsidRDefault="00E529F0" w:rsidP="00E529F0">
            <w:pPr>
              <w:rPr>
                <w:rFonts w:ascii="Segoe UI" w:eastAsiaTheme="minorHAnsi" w:hAnsi="Segoe UI" w:cs="Segoe UI"/>
                <w:sz w:val="22"/>
                <w:szCs w:val="22"/>
              </w:rPr>
            </w:pPr>
            <w:r w:rsidRPr="00AA19AA">
              <w:rPr>
                <w:rFonts w:ascii="Segoe UI" w:eastAsiaTheme="minorHAnsi" w:hAnsi="Segoe UI" w:cs="Segoe UI"/>
                <w:sz w:val="22"/>
                <w:szCs w:val="22"/>
              </w:rPr>
              <w:t>W.11-12.</w:t>
            </w:r>
            <w:proofErr w:type="gramStart"/>
            <w:r w:rsidRPr="00AA19AA">
              <w:rPr>
                <w:rFonts w:ascii="Segoe UI" w:eastAsiaTheme="minorHAnsi" w:hAnsi="Segoe UI" w:cs="Segoe UI"/>
                <w:sz w:val="22"/>
                <w:szCs w:val="22"/>
              </w:rPr>
              <w:t>2.B</w:t>
            </w:r>
            <w:proofErr w:type="gramEnd"/>
            <w:r w:rsidRPr="00AA19AA">
              <w:rPr>
                <w:rFonts w:ascii="Segoe UI" w:eastAsiaTheme="minorHAnsi" w:hAnsi="Segoe UI" w:cs="Segoe UI"/>
                <w:sz w:val="22"/>
                <w:szCs w:val="22"/>
              </w:rPr>
              <w:t xml:space="preserve"> - Develop the topic thoroughly by selecting the most significant and relevant facts, extended definitions, concrete details, quotations, or other information and examples appropriate to the audience's knowledge of the topic.</w:t>
            </w:r>
          </w:p>
          <w:p w14:paraId="3CEC00DF" w14:textId="77777777" w:rsidR="00E529F0" w:rsidRPr="00AA19AA" w:rsidRDefault="002D6B54" w:rsidP="00E529F0">
            <w:pPr>
              <w:rPr>
                <w:rFonts w:ascii="Segoe UI" w:eastAsiaTheme="minorHAnsi" w:hAnsi="Segoe UI" w:cs="Segoe UI"/>
                <w:sz w:val="22"/>
                <w:szCs w:val="22"/>
              </w:rPr>
            </w:pPr>
            <w:hyperlink r:id="rId52" w:history="1">
              <w:r w:rsidR="00E529F0" w:rsidRPr="00AA19AA">
                <w:rPr>
                  <w:rFonts w:ascii="Segoe UI" w:eastAsiaTheme="minorHAnsi" w:hAnsi="Segoe UI" w:cs="Segoe UI"/>
                  <w:sz w:val="22"/>
                  <w:szCs w:val="22"/>
                </w:rPr>
                <w:t>W.11-12.2.C</w:t>
              </w:r>
            </w:hyperlink>
            <w:r w:rsidR="00E529F0" w:rsidRPr="00AA19AA">
              <w:rPr>
                <w:rFonts w:ascii="Segoe UI" w:eastAsiaTheme="minorHAnsi" w:hAnsi="Segoe UI" w:cs="Segoe UI"/>
                <w:sz w:val="22"/>
                <w:szCs w:val="22"/>
              </w:rPr>
              <w:t xml:space="preserve"> - Use appropriate and varied transitions and syntax to link the major sections of the text, create cohesion, and clarify the relationships among complex ideas and concepts.</w:t>
            </w:r>
          </w:p>
          <w:p w14:paraId="44EA4992" w14:textId="6726279D" w:rsidR="00E529F0" w:rsidRPr="00AA19AA" w:rsidRDefault="00E529F0" w:rsidP="00E529F0">
            <w:pPr>
              <w:rPr>
                <w:rFonts w:ascii="Segoe UI" w:eastAsiaTheme="minorHAnsi" w:hAnsi="Segoe UI" w:cs="Segoe UI"/>
                <w:sz w:val="22"/>
                <w:szCs w:val="22"/>
              </w:rPr>
            </w:pPr>
            <w:r w:rsidRPr="00AA19AA">
              <w:rPr>
                <w:rFonts w:ascii="Segoe UI" w:eastAsiaTheme="minorHAnsi" w:hAnsi="Segoe UI" w:cs="Segoe UI"/>
                <w:sz w:val="22"/>
                <w:szCs w:val="22"/>
              </w:rPr>
              <w:t>W.11-12.</w:t>
            </w:r>
            <w:proofErr w:type="gramStart"/>
            <w:r w:rsidRPr="00AA19AA">
              <w:rPr>
                <w:rFonts w:ascii="Segoe UI" w:eastAsiaTheme="minorHAnsi" w:hAnsi="Segoe UI" w:cs="Segoe UI"/>
                <w:sz w:val="22"/>
                <w:szCs w:val="22"/>
              </w:rPr>
              <w:t>2.D</w:t>
            </w:r>
            <w:proofErr w:type="gramEnd"/>
            <w:r w:rsidRPr="00AA19AA">
              <w:rPr>
                <w:rFonts w:ascii="Segoe UI" w:eastAsiaTheme="minorHAnsi" w:hAnsi="Segoe UI" w:cs="Segoe UI"/>
                <w:sz w:val="22"/>
                <w:szCs w:val="22"/>
              </w:rPr>
              <w:t xml:space="preserve"> - Use precise language, domain-specific vocabulary, and techniques such as metaphor, simile, and analogy to manage the complexity of the topic.</w:t>
            </w:r>
          </w:p>
          <w:p w14:paraId="6B1548B8" w14:textId="77777777" w:rsidR="00E529F0" w:rsidRPr="00AA19AA" w:rsidRDefault="002D6B54" w:rsidP="00E529F0">
            <w:pPr>
              <w:rPr>
                <w:rFonts w:ascii="Segoe UI" w:eastAsiaTheme="minorHAnsi" w:hAnsi="Segoe UI" w:cs="Segoe UI"/>
                <w:sz w:val="22"/>
                <w:szCs w:val="22"/>
              </w:rPr>
            </w:pPr>
            <w:hyperlink r:id="rId53" w:history="1">
              <w:r w:rsidR="00E529F0" w:rsidRPr="00AA19AA">
                <w:rPr>
                  <w:rFonts w:ascii="Segoe UI" w:eastAsiaTheme="minorHAnsi" w:hAnsi="Segoe UI" w:cs="Segoe UI"/>
                  <w:sz w:val="22"/>
                  <w:szCs w:val="22"/>
                </w:rPr>
                <w:t>W.11-12.</w:t>
              </w:r>
              <w:proofErr w:type="gramStart"/>
              <w:r w:rsidR="00E529F0" w:rsidRPr="00AA19AA">
                <w:rPr>
                  <w:rFonts w:ascii="Segoe UI" w:eastAsiaTheme="minorHAnsi" w:hAnsi="Segoe UI" w:cs="Segoe UI"/>
                  <w:sz w:val="22"/>
                  <w:szCs w:val="22"/>
                </w:rPr>
                <w:t>2.E</w:t>
              </w:r>
              <w:proofErr w:type="gramEnd"/>
            </w:hyperlink>
            <w:r w:rsidR="00E529F0" w:rsidRPr="00AA19AA">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2A939D27" w14:textId="77777777" w:rsidR="00E529F0" w:rsidRPr="00AA19AA" w:rsidRDefault="002D6B54" w:rsidP="00E529F0">
            <w:pPr>
              <w:rPr>
                <w:rFonts w:ascii="Segoe UI" w:eastAsiaTheme="minorHAnsi" w:hAnsi="Segoe UI" w:cs="Segoe UI"/>
                <w:sz w:val="22"/>
                <w:szCs w:val="22"/>
              </w:rPr>
            </w:pPr>
            <w:hyperlink r:id="rId54" w:history="1">
              <w:r w:rsidR="00E529F0" w:rsidRPr="00AA19AA">
                <w:rPr>
                  <w:rFonts w:ascii="Segoe UI" w:eastAsiaTheme="minorHAnsi" w:hAnsi="Segoe UI" w:cs="Segoe UI"/>
                  <w:sz w:val="22"/>
                  <w:szCs w:val="22"/>
                </w:rPr>
                <w:t>W.11-12.</w:t>
              </w:r>
              <w:proofErr w:type="gramStart"/>
              <w:r w:rsidR="00E529F0" w:rsidRPr="00AA19AA">
                <w:rPr>
                  <w:rFonts w:ascii="Segoe UI" w:eastAsiaTheme="minorHAnsi" w:hAnsi="Segoe UI" w:cs="Segoe UI"/>
                  <w:sz w:val="22"/>
                  <w:szCs w:val="22"/>
                </w:rPr>
                <w:t>2.F</w:t>
              </w:r>
              <w:proofErr w:type="gramEnd"/>
            </w:hyperlink>
            <w:r w:rsidR="00E529F0" w:rsidRPr="00AA19AA">
              <w:rPr>
                <w:rFonts w:ascii="Segoe UI" w:eastAsiaTheme="minorHAnsi" w:hAnsi="Segoe UI" w:cs="Segoe UI"/>
                <w:sz w:val="22"/>
                <w:szCs w:val="22"/>
              </w:rPr>
              <w:t xml:space="preserve"> - Provide a concluding statement or section that follows from and supports the information or explanation presented (e.g., articulating implications or the significance of the topic).</w:t>
            </w:r>
          </w:p>
          <w:p w14:paraId="7C00A0A1" w14:textId="77777777" w:rsidR="00E529F0" w:rsidRPr="00AA19AA" w:rsidRDefault="002D6B54" w:rsidP="00E529F0">
            <w:pPr>
              <w:rPr>
                <w:rFonts w:ascii="Segoe UI" w:eastAsiaTheme="minorHAnsi" w:hAnsi="Segoe UI" w:cs="Segoe UI"/>
                <w:sz w:val="22"/>
                <w:szCs w:val="22"/>
              </w:rPr>
            </w:pPr>
            <w:hyperlink r:id="rId55" w:history="1">
              <w:r w:rsidR="00E529F0" w:rsidRPr="00AA19AA">
                <w:rPr>
                  <w:rFonts w:ascii="Segoe UI" w:eastAsiaTheme="minorHAnsi" w:hAnsi="Segoe UI" w:cs="Segoe UI"/>
                  <w:sz w:val="22"/>
                  <w:szCs w:val="22"/>
                </w:rPr>
                <w:t>W.11-12.3</w:t>
              </w:r>
            </w:hyperlink>
            <w:r w:rsidR="00E529F0" w:rsidRPr="00AA19AA">
              <w:rPr>
                <w:rFonts w:ascii="Segoe UI" w:eastAsiaTheme="minorHAnsi" w:hAnsi="Segoe UI" w:cs="Segoe UI"/>
                <w:sz w:val="22"/>
                <w:szCs w:val="22"/>
              </w:rPr>
              <w:t xml:space="preserve"> - Write narratives to develop real or imagined experiences or events using effective technique, well-chosen details, and well-structured event sequences.</w:t>
            </w:r>
          </w:p>
          <w:p w14:paraId="3F1F3AEC" w14:textId="77777777" w:rsidR="00E529F0" w:rsidRPr="00AA19AA" w:rsidRDefault="002D6B54" w:rsidP="00E529F0">
            <w:pPr>
              <w:rPr>
                <w:rFonts w:ascii="Segoe UI" w:eastAsiaTheme="minorHAnsi" w:hAnsi="Segoe UI" w:cs="Segoe UI"/>
                <w:sz w:val="22"/>
                <w:szCs w:val="22"/>
              </w:rPr>
            </w:pPr>
            <w:hyperlink r:id="rId56" w:history="1">
              <w:r w:rsidR="00E529F0" w:rsidRPr="00AA19AA">
                <w:rPr>
                  <w:rFonts w:ascii="Segoe UI" w:eastAsiaTheme="minorHAnsi" w:hAnsi="Segoe UI" w:cs="Segoe UI"/>
                  <w:sz w:val="22"/>
                  <w:szCs w:val="22"/>
                </w:rPr>
                <w:t>W.11-12.3.A</w:t>
              </w:r>
            </w:hyperlink>
            <w:r w:rsidR="00E529F0" w:rsidRPr="00AA19AA">
              <w:rPr>
                <w:rFonts w:ascii="Segoe UI" w:eastAsiaTheme="minorHAnsi" w:hAnsi="Segoe UI" w:cs="Segoe UI"/>
                <w:sz w:val="22"/>
                <w:szCs w:val="22"/>
              </w:rPr>
              <w:t xml:space="preserve"> - Engage and orient the reader by setting out a problem, situation, or observation and its significance, establishing one or multiple point(s) of view, and introducing a narrator and/or characters; create a smooth progression of experiences or events.</w:t>
            </w:r>
          </w:p>
          <w:p w14:paraId="1B1FE0FB" w14:textId="77777777" w:rsidR="00EF3E38" w:rsidRPr="00AA19AA" w:rsidRDefault="002D6B54" w:rsidP="00EF3E38">
            <w:pPr>
              <w:rPr>
                <w:rFonts w:ascii="Segoe UI" w:eastAsiaTheme="minorHAnsi" w:hAnsi="Segoe UI" w:cs="Segoe UI"/>
                <w:sz w:val="22"/>
                <w:szCs w:val="22"/>
              </w:rPr>
            </w:pPr>
            <w:hyperlink r:id="rId57" w:history="1">
              <w:r w:rsidR="00EF3E38" w:rsidRPr="00AA19AA">
                <w:rPr>
                  <w:rFonts w:ascii="Segoe UI" w:eastAsiaTheme="minorHAnsi" w:hAnsi="Segoe UI" w:cs="Segoe UI"/>
                  <w:sz w:val="22"/>
                  <w:szCs w:val="22"/>
                </w:rPr>
                <w:t>W.11-12.</w:t>
              </w:r>
              <w:proofErr w:type="gramStart"/>
              <w:r w:rsidR="00EF3E38" w:rsidRPr="00AA19AA">
                <w:rPr>
                  <w:rFonts w:ascii="Segoe UI" w:eastAsiaTheme="minorHAnsi" w:hAnsi="Segoe UI" w:cs="Segoe UI"/>
                  <w:sz w:val="22"/>
                  <w:szCs w:val="22"/>
                </w:rPr>
                <w:t>3.B</w:t>
              </w:r>
              <w:proofErr w:type="gramEnd"/>
            </w:hyperlink>
            <w:r w:rsidR="00EF3E38" w:rsidRPr="00AA19AA">
              <w:rPr>
                <w:rFonts w:ascii="Segoe UI" w:eastAsiaTheme="minorHAnsi" w:hAnsi="Segoe UI" w:cs="Segoe UI"/>
                <w:sz w:val="22"/>
                <w:szCs w:val="22"/>
              </w:rPr>
              <w:t xml:space="preserve"> - Use narrative techniques, such as dialogue, pacing, description, reflection, and multiple plot lines, to develop experiences, events, and/or characters.</w:t>
            </w:r>
          </w:p>
          <w:p w14:paraId="3106BC33" w14:textId="77777777" w:rsidR="00EF3E38" w:rsidRPr="00AA19AA" w:rsidRDefault="002D6B54" w:rsidP="00EF3E38">
            <w:pPr>
              <w:rPr>
                <w:rFonts w:ascii="Segoe UI" w:eastAsiaTheme="minorHAnsi" w:hAnsi="Segoe UI" w:cs="Segoe UI"/>
                <w:sz w:val="22"/>
                <w:szCs w:val="22"/>
              </w:rPr>
            </w:pPr>
            <w:hyperlink r:id="rId58" w:history="1">
              <w:r w:rsidR="00EF3E38" w:rsidRPr="00AA19AA">
                <w:rPr>
                  <w:rFonts w:ascii="Segoe UI" w:eastAsiaTheme="minorHAnsi" w:hAnsi="Segoe UI" w:cs="Segoe UI"/>
                  <w:sz w:val="22"/>
                  <w:szCs w:val="22"/>
                </w:rPr>
                <w:t>W.11-12.3.C</w:t>
              </w:r>
            </w:hyperlink>
            <w:r w:rsidR="00EF3E38" w:rsidRPr="00AA19AA">
              <w:rPr>
                <w:rFonts w:ascii="Segoe UI" w:eastAsiaTheme="minorHAnsi" w:hAnsi="Segoe UI" w:cs="Segoe UI"/>
                <w:sz w:val="22"/>
                <w:szCs w:val="22"/>
              </w:rPr>
              <w:t xml:space="preserve"> - Use a variety of techniques to sequence events so that they build on one another to create a coherent whole and build toward a particular tone and outcome (e.g., a sense of mystery, suspense, growth, or resolution).</w:t>
            </w:r>
          </w:p>
          <w:p w14:paraId="6A6EC126" w14:textId="77777777" w:rsidR="00EF3E38" w:rsidRPr="00AA19AA" w:rsidRDefault="002D6B54" w:rsidP="00EF3E38">
            <w:pPr>
              <w:rPr>
                <w:rFonts w:ascii="Segoe UI" w:eastAsiaTheme="minorHAnsi" w:hAnsi="Segoe UI" w:cs="Segoe UI"/>
                <w:sz w:val="22"/>
                <w:szCs w:val="22"/>
              </w:rPr>
            </w:pPr>
            <w:hyperlink r:id="rId59" w:history="1">
              <w:r w:rsidR="00EF3E38" w:rsidRPr="00AA19AA">
                <w:rPr>
                  <w:rFonts w:ascii="Segoe UI" w:eastAsiaTheme="minorHAnsi" w:hAnsi="Segoe UI" w:cs="Segoe UI"/>
                  <w:sz w:val="22"/>
                  <w:szCs w:val="22"/>
                </w:rPr>
                <w:t>W.11-12.</w:t>
              </w:r>
              <w:proofErr w:type="gramStart"/>
              <w:r w:rsidR="00EF3E38" w:rsidRPr="00AA19AA">
                <w:rPr>
                  <w:rFonts w:ascii="Segoe UI" w:eastAsiaTheme="minorHAnsi" w:hAnsi="Segoe UI" w:cs="Segoe UI"/>
                  <w:sz w:val="22"/>
                  <w:szCs w:val="22"/>
                </w:rPr>
                <w:t>3.D</w:t>
              </w:r>
              <w:proofErr w:type="gramEnd"/>
            </w:hyperlink>
            <w:r w:rsidR="00EF3E38" w:rsidRPr="00AA19AA">
              <w:rPr>
                <w:rFonts w:ascii="Segoe UI" w:eastAsiaTheme="minorHAnsi" w:hAnsi="Segoe UI" w:cs="Segoe UI"/>
                <w:sz w:val="22"/>
                <w:szCs w:val="22"/>
              </w:rPr>
              <w:t xml:space="preserve"> - Use precise words and phrases, telling details, and sensory language to convey a vivid picture of the experiences, events, setting, and/or characters.</w:t>
            </w:r>
          </w:p>
          <w:p w14:paraId="35F4B9BA" w14:textId="77777777" w:rsidR="00EF3E38" w:rsidRPr="00AA19AA" w:rsidRDefault="002D6B54" w:rsidP="00EF3E38">
            <w:pPr>
              <w:rPr>
                <w:rFonts w:ascii="Segoe UI" w:eastAsiaTheme="minorHAnsi" w:hAnsi="Segoe UI" w:cs="Segoe UI"/>
                <w:sz w:val="22"/>
                <w:szCs w:val="22"/>
              </w:rPr>
            </w:pPr>
            <w:hyperlink r:id="rId60" w:history="1">
              <w:r w:rsidR="00EF3E38" w:rsidRPr="00AA19AA">
                <w:rPr>
                  <w:rFonts w:ascii="Segoe UI" w:eastAsiaTheme="minorHAnsi" w:hAnsi="Segoe UI" w:cs="Segoe UI"/>
                  <w:sz w:val="22"/>
                  <w:szCs w:val="22"/>
                </w:rPr>
                <w:t>W.11-12.</w:t>
              </w:r>
              <w:proofErr w:type="gramStart"/>
              <w:r w:rsidR="00EF3E38" w:rsidRPr="00AA19AA">
                <w:rPr>
                  <w:rFonts w:ascii="Segoe UI" w:eastAsiaTheme="minorHAnsi" w:hAnsi="Segoe UI" w:cs="Segoe UI"/>
                  <w:sz w:val="22"/>
                  <w:szCs w:val="22"/>
                </w:rPr>
                <w:t>3.E</w:t>
              </w:r>
              <w:proofErr w:type="gramEnd"/>
            </w:hyperlink>
            <w:r w:rsidR="00EF3E38" w:rsidRPr="00AA19AA">
              <w:rPr>
                <w:rFonts w:ascii="Segoe UI" w:eastAsiaTheme="minorHAnsi" w:hAnsi="Segoe UI" w:cs="Segoe UI"/>
                <w:sz w:val="22"/>
                <w:szCs w:val="22"/>
              </w:rPr>
              <w:t xml:space="preserve"> - Provide a conclusion that follows from and reflects on what is experienced, observed, or resolved over the course of the narrative.</w:t>
            </w:r>
          </w:p>
          <w:p w14:paraId="20990B66" w14:textId="77777777" w:rsidR="00EF3E38" w:rsidRPr="00AA19AA" w:rsidRDefault="002D6B54" w:rsidP="00EF3E38">
            <w:pPr>
              <w:rPr>
                <w:rFonts w:ascii="Segoe UI" w:eastAsiaTheme="minorHAnsi" w:hAnsi="Segoe UI" w:cs="Segoe UI"/>
                <w:sz w:val="22"/>
                <w:szCs w:val="22"/>
              </w:rPr>
            </w:pPr>
            <w:hyperlink r:id="rId61" w:history="1">
              <w:r w:rsidR="00EF3E38" w:rsidRPr="00AA19AA">
                <w:rPr>
                  <w:rFonts w:ascii="Segoe UI" w:eastAsiaTheme="minorHAnsi" w:hAnsi="Segoe UI" w:cs="Segoe UI"/>
                  <w:sz w:val="22"/>
                  <w:szCs w:val="22"/>
                </w:rPr>
                <w:t>W.11-12.7</w:t>
              </w:r>
            </w:hyperlink>
            <w:r w:rsidR="00EF3E38" w:rsidRPr="00AA19AA">
              <w:rPr>
                <w:rFonts w:ascii="Segoe UI" w:eastAsiaTheme="minorHAnsi" w:hAnsi="Segoe UI" w:cs="Segoe UI"/>
                <w:sz w:val="22"/>
                <w:szCs w:val="22"/>
              </w:rPr>
              <w:t xml:space="preserve">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2A571502" w14:textId="77777777" w:rsidR="00EF3E38" w:rsidRPr="00AA19AA" w:rsidRDefault="002D6B54" w:rsidP="00EF3E38">
            <w:pPr>
              <w:rPr>
                <w:rFonts w:ascii="Segoe UI" w:eastAsiaTheme="minorHAnsi" w:hAnsi="Segoe UI" w:cs="Segoe UI"/>
                <w:sz w:val="22"/>
                <w:szCs w:val="22"/>
              </w:rPr>
            </w:pPr>
            <w:hyperlink r:id="rId62" w:history="1">
              <w:r w:rsidR="00EF3E38" w:rsidRPr="00AA19AA">
                <w:rPr>
                  <w:rFonts w:ascii="Segoe UI" w:eastAsiaTheme="minorHAnsi" w:hAnsi="Segoe UI" w:cs="Segoe UI"/>
                  <w:sz w:val="22"/>
                  <w:szCs w:val="22"/>
                </w:rPr>
                <w:t>W.11-12.8</w:t>
              </w:r>
            </w:hyperlink>
            <w:r w:rsidR="00EF3E38" w:rsidRPr="00AA19AA">
              <w:rPr>
                <w:rFonts w:ascii="Segoe UI" w:eastAsiaTheme="minorHAnsi" w:hAnsi="Segoe UI" w:cs="Segoe UI"/>
                <w:sz w:val="22"/>
                <w:szCs w:val="22"/>
              </w:rPr>
              <w:t xml:space="preserve"> -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69CDB61B" w14:textId="77777777" w:rsidR="00EF3E38" w:rsidRPr="00AA19AA" w:rsidRDefault="002D6B54" w:rsidP="00EF3E38">
            <w:pPr>
              <w:rPr>
                <w:rFonts w:ascii="Segoe UI" w:eastAsiaTheme="minorHAnsi" w:hAnsi="Segoe UI" w:cs="Segoe UI"/>
                <w:sz w:val="22"/>
                <w:szCs w:val="22"/>
              </w:rPr>
            </w:pPr>
            <w:hyperlink r:id="rId63" w:history="1">
              <w:r w:rsidR="00EF3E38" w:rsidRPr="00AA19AA">
                <w:rPr>
                  <w:rFonts w:ascii="Segoe UI" w:eastAsiaTheme="minorHAnsi" w:hAnsi="Segoe UI" w:cs="Segoe UI"/>
                  <w:sz w:val="22"/>
                  <w:szCs w:val="22"/>
                </w:rPr>
                <w:t>W.11-12.9</w:t>
              </w:r>
            </w:hyperlink>
            <w:r w:rsidR="00EF3E38" w:rsidRPr="00AA19AA">
              <w:rPr>
                <w:rFonts w:ascii="Segoe UI" w:eastAsiaTheme="minorHAnsi" w:hAnsi="Segoe UI" w:cs="Segoe UI"/>
                <w:sz w:val="22"/>
                <w:szCs w:val="22"/>
              </w:rPr>
              <w:t xml:space="preserve"> - Draw evidence from literary or informational texts to support analysis, reflection, and research.</w:t>
            </w:r>
          </w:p>
          <w:p w14:paraId="73296A2F" w14:textId="77777777" w:rsidR="00EF3E38" w:rsidRPr="00AA19AA" w:rsidRDefault="002D6B54" w:rsidP="00EF3E38">
            <w:pPr>
              <w:rPr>
                <w:rFonts w:ascii="Segoe UI" w:eastAsiaTheme="minorHAnsi" w:hAnsi="Segoe UI" w:cs="Segoe UI"/>
                <w:sz w:val="22"/>
                <w:szCs w:val="22"/>
              </w:rPr>
            </w:pPr>
            <w:hyperlink r:id="rId64" w:history="1">
              <w:r w:rsidR="00EF3E38" w:rsidRPr="00AA19AA">
                <w:rPr>
                  <w:rFonts w:ascii="Segoe UI" w:eastAsiaTheme="minorHAnsi" w:hAnsi="Segoe UI" w:cs="Segoe UI"/>
                  <w:sz w:val="22"/>
                  <w:szCs w:val="22"/>
                </w:rPr>
                <w:t>W.11-12.10</w:t>
              </w:r>
            </w:hyperlink>
            <w:r w:rsidR="00EF3E38" w:rsidRPr="00AA19AA">
              <w:rPr>
                <w:rFonts w:ascii="Segoe UI" w:eastAsiaTheme="minorHAnsi" w:hAnsi="Segoe UI" w:cs="Segoe UI"/>
                <w:sz w:val="22"/>
                <w:szCs w:val="22"/>
              </w:rPr>
              <w:t xml:space="preserve"> - Write routinely over extended time frames (time for research, reflection, and revision) and shorter time frames (a single sitting or a day or two) for a range of tasks, purposes, and audiences.</w:t>
            </w:r>
          </w:p>
          <w:p w14:paraId="09C256D5" w14:textId="7F89D31C" w:rsidR="00E529F0" w:rsidRPr="00AA19AA" w:rsidRDefault="00E529F0" w:rsidP="00E529F0">
            <w:pPr>
              <w:rPr>
                <w:rFonts w:ascii="Segoe UI" w:eastAsiaTheme="minorHAnsi" w:hAnsi="Segoe UI" w:cs="Segoe UI"/>
                <w:sz w:val="22"/>
                <w:szCs w:val="22"/>
              </w:rPr>
            </w:pPr>
          </w:p>
          <w:p w14:paraId="3FC90CDD" w14:textId="77777777" w:rsidR="00D2281E" w:rsidRPr="00AA19AA" w:rsidRDefault="00D2281E" w:rsidP="00D2281E">
            <w:pPr>
              <w:keepNext/>
              <w:keepLines/>
              <w:spacing w:before="40" w:line="259" w:lineRule="auto"/>
              <w:outlineLvl w:val="3"/>
              <w:rPr>
                <w:rFonts w:ascii="Segoe UI" w:eastAsiaTheme="majorEastAsia" w:hAnsi="Segoe UI" w:cs="Segoe UI"/>
                <w:i/>
                <w:iCs/>
                <w:sz w:val="22"/>
                <w:szCs w:val="22"/>
              </w:rPr>
            </w:pPr>
            <w:r w:rsidRPr="00AA19AA">
              <w:rPr>
                <w:rFonts w:ascii="Segoe UI" w:eastAsiaTheme="majorEastAsia" w:hAnsi="Segoe UI" w:cs="Segoe UI"/>
                <w:sz w:val="22"/>
                <w:szCs w:val="22"/>
                <w:u w:val="single"/>
              </w:rPr>
              <w:t>Speaking &amp; Listening</w:t>
            </w:r>
          </w:p>
          <w:p w14:paraId="1EFF5806" w14:textId="77777777" w:rsidR="00D2281E" w:rsidRPr="00AA19AA" w:rsidRDefault="002D6B54" w:rsidP="00D2281E">
            <w:pPr>
              <w:rPr>
                <w:rFonts w:ascii="Segoe UI" w:eastAsiaTheme="minorHAnsi" w:hAnsi="Segoe UI" w:cs="Segoe UI"/>
                <w:sz w:val="22"/>
                <w:szCs w:val="22"/>
              </w:rPr>
            </w:pPr>
            <w:hyperlink r:id="rId65" w:history="1">
              <w:r w:rsidR="00D2281E" w:rsidRPr="00AA19AA">
                <w:rPr>
                  <w:rFonts w:ascii="Segoe UI" w:eastAsiaTheme="minorHAnsi" w:hAnsi="Segoe UI" w:cs="Segoe UI"/>
                  <w:sz w:val="22"/>
                  <w:szCs w:val="22"/>
                </w:rPr>
                <w:t>SL.11-12.1</w:t>
              </w:r>
            </w:hyperlink>
            <w:r w:rsidR="00D2281E" w:rsidRPr="00AA19AA">
              <w:rPr>
                <w:rFonts w:ascii="Segoe UI" w:eastAsiaTheme="minorHAnsi" w:hAnsi="Segoe UI" w:cs="Segoe UI"/>
                <w:sz w:val="22"/>
                <w:szCs w:val="22"/>
              </w:rPr>
              <w:t xml:space="preserve"> - Initiate and participate effectively in a range of collaborative discussions (one-on-one, in groups, and teacher-led) with diverse partners on grades 11-12 topics, texts, and issues, building on others' ideas and expressing their own clearly and persuasively.</w:t>
            </w:r>
          </w:p>
          <w:p w14:paraId="44E09A92" w14:textId="77777777" w:rsidR="00D2281E" w:rsidRPr="00AA19AA" w:rsidRDefault="002D6B54" w:rsidP="00D2281E">
            <w:pPr>
              <w:rPr>
                <w:rFonts w:ascii="Segoe UI" w:eastAsiaTheme="minorHAnsi" w:hAnsi="Segoe UI" w:cs="Segoe UI"/>
                <w:sz w:val="22"/>
                <w:szCs w:val="22"/>
              </w:rPr>
            </w:pPr>
            <w:hyperlink r:id="rId66" w:history="1">
              <w:r w:rsidR="00D2281E" w:rsidRPr="00AA19AA">
                <w:rPr>
                  <w:rFonts w:ascii="Segoe UI" w:eastAsiaTheme="minorHAnsi" w:hAnsi="Segoe UI" w:cs="Segoe UI"/>
                  <w:sz w:val="22"/>
                  <w:szCs w:val="22"/>
                </w:rPr>
                <w:t>SL.11-12.1.A</w:t>
              </w:r>
            </w:hyperlink>
            <w:r w:rsidR="00D2281E" w:rsidRPr="00AA19AA">
              <w:rPr>
                <w:rFonts w:ascii="Segoe UI" w:eastAsiaTheme="minorHAnsi" w:hAnsi="Segoe UI" w:cs="Segoe UI"/>
                <w:sz w:val="22"/>
                <w:szCs w:val="22"/>
              </w:rPr>
              <w:t xml:space="preserve"> - Come to discussions prepared, having read and researched material under study; explicitly draw on that preparation by referring to evidence from texts and other research on the topic or issue to stimulate a thoughtful, well-reasoned exchange of ideas.</w:t>
            </w:r>
          </w:p>
          <w:p w14:paraId="7796BC4F" w14:textId="77777777" w:rsidR="00D2281E" w:rsidRPr="00AA19AA" w:rsidRDefault="002D6B54" w:rsidP="00D2281E">
            <w:pPr>
              <w:rPr>
                <w:rFonts w:ascii="Segoe UI" w:eastAsiaTheme="minorHAnsi" w:hAnsi="Segoe UI" w:cs="Segoe UI"/>
                <w:sz w:val="22"/>
                <w:szCs w:val="22"/>
              </w:rPr>
            </w:pPr>
            <w:hyperlink r:id="rId67" w:history="1">
              <w:r w:rsidR="00D2281E" w:rsidRPr="00AA19AA">
                <w:rPr>
                  <w:rFonts w:ascii="Segoe UI" w:eastAsiaTheme="minorHAnsi" w:hAnsi="Segoe UI" w:cs="Segoe UI"/>
                  <w:sz w:val="22"/>
                  <w:szCs w:val="22"/>
                </w:rPr>
                <w:t>SL.11-12.</w:t>
              </w:r>
              <w:proofErr w:type="gramStart"/>
              <w:r w:rsidR="00D2281E" w:rsidRPr="00AA19AA">
                <w:rPr>
                  <w:rFonts w:ascii="Segoe UI" w:eastAsiaTheme="minorHAnsi" w:hAnsi="Segoe UI" w:cs="Segoe UI"/>
                  <w:sz w:val="22"/>
                  <w:szCs w:val="22"/>
                </w:rPr>
                <w:t>1.B</w:t>
              </w:r>
              <w:proofErr w:type="gramEnd"/>
            </w:hyperlink>
            <w:r w:rsidR="00D2281E" w:rsidRPr="00AA19AA">
              <w:rPr>
                <w:rFonts w:ascii="Segoe UI" w:eastAsiaTheme="minorHAnsi" w:hAnsi="Segoe UI" w:cs="Segoe UI"/>
                <w:sz w:val="22"/>
                <w:szCs w:val="22"/>
              </w:rPr>
              <w:t xml:space="preserve"> - Work with peers to promote civil, democratic discussions and decision-making, set clear goals and deadlines, and establish individual roles as needed.</w:t>
            </w:r>
          </w:p>
          <w:p w14:paraId="6CC32AC4" w14:textId="77777777" w:rsidR="00D2281E" w:rsidRPr="00AA19AA" w:rsidRDefault="002D6B54" w:rsidP="00D2281E">
            <w:pPr>
              <w:rPr>
                <w:rFonts w:ascii="Segoe UI" w:eastAsiaTheme="minorHAnsi" w:hAnsi="Segoe UI" w:cs="Segoe UI"/>
                <w:sz w:val="22"/>
                <w:szCs w:val="22"/>
              </w:rPr>
            </w:pPr>
            <w:hyperlink r:id="rId68" w:history="1">
              <w:r w:rsidR="00D2281E" w:rsidRPr="00AA19AA">
                <w:rPr>
                  <w:rFonts w:ascii="Segoe UI" w:eastAsiaTheme="minorHAnsi" w:hAnsi="Segoe UI" w:cs="Segoe UI"/>
                  <w:sz w:val="22"/>
                  <w:szCs w:val="22"/>
                </w:rPr>
                <w:t>SL.11-12.1.C</w:t>
              </w:r>
            </w:hyperlink>
            <w:r w:rsidR="00D2281E" w:rsidRPr="00AA19AA">
              <w:rPr>
                <w:rFonts w:ascii="Segoe UI" w:eastAsiaTheme="minorHAnsi" w:hAnsi="Segoe UI" w:cs="Segoe UI"/>
                <w:sz w:val="22"/>
                <w:szCs w:val="22"/>
              </w:rPr>
              <w:t xml:space="preserve"> - Propel conversations by posing and responding to questions that probe reasoning and evidence; ensure a hearing for a full range of positions on a topic or issue; clarify, verify, or challenge ideas and conclusions; and promote divergent and creative perspectives.</w:t>
            </w:r>
          </w:p>
          <w:p w14:paraId="164C9C03" w14:textId="77777777" w:rsidR="00D2281E" w:rsidRPr="00AA19AA" w:rsidRDefault="002D6B54" w:rsidP="00D2281E">
            <w:pPr>
              <w:rPr>
                <w:rFonts w:ascii="Segoe UI" w:eastAsiaTheme="minorHAnsi" w:hAnsi="Segoe UI" w:cs="Segoe UI"/>
                <w:sz w:val="22"/>
                <w:szCs w:val="22"/>
              </w:rPr>
            </w:pPr>
            <w:hyperlink r:id="rId69" w:history="1">
              <w:r w:rsidR="00D2281E" w:rsidRPr="00AA19AA">
                <w:rPr>
                  <w:rFonts w:ascii="Segoe UI" w:eastAsiaTheme="minorHAnsi" w:hAnsi="Segoe UI" w:cs="Segoe UI"/>
                  <w:sz w:val="22"/>
                  <w:szCs w:val="22"/>
                </w:rPr>
                <w:t>SL.11-12.1.D</w:t>
              </w:r>
            </w:hyperlink>
            <w:r w:rsidR="00D2281E" w:rsidRPr="00AA19AA">
              <w:rPr>
                <w:rFonts w:ascii="Segoe UI" w:eastAsiaTheme="minorHAnsi" w:hAnsi="Segoe UI" w:cs="Segoe UI"/>
                <w:sz w:val="22"/>
                <w:szCs w:val="22"/>
              </w:rPr>
              <w:t xml:space="preserve"> -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70E4AA3D" w14:textId="6479E34A" w:rsidR="00D2281E" w:rsidRPr="00AA19AA" w:rsidRDefault="002D6B54" w:rsidP="00D2281E">
            <w:pPr>
              <w:rPr>
                <w:rFonts w:ascii="Segoe UI" w:eastAsiaTheme="minorHAnsi" w:hAnsi="Segoe UI" w:cs="Segoe UI"/>
                <w:i/>
                <w:iCs/>
                <w:sz w:val="22"/>
                <w:szCs w:val="22"/>
              </w:rPr>
            </w:pPr>
            <w:hyperlink r:id="rId70" w:history="1">
              <w:r w:rsidR="00D2281E" w:rsidRPr="00AA19AA">
                <w:rPr>
                  <w:rFonts w:ascii="Segoe UI" w:eastAsiaTheme="minorHAnsi" w:hAnsi="Segoe UI" w:cs="Segoe UI"/>
                  <w:i/>
                  <w:iCs/>
                  <w:sz w:val="22"/>
                  <w:szCs w:val="22"/>
                </w:rPr>
                <w:t>SL.11-12.2</w:t>
              </w:r>
            </w:hyperlink>
            <w:r w:rsidR="00D2281E" w:rsidRPr="00AA19AA">
              <w:rPr>
                <w:rFonts w:ascii="Segoe UI" w:eastAsiaTheme="minorHAnsi" w:hAnsi="Segoe UI" w:cs="Segoe UI"/>
                <w:i/>
                <w:iCs/>
                <w:sz w:val="22"/>
                <w:szCs w:val="22"/>
              </w:rPr>
              <w:t xml:space="preserve"> - Integrate multiple sources of information presented in diverse formats and media (e.g., visually, quantitatively, orally) in order to make informed decisions and solve problems, evaluating the credibility and accuracy of each source and noting any discrepancies among the data. (Addressed but not a priority standard)</w:t>
            </w:r>
          </w:p>
          <w:p w14:paraId="20765248" w14:textId="77777777" w:rsidR="00D2281E" w:rsidRPr="00AA19AA" w:rsidRDefault="002D6B54" w:rsidP="00D2281E">
            <w:pPr>
              <w:rPr>
                <w:rFonts w:ascii="Segoe UI" w:eastAsiaTheme="minorHAnsi" w:hAnsi="Segoe UI" w:cs="Segoe UI"/>
                <w:sz w:val="22"/>
                <w:szCs w:val="22"/>
              </w:rPr>
            </w:pPr>
            <w:hyperlink r:id="rId71" w:history="1">
              <w:r w:rsidR="00D2281E" w:rsidRPr="00AA19AA">
                <w:rPr>
                  <w:rFonts w:ascii="Segoe UI" w:eastAsiaTheme="minorHAnsi" w:hAnsi="Segoe UI" w:cs="Segoe UI"/>
                  <w:sz w:val="22"/>
                  <w:szCs w:val="22"/>
                </w:rPr>
                <w:t>SL.11-12.4</w:t>
              </w:r>
            </w:hyperlink>
            <w:r w:rsidR="00D2281E" w:rsidRPr="00AA19AA">
              <w:rPr>
                <w:rFonts w:ascii="Segoe UI" w:eastAsiaTheme="minorHAnsi" w:hAnsi="Segoe UI" w:cs="Segoe UI"/>
                <w:sz w:val="22"/>
                <w:szCs w:val="22"/>
              </w:rPr>
              <w:t xml:space="preserve"> -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763F4947" w14:textId="77777777" w:rsidR="00D2281E" w:rsidRPr="00AA19AA" w:rsidRDefault="002D6B54" w:rsidP="00D2281E">
            <w:pPr>
              <w:rPr>
                <w:rFonts w:ascii="Segoe UI" w:eastAsiaTheme="minorHAnsi" w:hAnsi="Segoe UI" w:cs="Segoe UI"/>
                <w:sz w:val="22"/>
                <w:szCs w:val="22"/>
              </w:rPr>
            </w:pPr>
            <w:hyperlink r:id="rId72" w:history="1">
              <w:r w:rsidR="00D2281E" w:rsidRPr="00AA19AA">
                <w:rPr>
                  <w:rFonts w:ascii="Segoe UI" w:eastAsiaTheme="minorHAnsi" w:hAnsi="Segoe UI" w:cs="Segoe UI"/>
                  <w:sz w:val="22"/>
                  <w:szCs w:val="22"/>
                </w:rPr>
                <w:t>SL.11-12.5</w:t>
              </w:r>
            </w:hyperlink>
            <w:r w:rsidR="00D2281E" w:rsidRPr="00AA19AA">
              <w:rPr>
                <w:rFonts w:ascii="Segoe UI" w:eastAsiaTheme="minorHAnsi" w:hAnsi="Segoe UI" w:cs="Segoe UI"/>
                <w:sz w:val="22"/>
                <w:szCs w:val="22"/>
              </w:rPr>
              <w:t xml:space="preserve"> - Make strategic use of digital media (e.g., textual, graphical, audio, visual, and interactive elements) in presentations to enhance understanding of findings, reasoning, and evidence and to add interest.</w:t>
            </w:r>
          </w:p>
          <w:p w14:paraId="74EB20AD" w14:textId="77777777" w:rsidR="00D2281E" w:rsidRPr="00AA19AA" w:rsidRDefault="002D6B54" w:rsidP="00D2281E">
            <w:pPr>
              <w:rPr>
                <w:rFonts w:ascii="Segoe UI" w:eastAsiaTheme="minorHAnsi" w:hAnsi="Segoe UI" w:cs="Segoe UI"/>
                <w:sz w:val="22"/>
                <w:szCs w:val="22"/>
              </w:rPr>
            </w:pPr>
            <w:hyperlink r:id="rId73" w:history="1">
              <w:r w:rsidR="00D2281E" w:rsidRPr="00AA19AA">
                <w:rPr>
                  <w:rFonts w:ascii="Segoe UI" w:eastAsiaTheme="minorHAnsi" w:hAnsi="Segoe UI" w:cs="Segoe UI"/>
                  <w:sz w:val="22"/>
                  <w:szCs w:val="22"/>
                </w:rPr>
                <w:t>SL.11-12.6</w:t>
              </w:r>
            </w:hyperlink>
            <w:r w:rsidR="00D2281E" w:rsidRPr="00AA19AA">
              <w:rPr>
                <w:rFonts w:ascii="Segoe UI" w:eastAsiaTheme="minorHAnsi" w:hAnsi="Segoe UI" w:cs="Segoe UI"/>
                <w:sz w:val="22"/>
                <w:szCs w:val="22"/>
              </w:rPr>
              <w:t xml:space="preserve"> - Adapt speech to a variety of contexts and tasks, demonstrating a command of formal English when indicated or appropriate. </w:t>
            </w:r>
          </w:p>
          <w:p w14:paraId="3311829F" w14:textId="76B9F00E" w:rsidR="00D2281E" w:rsidRPr="00AA19AA" w:rsidRDefault="00D2281E" w:rsidP="00D2281E">
            <w:pPr>
              <w:rPr>
                <w:rFonts w:ascii="Segoe UI" w:eastAsiaTheme="minorHAnsi" w:hAnsi="Segoe UI" w:cs="Segoe UI"/>
                <w:i/>
                <w:iCs/>
                <w:sz w:val="22"/>
                <w:szCs w:val="22"/>
              </w:rPr>
            </w:pPr>
          </w:p>
          <w:p w14:paraId="3BD6494A" w14:textId="77777777" w:rsidR="00D2281E" w:rsidRPr="00AA19AA" w:rsidRDefault="00D2281E" w:rsidP="00D2281E">
            <w:pPr>
              <w:keepNext/>
              <w:keepLines/>
              <w:spacing w:before="40" w:line="259" w:lineRule="auto"/>
              <w:outlineLvl w:val="3"/>
              <w:rPr>
                <w:rFonts w:ascii="Segoe UI" w:eastAsiaTheme="majorEastAsia" w:hAnsi="Segoe UI" w:cs="Segoe UI"/>
                <w:i/>
                <w:iCs/>
                <w:color w:val="2F5496" w:themeColor="accent1" w:themeShade="BF"/>
                <w:sz w:val="22"/>
                <w:szCs w:val="22"/>
              </w:rPr>
            </w:pPr>
            <w:r w:rsidRPr="00AA19AA">
              <w:rPr>
                <w:rFonts w:ascii="Segoe UI" w:eastAsiaTheme="majorEastAsia" w:hAnsi="Segoe UI" w:cs="Segoe UI"/>
                <w:sz w:val="22"/>
                <w:szCs w:val="22"/>
                <w:u w:val="single"/>
              </w:rPr>
              <w:t>Language</w:t>
            </w:r>
          </w:p>
          <w:p w14:paraId="26C6605E" w14:textId="77777777" w:rsidR="00D2281E" w:rsidRPr="00AA19AA" w:rsidRDefault="002D6B54" w:rsidP="00D2281E">
            <w:pPr>
              <w:rPr>
                <w:rFonts w:ascii="Segoe UI" w:eastAsiaTheme="minorHAnsi" w:hAnsi="Segoe UI" w:cs="Segoe UI"/>
                <w:sz w:val="22"/>
                <w:szCs w:val="22"/>
              </w:rPr>
            </w:pPr>
            <w:hyperlink r:id="rId74" w:history="1">
              <w:r w:rsidR="00D2281E" w:rsidRPr="00AA19AA">
                <w:rPr>
                  <w:rFonts w:ascii="Segoe UI" w:eastAsiaTheme="minorHAnsi" w:hAnsi="Segoe UI" w:cs="Segoe UI"/>
                  <w:sz w:val="22"/>
                  <w:szCs w:val="22"/>
                </w:rPr>
                <w:t>L.11-12.1</w:t>
              </w:r>
            </w:hyperlink>
            <w:r w:rsidR="00D2281E" w:rsidRPr="00AA19AA">
              <w:rPr>
                <w:rFonts w:ascii="Segoe UI" w:eastAsiaTheme="minorHAnsi" w:hAnsi="Segoe UI" w:cs="Segoe UI"/>
                <w:sz w:val="22"/>
                <w:szCs w:val="22"/>
              </w:rPr>
              <w:t xml:space="preserve"> - Demonstrate command of the conventions of standard English grammar and usage when writing or speaking.</w:t>
            </w:r>
          </w:p>
          <w:p w14:paraId="7FB4E8C2" w14:textId="77777777" w:rsidR="00D2281E" w:rsidRPr="00AA19AA" w:rsidRDefault="002D6B54" w:rsidP="00D2281E">
            <w:pPr>
              <w:rPr>
                <w:rFonts w:ascii="Segoe UI" w:eastAsiaTheme="minorHAnsi" w:hAnsi="Segoe UI" w:cs="Segoe UI"/>
                <w:sz w:val="22"/>
                <w:szCs w:val="22"/>
              </w:rPr>
            </w:pPr>
            <w:hyperlink r:id="rId75" w:history="1">
              <w:r w:rsidR="00D2281E" w:rsidRPr="00AA19AA">
                <w:rPr>
                  <w:rFonts w:ascii="Segoe UI" w:eastAsiaTheme="minorHAnsi" w:hAnsi="Segoe UI" w:cs="Segoe UI"/>
                  <w:sz w:val="22"/>
                  <w:szCs w:val="22"/>
                </w:rPr>
                <w:t>L.11-12.2</w:t>
              </w:r>
            </w:hyperlink>
            <w:r w:rsidR="00D2281E" w:rsidRPr="00AA19AA">
              <w:rPr>
                <w:rFonts w:ascii="Segoe UI" w:eastAsiaTheme="minorHAnsi" w:hAnsi="Segoe UI" w:cs="Segoe UI"/>
                <w:sz w:val="22"/>
                <w:szCs w:val="22"/>
              </w:rPr>
              <w:t xml:space="preserve"> - Demonstrate command of the conventions of standard English capitalization, punctuation, and spelling when writing.</w:t>
            </w:r>
          </w:p>
          <w:p w14:paraId="218AD846" w14:textId="77777777" w:rsidR="00D2281E" w:rsidRPr="00AA19AA" w:rsidRDefault="002D6B54" w:rsidP="00D2281E">
            <w:pPr>
              <w:rPr>
                <w:rFonts w:ascii="Segoe UI" w:eastAsiaTheme="minorHAnsi" w:hAnsi="Segoe UI" w:cs="Segoe UI"/>
                <w:sz w:val="22"/>
                <w:szCs w:val="22"/>
              </w:rPr>
            </w:pPr>
            <w:hyperlink r:id="rId76" w:history="1">
              <w:r w:rsidR="00D2281E" w:rsidRPr="00AA19AA">
                <w:rPr>
                  <w:rFonts w:ascii="Segoe UI" w:eastAsiaTheme="minorHAnsi" w:hAnsi="Segoe UI" w:cs="Segoe UI"/>
                  <w:sz w:val="22"/>
                  <w:szCs w:val="22"/>
                </w:rPr>
                <w:t>L.11-12.</w:t>
              </w:r>
              <w:proofErr w:type="gramStart"/>
              <w:r w:rsidR="00D2281E" w:rsidRPr="00AA19AA">
                <w:rPr>
                  <w:rFonts w:ascii="Segoe UI" w:eastAsiaTheme="minorHAnsi" w:hAnsi="Segoe UI" w:cs="Segoe UI"/>
                  <w:sz w:val="22"/>
                  <w:szCs w:val="22"/>
                </w:rPr>
                <w:t>2.B</w:t>
              </w:r>
              <w:proofErr w:type="gramEnd"/>
            </w:hyperlink>
            <w:r w:rsidR="00D2281E" w:rsidRPr="00AA19AA">
              <w:rPr>
                <w:rFonts w:ascii="Segoe UI" w:eastAsiaTheme="minorHAnsi" w:hAnsi="Segoe UI" w:cs="Segoe UI"/>
                <w:sz w:val="22"/>
                <w:szCs w:val="22"/>
              </w:rPr>
              <w:t xml:space="preserve"> - Spell correctly.</w:t>
            </w:r>
          </w:p>
          <w:p w14:paraId="250E33E0" w14:textId="77777777" w:rsidR="00D2281E" w:rsidRPr="00AA19AA" w:rsidRDefault="002D6B54" w:rsidP="00D2281E">
            <w:pPr>
              <w:rPr>
                <w:rFonts w:ascii="Segoe UI" w:eastAsiaTheme="minorHAnsi" w:hAnsi="Segoe UI" w:cs="Segoe UI"/>
                <w:sz w:val="22"/>
                <w:szCs w:val="22"/>
              </w:rPr>
            </w:pPr>
            <w:hyperlink r:id="rId77" w:history="1">
              <w:r w:rsidR="00D2281E" w:rsidRPr="00AA19AA">
                <w:rPr>
                  <w:rFonts w:ascii="Segoe UI" w:eastAsiaTheme="minorHAnsi" w:hAnsi="Segoe UI" w:cs="Segoe UI"/>
                  <w:sz w:val="22"/>
                  <w:szCs w:val="22"/>
                </w:rPr>
                <w:t>L.11-12.3</w:t>
              </w:r>
            </w:hyperlink>
            <w:r w:rsidR="00D2281E" w:rsidRPr="00AA19AA">
              <w:rPr>
                <w:rFonts w:ascii="Segoe UI" w:eastAsiaTheme="minorHAnsi" w:hAnsi="Segoe UI" w:cs="Segoe UI"/>
                <w:sz w:val="22"/>
                <w:szCs w:val="22"/>
              </w:rPr>
              <w:t xml:space="preserve"> - Apply knowledge of language to understand how language functions in different contexts, to make effective choices for meaning or style, and to comprehend more fully when reading or listening.</w:t>
            </w:r>
          </w:p>
          <w:p w14:paraId="7968A7D7" w14:textId="77777777" w:rsidR="00D2281E" w:rsidRPr="00AA19AA" w:rsidRDefault="002D6B54" w:rsidP="00D2281E">
            <w:pPr>
              <w:rPr>
                <w:rFonts w:ascii="Segoe UI" w:eastAsiaTheme="minorHAnsi" w:hAnsi="Segoe UI" w:cs="Segoe UI"/>
                <w:sz w:val="22"/>
                <w:szCs w:val="22"/>
              </w:rPr>
            </w:pPr>
            <w:hyperlink r:id="rId78" w:history="1">
              <w:r w:rsidR="00D2281E" w:rsidRPr="00AA19AA">
                <w:rPr>
                  <w:rFonts w:ascii="Segoe UI" w:eastAsiaTheme="minorHAnsi" w:hAnsi="Segoe UI" w:cs="Segoe UI"/>
                  <w:sz w:val="22"/>
                  <w:szCs w:val="22"/>
                </w:rPr>
                <w:t>L.11-12.</w:t>
              </w:r>
              <w:proofErr w:type="gramStart"/>
              <w:r w:rsidR="00D2281E" w:rsidRPr="00AA19AA">
                <w:rPr>
                  <w:rFonts w:ascii="Segoe UI" w:eastAsiaTheme="minorHAnsi" w:hAnsi="Segoe UI" w:cs="Segoe UI"/>
                  <w:sz w:val="22"/>
                  <w:szCs w:val="22"/>
                </w:rPr>
                <w:t>4.A</w:t>
              </w:r>
              <w:proofErr w:type="gramEnd"/>
            </w:hyperlink>
            <w:r w:rsidR="00D2281E" w:rsidRPr="00AA19AA">
              <w:rPr>
                <w:rFonts w:ascii="Segoe UI" w:eastAsiaTheme="minorHAnsi" w:hAnsi="Segoe UI" w:cs="Segoe UI"/>
                <w:sz w:val="22"/>
                <w:szCs w:val="22"/>
              </w:rPr>
              <w:t xml:space="preserve"> - Use context (e.g., the overall meaning of a sentence, paragraph, or text; a word's position or function in a sentence) as a clue to the meaning of a word or phrase.</w:t>
            </w:r>
          </w:p>
          <w:p w14:paraId="60D0597F" w14:textId="77777777" w:rsidR="00D2281E" w:rsidRPr="00AA19AA" w:rsidRDefault="002D6B54" w:rsidP="00D2281E">
            <w:pPr>
              <w:rPr>
                <w:rFonts w:ascii="Segoe UI" w:eastAsiaTheme="minorHAnsi" w:hAnsi="Segoe UI" w:cs="Segoe UI"/>
                <w:sz w:val="22"/>
                <w:szCs w:val="22"/>
              </w:rPr>
            </w:pPr>
            <w:hyperlink r:id="rId79" w:history="1">
              <w:r w:rsidR="00D2281E" w:rsidRPr="00AA19AA">
                <w:rPr>
                  <w:rFonts w:ascii="Segoe UI" w:eastAsiaTheme="minorHAnsi" w:hAnsi="Segoe UI" w:cs="Segoe UI"/>
                  <w:sz w:val="22"/>
                  <w:szCs w:val="22"/>
                </w:rPr>
                <w:t>L.11-12.4.C</w:t>
              </w:r>
            </w:hyperlink>
            <w:r w:rsidR="00D2281E" w:rsidRPr="00AA19AA">
              <w:rPr>
                <w:rFonts w:ascii="Segoe UI" w:eastAsiaTheme="minorHAnsi" w:hAnsi="Segoe UI" w:cs="Segoe UI"/>
                <w:sz w:val="22"/>
                <w:szCs w:val="22"/>
              </w:rPr>
              <w:t xml:space="preserve"> - Consult general and specialized reference materials (e.g., dictionaries, glossaries, thesauruses), both print and digital, to find the pronunciation of a word or determine or clarify its precise meaning, </w:t>
            </w:r>
            <w:proofErr w:type="spellStart"/>
            <w:r w:rsidR="00D2281E" w:rsidRPr="00AA19AA">
              <w:rPr>
                <w:rFonts w:ascii="Segoe UI" w:eastAsiaTheme="minorHAnsi" w:hAnsi="Segoe UI" w:cs="Segoe UI"/>
                <w:sz w:val="22"/>
                <w:szCs w:val="22"/>
              </w:rPr>
              <w:t>its</w:t>
            </w:r>
            <w:proofErr w:type="spellEnd"/>
            <w:r w:rsidR="00D2281E" w:rsidRPr="00AA19AA">
              <w:rPr>
                <w:rFonts w:ascii="Segoe UI" w:eastAsiaTheme="minorHAnsi" w:hAnsi="Segoe UI" w:cs="Segoe UI"/>
                <w:sz w:val="22"/>
                <w:szCs w:val="22"/>
              </w:rPr>
              <w:t xml:space="preserve"> part of speech, its etymology, or its standard usage.</w:t>
            </w:r>
          </w:p>
          <w:p w14:paraId="0000022F" w14:textId="1E90A8C2" w:rsidR="00847020" w:rsidRPr="00AA19AA" w:rsidRDefault="002D6B54" w:rsidP="00EA3B88">
            <w:pPr>
              <w:rPr>
                <w:rFonts w:ascii="Segoe UI" w:eastAsia="Quattrocento Sans" w:hAnsi="Segoe UI" w:cs="Segoe UI"/>
                <w:sz w:val="22"/>
                <w:szCs w:val="22"/>
              </w:rPr>
            </w:pPr>
            <w:hyperlink r:id="rId80" w:history="1">
              <w:r w:rsidR="00D2281E" w:rsidRPr="00AA19AA">
                <w:rPr>
                  <w:rFonts w:ascii="Segoe UI" w:eastAsiaTheme="minorHAnsi" w:hAnsi="Segoe UI" w:cs="Segoe UI"/>
                  <w:sz w:val="22"/>
                  <w:szCs w:val="22"/>
                </w:rPr>
                <w:t>L.11-12.6</w:t>
              </w:r>
            </w:hyperlink>
            <w:r w:rsidR="00D2281E" w:rsidRPr="00AA19AA">
              <w:rPr>
                <w:rFonts w:ascii="Segoe UI" w:eastAsiaTheme="minorHAnsi" w:hAnsi="Segoe UI" w:cs="Segoe UI"/>
                <w:sz w:val="22"/>
                <w:szCs w:val="22"/>
              </w:rPr>
              <w:t xml:space="preserve"> -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00000231" w14:textId="77777777" w:rsidR="00847020" w:rsidRPr="00AA19AA" w:rsidRDefault="00847020">
      <w:pPr>
        <w:rPr>
          <w:rFonts w:ascii="Segoe UI" w:eastAsia="Quattrocento Sans" w:hAnsi="Segoe UI" w:cs="Segoe UI"/>
          <w:color w:val="FF6D14"/>
          <w:sz w:val="22"/>
          <w:szCs w:val="22"/>
        </w:rPr>
      </w:pPr>
    </w:p>
    <w:p w14:paraId="00000232" w14:textId="77777777" w:rsidR="00847020" w:rsidRPr="00AA19AA" w:rsidRDefault="00847020">
      <w:pPr>
        <w:rPr>
          <w:rFonts w:ascii="Segoe UI" w:eastAsia="Quattrocento Sans" w:hAnsi="Segoe UI" w:cs="Segoe UI"/>
          <w:color w:val="FF6D14"/>
          <w:sz w:val="22"/>
          <w:szCs w:val="22"/>
        </w:rPr>
      </w:pPr>
    </w:p>
    <w:p w14:paraId="00000233" w14:textId="77777777" w:rsidR="00847020" w:rsidRPr="00AA19AA" w:rsidRDefault="00847020">
      <w:pPr>
        <w:rPr>
          <w:rFonts w:ascii="Segoe UI" w:eastAsia="Quattrocento Sans" w:hAnsi="Segoe UI" w:cs="Segoe UI"/>
          <w:color w:val="FF6D14"/>
          <w:sz w:val="22"/>
          <w:szCs w:val="22"/>
        </w:rPr>
      </w:pPr>
    </w:p>
    <w:tbl>
      <w:tblPr>
        <w:tblStyle w:val="af2"/>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360"/>
        <w:gridCol w:w="6030"/>
        <w:gridCol w:w="4629"/>
      </w:tblGrid>
      <w:tr w:rsidR="00847020" w:rsidRPr="00AA19AA" w14:paraId="2AAC485B" w14:textId="77777777" w:rsidTr="006F0289">
        <w:trPr>
          <w:trHeight w:val="215"/>
          <w:jc w:val="center"/>
        </w:trPr>
        <w:tc>
          <w:tcPr>
            <w:tcW w:w="10390" w:type="dxa"/>
            <w:gridSpan w:val="2"/>
            <w:shd w:val="clear" w:color="auto" w:fill="D9D9D9"/>
            <w:vAlign w:val="bottom"/>
          </w:tcPr>
          <w:p w14:paraId="00000234"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Unit 5:</w:t>
            </w:r>
            <w:r w:rsidRPr="00AA19AA">
              <w:rPr>
                <w:rFonts w:ascii="Segoe UI" w:eastAsia="Quattrocento Sans" w:hAnsi="Segoe UI" w:cs="Segoe UI"/>
                <w:sz w:val="22"/>
                <w:szCs w:val="22"/>
              </w:rPr>
              <w:t xml:space="preserve"> College Access </w:t>
            </w:r>
          </w:p>
        </w:tc>
        <w:tc>
          <w:tcPr>
            <w:tcW w:w="4629" w:type="dxa"/>
            <w:shd w:val="clear" w:color="auto" w:fill="D9D9D9"/>
            <w:vAlign w:val="bottom"/>
          </w:tcPr>
          <w:p w14:paraId="00000236" w14:textId="7BC97899"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Total Learning Hours for Unit:</w:t>
            </w:r>
            <w:r w:rsidRPr="00AA19AA">
              <w:rPr>
                <w:rFonts w:ascii="Segoe UI" w:eastAsia="Quattrocento Sans" w:hAnsi="Segoe UI" w:cs="Segoe UI"/>
                <w:sz w:val="22"/>
                <w:szCs w:val="22"/>
              </w:rPr>
              <w:t xml:space="preserve">  </w:t>
            </w:r>
            <w:r w:rsidR="009A6A77">
              <w:rPr>
                <w:rFonts w:ascii="Segoe UI" w:eastAsia="Quattrocento Sans" w:hAnsi="Segoe UI" w:cs="Segoe UI"/>
                <w:sz w:val="22"/>
                <w:szCs w:val="22"/>
              </w:rPr>
              <w:t>80</w:t>
            </w:r>
          </w:p>
        </w:tc>
      </w:tr>
      <w:tr w:rsidR="00847020" w:rsidRPr="00AA19AA" w14:paraId="2E609457" w14:textId="77777777" w:rsidTr="006F0289">
        <w:trPr>
          <w:trHeight w:val="215"/>
          <w:jc w:val="center"/>
        </w:trPr>
        <w:tc>
          <w:tcPr>
            <w:tcW w:w="15019" w:type="dxa"/>
            <w:gridSpan w:val="3"/>
            <w:shd w:val="clear" w:color="auto" w:fill="FFFFFF"/>
            <w:vAlign w:val="bottom"/>
          </w:tcPr>
          <w:p w14:paraId="00000237" w14:textId="77777777" w:rsidR="00847020" w:rsidRPr="00AA19AA" w:rsidRDefault="00382A98">
            <w:pPr>
              <w:rPr>
                <w:rFonts w:ascii="Segoe UI" w:eastAsia="Quattrocento Sans" w:hAnsi="Segoe UI" w:cs="Segoe UI"/>
                <w:b/>
                <w:sz w:val="22"/>
                <w:szCs w:val="22"/>
              </w:rPr>
            </w:pPr>
            <w:r w:rsidRPr="00AA19AA">
              <w:rPr>
                <w:rFonts w:ascii="Segoe UI" w:eastAsia="Quattrocento Sans" w:hAnsi="Segoe UI" w:cs="Segoe UI"/>
                <w:b/>
                <w:sz w:val="22"/>
                <w:szCs w:val="22"/>
              </w:rPr>
              <w:t>Unit Summary</w:t>
            </w:r>
            <w:r w:rsidRPr="00AA19AA">
              <w:rPr>
                <w:rFonts w:ascii="Segoe UI" w:eastAsia="Quattrocento Sans" w:hAnsi="Segoe UI" w:cs="Segoe UI"/>
                <w:sz w:val="22"/>
                <w:szCs w:val="22"/>
              </w:rPr>
              <w:t xml:space="preserve">: </w:t>
            </w:r>
            <w:r w:rsidRPr="00AA19AA">
              <w:rPr>
                <w:rFonts w:ascii="Segoe UI" w:eastAsia="Quattrocento Sans" w:hAnsi="Segoe UI" w:cs="Segoe UI"/>
                <w:color w:val="000000"/>
                <w:sz w:val="22"/>
                <w:szCs w:val="22"/>
              </w:rPr>
              <w:t>This unit supports students to identify and overcome the barriers they may encounter along the pathway to teacher education or other careers. Students develop an educational plan that begins in high school and leads through higher education.</w:t>
            </w:r>
          </w:p>
        </w:tc>
      </w:tr>
      <w:tr w:rsidR="00847020" w:rsidRPr="00AA19AA" w14:paraId="55BF9DC2" w14:textId="77777777" w:rsidTr="006F0289">
        <w:trPr>
          <w:trHeight w:val="602"/>
          <w:jc w:val="center"/>
        </w:trPr>
        <w:tc>
          <w:tcPr>
            <w:tcW w:w="15019" w:type="dxa"/>
            <w:gridSpan w:val="3"/>
            <w:tcBorders>
              <w:bottom w:val="single" w:sz="4" w:space="0" w:color="000000"/>
            </w:tcBorders>
            <w:shd w:val="clear" w:color="auto" w:fill="auto"/>
          </w:tcPr>
          <w:p w14:paraId="0CB78F65" w14:textId="77777777" w:rsidR="00137CDA" w:rsidRPr="00137CDA" w:rsidRDefault="00137CDA" w:rsidP="00137CDA">
            <w:pPr>
              <w:rPr>
                <w:rFonts w:ascii="Segoe UI" w:hAnsi="Segoe UI" w:cs="Segoe UI"/>
                <w:i/>
                <w:sz w:val="22"/>
                <w:szCs w:val="22"/>
              </w:rPr>
            </w:pPr>
            <w:r w:rsidRPr="00137CDA">
              <w:rPr>
                <w:rFonts w:ascii="Segoe UI" w:hAnsi="Segoe UI" w:cs="Segoe UI"/>
                <w:b/>
                <w:sz w:val="22"/>
                <w:szCs w:val="22"/>
              </w:rPr>
              <w:t>Performance Assessments</w:t>
            </w:r>
            <w:r w:rsidRPr="00137CDA">
              <w:rPr>
                <w:rFonts w:ascii="Segoe UI" w:hAnsi="Segoe UI" w:cs="Segoe UI"/>
                <w:bCs/>
                <w:sz w:val="22"/>
                <w:szCs w:val="22"/>
              </w:rPr>
              <w:t>:</w:t>
            </w:r>
            <w:r w:rsidRPr="00137CDA">
              <w:rPr>
                <w:rFonts w:ascii="Segoe UI" w:hAnsi="Segoe UI" w:cs="Segoe UI"/>
                <w:i/>
                <w:sz w:val="22"/>
                <w:szCs w:val="22"/>
              </w:rPr>
              <w:t xml:space="preserve"> </w:t>
            </w:r>
            <w:r w:rsidRPr="00137CDA">
              <w:rPr>
                <w:rFonts w:ascii="Segoe UI" w:hAnsi="Segoe UI" w:cs="Segoe UI"/>
                <w:bCs/>
                <w:sz w:val="22"/>
                <w:szCs w:val="22"/>
              </w:rPr>
              <w:t>(Districts to complete for each unit)</w:t>
            </w:r>
          </w:p>
          <w:p w14:paraId="7904D2C1" w14:textId="77777777" w:rsidR="00137CDA" w:rsidRPr="00137CDA" w:rsidRDefault="00137CDA" w:rsidP="00137CDA">
            <w:pPr>
              <w:rPr>
                <w:rFonts w:ascii="Segoe UI" w:hAnsi="Segoe UI" w:cs="Segoe UI"/>
                <w:i/>
                <w:sz w:val="22"/>
                <w:szCs w:val="22"/>
              </w:rPr>
            </w:pPr>
            <w:r w:rsidRPr="00137CDA">
              <w:rPr>
                <w:rFonts w:ascii="Segoe UI" w:hAnsi="Segoe UI" w:cs="Segoe UI"/>
                <w:i/>
                <w:sz w:val="22"/>
                <w:szCs w:val="22"/>
              </w:rPr>
              <w:t>Example assessments for this unit include:</w:t>
            </w:r>
          </w:p>
          <w:p w14:paraId="0000023B" w14:textId="77777777" w:rsidR="00847020" w:rsidRPr="00AA19AA" w:rsidRDefault="002D6B54">
            <w:pPr>
              <w:widowControl w:val="0"/>
              <w:ind w:left="720"/>
              <w:rPr>
                <w:rFonts w:ascii="Segoe UI" w:eastAsia="Quattrocento Sans" w:hAnsi="Segoe UI" w:cs="Segoe UI"/>
                <w:sz w:val="22"/>
                <w:szCs w:val="22"/>
              </w:rPr>
            </w:pPr>
            <w:sdt>
              <w:sdtPr>
                <w:rPr>
                  <w:rFonts w:ascii="Segoe UI" w:hAnsi="Segoe UI" w:cs="Segoe UI"/>
                  <w:sz w:val="22"/>
                  <w:szCs w:val="22"/>
                </w:rPr>
                <w:tag w:val="goog_rdk_4"/>
                <w:id w:val="-1806772089"/>
              </w:sdtPr>
              <w:sdtEndPr/>
              <w:sdtContent>
                <w:r w:rsidR="00382A98" w:rsidRPr="00AA19AA">
                  <w:rPr>
                    <w:rFonts w:ascii="Segoe UI" w:eastAsia="Arial Unicode MS" w:hAnsi="Segoe UI" w:cs="Segoe UI"/>
                    <w:sz w:val="22"/>
                    <w:szCs w:val="22"/>
                  </w:rPr>
                  <w:t>●       Precision Exams:  21</w:t>
                </w:r>
              </w:sdtContent>
            </w:sdt>
            <w:r w:rsidR="00382A98" w:rsidRPr="00AA19AA">
              <w:rPr>
                <w:rFonts w:ascii="Segoe UI" w:eastAsia="Quattrocento Sans" w:hAnsi="Segoe UI" w:cs="Segoe UI"/>
                <w:sz w:val="22"/>
                <w:szCs w:val="22"/>
                <w:vertAlign w:val="superscript"/>
              </w:rPr>
              <w:t>st</w:t>
            </w:r>
            <w:r w:rsidR="00382A98" w:rsidRPr="00AA19AA">
              <w:rPr>
                <w:rFonts w:ascii="Segoe UI" w:eastAsia="Quattrocento Sans" w:hAnsi="Segoe UI" w:cs="Segoe UI"/>
                <w:sz w:val="22"/>
                <w:szCs w:val="22"/>
              </w:rPr>
              <w:t xml:space="preserve"> Century Skills – Post Test</w:t>
            </w:r>
          </w:p>
          <w:p w14:paraId="0000023C" w14:textId="77777777" w:rsidR="00847020" w:rsidRPr="00AA19AA" w:rsidRDefault="002D6B54">
            <w:pPr>
              <w:widowControl w:val="0"/>
              <w:ind w:left="720"/>
              <w:rPr>
                <w:rFonts w:ascii="Segoe UI" w:eastAsia="Quattrocento Sans" w:hAnsi="Segoe UI" w:cs="Segoe UI"/>
                <w:sz w:val="22"/>
                <w:szCs w:val="22"/>
              </w:rPr>
            </w:pPr>
            <w:sdt>
              <w:sdtPr>
                <w:rPr>
                  <w:rFonts w:ascii="Segoe UI" w:hAnsi="Segoe UI" w:cs="Segoe UI"/>
                  <w:sz w:val="22"/>
                  <w:szCs w:val="22"/>
                </w:rPr>
                <w:tag w:val="goog_rdk_5"/>
                <w:id w:val="791252210"/>
              </w:sdtPr>
              <w:sdtEndPr/>
              <w:sdtContent>
                <w:r w:rsidR="00382A98" w:rsidRPr="00AA19AA">
                  <w:rPr>
                    <w:rFonts w:ascii="Segoe UI" w:eastAsia="Arial Unicode MS" w:hAnsi="Segoe UI" w:cs="Segoe UI"/>
                    <w:sz w:val="22"/>
                    <w:szCs w:val="22"/>
                  </w:rPr>
                  <w:t>●       Para Pro Certification Test</w:t>
                </w:r>
              </w:sdtContent>
            </w:sdt>
          </w:p>
          <w:p w14:paraId="0000023D" w14:textId="77777777" w:rsidR="00847020" w:rsidRPr="00AA19AA" w:rsidRDefault="002D6B54">
            <w:pPr>
              <w:widowControl w:val="0"/>
              <w:ind w:left="720"/>
              <w:rPr>
                <w:rFonts w:ascii="Segoe UI" w:eastAsia="Quattrocento Sans" w:hAnsi="Segoe UI" w:cs="Segoe UI"/>
                <w:sz w:val="22"/>
                <w:szCs w:val="22"/>
              </w:rPr>
            </w:pPr>
            <w:sdt>
              <w:sdtPr>
                <w:rPr>
                  <w:rFonts w:ascii="Segoe UI" w:hAnsi="Segoe UI" w:cs="Segoe UI"/>
                  <w:sz w:val="22"/>
                  <w:szCs w:val="22"/>
                </w:rPr>
                <w:tag w:val="goog_rdk_6"/>
                <w:id w:val="2147005488"/>
              </w:sdtPr>
              <w:sdtEndPr/>
              <w:sdtContent>
                <w:r w:rsidR="00382A98" w:rsidRPr="00AA19AA">
                  <w:rPr>
                    <w:rFonts w:ascii="Segoe UI" w:eastAsia="Arial Unicode MS" w:hAnsi="Segoe UI" w:cs="Segoe UI"/>
                    <w:sz w:val="22"/>
                    <w:szCs w:val="22"/>
                  </w:rPr>
                  <w:t>●       Visual representation of all employment opportunities within the education system.</w:t>
                </w:r>
              </w:sdtContent>
            </w:sdt>
          </w:p>
          <w:p w14:paraId="0000023E" w14:textId="77777777" w:rsidR="00847020" w:rsidRPr="00AA19AA" w:rsidRDefault="002D6B54">
            <w:pPr>
              <w:widowControl w:val="0"/>
              <w:ind w:left="720"/>
              <w:rPr>
                <w:rFonts w:ascii="Segoe UI" w:eastAsia="Quattrocento Sans" w:hAnsi="Segoe UI" w:cs="Segoe UI"/>
                <w:sz w:val="22"/>
                <w:szCs w:val="22"/>
              </w:rPr>
            </w:pPr>
            <w:sdt>
              <w:sdtPr>
                <w:rPr>
                  <w:rFonts w:ascii="Segoe UI" w:hAnsi="Segoe UI" w:cs="Segoe UI"/>
                  <w:sz w:val="22"/>
                  <w:szCs w:val="22"/>
                </w:rPr>
                <w:tag w:val="goog_rdk_7"/>
                <w:id w:val="-183983951"/>
              </w:sdtPr>
              <w:sdtEndPr/>
              <w:sdtContent>
                <w:r w:rsidR="00382A98" w:rsidRPr="00AA19AA">
                  <w:rPr>
                    <w:rFonts w:ascii="Segoe UI" w:eastAsia="Arial Unicode MS" w:hAnsi="Segoe UI" w:cs="Segoe UI"/>
                    <w:sz w:val="22"/>
                    <w:szCs w:val="22"/>
                  </w:rPr>
                  <w:t>●       Para Pro Job Application and Mock Interview</w:t>
                </w:r>
              </w:sdtContent>
            </w:sdt>
          </w:p>
          <w:p w14:paraId="0000023F" w14:textId="77777777" w:rsidR="00847020" w:rsidRPr="00AA19AA" w:rsidRDefault="002D6B54">
            <w:pPr>
              <w:widowControl w:val="0"/>
              <w:ind w:left="720"/>
              <w:rPr>
                <w:rFonts w:ascii="Segoe UI" w:eastAsia="Quattrocento Sans" w:hAnsi="Segoe UI" w:cs="Segoe UI"/>
                <w:sz w:val="22"/>
                <w:szCs w:val="22"/>
              </w:rPr>
            </w:pPr>
            <w:sdt>
              <w:sdtPr>
                <w:rPr>
                  <w:rFonts w:ascii="Segoe UI" w:hAnsi="Segoe UI" w:cs="Segoe UI"/>
                  <w:sz w:val="22"/>
                  <w:szCs w:val="22"/>
                </w:rPr>
                <w:tag w:val="goog_rdk_8"/>
                <w:id w:val="41953857"/>
              </w:sdtPr>
              <w:sdtEndPr/>
              <w:sdtContent>
                <w:r w:rsidR="00382A98" w:rsidRPr="00AA19AA">
                  <w:rPr>
                    <w:rFonts w:ascii="Segoe UI" w:eastAsia="Arial Unicode MS" w:hAnsi="Segoe UI" w:cs="Segoe UI"/>
                    <w:sz w:val="22"/>
                    <w:szCs w:val="22"/>
                  </w:rPr>
                  <w:t xml:space="preserve">●       </w:t>
                </w:r>
                <w:proofErr w:type="spellStart"/>
                <w:r w:rsidR="00382A98" w:rsidRPr="00AA19AA">
                  <w:rPr>
                    <w:rFonts w:ascii="Segoe UI" w:eastAsia="Arial Unicode MS" w:hAnsi="Segoe UI" w:cs="Segoe UI"/>
                    <w:sz w:val="22"/>
                    <w:szCs w:val="22"/>
                  </w:rPr>
                  <w:t>YouScience</w:t>
                </w:r>
                <w:proofErr w:type="spellEnd"/>
                <w:r w:rsidR="00382A98" w:rsidRPr="00AA19AA">
                  <w:rPr>
                    <w:rFonts w:ascii="Segoe UI" w:eastAsia="Arial Unicode MS" w:hAnsi="Segoe UI" w:cs="Segoe UI"/>
                    <w:sz w:val="22"/>
                    <w:szCs w:val="22"/>
                  </w:rPr>
                  <w:t xml:space="preserve"> Career Aptitude Test</w:t>
                </w:r>
              </w:sdtContent>
            </w:sdt>
          </w:p>
          <w:p w14:paraId="00000240" w14:textId="77777777" w:rsidR="00847020" w:rsidRPr="00AA19AA" w:rsidRDefault="002D6B54">
            <w:pPr>
              <w:widowControl w:val="0"/>
              <w:ind w:left="720"/>
              <w:rPr>
                <w:rFonts w:ascii="Segoe UI" w:eastAsia="Quattrocento Sans" w:hAnsi="Segoe UI" w:cs="Segoe UI"/>
                <w:sz w:val="22"/>
                <w:szCs w:val="22"/>
              </w:rPr>
            </w:pPr>
            <w:sdt>
              <w:sdtPr>
                <w:rPr>
                  <w:rFonts w:ascii="Segoe UI" w:hAnsi="Segoe UI" w:cs="Segoe UI"/>
                  <w:sz w:val="22"/>
                  <w:szCs w:val="22"/>
                </w:rPr>
                <w:tag w:val="goog_rdk_9"/>
                <w:id w:val="1589197608"/>
              </w:sdtPr>
              <w:sdtEndPr/>
              <w:sdtContent>
                <w:r w:rsidR="00382A98" w:rsidRPr="00AA19AA">
                  <w:rPr>
                    <w:rFonts w:ascii="Segoe UI" w:eastAsia="Arial Unicode MS" w:hAnsi="Segoe UI" w:cs="Segoe UI"/>
                    <w:sz w:val="22"/>
                    <w:szCs w:val="22"/>
                  </w:rPr>
                  <w:t xml:space="preserve">●       Professional portfolio: </w:t>
                </w:r>
              </w:sdtContent>
            </w:sdt>
          </w:p>
          <w:p w14:paraId="00000241" w14:textId="77777777" w:rsidR="00847020" w:rsidRPr="00AA19AA" w:rsidRDefault="00382A98">
            <w:pPr>
              <w:widowControl w:val="0"/>
              <w:ind w:left="1440"/>
              <w:rPr>
                <w:rFonts w:ascii="Segoe UI" w:eastAsia="Quattrocento Sans" w:hAnsi="Segoe UI" w:cs="Segoe UI"/>
                <w:sz w:val="22"/>
                <w:szCs w:val="22"/>
              </w:rPr>
            </w:pPr>
            <w:r w:rsidRPr="00AA19AA">
              <w:rPr>
                <w:rFonts w:ascii="Segoe UI" w:eastAsia="Quattrocento Sans" w:hAnsi="Segoe UI" w:cs="Segoe UI"/>
                <w:sz w:val="22"/>
                <w:szCs w:val="22"/>
              </w:rPr>
              <w:t>o   Accumulation of evidence of course standards and participation in a showcase for parents, educators, and community.</w:t>
            </w:r>
          </w:p>
          <w:p w14:paraId="00000242" w14:textId="5EE58831" w:rsidR="00847020" w:rsidRPr="00AA19AA" w:rsidRDefault="002D6B54">
            <w:pPr>
              <w:widowControl w:val="0"/>
              <w:ind w:left="2160"/>
              <w:rPr>
                <w:rFonts w:ascii="Segoe UI" w:eastAsia="Quattrocento Sans" w:hAnsi="Segoe UI" w:cs="Segoe UI"/>
                <w:sz w:val="22"/>
                <w:szCs w:val="22"/>
              </w:rPr>
            </w:pPr>
            <w:sdt>
              <w:sdtPr>
                <w:rPr>
                  <w:rFonts w:ascii="Segoe UI" w:hAnsi="Segoe UI" w:cs="Segoe UI"/>
                  <w:sz w:val="22"/>
                  <w:szCs w:val="22"/>
                </w:rPr>
                <w:tag w:val="goog_rdk_10"/>
                <w:id w:val="-1154597257"/>
              </w:sdtPr>
              <w:sdtEndPr/>
              <w:sdtContent>
                <w:r w:rsidR="00382A98" w:rsidRPr="00AA19AA">
                  <w:rPr>
                    <w:rFonts w:ascii="Segoe UI" w:eastAsia="Arial Unicode MS" w:hAnsi="Segoe UI" w:cs="Segoe UI"/>
                    <w:sz w:val="22"/>
                    <w:szCs w:val="22"/>
                  </w:rPr>
                  <w:t xml:space="preserve">▪        This can include lessons, assessments, reflections, pictures, projects, college process materials, certifications, micro-credentials, participation in </w:t>
                </w:r>
              </w:sdtContent>
            </w:sdt>
            <w:r w:rsidR="00382A98" w:rsidRPr="00AA19AA">
              <w:rPr>
                <w:rFonts w:ascii="Segoe UI" w:eastAsia="Quattrocento Sans" w:hAnsi="Segoe UI" w:cs="Segoe UI"/>
                <w:sz w:val="22"/>
                <w:szCs w:val="22"/>
              </w:rPr>
              <w:t>and other pieces that reflect learning the standards.</w:t>
            </w:r>
          </w:p>
          <w:p w14:paraId="00000243" w14:textId="77777777" w:rsidR="00847020" w:rsidRPr="00AA19AA" w:rsidRDefault="00382A98">
            <w:pPr>
              <w:widowControl w:val="0"/>
              <w:numPr>
                <w:ilvl w:val="0"/>
                <w:numId w:val="8"/>
              </w:numPr>
              <w:rPr>
                <w:rFonts w:ascii="Segoe UI" w:eastAsia="Quattrocento Sans" w:hAnsi="Segoe UI" w:cs="Segoe UI"/>
                <w:sz w:val="22"/>
                <w:szCs w:val="22"/>
              </w:rPr>
            </w:pPr>
            <w:r w:rsidRPr="00AA19AA">
              <w:rPr>
                <w:rFonts w:ascii="Segoe UI" w:eastAsia="Quattrocento Sans" w:hAnsi="Segoe UI" w:cs="Segoe UI"/>
                <w:sz w:val="22"/>
                <w:szCs w:val="22"/>
              </w:rPr>
              <w:t>College going participation:  College visits with reflection, FAFSA completion, and financial comparisons of college options.  For seniors, this includes college application completion, including essays, recommendations, parent participation and other required steps to the college application process.</w:t>
            </w:r>
          </w:p>
        </w:tc>
      </w:tr>
      <w:tr w:rsidR="00847020" w:rsidRPr="00AA19AA" w14:paraId="3313EDD3" w14:textId="77777777" w:rsidTr="006F0289">
        <w:trPr>
          <w:trHeight w:val="170"/>
          <w:jc w:val="center"/>
        </w:trPr>
        <w:tc>
          <w:tcPr>
            <w:tcW w:w="15019" w:type="dxa"/>
            <w:gridSpan w:val="3"/>
            <w:shd w:val="clear" w:color="auto" w:fill="auto"/>
          </w:tcPr>
          <w:p w14:paraId="1A72D1EE" w14:textId="77777777" w:rsidR="00CF0FC5" w:rsidRDefault="00CF0FC5" w:rsidP="00CF0FC5">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1EC671C" w14:textId="77777777" w:rsidR="00CF0FC5" w:rsidRDefault="00CF0FC5" w:rsidP="00CF0FC5">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2E19B51" w14:textId="77777777" w:rsidR="00CF0FC5" w:rsidRPr="00CF0FC5" w:rsidRDefault="00CF0FC5" w:rsidP="00CF0FC5">
            <w:pPr>
              <w:pBdr>
                <w:top w:val="nil"/>
                <w:left w:val="nil"/>
                <w:bottom w:val="nil"/>
                <w:right w:val="nil"/>
                <w:between w:val="nil"/>
              </w:pBdr>
              <w:rPr>
                <w:rStyle w:val="None"/>
                <w:rFonts w:ascii="Segoe UI" w:eastAsia="Quattrocento Sans" w:hAnsi="Segoe UI" w:cs="Segoe UI"/>
                <w:sz w:val="22"/>
                <w:szCs w:val="22"/>
              </w:rPr>
            </w:pPr>
            <w:r w:rsidRPr="002F06E5">
              <w:rPr>
                <w:rStyle w:val="None"/>
                <w:rFonts w:ascii="Segoe UI" w:eastAsia="Segoe UI" w:hAnsi="Segoe UI" w:cs="Segoe UI"/>
                <w:i/>
                <w:iCs/>
                <w:sz w:val="22"/>
                <w:szCs w:val="22"/>
              </w:rPr>
              <w:t xml:space="preserve">Example: </w:t>
            </w:r>
          </w:p>
          <w:p w14:paraId="00000247" w14:textId="4B5D3C5D" w:rsidR="00847020" w:rsidRPr="00AA19AA" w:rsidRDefault="00382A98" w:rsidP="00CF0FC5">
            <w:pPr>
              <w:numPr>
                <w:ilvl w:val="0"/>
                <w:numId w:val="4"/>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Begin to</w:t>
            </w:r>
            <w:r w:rsidRPr="00AA19AA">
              <w:rPr>
                <w:rFonts w:ascii="Segoe UI" w:eastAsia="Quattrocento Sans" w:hAnsi="Segoe UI" w:cs="Segoe UI"/>
                <w:sz w:val="22"/>
                <w:szCs w:val="22"/>
                <w:u w:val="single"/>
              </w:rPr>
              <w:t xml:space="preserve"> analyze and evaluate information</w:t>
            </w:r>
            <w:r w:rsidRPr="00AA19AA">
              <w:rPr>
                <w:rFonts w:ascii="Segoe UI" w:eastAsia="Quattrocento Sans" w:hAnsi="Segoe UI" w:cs="Segoe UI"/>
                <w:sz w:val="22"/>
                <w:szCs w:val="22"/>
              </w:rPr>
              <w:t xml:space="preserve"> and build a portfolio for </w:t>
            </w:r>
            <w:r w:rsidR="00DA0D04">
              <w:rPr>
                <w:rFonts w:ascii="Segoe UI" w:eastAsia="Quattrocento Sans" w:hAnsi="Segoe UI" w:cs="Segoe UI"/>
                <w:sz w:val="22"/>
                <w:szCs w:val="22"/>
              </w:rPr>
              <w:t>c</w:t>
            </w:r>
            <w:r w:rsidRPr="00DA0D04">
              <w:rPr>
                <w:rFonts w:ascii="Segoe UI" w:eastAsia="Quattrocento Sans" w:hAnsi="Segoe UI" w:cs="Segoe UI"/>
                <w:sz w:val="22"/>
                <w:szCs w:val="22"/>
              </w:rPr>
              <w:t>ollaboration.</w:t>
            </w:r>
          </w:p>
          <w:p w14:paraId="5D6DFD5D" w14:textId="77777777" w:rsidR="00DA0D04" w:rsidRDefault="00382A98">
            <w:pPr>
              <w:numPr>
                <w:ilvl w:val="0"/>
                <w:numId w:val="4"/>
              </w:numPr>
              <w:pBdr>
                <w:top w:val="nil"/>
                <w:left w:val="nil"/>
                <w:bottom w:val="nil"/>
                <w:right w:val="nil"/>
                <w:between w:val="nil"/>
              </w:pBdr>
              <w:rPr>
                <w:rFonts w:ascii="Segoe UI" w:eastAsia="Quattrocento Sans" w:hAnsi="Segoe UI" w:cs="Segoe UI"/>
                <w:b/>
                <w:sz w:val="22"/>
                <w:szCs w:val="22"/>
              </w:rPr>
            </w:pPr>
            <w:r w:rsidRPr="00AA19AA">
              <w:rPr>
                <w:rFonts w:ascii="Segoe UI" w:eastAsia="Quattrocento Sans" w:hAnsi="Segoe UI" w:cs="Segoe UI"/>
                <w:sz w:val="22"/>
                <w:szCs w:val="22"/>
                <w:u w:val="single"/>
              </w:rPr>
              <w:t xml:space="preserve">Work creatively </w:t>
            </w:r>
            <w:r w:rsidRPr="00AA19AA">
              <w:rPr>
                <w:rFonts w:ascii="Segoe UI" w:eastAsia="Quattrocento Sans" w:hAnsi="Segoe UI" w:cs="Segoe UI"/>
                <w:sz w:val="22"/>
                <w:szCs w:val="22"/>
              </w:rPr>
              <w:t>to create a children’s literature pieces geared toward K-3</w:t>
            </w:r>
            <w:r w:rsidRPr="00AA19AA">
              <w:rPr>
                <w:rFonts w:ascii="Segoe UI" w:eastAsia="Quattrocento Sans" w:hAnsi="Segoe UI" w:cs="Segoe UI"/>
                <w:b/>
                <w:sz w:val="22"/>
                <w:szCs w:val="22"/>
              </w:rPr>
              <w:t xml:space="preserve">. </w:t>
            </w:r>
          </w:p>
          <w:p w14:paraId="00000248" w14:textId="565A3347" w:rsidR="00847020" w:rsidRPr="00AA19AA" w:rsidRDefault="00382A98">
            <w:pPr>
              <w:numPr>
                <w:ilvl w:val="0"/>
                <w:numId w:val="4"/>
              </w:numPr>
              <w:pBdr>
                <w:top w:val="nil"/>
                <w:left w:val="nil"/>
                <w:bottom w:val="nil"/>
                <w:right w:val="nil"/>
                <w:between w:val="nil"/>
              </w:pBdr>
              <w:rPr>
                <w:rFonts w:ascii="Segoe UI" w:eastAsia="Quattrocento Sans" w:hAnsi="Segoe UI" w:cs="Segoe UI"/>
                <w:b/>
                <w:sz w:val="22"/>
                <w:szCs w:val="22"/>
              </w:rPr>
            </w:pPr>
            <w:r w:rsidRPr="00AA19AA">
              <w:rPr>
                <w:rFonts w:ascii="Segoe UI" w:eastAsia="Quattrocento Sans" w:hAnsi="Segoe UI" w:cs="Segoe UI"/>
                <w:sz w:val="22"/>
                <w:szCs w:val="22"/>
                <w:u w:val="single"/>
              </w:rPr>
              <w:t>Communicate clearly</w:t>
            </w:r>
            <w:r w:rsidRPr="00AA19AA">
              <w:rPr>
                <w:rFonts w:ascii="Segoe UI" w:eastAsia="Quattrocento Sans" w:hAnsi="Segoe UI" w:cs="Segoe UI"/>
                <w:sz w:val="22"/>
                <w:szCs w:val="22"/>
              </w:rPr>
              <w:t xml:space="preserve"> to peers and targeted age group. </w:t>
            </w:r>
          </w:p>
          <w:p w14:paraId="00000249" w14:textId="77777777" w:rsidR="00847020" w:rsidRPr="00AA19AA" w:rsidRDefault="00382A98">
            <w:pPr>
              <w:numPr>
                <w:ilvl w:val="0"/>
                <w:numId w:val="4"/>
              </w:numPr>
              <w:pBdr>
                <w:top w:val="nil"/>
                <w:left w:val="nil"/>
                <w:bottom w:val="nil"/>
                <w:right w:val="nil"/>
                <w:between w:val="nil"/>
              </w:pBdr>
              <w:rPr>
                <w:rFonts w:ascii="Segoe UI" w:eastAsia="Quattrocento Sans" w:hAnsi="Segoe UI" w:cs="Segoe UI"/>
                <w:b/>
                <w:sz w:val="22"/>
                <w:szCs w:val="22"/>
              </w:rPr>
            </w:pPr>
            <w:r w:rsidRPr="00AA19AA">
              <w:rPr>
                <w:rFonts w:ascii="Segoe UI" w:eastAsia="Quattrocento Sans" w:hAnsi="Segoe UI" w:cs="Segoe UI"/>
                <w:sz w:val="22"/>
                <w:szCs w:val="22"/>
              </w:rPr>
              <w:t>Visit a variety of instructional settings:</w:t>
            </w:r>
            <w:r w:rsidRPr="00AA19AA">
              <w:rPr>
                <w:rFonts w:ascii="Segoe UI" w:eastAsia="Quattrocento Sans" w:hAnsi="Segoe UI" w:cs="Segoe UI"/>
                <w:b/>
                <w:sz w:val="22"/>
                <w:szCs w:val="22"/>
              </w:rPr>
              <w:t xml:space="preserve"> </w:t>
            </w:r>
            <w:r w:rsidRPr="00AA19AA">
              <w:rPr>
                <w:rFonts w:ascii="Segoe UI" w:eastAsia="Quattrocento Sans" w:hAnsi="Segoe UI" w:cs="Segoe UI"/>
                <w:sz w:val="22"/>
                <w:szCs w:val="22"/>
              </w:rPr>
              <w:t>college visits, job-shadow visits to a variety of educational settings including an alternative setting, central office.</w:t>
            </w:r>
          </w:p>
        </w:tc>
      </w:tr>
      <w:tr w:rsidR="00847020" w:rsidRPr="00AA19AA" w14:paraId="1E978308" w14:textId="77777777" w:rsidTr="006F0289">
        <w:trPr>
          <w:trHeight w:val="170"/>
          <w:jc w:val="center"/>
        </w:trPr>
        <w:tc>
          <w:tcPr>
            <w:tcW w:w="15019" w:type="dxa"/>
            <w:gridSpan w:val="3"/>
            <w:shd w:val="clear" w:color="auto" w:fill="auto"/>
          </w:tcPr>
          <w:p w14:paraId="0000024C"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Industry Standards and/or Competencies</w:t>
            </w:r>
            <w:r w:rsidRPr="00AA19AA">
              <w:rPr>
                <w:rFonts w:ascii="Segoe UI" w:eastAsia="Quattrocento Sans" w:hAnsi="Segoe UI" w:cs="Segoe UI"/>
                <w:sz w:val="22"/>
                <w:szCs w:val="22"/>
              </w:rPr>
              <w:t>:</w:t>
            </w:r>
          </w:p>
          <w:p w14:paraId="0000024D"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Recruiting Washington Teaching Standards</w:t>
            </w:r>
          </w:p>
          <w:p w14:paraId="0000024E" w14:textId="77777777" w:rsidR="00847020" w:rsidRPr="00AA19AA" w:rsidRDefault="00382A98">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6.1 Practice and refine reflective practice.  Observing, connecting, interpreting, assessing, and applying lessons from experience to guide own learning.</w:t>
            </w:r>
          </w:p>
          <w:p w14:paraId="15049FBB" w14:textId="77777777" w:rsidR="00D55AB1" w:rsidRDefault="00382A98">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 xml:space="preserve">6.2 Employ inquiry to guide own learning and development as an educator, posing questions, seeking information from a variety of sources, developing </w:t>
            </w:r>
          </w:p>
          <w:p w14:paraId="0000024F" w14:textId="78D332B1" w:rsidR="00847020" w:rsidRPr="00AA19AA" w:rsidRDefault="00D55AB1">
            <w:pPr>
              <w:tabs>
                <w:tab w:val="left" w:pos="742"/>
              </w:tabs>
              <w:rPr>
                <w:rFonts w:ascii="Segoe UI" w:eastAsia="Quattrocento Sans" w:hAnsi="Segoe UI" w:cs="Segoe UI"/>
                <w:sz w:val="22"/>
                <w:szCs w:val="22"/>
              </w:rPr>
            </w:pPr>
            <w:r>
              <w:rPr>
                <w:rFonts w:ascii="Segoe UI" w:eastAsia="Quattrocento Sans" w:hAnsi="Segoe UI" w:cs="Segoe UI"/>
                <w:sz w:val="22"/>
                <w:szCs w:val="22"/>
              </w:rPr>
              <w:t xml:space="preserve">      </w:t>
            </w:r>
            <w:r w:rsidR="00382A98" w:rsidRPr="00AA19AA">
              <w:rPr>
                <w:rFonts w:ascii="Segoe UI" w:eastAsia="Quattrocento Sans" w:hAnsi="Segoe UI" w:cs="Segoe UI"/>
                <w:sz w:val="22"/>
                <w:szCs w:val="22"/>
              </w:rPr>
              <w:t>and testing solutions.</w:t>
            </w:r>
          </w:p>
          <w:p w14:paraId="6F750717" w14:textId="77777777" w:rsidR="00D55AB1" w:rsidRDefault="00382A98">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 xml:space="preserve">6.3 Participate in leadership opportunities that contribute to development of a professional identity and improvement of the school, community, or </w:t>
            </w:r>
          </w:p>
          <w:p w14:paraId="00000250" w14:textId="5427E7E5" w:rsidR="00847020" w:rsidRPr="00AA19AA" w:rsidRDefault="00D55AB1">
            <w:pPr>
              <w:tabs>
                <w:tab w:val="left" w:pos="742"/>
              </w:tabs>
              <w:rPr>
                <w:rFonts w:ascii="Segoe UI" w:eastAsia="Quattrocento Sans" w:hAnsi="Segoe UI" w:cs="Segoe UI"/>
                <w:sz w:val="22"/>
                <w:szCs w:val="22"/>
              </w:rPr>
            </w:pPr>
            <w:r>
              <w:rPr>
                <w:rFonts w:ascii="Segoe UI" w:eastAsia="Quattrocento Sans" w:hAnsi="Segoe UI" w:cs="Segoe UI"/>
                <w:sz w:val="22"/>
                <w:szCs w:val="22"/>
              </w:rPr>
              <w:t xml:space="preserve">      </w:t>
            </w:r>
            <w:r w:rsidR="00382A98" w:rsidRPr="00AA19AA">
              <w:rPr>
                <w:rFonts w:ascii="Segoe UI" w:eastAsia="Quattrocento Sans" w:hAnsi="Segoe UI" w:cs="Segoe UI"/>
                <w:sz w:val="22"/>
                <w:szCs w:val="22"/>
              </w:rPr>
              <w:t>profession.</w:t>
            </w:r>
          </w:p>
          <w:p w14:paraId="00000251" w14:textId="77777777" w:rsidR="00847020" w:rsidRPr="00AA19AA" w:rsidRDefault="00382A98">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5.1 Explore higher education options and connect type of institution to educational and career opportunities.</w:t>
            </w:r>
          </w:p>
          <w:p w14:paraId="00000252" w14:textId="77777777" w:rsidR="00847020" w:rsidRPr="00AA19AA" w:rsidRDefault="00382A98">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5.2 Understand the costs and possible funding sources for higher education; complete FAFSA/WAFSA and grant and scholarship applications.</w:t>
            </w:r>
          </w:p>
          <w:p w14:paraId="62AC64E3" w14:textId="77777777" w:rsidR="00D55AB1" w:rsidRDefault="00382A98">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 xml:space="preserve">5.3 Draw on life history, self-assessment of strengths and goals, and education and work experiences to develop applications for college and </w:t>
            </w:r>
            <w:r w:rsidR="00D55AB1">
              <w:rPr>
                <w:rFonts w:ascii="Segoe UI" w:eastAsia="Quattrocento Sans" w:hAnsi="Segoe UI" w:cs="Segoe UI"/>
                <w:sz w:val="22"/>
                <w:szCs w:val="22"/>
              </w:rPr>
              <w:t xml:space="preserve">  </w:t>
            </w:r>
          </w:p>
          <w:p w14:paraId="00000253" w14:textId="75683AA2" w:rsidR="00847020" w:rsidRPr="00AA19AA" w:rsidRDefault="00D55AB1">
            <w:pPr>
              <w:tabs>
                <w:tab w:val="left" w:pos="742"/>
              </w:tabs>
              <w:rPr>
                <w:rFonts w:ascii="Segoe UI" w:eastAsia="Quattrocento Sans" w:hAnsi="Segoe UI" w:cs="Segoe UI"/>
                <w:sz w:val="22"/>
                <w:szCs w:val="22"/>
              </w:rPr>
            </w:pPr>
            <w:r>
              <w:rPr>
                <w:rFonts w:ascii="Segoe UI" w:eastAsia="Quattrocento Sans" w:hAnsi="Segoe UI" w:cs="Segoe UI"/>
                <w:sz w:val="22"/>
                <w:szCs w:val="22"/>
              </w:rPr>
              <w:t xml:space="preserve">      </w:t>
            </w:r>
            <w:r w:rsidR="00382A98" w:rsidRPr="00AA19AA">
              <w:rPr>
                <w:rFonts w:ascii="Segoe UI" w:eastAsia="Quattrocento Sans" w:hAnsi="Segoe UI" w:cs="Segoe UI"/>
                <w:sz w:val="22"/>
                <w:szCs w:val="22"/>
              </w:rPr>
              <w:t>scholarships.</w:t>
            </w:r>
          </w:p>
          <w:p w14:paraId="638CB0B7" w14:textId="77777777" w:rsidR="00D55AB1" w:rsidRDefault="00382A98">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 xml:space="preserve">5.4 Develop an educational plan that begins in high school and leads through higher education to a career in education or a field where your learning </w:t>
            </w:r>
          </w:p>
          <w:p w14:paraId="00000254" w14:textId="6086F392" w:rsidR="00847020" w:rsidRPr="00AA19AA" w:rsidRDefault="00D55AB1">
            <w:pPr>
              <w:tabs>
                <w:tab w:val="left" w:pos="742"/>
              </w:tabs>
              <w:rPr>
                <w:rFonts w:ascii="Segoe UI" w:eastAsia="Quattrocento Sans" w:hAnsi="Segoe UI" w:cs="Segoe UI"/>
                <w:sz w:val="22"/>
                <w:szCs w:val="22"/>
              </w:rPr>
            </w:pPr>
            <w:r>
              <w:rPr>
                <w:rFonts w:ascii="Segoe UI" w:eastAsia="Quattrocento Sans" w:hAnsi="Segoe UI" w:cs="Segoe UI"/>
                <w:sz w:val="22"/>
                <w:szCs w:val="22"/>
              </w:rPr>
              <w:t xml:space="preserve">     </w:t>
            </w:r>
            <w:r w:rsidR="00382A98" w:rsidRPr="00AA19AA">
              <w:rPr>
                <w:rFonts w:ascii="Segoe UI" w:eastAsia="Quattrocento Sans" w:hAnsi="Segoe UI" w:cs="Segoe UI"/>
                <w:sz w:val="22"/>
                <w:szCs w:val="22"/>
              </w:rPr>
              <w:t>will be helpful.</w:t>
            </w:r>
          </w:p>
          <w:p w14:paraId="00000255" w14:textId="77777777" w:rsidR="00847020" w:rsidRPr="00AA19AA" w:rsidRDefault="00847020">
            <w:pPr>
              <w:tabs>
                <w:tab w:val="left" w:pos="742"/>
              </w:tabs>
              <w:rPr>
                <w:rFonts w:ascii="Segoe UI" w:eastAsia="Quattrocento Sans" w:hAnsi="Segoe UI" w:cs="Segoe UI"/>
                <w:color w:val="616161"/>
                <w:sz w:val="22"/>
                <w:szCs w:val="22"/>
              </w:rPr>
            </w:pPr>
          </w:p>
          <w:p w14:paraId="00000256"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Washington State Teaching Standards</w:t>
            </w:r>
          </w:p>
          <w:p w14:paraId="00000257" w14:textId="77777777" w:rsidR="00847020" w:rsidRPr="00AA19AA" w:rsidRDefault="00382A98">
            <w:pPr>
              <w:numPr>
                <w:ilvl w:val="1"/>
                <w:numId w:val="7"/>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Use multiple instructional strategies to address individual student needs, second language acquisition and culture and linguistic backgrounds.</w:t>
            </w:r>
          </w:p>
          <w:p w14:paraId="00000258"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1.2 Applying principles of differentiated instruction across content areas.</w:t>
            </w:r>
          </w:p>
          <w:p w14:paraId="00000259"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1.3 Use a variety of assessments to monitor and improve instruction.</w:t>
            </w:r>
          </w:p>
          <w:p w14:paraId="0000025A"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1.4 Create a safe, productive learning environment.</w:t>
            </w:r>
          </w:p>
          <w:p w14:paraId="0000025B"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1.5 Planning diverse curriculum for diverse student needs.</w:t>
            </w:r>
          </w:p>
          <w:p w14:paraId="0000025C"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1.6 Ensuring cultural sensitivity and competence.</w:t>
            </w:r>
          </w:p>
          <w:p w14:paraId="0000025D"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1.7 Integrate technology.</w:t>
            </w:r>
          </w:p>
          <w:p w14:paraId="0000025E"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 xml:space="preserve">1.8 Involve and collaborate with families, </w:t>
            </w:r>
            <w:proofErr w:type="gramStart"/>
            <w:r w:rsidRPr="00AA19AA">
              <w:rPr>
                <w:rFonts w:ascii="Segoe UI" w:eastAsia="Quattrocento Sans" w:hAnsi="Segoe UI" w:cs="Segoe UI"/>
                <w:sz w:val="22"/>
                <w:szCs w:val="22"/>
              </w:rPr>
              <w:t>neighborhoods</w:t>
            </w:r>
            <w:proofErr w:type="gramEnd"/>
            <w:r w:rsidRPr="00AA19AA">
              <w:rPr>
                <w:rFonts w:ascii="Segoe UI" w:eastAsia="Quattrocento Sans" w:hAnsi="Segoe UI" w:cs="Segoe UI"/>
                <w:sz w:val="22"/>
                <w:szCs w:val="22"/>
              </w:rPr>
              <w:t xml:space="preserve"> and communities.</w:t>
            </w:r>
          </w:p>
          <w:p w14:paraId="0000025F"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2.1 Utilize feedback and reflection to improve teaching practice.</w:t>
            </w:r>
          </w:p>
          <w:p w14:paraId="00000260"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3.1 Serve in formal and informal leadership roles.</w:t>
            </w:r>
          </w:p>
          <w:p w14:paraId="00000261"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3.2 Collaborate in contributing to school improvement.</w:t>
            </w:r>
          </w:p>
          <w:p w14:paraId="00000262" w14:textId="77777777" w:rsidR="00847020" w:rsidRPr="00AA19AA" w:rsidRDefault="00847020">
            <w:pPr>
              <w:rPr>
                <w:rFonts w:ascii="Segoe UI" w:eastAsia="Quattrocento Sans" w:hAnsi="Segoe UI" w:cs="Segoe UI"/>
                <w:b/>
                <w:sz w:val="22"/>
                <w:szCs w:val="22"/>
              </w:rPr>
            </w:pPr>
          </w:p>
          <w:p w14:paraId="00000263"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National Standards for Family and Consumer Sciences Education:  Area of Study:  Education and Early Childhood</w:t>
            </w:r>
          </w:p>
          <w:p w14:paraId="00000264"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4.1.2 Analyze opportunities for employment, entrepreneurial endeavors, and emerging careers in education.</w:t>
            </w:r>
          </w:p>
          <w:p w14:paraId="00000265"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4.1.3 Summarize education and training requirements and opportunities for career paths in education and educational services.</w:t>
            </w:r>
          </w:p>
          <w:p w14:paraId="00000266"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4.1.5 Create an employment portfolio to communicate education knowledge and skills.</w:t>
            </w:r>
          </w:p>
          <w:p w14:paraId="00000267"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4.1.6 Analyze the role of professional organizations in education.</w:t>
            </w:r>
          </w:p>
          <w:p w14:paraId="00000268"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4.6.1 Explore opportunities for continuing training and education.</w:t>
            </w:r>
          </w:p>
          <w:p w14:paraId="00000269"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4.6.5 Examine entrepreneurial and management skills to planning businesses in early childhood, education, and services.</w:t>
            </w:r>
          </w:p>
          <w:p w14:paraId="0000026A"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sz w:val="22"/>
                <w:szCs w:val="22"/>
              </w:rPr>
              <w:t>4.6.6 Identify ways educators can advocate to influence policies, agencies, and institutions for the benefit of children, youth and adults and their families.</w:t>
            </w:r>
          </w:p>
          <w:p w14:paraId="0000026B" w14:textId="77777777" w:rsidR="00847020" w:rsidRPr="00AA19AA" w:rsidRDefault="00847020">
            <w:pPr>
              <w:rPr>
                <w:rFonts w:ascii="Segoe UI" w:eastAsia="Quattrocento Sans" w:hAnsi="Segoe UI" w:cs="Segoe UI"/>
                <w:color w:val="000000"/>
                <w:sz w:val="22"/>
                <w:szCs w:val="22"/>
              </w:rPr>
            </w:pPr>
          </w:p>
        </w:tc>
      </w:tr>
      <w:tr w:rsidR="00847020" w:rsidRPr="00AA19AA" w14:paraId="358A9968" w14:textId="77777777" w:rsidTr="006F0289">
        <w:trPr>
          <w:trHeight w:val="206"/>
          <w:jc w:val="center"/>
        </w:trPr>
        <w:tc>
          <w:tcPr>
            <w:tcW w:w="15019" w:type="dxa"/>
            <w:gridSpan w:val="3"/>
            <w:shd w:val="clear" w:color="auto" w:fill="D9D9D9"/>
            <w:vAlign w:val="bottom"/>
          </w:tcPr>
          <w:p w14:paraId="0000026E" w14:textId="77777777" w:rsidR="00847020" w:rsidRPr="00AA19AA" w:rsidRDefault="00382A98">
            <w:pPr>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Aligned Washington State Academic Standards</w:t>
            </w:r>
          </w:p>
        </w:tc>
      </w:tr>
      <w:tr w:rsidR="00847020" w:rsidRPr="00AA19AA" w14:paraId="212BF9E8" w14:textId="77777777" w:rsidTr="006F0289">
        <w:trPr>
          <w:trHeight w:val="288"/>
          <w:jc w:val="center"/>
        </w:trPr>
        <w:tc>
          <w:tcPr>
            <w:tcW w:w="4360" w:type="dxa"/>
            <w:shd w:val="clear" w:color="auto" w:fill="auto"/>
            <w:vAlign w:val="center"/>
          </w:tcPr>
          <w:p w14:paraId="00000271" w14:textId="77777777" w:rsidR="00847020" w:rsidRPr="00AA19AA" w:rsidRDefault="00382A98">
            <w:pPr>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English Language Arts: Common Core</w:t>
            </w:r>
          </w:p>
        </w:tc>
        <w:tc>
          <w:tcPr>
            <w:tcW w:w="10659" w:type="dxa"/>
            <w:gridSpan w:val="2"/>
            <w:shd w:val="clear" w:color="auto" w:fill="auto"/>
            <w:vAlign w:val="center"/>
          </w:tcPr>
          <w:p w14:paraId="67E0535F" w14:textId="148EC0FF" w:rsidR="00713C9B" w:rsidRPr="00AA19AA" w:rsidRDefault="00713C9B" w:rsidP="00713C9B">
            <w:pPr>
              <w:keepNext/>
              <w:keepLines/>
              <w:spacing w:before="40" w:line="259" w:lineRule="auto"/>
              <w:outlineLvl w:val="2"/>
              <w:rPr>
                <w:rFonts w:ascii="Segoe UI" w:eastAsiaTheme="minorHAnsi" w:hAnsi="Segoe UI" w:cs="Segoe UI"/>
                <w:sz w:val="22"/>
                <w:szCs w:val="22"/>
              </w:rPr>
            </w:pPr>
            <w:r w:rsidRPr="00AA19AA">
              <w:rPr>
                <w:rFonts w:ascii="Segoe UI" w:eastAsiaTheme="majorEastAsia" w:hAnsi="Segoe UI" w:cs="Segoe UI"/>
                <w:color w:val="1F3763" w:themeColor="accent1" w:themeShade="7F"/>
                <w:sz w:val="22"/>
                <w:szCs w:val="22"/>
                <w:u w:val="single"/>
              </w:rPr>
              <w:t>Writing</w:t>
            </w:r>
          </w:p>
          <w:p w14:paraId="61B2D14C" w14:textId="346E3C04" w:rsidR="00713C9B" w:rsidRPr="00AA19AA" w:rsidRDefault="002D6B54" w:rsidP="00713C9B">
            <w:pPr>
              <w:rPr>
                <w:rFonts w:ascii="Segoe UI" w:eastAsiaTheme="minorHAnsi" w:hAnsi="Segoe UI" w:cs="Segoe UI"/>
                <w:sz w:val="22"/>
                <w:szCs w:val="22"/>
              </w:rPr>
            </w:pPr>
            <w:hyperlink r:id="rId81" w:history="1">
              <w:r w:rsidR="00713C9B" w:rsidRPr="00AA19AA">
                <w:rPr>
                  <w:rFonts w:ascii="Segoe UI" w:eastAsiaTheme="minorHAnsi" w:hAnsi="Segoe UI" w:cs="Segoe UI"/>
                  <w:sz w:val="22"/>
                  <w:szCs w:val="22"/>
                </w:rPr>
                <w:t>W.11-12.3</w:t>
              </w:r>
            </w:hyperlink>
            <w:r w:rsidR="00713C9B" w:rsidRPr="00AA19AA">
              <w:rPr>
                <w:rFonts w:ascii="Segoe UI" w:eastAsiaTheme="minorHAnsi" w:hAnsi="Segoe UI" w:cs="Segoe UI"/>
                <w:sz w:val="22"/>
                <w:szCs w:val="22"/>
              </w:rPr>
              <w:t xml:space="preserve"> - Write narratives to develop real or imagined experiences or events using effective technique, well-chosen details, and well-structured event sequences.</w:t>
            </w:r>
          </w:p>
          <w:p w14:paraId="0952ACC6" w14:textId="730F2255" w:rsidR="00713C9B" w:rsidRPr="00AA19AA" w:rsidRDefault="002D6B54" w:rsidP="00713C9B">
            <w:pPr>
              <w:rPr>
                <w:rFonts w:ascii="Segoe UI" w:eastAsiaTheme="minorHAnsi" w:hAnsi="Segoe UI" w:cs="Segoe UI"/>
                <w:i/>
                <w:iCs/>
                <w:sz w:val="22"/>
                <w:szCs w:val="22"/>
              </w:rPr>
            </w:pPr>
            <w:hyperlink r:id="rId82" w:history="1">
              <w:r w:rsidR="00713C9B" w:rsidRPr="00AA19AA">
                <w:rPr>
                  <w:rFonts w:ascii="Segoe UI" w:eastAsiaTheme="minorHAnsi" w:hAnsi="Segoe UI" w:cs="Segoe UI"/>
                  <w:i/>
                  <w:iCs/>
                  <w:sz w:val="22"/>
                  <w:szCs w:val="22"/>
                </w:rPr>
                <w:t>W.11-12.</w:t>
              </w:r>
              <w:proofErr w:type="gramStart"/>
              <w:r w:rsidR="00713C9B" w:rsidRPr="00AA19AA">
                <w:rPr>
                  <w:rFonts w:ascii="Segoe UI" w:eastAsiaTheme="minorHAnsi" w:hAnsi="Segoe UI" w:cs="Segoe UI"/>
                  <w:i/>
                  <w:iCs/>
                  <w:sz w:val="22"/>
                  <w:szCs w:val="22"/>
                </w:rPr>
                <w:t>3.D</w:t>
              </w:r>
              <w:proofErr w:type="gramEnd"/>
            </w:hyperlink>
            <w:r w:rsidR="00713C9B" w:rsidRPr="00AA19AA">
              <w:rPr>
                <w:rFonts w:ascii="Segoe UI" w:eastAsiaTheme="minorHAnsi" w:hAnsi="Segoe UI" w:cs="Segoe UI"/>
                <w:i/>
                <w:iCs/>
                <w:sz w:val="22"/>
                <w:szCs w:val="22"/>
              </w:rPr>
              <w:t xml:space="preserve"> - Use precise words and phrases, telling details, and sensory language to convey a vivid picture of the experiences, events, setting, and/or characters. (Addressed but not a priority standard)</w:t>
            </w:r>
          </w:p>
          <w:p w14:paraId="43BACEE4" w14:textId="77777777" w:rsidR="00713C9B" w:rsidRPr="00AA19AA" w:rsidRDefault="002D6B54" w:rsidP="00713C9B">
            <w:pPr>
              <w:rPr>
                <w:rFonts w:ascii="Segoe UI" w:eastAsiaTheme="minorHAnsi" w:hAnsi="Segoe UI" w:cs="Segoe UI"/>
                <w:sz w:val="22"/>
                <w:szCs w:val="22"/>
              </w:rPr>
            </w:pPr>
            <w:hyperlink r:id="rId83" w:history="1">
              <w:r w:rsidR="00713C9B" w:rsidRPr="00AA19AA">
                <w:rPr>
                  <w:rFonts w:ascii="Segoe UI" w:eastAsiaTheme="minorHAnsi" w:hAnsi="Segoe UI" w:cs="Segoe UI"/>
                  <w:sz w:val="22"/>
                  <w:szCs w:val="22"/>
                </w:rPr>
                <w:t>W.11-12.</w:t>
              </w:r>
              <w:proofErr w:type="gramStart"/>
              <w:r w:rsidR="00713C9B" w:rsidRPr="00AA19AA">
                <w:rPr>
                  <w:rFonts w:ascii="Segoe UI" w:eastAsiaTheme="minorHAnsi" w:hAnsi="Segoe UI" w:cs="Segoe UI"/>
                  <w:sz w:val="22"/>
                  <w:szCs w:val="22"/>
                </w:rPr>
                <w:t>3.E</w:t>
              </w:r>
              <w:proofErr w:type="gramEnd"/>
            </w:hyperlink>
            <w:r w:rsidR="00713C9B" w:rsidRPr="00AA19AA">
              <w:rPr>
                <w:rFonts w:ascii="Segoe UI" w:eastAsiaTheme="minorHAnsi" w:hAnsi="Segoe UI" w:cs="Segoe UI"/>
                <w:sz w:val="22"/>
                <w:szCs w:val="22"/>
              </w:rPr>
              <w:t xml:space="preserve"> - Provide a conclusion that follows from and reflects on what is experienced, observed, or resolved over the course of the narrative.</w:t>
            </w:r>
          </w:p>
          <w:p w14:paraId="2602B4B3" w14:textId="77777777" w:rsidR="00713C9B" w:rsidRPr="00AA19AA" w:rsidRDefault="002D6B54" w:rsidP="00713C9B">
            <w:pPr>
              <w:rPr>
                <w:rFonts w:ascii="Segoe UI" w:eastAsiaTheme="minorHAnsi" w:hAnsi="Segoe UI" w:cs="Segoe UI"/>
                <w:sz w:val="22"/>
                <w:szCs w:val="22"/>
              </w:rPr>
            </w:pPr>
            <w:hyperlink r:id="rId84" w:history="1">
              <w:r w:rsidR="00713C9B" w:rsidRPr="00AA19AA">
                <w:rPr>
                  <w:rFonts w:ascii="Segoe UI" w:eastAsiaTheme="minorHAnsi" w:hAnsi="Segoe UI" w:cs="Segoe UI"/>
                  <w:sz w:val="22"/>
                  <w:szCs w:val="22"/>
                </w:rPr>
                <w:t>W.11-12.4</w:t>
              </w:r>
            </w:hyperlink>
            <w:r w:rsidR="00713C9B" w:rsidRPr="00AA19AA">
              <w:rPr>
                <w:rFonts w:ascii="Segoe UI" w:eastAsiaTheme="minorHAnsi" w:hAnsi="Segoe UI" w:cs="Segoe UI"/>
                <w:sz w:val="22"/>
                <w:szCs w:val="22"/>
              </w:rPr>
              <w:t xml:space="preserve"> - Produce clear and coherent writing in which the development, organization, and style are appropriate to task, purpose, and audience. (Grade-specific expectations for writing types are defined in standards 1-3 above.)</w:t>
            </w:r>
          </w:p>
          <w:p w14:paraId="50DAEE2D" w14:textId="77777777" w:rsidR="00713C9B" w:rsidRPr="00AA19AA" w:rsidRDefault="002D6B54" w:rsidP="00713C9B">
            <w:pPr>
              <w:rPr>
                <w:rFonts w:ascii="Segoe UI" w:eastAsiaTheme="minorHAnsi" w:hAnsi="Segoe UI" w:cs="Segoe UI"/>
                <w:sz w:val="22"/>
                <w:szCs w:val="22"/>
              </w:rPr>
            </w:pPr>
            <w:hyperlink r:id="rId85" w:history="1">
              <w:r w:rsidR="00713C9B" w:rsidRPr="00AA19AA">
                <w:rPr>
                  <w:rFonts w:ascii="Segoe UI" w:eastAsiaTheme="minorHAnsi" w:hAnsi="Segoe UI" w:cs="Segoe UI"/>
                  <w:sz w:val="22"/>
                  <w:szCs w:val="22"/>
                </w:rPr>
                <w:t>W.11-12.5</w:t>
              </w:r>
            </w:hyperlink>
            <w:r w:rsidR="00713C9B" w:rsidRPr="00AA19AA">
              <w:rPr>
                <w:rFonts w:ascii="Segoe UI" w:eastAsiaTheme="minorHAnsi" w:hAnsi="Segoe UI" w:cs="Segoe UI"/>
                <w:sz w:val="22"/>
                <w:szCs w:val="22"/>
              </w:rPr>
              <w:t xml:space="preserve"> -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86" w:history="1">
              <w:r w:rsidR="00713C9B" w:rsidRPr="00AA19AA">
                <w:rPr>
                  <w:rFonts w:ascii="Segoe UI" w:eastAsiaTheme="minorHAnsi" w:hAnsi="Segoe UI" w:cs="Segoe UI"/>
                  <w:sz w:val="22"/>
                  <w:szCs w:val="22"/>
                </w:rPr>
                <w:t>here</w:t>
              </w:r>
            </w:hyperlink>
            <w:r w:rsidR="00713C9B" w:rsidRPr="00AA19AA">
              <w:rPr>
                <w:rFonts w:ascii="Segoe UI" w:eastAsiaTheme="minorHAnsi" w:hAnsi="Segoe UI" w:cs="Segoe UI"/>
                <w:sz w:val="22"/>
                <w:szCs w:val="22"/>
              </w:rPr>
              <w:t>.)</w:t>
            </w:r>
          </w:p>
          <w:p w14:paraId="79F00232" w14:textId="77777777" w:rsidR="00713C9B" w:rsidRPr="00AA19AA" w:rsidRDefault="002D6B54" w:rsidP="00713C9B">
            <w:pPr>
              <w:rPr>
                <w:rFonts w:ascii="Segoe UI" w:eastAsiaTheme="minorHAnsi" w:hAnsi="Segoe UI" w:cs="Segoe UI"/>
                <w:sz w:val="22"/>
                <w:szCs w:val="22"/>
              </w:rPr>
            </w:pPr>
            <w:hyperlink r:id="rId87" w:history="1">
              <w:r w:rsidR="00713C9B" w:rsidRPr="00AA19AA">
                <w:rPr>
                  <w:rFonts w:ascii="Segoe UI" w:eastAsiaTheme="minorHAnsi" w:hAnsi="Segoe UI" w:cs="Segoe UI"/>
                  <w:sz w:val="22"/>
                  <w:szCs w:val="22"/>
                </w:rPr>
                <w:t>W.11-12.6</w:t>
              </w:r>
            </w:hyperlink>
            <w:r w:rsidR="00713C9B" w:rsidRPr="00AA19AA">
              <w:rPr>
                <w:rFonts w:ascii="Segoe UI" w:eastAsiaTheme="minorHAnsi" w:hAnsi="Segoe UI" w:cs="Segoe UI"/>
                <w:sz w:val="22"/>
                <w:szCs w:val="22"/>
              </w:rPr>
              <w:t xml:space="preserve"> - Use technology, including the Internet, to produce, publish, and update individual or shared writing products in response to ongoing feedback, including new arguments or information.</w:t>
            </w:r>
          </w:p>
          <w:p w14:paraId="3A4971DC" w14:textId="77777777" w:rsidR="00713C9B" w:rsidRPr="00AA19AA" w:rsidRDefault="002D6B54" w:rsidP="00713C9B">
            <w:pPr>
              <w:rPr>
                <w:rFonts w:ascii="Segoe UI" w:eastAsiaTheme="minorHAnsi" w:hAnsi="Segoe UI" w:cs="Segoe UI"/>
                <w:sz w:val="22"/>
                <w:szCs w:val="22"/>
              </w:rPr>
            </w:pPr>
            <w:hyperlink r:id="rId88" w:history="1">
              <w:r w:rsidR="00713C9B" w:rsidRPr="00AA19AA">
                <w:rPr>
                  <w:rFonts w:ascii="Segoe UI" w:eastAsiaTheme="minorHAnsi" w:hAnsi="Segoe UI" w:cs="Segoe UI"/>
                  <w:sz w:val="22"/>
                  <w:szCs w:val="22"/>
                </w:rPr>
                <w:t>W.11-12.10</w:t>
              </w:r>
            </w:hyperlink>
            <w:r w:rsidR="00713C9B" w:rsidRPr="00AA19AA">
              <w:rPr>
                <w:rFonts w:ascii="Segoe UI" w:eastAsiaTheme="minorHAnsi" w:hAnsi="Segoe UI" w:cs="Segoe UI"/>
                <w:sz w:val="22"/>
                <w:szCs w:val="22"/>
              </w:rPr>
              <w:t xml:space="preserve"> - Write routinely over extended time frames (time for research, reflection, and revision) and shorter time frames (a single sitting or a day or two) for a range of tasks, purposes, and audiences.</w:t>
            </w:r>
          </w:p>
          <w:p w14:paraId="372B990E" w14:textId="590B6CA0" w:rsidR="00713C9B" w:rsidRPr="00AA19AA" w:rsidRDefault="00713C9B">
            <w:pPr>
              <w:tabs>
                <w:tab w:val="left" w:pos="813"/>
              </w:tabs>
              <w:rPr>
                <w:rFonts w:ascii="Segoe UI" w:eastAsia="Quattrocento Sans" w:hAnsi="Segoe UI" w:cs="Segoe UI"/>
                <w:sz w:val="22"/>
                <w:szCs w:val="22"/>
                <w:u w:val="single"/>
              </w:rPr>
            </w:pPr>
          </w:p>
          <w:p w14:paraId="18DABB37" w14:textId="77777777" w:rsidR="00713C9B" w:rsidRPr="00AA19AA" w:rsidRDefault="00713C9B" w:rsidP="00713C9B">
            <w:pPr>
              <w:keepNext/>
              <w:keepLines/>
              <w:spacing w:before="40" w:line="259" w:lineRule="auto"/>
              <w:outlineLvl w:val="3"/>
              <w:rPr>
                <w:rFonts w:ascii="Segoe UI" w:eastAsiaTheme="majorEastAsia" w:hAnsi="Segoe UI" w:cs="Segoe UI"/>
                <w:i/>
                <w:iCs/>
                <w:sz w:val="22"/>
                <w:szCs w:val="22"/>
              </w:rPr>
            </w:pPr>
            <w:r w:rsidRPr="00AA19AA">
              <w:rPr>
                <w:rFonts w:ascii="Segoe UI" w:eastAsiaTheme="majorEastAsia" w:hAnsi="Segoe UI" w:cs="Segoe UI"/>
                <w:sz w:val="22"/>
                <w:szCs w:val="22"/>
                <w:u w:val="single"/>
              </w:rPr>
              <w:t>Speaking &amp; Listening</w:t>
            </w:r>
          </w:p>
          <w:p w14:paraId="1A4CFF1B" w14:textId="77777777" w:rsidR="00713C9B" w:rsidRPr="00AA19AA" w:rsidRDefault="002D6B54" w:rsidP="00713C9B">
            <w:pPr>
              <w:rPr>
                <w:rFonts w:ascii="Segoe UI" w:eastAsiaTheme="minorHAnsi" w:hAnsi="Segoe UI" w:cs="Segoe UI"/>
                <w:sz w:val="22"/>
                <w:szCs w:val="22"/>
              </w:rPr>
            </w:pPr>
            <w:hyperlink r:id="rId89" w:history="1">
              <w:r w:rsidR="00713C9B" w:rsidRPr="00AA19AA">
                <w:rPr>
                  <w:rFonts w:ascii="Segoe UI" w:eastAsiaTheme="minorHAnsi" w:hAnsi="Segoe UI" w:cs="Segoe UI"/>
                  <w:sz w:val="22"/>
                  <w:szCs w:val="22"/>
                </w:rPr>
                <w:t>SL.11-12.1</w:t>
              </w:r>
            </w:hyperlink>
            <w:r w:rsidR="00713C9B" w:rsidRPr="00AA19AA">
              <w:rPr>
                <w:rFonts w:ascii="Segoe UI" w:eastAsiaTheme="minorHAnsi" w:hAnsi="Segoe UI" w:cs="Segoe UI"/>
                <w:sz w:val="22"/>
                <w:szCs w:val="22"/>
              </w:rPr>
              <w:t xml:space="preserve"> - Initiate and participate effectively in a range of collaborative discussions (one-on-one, in groups, and teacher-led) with diverse partners on grades 11-12 topics, texts, and issues, building on others' ideas and expressing their own clearly and persuasively.</w:t>
            </w:r>
          </w:p>
          <w:p w14:paraId="30A402D8" w14:textId="77777777" w:rsidR="00713C9B" w:rsidRPr="00AA19AA" w:rsidRDefault="002D6B54" w:rsidP="00713C9B">
            <w:pPr>
              <w:rPr>
                <w:rFonts w:ascii="Segoe UI" w:eastAsiaTheme="minorHAnsi" w:hAnsi="Segoe UI" w:cs="Segoe UI"/>
                <w:sz w:val="22"/>
                <w:szCs w:val="22"/>
              </w:rPr>
            </w:pPr>
            <w:hyperlink r:id="rId90" w:history="1">
              <w:r w:rsidR="00713C9B" w:rsidRPr="00AA19AA">
                <w:rPr>
                  <w:rFonts w:ascii="Segoe UI" w:eastAsiaTheme="minorHAnsi" w:hAnsi="Segoe UI" w:cs="Segoe UI"/>
                  <w:sz w:val="22"/>
                  <w:szCs w:val="22"/>
                </w:rPr>
                <w:t>SL.11-12.2</w:t>
              </w:r>
            </w:hyperlink>
            <w:r w:rsidR="00713C9B" w:rsidRPr="00AA19AA">
              <w:rPr>
                <w:rFonts w:ascii="Segoe UI" w:eastAsiaTheme="minorHAnsi" w:hAnsi="Segoe UI" w:cs="Segoe UI"/>
                <w:sz w:val="22"/>
                <w:szCs w:val="22"/>
              </w:rPr>
              <w:t xml:space="preserve"> -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5628E15A" w14:textId="77777777" w:rsidR="00713C9B" w:rsidRPr="00AA19AA" w:rsidRDefault="002D6B54" w:rsidP="00713C9B">
            <w:pPr>
              <w:rPr>
                <w:rFonts w:ascii="Segoe UI" w:eastAsiaTheme="minorHAnsi" w:hAnsi="Segoe UI" w:cs="Segoe UI"/>
                <w:sz w:val="22"/>
                <w:szCs w:val="22"/>
              </w:rPr>
            </w:pPr>
            <w:hyperlink r:id="rId91" w:history="1">
              <w:r w:rsidR="00713C9B" w:rsidRPr="00AA19AA">
                <w:rPr>
                  <w:rFonts w:ascii="Segoe UI" w:eastAsiaTheme="minorHAnsi" w:hAnsi="Segoe UI" w:cs="Segoe UI"/>
                  <w:sz w:val="22"/>
                  <w:szCs w:val="22"/>
                </w:rPr>
                <w:t>SL.11-12.4</w:t>
              </w:r>
            </w:hyperlink>
            <w:r w:rsidR="00713C9B" w:rsidRPr="00AA19AA">
              <w:rPr>
                <w:rFonts w:ascii="Segoe UI" w:eastAsiaTheme="minorHAnsi" w:hAnsi="Segoe UI" w:cs="Segoe UI"/>
                <w:sz w:val="22"/>
                <w:szCs w:val="22"/>
              </w:rPr>
              <w:t xml:space="preserve"> -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795A26DD" w14:textId="77777777" w:rsidR="00713C9B" w:rsidRPr="00AA19AA" w:rsidRDefault="002D6B54" w:rsidP="00713C9B">
            <w:pPr>
              <w:rPr>
                <w:rFonts w:ascii="Segoe UI" w:eastAsiaTheme="minorHAnsi" w:hAnsi="Segoe UI" w:cs="Segoe UI"/>
                <w:sz w:val="22"/>
                <w:szCs w:val="22"/>
              </w:rPr>
            </w:pPr>
            <w:hyperlink r:id="rId92" w:history="1">
              <w:r w:rsidR="00713C9B" w:rsidRPr="00AA19AA">
                <w:rPr>
                  <w:rFonts w:ascii="Segoe UI" w:eastAsiaTheme="minorHAnsi" w:hAnsi="Segoe UI" w:cs="Segoe UI"/>
                  <w:sz w:val="22"/>
                  <w:szCs w:val="22"/>
                </w:rPr>
                <w:t>SL.11-12.5</w:t>
              </w:r>
            </w:hyperlink>
            <w:r w:rsidR="00713C9B" w:rsidRPr="00AA19AA">
              <w:rPr>
                <w:rFonts w:ascii="Segoe UI" w:eastAsiaTheme="minorHAnsi" w:hAnsi="Segoe UI" w:cs="Segoe UI"/>
                <w:sz w:val="22"/>
                <w:szCs w:val="22"/>
              </w:rPr>
              <w:t xml:space="preserve"> - Make strategic use of digital media (e.g., textual, graphical, audio, visual, and interactive elements) in presentations to enhance understanding of findings, reasoning, and evidence and to add interest.</w:t>
            </w:r>
          </w:p>
          <w:p w14:paraId="1291DF14" w14:textId="77777777" w:rsidR="00713C9B" w:rsidRPr="00AA19AA" w:rsidRDefault="002D6B54" w:rsidP="00713C9B">
            <w:pPr>
              <w:rPr>
                <w:rFonts w:ascii="Segoe UI" w:eastAsiaTheme="minorHAnsi" w:hAnsi="Segoe UI" w:cs="Segoe UI"/>
                <w:sz w:val="22"/>
                <w:szCs w:val="22"/>
              </w:rPr>
            </w:pPr>
            <w:hyperlink r:id="rId93" w:history="1">
              <w:r w:rsidR="00713C9B" w:rsidRPr="00AA19AA">
                <w:rPr>
                  <w:rFonts w:ascii="Segoe UI" w:eastAsiaTheme="minorHAnsi" w:hAnsi="Segoe UI" w:cs="Segoe UI"/>
                  <w:sz w:val="22"/>
                  <w:szCs w:val="22"/>
                </w:rPr>
                <w:t>SL.11-12.6</w:t>
              </w:r>
            </w:hyperlink>
            <w:r w:rsidR="00713C9B" w:rsidRPr="00AA19AA">
              <w:rPr>
                <w:rFonts w:ascii="Segoe UI" w:eastAsiaTheme="minorHAnsi" w:hAnsi="Segoe UI" w:cs="Segoe UI"/>
                <w:sz w:val="22"/>
                <w:szCs w:val="22"/>
              </w:rPr>
              <w:t xml:space="preserve"> - Adapt speech to a variety of contexts and tasks, demonstrating a command of formal English when indicated or appropriate. </w:t>
            </w:r>
          </w:p>
          <w:p w14:paraId="265326D2" w14:textId="5F0500F5" w:rsidR="00713C9B" w:rsidRPr="00AA19AA" w:rsidRDefault="00713C9B">
            <w:pPr>
              <w:tabs>
                <w:tab w:val="left" w:pos="813"/>
              </w:tabs>
              <w:rPr>
                <w:rFonts w:ascii="Segoe UI" w:eastAsia="Quattrocento Sans" w:hAnsi="Segoe UI" w:cs="Segoe UI"/>
                <w:sz w:val="22"/>
                <w:szCs w:val="22"/>
                <w:u w:val="single"/>
              </w:rPr>
            </w:pPr>
          </w:p>
          <w:p w14:paraId="24D28FB6" w14:textId="77777777" w:rsidR="00713C9B" w:rsidRPr="00AA19AA" w:rsidRDefault="00713C9B" w:rsidP="00713C9B">
            <w:pPr>
              <w:keepNext/>
              <w:keepLines/>
              <w:spacing w:before="40" w:line="259" w:lineRule="auto"/>
              <w:outlineLvl w:val="3"/>
              <w:rPr>
                <w:rFonts w:ascii="Segoe UI" w:eastAsiaTheme="majorEastAsia" w:hAnsi="Segoe UI" w:cs="Segoe UI"/>
                <w:i/>
                <w:iCs/>
                <w:color w:val="2F5496" w:themeColor="accent1" w:themeShade="BF"/>
                <w:sz w:val="22"/>
                <w:szCs w:val="22"/>
              </w:rPr>
            </w:pPr>
            <w:r w:rsidRPr="00AA19AA">
              <w:rPr>
                <w:rFonts w:ascii="Segoe UI" w:eastAsiaTheme="majorEastAsia" w:hAnsi="Segoe UI" w:cs="Segoe UI"/>
                <w:sz w:val="22"/>
                <w:szCs w:val="22"/>
                <w:u w:val="single"/>
              </w:rPr>
              <w:t>Language</w:t>
            </w:r>
          </w:p>
          <w:p w14:paraId="3CE003E5" w14:textId="77777777" w:rsidR="00713C9B" w:rsidRPr="00AA19AA" w:rsidRDefault="002D6B54" w:rsidP="00713C9B">
            <w:pPr>
              <w:rPr>
                <w:rFonts w:ascii="Segoe UI" w:eastAsiaTheme="minorHAnsi" w:hAnsi="Segoe UI" w:cs="Segoe UI"/>
                <w:sz w:val="22"/>
                <w:szCs w:val="22"/>
              </w:rPr>
            </w:pPr>
            <w:hyperlink r:id="rId94" w:history="1">
              <w:r w:rsidR="00713C9B" w:rsidRPr="00AA19AA">
                <w:rPr>
                  <w:rFonts w:ascii="Segoe UI" w:eastAsiaTheme="minorHAnsi" w:hAnsi="Segoe UI" w:cs="Segoe UI"/>
                  <w:sz w:val="22"/>
                  <w:szCs w:val="22"/>
                </w:rPr>
                <w:t>L.11-12.1</w:t>
              </w:r>
            </w:hyperlink>
            <w:r w:rsidR="00713C9B" w:rsidRPr="00AA19AA">
              <w:rPr>
                <w:rFonts w:ascii="Segoe UI" w:eastAsiaTheme="minorHAnsi" w:hAnsi="Segoe UI" w:cs="Segoe UI"/>
                <w:sz w:val="22"/>
                <w:szCs w:val="22"/>
              </w:rPr>
              <w:t xml:space="preserve"> - Demonstrate command of the conventions of standard English grammar and usage when writing or speaking.</w:t>
            </w:r>
          </w:p>
          <w:p w14:paraId="6831FB24" w14:textId="77777777" w:rsidR="00713C9B" w:rsidRPr="00AA19AA" w:rsidRDefault="002D6B54" w:rsidP="00713C9B">
            <w:pPr>
              <w:rPr>
                <w:rFonts w:ascii="Segoe UI" w:eastAsiaTheme="minorHAnsi" w:hAnsi="Segoe UI" w:cs="Segoe UI"/>
                <w:sz w:val="22"/>
                <w:szCs w:val="22"/>
              </w:rPr>
            </w:pPr>
            <w:hyperlink r:id="rId95" w:history="1">
              <w:r w:rsidR="00713C9B" w:rsidRPr="00AA19AA">
                <w:rPr>
                  <w:rFonts w:ascii="Segoe UI" w:eastAsiaTheme="minorHAnsi" w:hAnsi="Segoe UI" w:cs="Segoe UI"/>
                  <w:sz w:val="22"/>
                  <w:szCs w:val="22"/>
                </w:rPr>
                <w:t>L.11-12.2</w:t>
              </w:r>
            </w:hyperlink>
            <w:r w:rsidR="00713C9B" w:rsidRPr="00AA19AA">
              <w:rPr>
                <w:rFonts w:ascii="Segoe UI" w:eastAsiaTheme="minorHAnsi" w:hAnsi="Segoe UI" w:cs="Segoe UI"/>
                <w:sz w:val="22"/>
                <w:szCs w:val="22"/>
              </w:rPr>
              <w:t xml:space="preserve"> - Demonstrate command of the conventions of standard English capitalization, punctuation, and spelling when writing.</w:t>
            </w:r>
          </w:p>
          <w:p w14:paraId="23B0BE18" w14:textId="77777777" w:rsidR="00713C9B" w:rsidRPr="00AA19AA" w:rsidRDefault="002D6B54" w:rsidP="00713C9B">
            <w:pPr>
              <w:rPr>
                <w:rFonts w:ascii="Segoe UI" w:eastAsiaTheme="minorHAnsi" w:hAnsi="Segoe UI" w:cs="Segoe UI"/>
                <w:sz w:val="22"/>
                <w:szCs w:val="22"/>
              </w:rPr>
            </w:pPr>
            <w:hyperlink r:id="rId96" w:history="1">
              <w:r w:rsidR="00713C9B" w:rsidRPr="00AA19AA">
                <w:rPr>
                  <w:rFonts w:ascii="Segoe UI" w:eastAsiaTheme="minorHAnsi" w:hAnsi="Segoe UI" w:cs="Segoe UI"/>
                  <w:sz w:val="22"/>
                  <w:szCs w:val="22"/>
                </w:rPr>
                <w:t>L.11-12.</w:t>
              </w:r>
              <w:proofErr w:type="gramStart"/>
              <w:r w:rsidR="00713C9B" w:rsidRPr="00AA19AA">
                <w:rPr>
                  <w:rFonts w:ascii="Segoe UI" w:eastAsiaTheme="minorHAnsi" w:hAnsi="Segoe UI" w:cs="Segoe UI"/>
                  <w:sz w:val="22"/>
                  <w:szCs w:val="22"/>
                </w:rPr>
                <w:t>2.B</w:t>
              </w:r>
              <w:proofErr w:type="gramEnd"/>
            </w:hyperlink>
            <w:r w:rsidR="00713C9B" w:rsidRPr="00AA19AA">
              <w:rPr>
                <w:rFonts w:ascii="Segoe UI" w:eastAsiaTheme="minorHAnsi" w:hAnsi="Segoe UI" w:cs="Segoe UI"/>
                <w:sz w:val="22"/>
                <w:szCs w:val="22"/>
              </w:rPr>
              <w:t xml:space="preserve"> - Spell correctly.</w:t>
            </w:r>
          </w:p>
          <w:bookmarkStart w:id="70" w:name="CCSS.ELA-Literacy.L.11-12.4"/>
          <w:p w14:paraId="5E4D18EE" w14:textId="67A896D5" w:rsidR="00713C9B" w:rsidRPr="00AA19AA" w:rsidRDefault="00713C9B" w:rsidP="00713C9B">
            <w:pPr>
              <w:rPr>
                <w:rFonts w:ascii="Segoe UI" w:eastAsiaTheme="minorHAnsi" w:hAnsi="Segoe UI" w:cs="Segoe UI"/>
                <w:i/>
                <w:iCs/>
                <w:sz w:val="22"/>
                <w:szCs w:val="22"/>
              </w:rPr>
            </w:pPr>
            <w:r w:rsidRPr="00AA19AA">
              <w:rPr>
                <w:rFonts w:ascii="Segoe UI" w:eastAsiaTheme="minorHAnsi" w:hAnsi="Segoe UI" w:cs="Segoe UI"/>
                <w:i/>
                <w:iCs/>
                <w:sz w:val="22"/>
                <w:szCs w:val="22"/>
              </w:rPr>
              <w:fldChar w:fldCharType="begin"/>
            </w:r>
            <w:r w:rsidRPr="00AA19AA">
              <w:rPr>
                <w:rFonts w:ascii="Segoe UI" w:eastAsiaTheme="minorHAnsi" w:hAnsi="Segoe UI" w:cs="Segoe UI"/>
                <w:i/>
                <w:iCs/>
                <w:sz w:val="22"/>
                <w:szCs w:val="22"/>
              </w:rPr>
              <w:instrText xml:space="preserve"> HYPERLINK "http://www.corestandards.org/ELA-Literacy/L/11-12/4/" </w:instrText>
            </w:r>
            <w:r w:rsidRPr="00AA19AA">
              <w:rPr>
                <w:rFonts w:ascii="Segoe UI" w:eastAsiaTheme="minorHAnsi" w:hAnsi="Segoe UI" w:cs="Segoe UI"/>
                <w:i/>
                <w:iCs/>
                <w:sz w:val="22"/>
                <w:szCs w:val="22"/>
              </w:rPr>
              <w:fldChar w:fldCharType="separate"/>
            </w:r>
            <w:r w:rsidRPr="00AA19AA">
              <w:rPr>
                <w:rFonts w:ascii="Segoe UI" w:eastAsiaTheme="minorHAnsi" w:hAnsi="Segoe UI" w:cs="Segoe UI"/>
                <w:i/>
                <w:iCs/>
                <w:sz w:val="22"/>
                <w:szCs w:val="22"/>
              </w:rPr>
              <w:t>L.11-12.4</w:t>
            </w:r>
            <w:r w:rsidRPr="00AA19AA">
              <w:rPr>
                <w:rFonts w:ascii="Segoe UI" w:eastAsiaTheme="minorHAnsi" w:hAnsi="Segoe UI" w:cs="Segoe UI"/>
                <w:i/>
                <w:iCs/>
                <w:sz w:val="22"/>
                <w:szCs w:val="22"/>
              </w:rPr>
              <w:fldChar w:fldCharType="end"/>
            </w:r>
            <w:bookmarkEnd w:id="70"/>
            <w:r w:rsidRPr="00AA19AA">
              <w:rPr>
                <w:rFonts w:ascii="Segoe UI" w:eastAsiaTheme="minorHAnsi" w:hAnsi="Segoe UI" w:cs="Segoe UI"/>
                <w:i/>
                <w:iCs/>
                <w:sz w:val="22"/>
                <w:szCs w:val="22"/>
              </w:rPr>
              <w:t xml:space="preserve"> - Determine or clarify the meaning of unknown and multiple-meaning words and phrases based on grades 11-12 reading and content, choosing flexibly from a range of strategies. (Addressed but not a priority standard)</w:t>
            </w:r>
          </w:p>
          <w:p w14:paraId="5D13C0E0" w14:textId="77777777" w:rsidR="00713C9B" w:rsidRPr="00AA19AA" w:rsidRDefault="002D6B54" w:rsidP="00713C9B">
            <w:pPr>
              <w:rPr>
                <w:rFonts w:ascii="Segoe UI" w:eastAsiaTheme="minorHAnsi" w:hAnsi="Segoe UI" w:cs="Segoe UI"/>
                <w:i/>
                <w:iCs/>
                <w:sz w:val="22"/>
                <w:szCs w:val="22"/>
              </w:rPr>
            </w:pPr>
            <w:hyperlink r:id="rId97" w:history="1">
              <w:r w:rsidR="00713C9B" w:rsidRPr="00AA19AA">
                <w:rPr>
                  <w:rFonts w:ascii="Segoe UI" w:eastAsiaTheme="minorHAnsi" w:hAnsi="Segoe UI" w:cs="Segoe UI"/>
                  <w:i/>
                  <w:iCs/>
                  <w:sz w:val="22"/>
                  <w:szCs w:val="22"/>
                </w:rPr>
                <w:t>L.11-12.4.C</w:t>
              </w:r>
            </w:hyperlink>
            <w:r w:rsidR="00713C9B" w:rsidRPr="00AA19AA">
              <w:rPr>
                <w:rFonts w:ascii="Segoe UI" w:eastAsiaTheme="minorHAnsi" w:hAnsi="Segoe UI" w:cs="Segoe UI"/>
                <w:i/>
                <w:iCs/>
                <w:sz w:val="22"/>
                <w:szCs w:val="22"/>
              </w:rPr>
              <w:t xml:space="preserve"> - Consult general and specialized reference materials (e.g., dictionaries, glossaries, thesauruses), both print and digital, to find the pronunciation of a word or determine or clarify its precise meaning, </w:t>
            </w:r>
            <w:proofErr w:type="spellStart"/>
            <w:r w:rsidR="00713C9B" w:rsidRPr="00AA19AA">
              <w:rPr>
                <w:rFonts w:ascii="Segoe UI" w:eastAsiaTheme="minorHAnsi" w:hAnsi="Segoe UI" w:cs="Segoe UI"/>
                <w:i/>
                <w:iCs/>
                <w:sz w:val="22"/>
                <w:szCs w:val="22"/>
              </w:rPr>
              <w:t>its</w:t>
            </w:r>
            <w:proofErr w:type="spellEnd"/>
            <w:r w:rsidR="00713C9B" w:rsidRPr="00AA19AA">
              <w:rPr>
                <w:rFonts w:ascii="Segoe UI" w:eastAsiaTheme="minorHAnsi" w:hAnsi="Segoe UI" w:cs="Segoe UI"/>
                <w:i/>
                <w:iCs/>
                <w:sz w:val="22"/>
                <w:szCs w:val="22"/>
              </w:rPr>
              <w:t xml:space="preserve"> part of speech, its etymology, or its standard usage. (Addressed but not a priority standard)</w:t>
            </w:r>
          </w:p>
          <w:p w14:paraId="0000029B" w14:textId="73C63AE4" w:rsidR="00847020" w:rsidRPr="00AA19AA" w:rsidRDefault="002D6B54" w:rsidP="00713C9B">
            <w:pPr>
              <w:rPr>
                <w:rFonts w:ascii="Segoe UI" w:eastAsia="Quattrocento Sans" w:hAnsi="Segoe UI" w:cs="Segoe UI"/>
                <w:sz w:val="22"/>
                <w:szCs w:val="22"/>
              </w:rPr>
            </w:pPr>
            <w:hyperlink r:id="rId98" w:history="1">
              <w:r w:rsidR="00713C9B" w:rsidRPr="00AA19AA">
                <w:rPr>
                  <w:rFonts w:ascii="Segoe UI" w:eastAsiaTheme="minorHAnsi" w:hAnsi="Segoe UI" w:cs="Segoe UI"/>
                  <w:sz w:val="22"/>
                  <w:szCs w:val="22"/>
                </w:rPr>
                <w:t>L.11-12.6</w:t>
              </w:r>
            </w:hyperlink>
            <w:r w:rsidR="00713C9B" w:rsidRPr="00AA19AA">
              <w:rPr>
                <w:rFonts w:ascii="Segoe UI" w:eastAsiaTheme="minorHAnsi" w:hAnsi="Segoe UI" w:cs="Segoe UI"/>
                <w:sz w:val="22"/>
                <w:szCs w:val="22"/>
              </w:rPr>
              <w:t xml:space="preserve"> -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0000029D" w14:textId="77777777" w:rsidR="00847020" w:rsidRPr="00AA19AA" w:rsidRDefault="00847020">
      <w:pPr>
        <w:rPr>
          <w:rFonts w:ascii="Segoe UI" w:eastAsia="Quattrocento Sans" w:hAnsi="Segoe UI" w:cs="Segoe UI"/>
          <w:color w:val="FF6D14"/>
          <w:sz w:val="22"/>
          <w:szCs w:val="22"/>
        </w:rPr>
      </w:pPr>
    </w:p>
    <w:p w14:paraId="0000029E" w14:textId="77777777" w:rsidR="00847020" w:rsidRPr="00AA19AA" w:rsidRDefault="00847020">
      <w:pPr>
        <w:rPr>
          <w:rFonts w:ascii="Segoe UI" w:eastAsia="Quattrocento Sans" w:hAnsi="Segoe UI" w:cs="Segoe UI"/>
          <w:color w:val="FF6D14"/>
          <w:sz w:val="22"/>
          <w:szCs w:val="22"/>
        </w:rPr>
      </w:pPr>
    </w:p>
    <w:p w14:paraId="0000029F" w14:textId="77777777" w:rsidR="00847020" w:rsidRPr="00AA19AA" w:rsidRDefault="00847020">
      <w:pPr>
        <w:rPr>
          <w:rFonts w:ascii="Segoe UI" w:eastAsia="Quattrocento Sans" w:hAnsi="Segoe UI" w:cs="Segoe UI"/>
          <w:color w:val="FF6D14"/>
          <w:sz w:val="22"/>
          <w:szCs w:val="22"/>
        </w:rPr>
      </w:pPr>
    </w:p>
    <w:tbl>
      <w:tblPr>
        <w:tblStyle w:val="af3"/>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360"/>
        <w:gridCol w:w="6030"/>
        <w:gridCol w:w="4629"/>
      </w:tblGrid>
      <w:tr w:rsidR="00847020" w:rsidRPr="00AA19AA" w14:paraId="2F1F0BEE" w14:textId="77777777" w:rsidTr="006F0289">
        <w:trPr>
          <w:trHeight w:val="215"/>
          <w:jc w:val="center"/>
        </w:trPr>
        <w:tc>
          <w:tcPr>
            <w:tcW w:w="10390" w:type="dxa"/>
            <w:gridSpan w:val="2"/>
            <w:shd w:val="clear" w:color="auto" w:fill="D9D9D9"/>
            <w:vAlign w:val="bottom"/>
          </w:tcPr>
          <w:p w14:paraId="000002A0"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Unit 6:</w:t>
            </w:r>
            <w:r w:rsidRPr="00AA19AA">
              <w:rPr>
                <w:rFonts w:ascii="Segoe UI" w:eastAsia="Quattrocento Sans" w:hAnsi="Segoe UI" w:cs="Segoe UI"/>
                <w:sz w:val="22"/>
                <w:szCs w:val="22"/>
              </w:rPr>
              <w:t xml:space="preserve">  Practicum</w:t>
            </w:r>
          </w:p>
        </w:tc>
        <w:tc>
          <w:tcPr>
            <w:tcW w:w="4629" w:type="dxa"/>
            <w:shd w:val="clear" w:color="auto" w:fill="D9D9D9"/>
            <w:vAlign w:val="bottom"/>
          </w:tcPr>
          <w:p w14:paraId="000002A2" w14:textId="32352373"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Total Learning Hours for Unit:</w:t>
            </w:r>
            <w:r w:rsidRPr="00AA19AA">
              <w:rPr>
                <w:rFonts w:ascii="Segoe UI" w:eastAsia="Quattrocento Sans" w:hAnsi="Segoe UI" w:cs="Segoe UI"/>
                <w:sz w:val="22"/>
                <w:szCs w:val="22"/>
              </w:rPr>
              <w:t xml:space="preserve">  </w:t>
            </w:r>
            <w:r w:rsidR="00260512">
              <w:rPr>
                <w:rFonts w:ascii="Segoe UI" w:eastAsia="Quattrocento Sans" w:hAnsi="Segoe UI" w:cs="Segoe UI"/>
                <w:sz w:val="22"/>
                <w:szCs w:val="22"/>
              </w:rPr>
              <w:t>120</w:t>
            </w:r>
          </w:p>
        </w:tc>
      </w:tr>
      <w:tr w:rsidR="00847020" w:rsidRPr="00AA19AA" w14:paraId="55196A59" w14:textId="77777777" w:rsidTr="006F0289">
        <w:trPr>
          <w:trHeight w:val="215"/>
          <w:jc w:val="center"/>
        </w:trPr>
        <w:tc>
          <w:tcPr>
            <w:tcW w:w="15019" w:type="dxa"/>
            <w:gridSpan w:val="3"/>
            <w:shd w:val="clear" w:color="auto" w:fill="FFFFFF"/>
            <w:vAlign w:val="bottom"/>
          </w:tcPr>
          <w:p w14:paraId="000002A3" w14:textId="77777777" w:rsidR="00847020" w:rsidRPr="00AA19AA" w:rsidRDefault="00382A98">
            <w:pPr>
              <w:rPr>
                <w:rFonts w:ascii="Segoe UI" w:eastAsia="Quattrocento Sans" w:hAnsi="Segoe UI" w:cs="Segoe UI"/>
                <w:sz w:val="22"/>
                <w:szCs w:val="22"/>
              </w:rPr>
            </w:pPr>
            <w:r w:rsidRPr="00AA19AA">
              <w:rPr>
                <w:rFonts w:ascii="Segoe UI" w:eastAsia="Quattrocento Sans" w:hAnsi="Segoe UI" w:cs="Segoe UI"/>
                <w:b/>
                <w:sz w:val="22"/>
                <w:szCs w:val="22"/>
              </w:rPr>
              <w:t>Unit Summary</w:t>
            </w:r>
            <w:r w:rsidRPr="00AA19AA">
              <w:rPr>
                <w:rFonts w:ascii="Segoe UI" w:eastAsia="Quattrocento Sans" w:hAnsi="Segoe UI" w:cs="Segoe UI"/>
                <w:sz w:val="22"/>
                <w:szCs w:val="22"/>
              </w:rPr>
              <w:t xml:space="preserve">: </w:t>
            </w:r>
            <w:r w:rsidRPr="00AA19AA">
              <w:rPr>
                <w:rFonts w:ascii="Segoe UI" w:eastAsia="Quattrocento Sans" w:hAnsi="Segoe UI" w:cs="Segoe UI"/>
                <w:color w:val="000000"/>
                <w:sz w:val="22"/>
                <w:szCs w:val="22"/>
              </w:rPr>
              <w:t xml:space="preserve">Different teacher academies refer to this section of the program as different things - practicum, fieldwork, internship - while meaning the same thing: a chance for students to engage in hands-on learning with younger students. Participants gain </w:t>
            </w:r>
            <w:r w:rsidRPr="00AA19AA">
              <w:rPr>
                <w:rFonts w:ascii="Segoe UI" w:eastAsia="Quattrocento Sans" w:hAnsi="Segoe UI" w:cs="Segoe UI"/>
                <w:sz w:val="22"/>
                <w:szCs w:val="22"/>
              </w:rPr>
              <w:t>90 to 120</w:t>
            </w:r>
            <w:r w:rsidRPr="00AA19AA">
              <w:rPr>
                <w:rFonts w:ascii="Segoe UI" w:eastAsia="Quattrocento Sans" w:hAnsi="Segoe UI" w:cs="Segoe UI"/>
                <w:color w:val="000000"/>
                <w:sz w:val="22"/>
                <w:szCs w:val="22"/>
              </w:rPr>
              <w:t xml:space="preserve"> hours of classroom experience each school year in their weekly internships. Organizing the practicum requires your district to recruit mentor teachers at local elementary and middle schools willing to host teacher academy students.</w:t>
            </w:r>
          </w:p>
          <w:p w14:paraId="000002A4" w14:textId="77777777" w:rsidR="00847020" w:rsidRPr="00AA19AA" w:rsidRDefault="00847020">
            <w:pPr>
              <w:jc w:val="center"/>
              <w:rPr>
                <w:rFonts w:ascii="Segoe UI" w:eastAsia="Quattrocento Sans" w:hAnsi="Segoe UI" w:cs="Segoe UI"/>
                <w:b/>
                <w:sz w:val="22"/>
                <w:szCs w:val="22"/>
              </w:rPr>
            </w:pPr>
          </w:p>
        </w:tc>
      </w:tr>
      <w:tr w:rsidR="00847020" w:rsidRPr="00AA19AA" w14:paraId="4B11BDB6" w14:textId="77777777" w:rsidTr="006F0289">
        <w:trPr>
          <w:trHeight w:val="602"/>
          <w:jc w:val="center"/>
        </w:trPr>
        <w:tc>
          <w:tcPr>
            <w:tcW w:w="15019" w:type="dxa"/>
            <w:gridSpan w:val="3"/>
            <w:tcBorders>
              <w:bottom w:val="single" w:sz="4" w:space="0" w:color="000000"/>
            </w:tcBorders>
            <w:shd w:val="clear" w:color="auto" w:fill="auto"/>
          </w:tcPr>
          <w:p w14:paraId="4A7F99FC" w14:textId="77777777" w:rsidR="00137CDA" w:rsidRPr="00DD1409" w:rsidRDefault="00137CDA" w:rsidP="00137CDA">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1C4333BD" w14:textId="77777777" w:rsidR="00137CDA" w:rsidRPr="00DD1409" w:rsidRDefault="00137CDA" w:rsidP="00137CDA">
            <w:pPr>
              <w:rPr>
                <w:rFonts w:ascii="Segoe UI" w:hAnsi="Segoe UI" w:cs="Segoe UI"/>
                <w:i/>
              </w:rPr>
            </w:pPr>
            <w:r w:rsidRPr="00DD1409">
              <w:rPr>
                <w:rFonts w:ascii="Segoe UI" w:hAnsi="Segoe UI" w:cs="Segoe UI"/>
                <w:i/>
              </w:rPr>
              <w:t>Example assessments for this unit include:</w:t>
            </w:r>
          </w:p>
          <w:p w14:paraId="000002A8" w14:textId="2CBD0023" w:rsidR="00847020" w:rsidRPr="00AA19AA" w:rsidRDefault="00382A98">
            <w:pPr>
              <w:numPr>
                <w:ilvl w:val="0"/>
                <w:numId w:val="10"/>
              </w:numPr>
              <w:pBdr>
                <w:top w:val="nil"/>
                <w:left w:val="nil"/>
                <w:bottom w:val="nil"/>
                <w:right w:val="nil"/>
                <w:between w:val="nil"/>
              </w:pBdr>
              <w:rPr>
                <w:rFonts w:ascii="Segoe UI" w:eastAsia="Quattrocento Sans" w:hAnsi="Segoe UI" w:cs="Segoe UI"/>
                <w:color w:val="000000"/>
                <w:sz w:val="22"/>
                <w:szCs w:val="22"/>
              </w:rPr>
            </w:pPr>
            <w:r w:rsidRPr="00AA19AA">
              <w:rPr>
                <w:rFonts w:ascii="Segoe UI" w:eastAsia="Quattrocento Sans" w:hAnsi="Segoe UI" w:cs="Segoe UI"/>
                <w:sz w:val="22"/>
                <w:szCs w:val="22"/>
              </w:rPr>
              <w:t xml:space="preserve">120 </w:t>
            </w:r>
            <w:r w:rsidR="00EA3B88">
              <w:rPr>
                <w:rFonts w:ascii="Segoe UI" w:eastAsia="Quattrocento Sans" w:hAnsi="Segoe UI" w:cs="Segoe UI"/>
                <w:sz w:val="22"/>
                <w:szCs w:val="22"/>
              </w:rPr>
              <w:t xml:space="preserve">- </w:t>
            </w:r>
            <w:r w:rsidRPr="00AA19AA">
              <w:rPr>
                <w:rFonts w:ascii="Segoe UI" w:eastAsia="Quattrocento Sans" w:hAnsi="Segoe UI" w:cs="Segoe UI"/>
                <w:sz w:val="22"/>
                <w:szCs w:val="22"/>
              </w:rPr>
              <w:t xml:space="preserve">hour practicum; </w:t>
            </w:r>
            <w:r w:rsidRPr="00AA19AA">
              <w:rPr>
                <w:rFonts w:ascii="Segoe UI" w:eastAsia="Quattrocento Sans" w:hAnsi="Segoe UI" w:cs="Segoe UI"/>
                <w:color w:val="000000"/>
                <w:sz w:val="22"/>
                <w:szCs w:val="22"/>
              </w:rPr>
              <w:t xml:space="preserve">During each of the 3, 40-hour practicums (at least two, at different grade levels or specialty areas), students create, plan, instruct, and assess two lessons.  Following each lesson process, </w:t>
            </w:r>
            <w:proofErr w:type="gramStart"/>
            <w:r w:rsidRPr="00AA19AA">
              <w:rPr>
                <w:rFonts w:ascii="Segoe UI" w:eastAsia="Quattrocento Sans" w:hAnsi="Segoe UI" w:cs="Segoe UI"/>
                <w:color w:val="000000"/>
                <w:sz w:val="22"/>
                <w:szCs w:val="22"/>
              </w:rPr>
              <w:t>students</w:t>
            </w:r>
            <w:proofErr w:type="gramEnd"/>
            <w:r w:rsidRPr="00AA19AA">
              <w:rPr>
                <w:rFonts w:ascii="Segoe UI" w:eastAsia="Quattrocento Sans" w:hAnsi="Segoe UI" w:cs="Segoe UI"/>
                <w:color w:val="000000"/>
                <w:sz w:val="22"/>
                <w:szCs w:val="22"/>
              </w:rPr>
              <w:t xml:space="preserve"> complete reflections, participate in classroom seminar with other Careers in Education students, and gain greater understanding of the experiences through questioning and listening to others.</w:t>
            </w:r>
          </w:p>
          <w:p w14:paraId="000002A9" w14:textId="77777777" w:rsidR="00847020" w:rsidRPr="00AA19AA" w:rsidRDefault="00382A98">
            <w:pPr>
              <w:numPr>
                <w:ilvl w:val="0"/>
                <w:numId w:val="10"/>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 xml:space="preserve">Weekly participation in Education Seminar assessed through written reflections and collaborative discussions. </w:t>
            </w:r>
          </w:p>
          <w:p w14:paraId="000002AB" w14:textId="2EA6E628" w:rsidR="00847020" w:rsidRPr="00AA19AA" w:rsidRDefault="00382A98" w:rsidP="00EA3B88">
            <w:pPr>
              <w:numPr>
                <w:ilvl w:val="0"/>
                <w:numId w:val="10"/>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color w:val="000000"/>
                <w:sz w:val="22"/>
                <w:szCs w:val="22"/>
              </w:rPr>
              <w:t>The Careers in Education instructor will visit practicum classrooms, evaluate student performance, and gain feedback from cooperating teachers to inform students on how they reflect the standards and to provide questioning and feedback on improvement strategies. </w:t>
            </w:r>
          </w:p>
        </w:tc>
      </w:tr>
      <w:tr w:rsidR="00847020" w:rsidRPr="00AA19AA" w14:paraId="02A7BFBE" w14:textId="77777777" w:rsidTr="006F0289">
        <w:trPr>
          <w:trHeight w:val="170"/>
          <w:jc w:val="center"/>
        </w:trPr>
        <w:tc>
          <w:tcPr>
            <w:tcW w:w="15019" w:type="dxa"/>
            <w:gridSpan w:val="3"/>
            <w:shd w:val="clear" w:color="auto" w:fill="auto"/>
          </w:tcPr>
          <w:p w14:paraId="341062F8" w14:textId="77777777" w:rsidR="00CF0FC5" w:rsidRPr="00CF0FC5" w:rsidRDefault="00CF0FC5" w:rsidP="00CF0FC5">
            <w:pPr>
              <w:pBdr>
                <w:top w:val="nil"/>
                <w:left w:val="nil"/>
                <w:bottom w:val="nil"/>
                <w:right w:val="nil"/>
                <w:between w:val="nil"/>
                <w:bar w:val="nil"/>
              </w:pBdr>
              <w:rPr>
                <w:rFonts w:ascii="Segoe UI" w:eastAsia="Arial" w:hAnsi="Segoe UI" w:cs="Segoe UI"/>
                <w:bCs/>
                <w:color w:val="000000"/>
                <w:sz w:val="22"/>
                <w:szCs w:val="22"/>
                <w:u w:color="000000"/>
                <w:bdr w:val="nil"/>
              </w:rPr>
            </w:pPr>
            <w:r w:rsidRPr="00CF0FC5">
              <w:rPr>
                <w:rFonts w:ascii="Segoe UI" w:eastAsia="Arial" w:hAnsi="Segoe UI" w:cs="Segoe UI"/>
                <w:b/>
                <w:color w:val="000000"/>
                <w:sz w:val="22"/>
                <w:szCs w:val="22"/>
                <w:u w:color="000000"/>
                <w:bdr w:val="nil"/>
              </w:rPr>
              <w:t>Leadership Alignment</w:t>
            </w:r>
            <w:r w:rsidRPr="00CF0FC5">
              <w:rPr>
                <w:rFonts w:ascii="Segoe UI" w:eastAsia="Arial" w:hAnsi="Segoe UI" w:cs="Segoe UI"/>
                <w:bCs/>
                <w:color w:val="000000"/>
                <w:sz w:val="22"/>
                <w:szCs w:val="22"/>
                <w:u w:color="000000"/>
                <w:bdr w:val="nil"/>
              </w:rPr>
              <w:t>: (Districts to complete for each unit)</w:t>
            </w:r>
          </w:p>
          <w:p w14:paraId="73B19730" w14:textId="77777777" w:rsidR="00CF0FC5" w:rsidRPr="00CF0FC5" w:rsidRDefault="00CF0FC5" w:rsidP="00CF0FC5">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F0FC5">
              <w:rPr>
                <w:rFonts w:ascii="Segoe UI" w:eastAsia="Segoe UI" w:hAnsi="Segoe UI" w:cs="Segoe UI"/>
                <w:i/>
                <w:iCs/>
                <w:color w:val="000000"/>
                <w:sz w:val="22"/>
                <w:szCs w:val="22"/>
                <w:u w:color="000000"/>
                <w:bdr w:val="nil"/>
              </w:rPr>
              <w:t>Leadership alignment must include a unit specific project/activity that aligns with the 21</w:t>
            </w:r>
            <w:r w:rsidRPr="00CF0FC5">
              <w:rPr>
                <w:rFonts w:ascii="Segoe UI" w:eastAsia="Segoe UI" w:hAnsi="Segoe UI" w:cs="Segoe UI"/>
                <w:i/>
                <w:iCs/>
                <w:color w:val="000000"/>
                <w:sz w:val="22"/>
                <w:szCs w:val="22"/>
                <w:u w:color="000000"/>
                <w:bdr w:val="nil"/>
                <w:vertAlign w:val="superscript"/>
              </w:rPr>
              <w:t>st</w:t>
            </w:r>
            <w:r w:rsidRPr="00CF0FC5">
              <w:rPr>
                <w:rFonts w:ascii="Segoe UI" w:eastAsia="Segoe UI" w:hAnsi="Segoe UI" w:cs="Segoe UI"/>
                <w:i/>
                <w:iCs/>
                <w:color w:val="000000"/>
                <w:sz w:val="22"/>
                <w:szCs w:val="22"/>
                <w:u w:color="000000"/>
                <w:bdr w:val="nil"/>
              </w:rPr>
              <w:t xml:space="preserve"> Century Leadership Skills. </w:t>
            </w:r>
          </w:p>
          <w:p w14:paraId="6A8B9393" w14:textId="77777777" w:rsidR="00CF0FC5" w:rsidRDefault="00CF0FC5" w:rsidP="00CF0FC5">
            <w:pPr>
              <w:rPr>
                <w:rFonts w:ascii="Segoe UI" w:eastAsia="Segoe UI" w:hAnsi="Segoe UI" w:cs="Segoe UI"/>
                <w:i/>
                <w:iCs/>
                <w:sz w:val="22"/>
                <w:szCs w:val="22"/>
              </w:rPr>
            </w:pPr>
            <w:r w:rsidRPr="00CF0FC5">
              <w:rPr>
                <w:rFonts w:ascii="Segoe UI" w:eastAsia="Segoe UI" w:hAnsi="Segoe UI" w:cs="Segoe UI"/>
                <w:i/>
                <w:iCs/>
                <w:sz w:val="22"/>
                <w:szCs w:val="22"/>
              </w:rPr>
              <w:t xml:space="preserve">Example: </w:t>
            </w:r>
          </w:p>
          <w:p w14:paraId="40B628CC" w14:textId="53B8907B" w:rsidR="00DA0D04" w:rsidRDefault="00382A98" w:rsidP="00CF0FC5">
            <w:pPr>
              <w:rPr>
                <w:rFonts w:ascii="Segoe UI" w:eastAsia="Quattrocento Sans" w:hAnsi="Segoe UI" w:cs="Segoe UI"/>
                <w:b/>
                <w:color w:val="000000"/>
                <w:sz w:val="22"/>
                <w:szCs w:val="22"/>
              </w:rPr>
            </w:pPr>
            <w:r w:rsidRPr="00DA0D04">
              <w:rPr>
                <w:rFonts w:ascii="Segoe UI" w:eastAsia="Quattrocento Sans" w:hAnsi="Segoe UI" w:cs="Segoe UI"/>
                <w:b/>
                <w:color w:val="000000"/>
                <w:sz w:val="22"/>
                <w:szCs w:val="22"/>
              </w:rPr>
              <w:t xml:space="preserve">Practicum:  </w:t>
            </w:r>
          </w:p>
          <w:p w14:paraId="000002AF" w14:textId="6D7F1E31" w:rsidR="00847020" w:rsidRPr="00DA0D04" w:rsidRDefault="00382A98" w:rsidP="00DA0D04">
            <w:pPr>
              <w:pStyle w:val="ListParagraph"/>
              <w:numPr>
                <w:ilvl w:val="0"/>
                <w:numId w:val="12"/>
              </w:numPr>
              <w:rPr>
                <w:rFonts w:ascii="Segoe UI" w:eastAsia="Quattrocento Sans" w:hAnsi="Segoe UI" w:cs="Segoe UI"/>
                <w:b/>
                <w:color w:val="000000"/>
                <w:sz w:val="22"/>
                <w:szCs w:val="22"/>
              </w:rPr>
            </w:pPr>
            <w:r w:rsidRPr="00DA0D04">
              <w:rPr>
                <w:rFonts w:ascii="Segoe UI" w:eastAsia="Quattrocento Sans" w:hAnsi="Segoe UI" w:cs="Segoe UI"/>
                <w:color w:val="000000"/>
                <w:sz w:val="22"/>
                <w:szCs w:val="22"/>
              </w:rPr>
              <w:t xml:space="preserve">Students begin participation in an approximately 40-hour practicum with master teacher(s) in their choice of grade level and content area. Student learning will be both </w:t>
            </w:r>
            <w:r w:rsidRPr="00DA0D04">
              <w:rPr>
                <w:rFonts w:ascii="Segoe UI" w:eastAsia="Quattrocento Sans" w:hAnsi="Segoe UI" w:cs="Segoe UI"/>
                <w:color w:val="000000"/>
                <w:sz w:val="22"/>
                <w:szCs w:val="22"/>
                <w:u w:val="single"/>
              </w:rPr>
              <w:t>self-directed</w:t>
            </w:r>
            <w:r w:rsidRPr="00DA0D04">
              <w:rPr>
                <w:rFonts w:ascii="Segoe UI" w:eastAsia="Quattrocento Sans" w:hAnsi="Segoe UI" w:cs="Segoe UI"/>
                <w:color w:val="000000"/>
                <w:sz w:val="22"/>
                <w:szCs w:val="22"/>
              </w:rPr>
              <w:t xml:space="preserve"> and </w:t>
            </w:r>
            <w:r w:rsidRPr="00DA0D04">
              <w:rPr>
                <w:rFonts w:ascii="Segoe UI" w:eastAsia="Quattrocento Sans" w:hAnsi="Segoe UI" w:cs="Segoe UI"/>
                <w:color w:val="000000"/>
                <w:sz w:val="22"/>
                <w:szCs w:val="22"/>
                <w:u w:val="single"/>
              </w:rPr>
              <w:t>collaborative</w:t>
            </w:r>
            <w:r w:rsidRPr="00DA0D04">
              <w:rPr>
                <w:rFonts w:ascii="Segoe UI" w:eastAsia="Quattrocento Sans" w:hAnsi="Segoe UI" w:cs="Segoe UI"/>
                <w:color w:val="000000"/>
                <w:sz w:val="22"/>
                <w:szCs w:val="22"/>
              </w:rPr>
              <w:t>.</w:t>
            </w:r>
          </w:p>
        </w:tc>
      </w:tr>
      <w:tr w:rsidR="00DC10AD" w:rsidRPr="00AA19AA" w14:paraId="7873A094" w14:textId="77777777" w:rsidTr="006F0289">
        <w:trPr>
          <w:trHeight w:val="170"/>
          <w:jc w:val="center"/>
        </w:trPr>
        <w:tc>
          <w:tcPr>
            <w:tcW w:w="15019" w:type="dxa"/>
            <w:gridSpan w:val="3"/>
            <w:shd w:val="clear" w:color="auto" w:fill="auto"/>
          </w:tcPr>
          <w:p w14:paraId="222381DE"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b/>
                <w:sz w:val="22"/>
                <w:szCs w:val="22"/>
              </w:rPr>
              <w:t>Industry Standards and/or Competencies</w:t>
            </w:r>
            <w:r w:rsidRPr="00AA19AA">
              <w:rPr>
                <w:rFonts w:ascii="Segoe UI" w:eastAsia="Quattrocento Sans" w:hAnsi="Segoe UI" w:cs="Segoe UI"/>
                <w:sz w:val="22"/>
                <w:szCs w:val="22"/>
              </w:rPr>
              <w:t>:</w:t>
            </w:r>
          </w:p>
          <w:p w14:paraId="4739F172"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b/>
                <w:sz w:val="22"/>
                <w:szCs w:val="22"/>
              </w:rPr>
              <w:t>Recruiting Washington Teaching Standards</w:t>
            </w:r>
          </w:p>
          <w:p w14:paraId="14F08D6A" w14:textId="77777777" w:rsidR="00DC10AD" w:rsidRPr="00AA19AA" w:rsidRDefault="00DC10AD" w:rsidP="00DC10AD">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6.1 Practice and refine reflective practice.  Observing, connecting, interpreting, assessing, and applying lessons from experience to guide own learning.</w:t>
            </w:r>
          </w:p>
          <w:p w14:paraId="5A7E3B79" w14:textId="77777777" w:rsidR="00D55AB1" w:rsidRDefault="00DC10AD" w:rsidP="00DC10AD">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 xml:space="preserve">6.2 Employ inquiry to guide own learning and development as an educator, posing questions, seeking information from a variety of sources, developing </w:t>
            </w:r>
          </w:p>
          <w:p w14:paraId="6B6DDDAB" w14:textId="4F840560" w:rsidR="00DC10AD" w:rsidRPr="00AA19AA" w:rsidRDefault="00D55AB1" w:rsidP="00DC10AD">
            <w:pPr>
              <w:tabs>
                <w:tab w:val="left" w:pos="742"/>
              </w:tabs>
              <w:rPr>
                <w:rFonts w:ascii="Segoe UI" w:eastAsia="Quattrocento Sans" w:hAnsi="Segoe UI" w:cs="Segoe UI"/>
                <w:sz w:val="22"/>
                <w:szCs w:val="22"/>
              </w:rPr>
            </w:pPr>
            <w:r>
              <w:rPr>
                <w:rFonts w:ascii="Segoe UI" w:eastAsia="Quattrocento Sans" w:hAnsi="Segoe UI" w:cs="Segoe UI"/>
                <w:sz w:val="22"/>
                <w:szCs w:val="22"/>
              </w:rPr>
              <w:t xml:space="preserve">      </w:t>
            </w:r>
            <w:r w:rsidR="00DC10AD" w:rsidRPr="00AA19AA">
              <w:rPr>
                <w:rFonts w:ascii="Segoe UI" w:eastAsia="Quattrocento Sans" w:hAnsi="Segoe UI" w:cs="Segoe UI"/>
                <w:sz w:val="22"/>
                <w:szCs w:val="22"/>
              </w:rPr>
              <w:t>and testing solutions.</w:t>
            </w:r>
          </w:p>
          <w:p w14:paraId="20D23135" w14:textId="77777777" w:rsidR="00D55AB1" w:rsidRDefault="00DC10AD" w:rsidP="00DC10AD">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 xml:space="preserve">6.3 Participate in leadership opportunities that contribute to development of a professional identity and improvement of the school, community, or </w:t>
            </w:r>
          </w:p>
          <w:p w14:paraId="70DDD1DE" w14:textId="51F86CE6" w:rsidR="00DC10AD" w:rsidRPr="00AA19AA" w:rsidRDefault="00D55AB1" w:rsidP="00DC10AD">
            <w:pPr>
              <w:tabs>
                <w:tab w:val="left" w:pos="742"/>
              </w:tabs>
              <w:rPr>
                <w:rFonts w:ascii="Segoe UI" w:eastAsia="Quattrocento Sans" w:hAnsi="Segoe UI" w:cs="Segoe UI"/>
                <w:sz w:val="22"/>
                <w:szCs w:val="22"/>
              </w:rPr>
            </w:pPr>
            <w:r>
              <w:rPr>
                <w:rFonts w:ascii="Segoe UI" w:eastAsia="Quattrocento Sans" w:hAnsi="Segoe UI" w:cs="Segoe UI"/>
                <w:sz w:val="22"/>
                <w:szCs w:val="22"/>
              </w:rPr>
              <w:t xml:space="preserve">      </w:t>
            </w:r>
            <w:r w:rsidR="00DC10AD" w:rsidRPr="00AA19AA">
              <w:rPr>
                <w:rFonts w:ascii="Segoe UI" w:eastAsia="Quattrocento Sans" w:hAnsi="Segoe UI" w:cs="Segoe UI"/>
                <w:sz w:val="22"/>
                <w:szCs w:val="22"/>
              </w:rPr>
              <w:t>profession.</w:t>
            </w:r>
          </w:p>
          <w:p w14:paraId="08C92F75" w14:textId="77777777" w:rsidR="00DC10AD" w:rsidRPr="00AA19AA" w:rsidRDefault="00DC10AD" w:rsidP="00DC10AD">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5.1 Explore higher education options and connect type of institution to educational and career opportunities.</w:t>
            </w:r>
          </w:p>
          <w:p w14:paraId="292E4E15" w14:textId="77777777" w:rsidR="00DC10AD" w:rsidRPr="00AA19AA" w:rsidRDefault="00DC10AD" w:rsidP="00DC10AD">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5.2 Understand the costs and possible funding sources for higher education; complete FAFSA/WAFSA and grant and scholarship applications.</w:t>
            </w:r>
          </w:p>
          <w:p w14:paraId="5B9F1065" w14:textId="77777777" w:rsidR="00D55AB1" w:rsidRDefault="00DC10AD" w:rsidP="00DC10AD">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 xml:space="preserve">5.3 Draw on life history, self-assessment of strengths and goals, and education and work experiences to develop applications for college and </w:t>
            </w:r>
          </w:p>
          <w:p w14:paraId="70764668" w14:textId="6A45E4C6" w:rsidR="00DC10AD" w:rsidRPr="00AA19AA" w:rsidRDefault="00D55AB1" w:rsidP="00DC10AD">
            <w:pPr>
              <w:tabs>
                <w:tab w:val="left" w:pos="742"/>
              </w:tabs>
              <w:rPr>
                <w:rFonts w:ascii="Segoe UI" w:eastAsia="Quattrocento Sans" w:hAnsi="Segoe UI" w:cs="Segoe UI"/>
                <w:sz w:val="22"/>
                <w:szCs w:val="22"/>
              </w:rPr>
            </w:pPr>
            <w:r>
              <w:rPr>
                <w:rFonts w:ascii="Segoe UI" w:eastAsia="Quattrocento Sans" w:hAnsi="Segoe UI" w:cs="Segoe UI"/>
                <w:sz w:val="22"/>
                <w:szCs w:val="22"/>
              </w:rPr>
              <w:t xml:space="preserve">      </w:t>
            </w:r>
            <w:r w:rsidR="00DC10AD" w:rsidRPr="00AA19AA">
              <w:rPr>
                <w:rFonts w:ascii="Segoe UI" w:eastAsia="Quattrocento Sans" w:hAnsi="Segoe UI" w:cs="Segoe UI"/>
                <w:sz w:val="22"/>
                <w:szCs w:val="22"/>
              </w:rPr>
              <w:t>scholarships.</w:t>
            </w:r>
          </w:p>
          <w:p w14:paraId="681237D3" w14:textId="77777777" w:rsidR="00D55AB1" w:rsidRDefault="00DC10AD" w:rsidP="00DC10AD">
            <w:pPr>
              <w:tabs>
                <w:tab w:val="left" w:pos="742"/>
              </w:tabs>
              <w:rPr>
                <w:rFonts w:ascii="Segoe UI" w:eastAsia="Quattrocento Sans" w:hAnsi="Segoe UI" w:cs="Segoe UI"/>
                <w:sz w:val="22"/>
                <w:szCs w:val="22"/>
              </w:rPr>
            </w:pPr>
            <w:r w:rsidRPr="00AA19AA">
              <w:rPr>
                <w:rFonts w:ascii="Segoe UI" w:eastAsia="Quattrocento Sans" w:hAnsi="Segoe UI" w:cs="Segoe UI"/>
                <w:sz w:val="22"/>
                <w:szCs w:val="22"/>
              </w:rPr>
              <w:t xml:space="preserve">5.4 Develop an educational plan that begins in high school and leads through higher education to a career in education or a field where your learning </w:t>
            </w:r>
          </w:p>
          <w:p w14:paraId="0477E844" w14:textId="6989E5E8" w:rsidR="00DC10AD" w:rsidRPr="00AA19AA" w:rsidRDefault="00D55AB1" w:rsidP="00DC10AD">
            <w:pPr>
              <w:tabs>
                <w:tab w:val="left" w:pos="742"/>
              </w:tabs>
              <w:rPr>
                <w:rFonts w:ascii="Segoe UI" w:eastAsia="Quattrocento Sans" w:hAnsi="Segoe UI" w:cs="Segoe UI"/>
                <w:sz w:val="22"/>
                <w:szCs w:val="22"/>
              </w:rPr>
            </w:pPr>
            <w:r>
              <w:rPr>
                <w:rFonts w:ascii="Segoe UI" w:eastAsia="Quattrocento Sans" w:hAnsi="Segoe UI" w:cs="Segoe UI"/>
                <w:sz w:val="22"/>
                <w:szCs w:val="22"/>
              </w:rPr>
              <w:t xml:space="preserve">      </w:t>
            </w:r>
            <w:r w:rsidR="00DC10AD" w:rsidRPr="00AA19AA">
              <w:rPr>
                <w:rFonts w:ascii="Segoe UI" w:eastAsia="Quattrocento Sans" w:hAnsi="Segoe UI" w:cs="Segoe UI"/>
                <w:sz w:val="22"/>
                <w:szCs w:val="22"/>
              </w:rPr>
              <w:t>will be helpful.</w:t>
            </w:r>
          </w:p>
          <w:p w14:paraId="07161C26" w14:textId="77777777" w:rsidR="00DC10AD" w:rsidRPr="00AA19AA" w:rsidRDefault="00DC10AD" w:rsidP="00DC10AD">
            <w:pPr>
              <w:tabs>
                <w:tab w:val="left" w:pos="742"/>
              </w:tabs>
              <w:rPr>
                <w:rFonts w:ascii="Segoe UI" w:eastAsia="Quattrocento Sans" w:hAnsi="Segoe UI" w:cs="Segoe UI"/>
                <w:color w:val="616161"/>
                <w:sz w:val="22"/>
                <w:szCs w:val="22"/>
              </w:rPr>
            </w:pPr>
          </w:p>
          <w:p w14:paraId="76428E0E"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b/>
                <w:sz w:val="22"/>
                <w:szCs w:val="22"/>
              </w:rPr>
              <w:t>Washington State Teaching Standards</w:t>
            </w:r>
          </w:p>
          <w:p w14:paraId="7250AE63" w14:textId="77777777" w:rsidR="00DC10AD" w:rsidRPr="00AA19AA" w:rsidRDefault="00DC10AD" w:rsidP="00DC10AD">
            <w:pPr>
              <w:numPr>
                <w:ilvl w:val="1"/>
                <w:numId w:val="7"/>
              </w:numPr>
              <w:pBdr>
                <w:top w:val="nil"/>
                <w:left w:val="nil"/>
                <w:bottom w:val="nil"/>
                <w:right w:val="nil"/>
                <w:between w:val="nil"/>
              </w:pBdr>
              <w:rPr>
                <w:rFonts w:ascii="Segoe UI" w:eastAsia="Quattrocento Sans" w:hAnsi="Segoe UI" w:cs="Segoe UI"/>
                <w:sz w:val="22"/>
                <w:szCs w:val="22"/>
              </w:rPr>
            </w:pPr>
            <w:r w:rsidRPr="00AA19AA">
              <w:rPr>
                <w:rFonts w:ascii="Segoe UI" w:eastAsia="Quattrocento Sans" w:hAnsi="Segoe UI" w:cs="Segoe UI"/>
                <w:sz w:val="22"/>
                <w:szCs w:val="22"/>
              </w:rPr>
              <w:t>Use multiple instructional strategies to address individual student needs, second language acquisition and culture and linguistic backgrounds.</w:t>
            </w:r>
          </w:p>
          <w:p w14:paraId="1C3EFD2F"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sz w:val="22"/>
                <w:szCs w:val="22"/>
              </w:rPr>
              <w:t>1.2 Applying principles of differentiated instruction across content areas.</w:t>
            </w:r>
          </w:p>
          <w:p w14:paraId="3783B93C"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sz w:val="22"/>
                <w:szCs w:val="22"/>
              </w:rPr>
              <w:t>1.3 Use a variety of assessments to monitor and improve instruction.</w:t>
            </w:r>
          </w:p>
          <w:p w14:paraId="5365FF5F"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sz w:val="22"/>
                <w:szCs w:val="22"/>
              </w:rPr>
              <w:t>1.4 Create a safe, productive learning environment.</w:t>
            </w:r>
          </w:p>
          <w:p w14:paraId="0B02D1C8"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sz w:val="22"/>
                <w:szCs w:val="22"/>
              </w:rPr>
              <w:t>1.5 Planning diverse curriculum for diverse student needs.</w:t>
            </w:r>
          </w:p>
          <w:p w14:paraId="06369936"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sz w:val="22"/>
                <w:szCs w:val="22"/>
              </w:rPr>
              <w:t>1.6 Ensuring cultural sensitivity and competence.</w:t>
            </w:r>
          </w:p>
          <w:p w14:paraId="77A05EE4"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sz w:val="22"/>
                <w:szCs w:val="22"/>
              </w:rPr>
              <w:t>1.7 Integrate technology.</w:t>
            </w:r>
          </w:p>
          <w:p w14:paraId="5E654C75"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sz w:val="22"/>
                <w:szCs w:val="22"/>
              </w:rPr>
              <w:t xml:space="preserve">1.8 Involve and collaborate with families, </w:t>
            </w:r>
            <w:proofErr w:type="gramStart"/>
            <w:r w:rsidRPr="00AA19AA">
              <w:rPr>
                <w:rFonts w:ascii="Segoe UI" w:eastAsia="Quattrocento Sans" w:hAnsi="Segoe UI" w:cs="Segoe UI"/>
                <w:sz w:val="22"/>
                <w:szCs w:val="22"/>
              </w:rPr>
              <w:t>neighborhoods</w:t>
            </w:r>
            <w:proofErr w:type="gramEnd"/>
            <w:r w:rsidRPr="00AA19AA">
              <w:rPr>
                <w:rFonts w:ascii="Segoe UI" w:eastAsia="Quattrocento Sans" w:hAnsi="Segoe UI" w:cs="Segoe UI"/>
                <w:sz w:val="22"/>
                <w:szCs w:val="22"/>
              </w:rPr>
              <w:t xml:space="preserve"> and communities.</w:t>
            </w:r>
          </w:p>
          <w:p w14:paraId="6F33199D"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sz w:val="22"/>
                <w:szCs w:val="22"/>
              </w:rPr>
              <w:t>2.1 Utilize feedback and reflection to improve teaching practice.</w:t>
            </w:r>
          </w:p>
          <w:p w14:paraId="166A9892"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sz w:val="22"/>
                <w:szCs w:val="22"/>
              </w:rPr>
              <w:t>3.1 Serve in formal and informal leadership roles.</w:t>
            </w:r>
          </w:p>
          <w:p w14:paraId="126BC852"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sz w:val="22"/>
                <w:szCs w:val="22"/>
              </w:rPr>
              <w:t>3.2 Collaborate in contributing to school improvement.</w:t>
            </w:r>
          </w:p>
          <w:p w14:paraId="4BF0BCDE" w14:textId="77777777" w:rsidR="00DC10AD" w:rsidRPr="00AA19AA" w:rsidRDefault="00DC10AD" w:rsidP="00DC10AD">
            <w:pPr>
              <w:rPr>
                <w:rFonts w:ascii="Segoe UI" w:eastAsia="Quattrocento Sans" w:hAnsi="Segoe UI" w:cs="Segoe UI"/>
                <w:b/>
                <w:sz w:val="22"/>
                <w:szCs w:val="22"/>
              </w:rPr>
            </w:pPr>
          </w:p>
          <w:p w14:paraId="6D8A6AA3"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b/>
                <w:sz w:val="22"/>
                <w:szCs w:val="22"/>
              </w:rPr>
              <w:t>National Standards for Family and Consumer Sciences Education:  Area of Study:  Education and Early Childhood</w:t>
            </w:r>
          </w:p>
          <w:p w14:paraId="7229CED2"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sz w:val="22"/>
                <w:szCs w:val="22"/>
              </w:rPr>
              <w:t>4.1.2 Analyze opportunities for employment, entrepreneurial endeavors, and emerging careers in education.</w:t>
            </w:r>
          </w:p>
          <w:p w14:paraId="48F045CD"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sz w:val="22"/>
                <w:szCs w:val="22"/>
              </w:rPr>
              <w:t>4.1.3 Summarize education and training requirements and opportunities for career paths in education and educational services.</w:t>
            </w:r>
          </w:p>
          <w:p w14:paraId="44B29886"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sz w:val="22"/>
                <w:szCs w:val="22"/>
              </w:rPr>
              <w:t>4.1.5 Create an employment portfolio to communicate education knowledge and skills.</w:t>
            </w:r>
          </w:p>
          <w:p w14:paraId="1292185C"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sz w:val="22"/>
                <w:szCs w:val="22"/>
              </w:rPr>
              <w:t>4.1.6 Analyze the role of professional organizations in education.</w:t>
            </w:r>
          </w:p>
          <w:p w14:paraId="09BD466F"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sz w:val="22"/>
                <w:szCs w:val="22"/>
              </w:rPr>
              <w:t>4.6.1 Explore opportunities for continuing training and education.</w:t>
            </w:r>
          </w:p>
          <w:p w14:paraId="3D43CEF7" w14:textId="77777777" w:rsidR="00DC10AD" w:rsidRPr="00AA19AA" w:rsidRDefault="00DC10AD" w:rsidP="00DC10AD">
            <w:pPr>
              <w:rPr>
                <w:rFonts w:ascii="Segoe UI" w:eastAsia="Quattrocento Sans" w:hAnsi="Segoe UI" w:cs="Segoe UI"/>
                <w:sz w:val="22"/>
                <w:szCs w:val="22"/>
              </w:rPr>
            </w:pPr>
            <w:r w:rsidRPr="00AA19AA">
              <w:rPr>
                <w:rFonts w:ascii="Segoe UI" w:eastAsia="Quattrocento Sans" w:hAnsi="Segoe UI" w:cs="Segoe UI"/>
                <w:sz w:val="22"/>
                <w:szCs w:val="22"/>
              </w:rPr>
              <w:t>4.6.5 Examine entrepreneurial and management skills to planning businesses in early childhood, education, and services.</w:t>
            </w:r>
          </w:p>
          <w:p w14:paraId="000002B3" w14:textId="3D86438A" w:rsidR="00DC10AD" w:rsidRPr="00AA19AA" w:rsidRDefault="00DC10AD" w:rsidP="00DC10AD">
            <w:pPr>
              <w:rPr>
                <w:rFonts w:ascii="Segoe UI" w:eastAsia="Quattrocento Sans" w:hAnsi="Segoe UI" w:cs="Segoe UI"/>
                <w:color w:val="000000"/>
                <w:sz w:val="22"/>
                <w:szCs w:val="22"/>
              </w:rPr>
            </w:pPr>
            <w:r w:rsidRPr="00AA19AA">
              <w:rPr>
                <w:rFonts w:ascii="Segoe UI" w:eastAsia="Quattrocento Sans" w:hAnsi="Segoe UI" w:cs="Segoe UI"/>
                <w:sz w:val="22"/>
                <w:szCs w:val="22"/>
              </w:rPr>
              <w:t>4.6.6 Identify ways educators can advocate to influence policies, agencies, and institutions for the benefit of children, youth and adults and their families.</w:t>
            </w:r>
          </w:p>
        </w:tc>
      </w:tr>
      <w:tr w:rsidR="00DC10AD" w:rsidRPr="00AA19AA" w14:paraId="06E455B1" w14:textId="77777777" w:rsidTr="006F0289">
        <w:trPr>
          <w:trHeight w:val="206"/>
          <w:jc w:val="center"/>
        </w:trPr>
        <w:tc>
          <w:tcPr>
            <w:tcW w:w="15019" w:type="dxa"/>
            <w:gridSpan w:val="3"/>
            <w:shd w:val="clear" w:color="auto" w:fill="D9D9D9"/>
            <w:vAlign w:val="bottom"/>
          </w:tcPr>
          <w:p w14:paraId="000002B6" w14:textId="77777777" w:rsidR="00DC10AD" w:rsidRPr="00AA19AA" w:rsidRDefault="00DC10AD" w:rsidP="00DC10AD">
            <w:pPr>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Aligned Washington State Academic Standards</w:t>
            </w:r>
          </w:p>
        </w:tc>
      </w:tr>
      <w:tr w:rsidR="00DC10AD" w:rsidRPr="00AA19AA" w14:paraId="00B81E87" w14:textId="77777777" w:rsidTr="006F0289">
        <w:trPr>
          <w:trHeight w:val="288"/>
          <w:jc w:val="center"/>
        </w:trPr>
        <w:tc>
          <w:tcPr>
            <w:tcW w:w="4360" w:type="dxa"/>
            <w:shd w:val="clear" w:color="auto" w:fill="auto"/>
            <w:vAlign w:val="center"/>
          </w:tcPr>
          <w:p w14:paraId="000002B9" w14:textId="77777777" w:rsidR="00DC10AD" w:rsidRPr="00AA19AA" w:rsidRDefault="00DC10AD" w:rsidP="00DC10AD">
            <w:pPr>
              <w:rPr>
                <w:rFonts w:ascii="Segoe UI" w:eastAsia="Quattrocento Sans" w:hAnsi="Segoe UI" w:cs="Segoe UI"/>
                <w:b/>
                <w:color w:val="000000"/>
                <w:sz w:val="22"/>
                <w:szCs w:val="22"/>
              </w:rPr>
            </w:pPr>
            <w:r w:rsidRPr="00AA19AA">
              <w:rPr>
                <w:rFonts w:ascii="Segoe UI" w:eastAsia="Quattrocento Sans" w:hAnsi="Segoe UI" w:cs="Segoe UI"/>
                <w:b/>
                <w:color w:val="000000"/>
                <w:sz w:val="22"/>
                <w:szCs w:val="22"/>
              </w:rPr>
              <w:t>English Language Arts: Common Core</w:t>
            </w:r>
          </w:p>
        </w:tc>
        <w:tc>
          <w:tcPr>
            <w:tcW w:w="10659" w:type="dxa"/>
            <w:gridSpan w:val="2"/>
            <w:shd w:val="clear" w:color="auto" w:fill="auto"/>
            <w:vAlign w:val="center"/>
          </w:tcPr>
          <w:p w14:paraId="60C929E8" w14:textId="77777777" w:rsidR="00DC10AD" w:rsidRPr="00AA19AA" w:rsidRDefault="00DC10AD" w:rsidP="00DC10AD">
            <w:pPr>
              <w:keepNext/>
              <w:keepLines/>
              <w:spacing w:before="40" w:line="259" w:lineRule="auto"/>
              <w:outlineLvl w:val="2"/>
              <w:rPr>
                <w:rFonts w:ascii="Segoe UI" w:eastAsiaTheme="majorEastAsia" w:hAnsi="Segoe UI" w:cs="Segoe UI"/>
                <w:color w:val="1F3763" w:themeColor="accent1" w:themeShade="7F"/>
                <w:sz w:val="22"/>
                <w:szCs w:val="22"/>
              </w:rPr>
            </w:pPr>
            <w:r w:rsidRPr="00AA19AA">
              <w:rPr>
                <w:rFonts w:ascii="Segoe UI" w:eastAsiaTheme="majorEastAsia" w:hAnsi="Segoe UI" w:cs="Segoe UI"/>
                <w:color w:val="1F3763" w:themeColor="accent1" w:themeShade="7F"/>
                <w:sz w:val="22"/>
                <w:szCs w:val="22"/>
                <w:u w:val="single"/>
              </w:rPr>
              <w:t>Reading: Informational Text</w:t>
            </w:r>
          </w:p>
          <w:p w14:paraId="20598D2A" w14:textId="77777777" w:rsidR="00DC10AD" w:rsidRPr="00AA19AA" w:rsidRDefault="002D6B54" w:rsidP="00DC10AD">
            <w:pPr>
              <w:rPr>
                <w:rFonts w:ascii="Segoe UI" w:eastAsiaTheme="minorHAnsi" w:hAnsi="Segoe UI" w:cs="Segoe UI"/>
                <w:sz w:val="22"/>
                <w:szCs w:val="22"/>
              </w:rPr>
            </w:pPr>
            <w:hyperlink r:id="rId99" w:history="1">
              <w:r w:rsidR="00DC10AD" w:rsidRPr="00AA19AA">
                <w:rPr>
                  <w:rFonts w:ascii="Segoe UI" w:eastAsiaTheme="minorHAnsi" w:hAnsi="Segoe UI" w:cs="Segoe UI"/>
                  <w:sz w:val="22"/>
                  <w:szCs w:val="22"/>
                </w:rPr>
                <w:t>RI.11-12.1</w:t>
              </w:r>
            </w:hyperlink>
            <w:r w:rsidR="00DC10AD" w:rsidRPr="00AA19AA">
              <w:rPr>
                <w:rFonts w:ascii="Segoe UI" w:eastAsiaTheme="minorHAnsi" w:hAnsi="Segoe UI" w:cs="Segoe UI"/>
                <w:sz w:val="22"/>
                <w:szCs w:val="22"/>
              </w:rPr>
              <w:t xml:space="preserve"> - Cite strong and thorough textual evidence to support analysis of what the text says explicitly as well as inferences drawn from the text, including determining where the text leaves matters uncertain.</w:t>
            </w:r>
          </w:p>
          <w:p w14:paraId="26893C9B" w14:textId="77777777" w:rsidR="00DC10AD" w:rsidRPr="00AA19AA" w:rsidRDefault="002D6B54" w:rsidP="00DC10AD">
            <w:pPr>
              <w:rPr>
                <w:rFonts w:ascii="Segoe UI" w:eastAsiaTheme="minorHAnsi" w:hAnsi="Segoe UI" w:cs="Segoe UI"/>
                <w:sz w:val="22"/>
                <w:szCs w:val="22"/>
              </w:rPr>
            </w:pPr>
            <w:hyperlink r:id="rId100" w:history="1">
              <w:r w:rsidR="00DC10AD" w:rsidRPr="00AA19AA">
                <w:rPr>
                  <w:rFonts w:ascii="Segoe UI" w:eastAsiaTheme="minorHAnsi" w:hAnsi="Segoe UI" w:cs="Segoe UI"/>
                  <w:sz w:val="22"/>
                  <w:szCs w:val="22"/>
                </w:rPr>
                <w:t>RI.11-12.2</w:t>
              </w:r>
            </w:hyperlink>
            <w:r w:rsidR="00DC10AD" w:rsidRPr="00AA19AA">
              <w:rPr>
                <w:rFonts w:ascii="Segoe UI" w:eastAsiaTheme="minorHAnsi" w:hAnsi="Segoe UI" w:cs="Segoe UI"/>
                <w:sz w:val="22"/>
                <w:szCs w:val="22"/>
              </w:rPr>
              <w:t xml:space="preserve"> - Determine two or more central ideas of a text and analyze their development over the course of the text, including how they interact and build on one another to provide a complex analysis; provide an objective summary of the text.</w:t>
            </w:r>
          </w:p>
          <w:p w14:paraId="26DBFE61" w14:textId="77777777" w:rsidR="00DC10AD" w:rsidRPr="00AA19AA" w:rsidRDefault="002D6B54" w:rsidP="00DC10AD">
            <w:pPr>
              <w:rPr>
                <w:rFonts w:ascii="Segoe UI" w:eastAsiaTheme="minorHAnsi" w:hAnsi="Segoe UI" w:cs="Segoe UI"/>
                <w:sz w:val="22"/>
                <w:szCs w:val="22"/>
              </w:rPr>
            </w:pPr>
            <w:hyperlink r:id="rId101" w:history="1">
              <w:r w:rsidR="00DC10AD" w:rsidRPr="00AA19AA">
                <w:rPr>
                  <w:rFonts w:ascii="Segoe UI" w:eastAsiaTheme="minorHAnsi" w:hAnsi="Segoe UI" w:cs="Segoe UI"/>
                  <w:sz w:val="22"/>
                  <w:szCs w:val="22"/>
                </w:rPr>
                <w:t>RI.11-12.4</w:t>
              </w:r>
            </w:hyperlink>
            <w:r w:rsidR="00DC10AD" w:rsidRPr="00AA19AA">
              <w:rPr>
                <w:rFonts w:ascii="Segoe UI" w:eastAsiaTheme="minorHAnsi" w:hAnsi="Segoe UI" w:cs="Segoe UI"/>
                <w:sz w:val="22"/>
                <w:szCs w:val="22"/>
              </w:rPr>
              <w:t xml:space="preserve"> -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2B9E6EC1" w14:textId="4462BA39" w:rsidR="00DC10AD" w:rsidRPr="00AA19AA" w:rsidRDefault="002D6B54" w:rsidP="00DC10AD">
            <w:pPr>
              <w:rPr>
                <w:rFonts w:ascii="Segoe UI" w:eastAsiaTheme="minorHAnsi" w:hAnsi="Segoe UI" w:cs="Segoe UI"/>
                <w:sz w:val="22"/>
                <w:szCs w:val="22"/>
              </w:rPr>
            </w:pPr>
            <w:hyperlink r:id="rId102" w:history="1">
              <w:r w:rsidR="00DC10AD" w:rsidRPr="00AA19AA">
                <w:rPr>
                  <w:rFonts w:ascii="Segoe UI" w:eastAsiaTheme="minorHAnsi" w:hAnsi="Segoe UI" w:cs="Segoe UI"/>
                  <w:sz w:val="22"/>
                  <w:szCs w:val="22"/>
                </w:rPr>
                <w:t>RI.11-12.7</w:t>
              </w:r>
            </w:hyperlink>
            <w:r w:rsidR="00DC10AD" w:rsidRPr="00AA19AA">
              <w:rPr>
                <w:rFonts w:ascii="Segoe UI" w:eastAsiaTheme="minorHAnsi" w:hAnsi="Segoe UI" w:cs="Segoe UI"/>
                <w:sz w:val="22"/>
                <w:szCs w:val="22"/>
              </w:rPr>
              <w:t xml:space="preserve"> - Integrate and evaluate multiple sources of information presented in different media or formats (e.g., visually, quantitatively) as well as in words </w:t>
            </w:r>
            <w:proofErr w:type="gramStart"/>
            <w:r w:rsidR="00DC10AD" w:rsidRPr="00AA19AA">
              <w:rPr>
                <w:rFonts w:ascii="Segoe UI" w:eastAsiaTheme="minorHAnsi" w:hAnsi="Segoe UI" w:cs="Segoe UI"/>
                <w:sz w:val="22"/>
                <w:szCs w:val="22"/>
              </w:rPr>
              <w:t>in order to</w:t>
            </w:r>
            <w:proofErr w:type="gramEnd"/>
            <w:r w:rsidR="00DC10AD" w:rsidRPr="00AA19AA">
              <w:rPr>
                <w:rFonts w:ascii="Segoe UI" w:eastAsiaTheme="minorHAnsi" w:hAnsi="Segoe UI" w:cs="Segoe UI"/>
                <w:sz w:val="22"/>
                <w:szCs w:val="22"/>
              </w:rPr>
              <w:t xml:space="preserve"> address a question or solve a problem.</w:t>
            </w:r>
          </w:p>
          <w:p w14:paraId="1A8EE6F7" w14:textId="773F456E" w:rsidR="00DC10AD" w:rsidRPr="00AA19AA" w:rsidRDefault="00DC10AD" w:rsidP="00DC10AD">
            <w:pPr>
              <w:rPr>
                <w:rFonts w:ascii="Segoe UI" w:eastAsiaTheme="minorHAnsi" w:hAnsi="Segoe UI" w:cs="Segoe UI"/>
                <w:sz w:val="22"/>
                <w:szCs w:val="22"/>
              </w:rPr>
            </w:pPr>
          </w:p>
          <w:p w14:paraId="5BB92D62" w14:textId="77777777" w:rsidR="00DC10AD" w:rsidRPr="00AA19AA" w:rsidRDefault="00DC10AD" w:rsidP="00DC10AD">
            <w:pPr>
              <w:keepNext/>
              <w:keepLines/>
              <w:spacing w:before="40" w:line="259" w:lineRule="auto"/>
              <w:outlineLvl w:val="2"/>
              <w:rPr>
                <w:rFonts w:ascii="Segoe UI" w:eastAsiaTheme="majorEastAsia" w:hAnsi="Segoe UI" w:cs="Segoe UI"/>
                <w:color w:val="1F3763" w:themeColor="accent1" w:themeShade="7F"/>
                <w:sz w:val="22"/>
                <w:szCs w:val="22"/>
                <w:u w:val="single"/>
              </w:rPr>
            </w:pPr>
            <w:r w:rsidRPr="00AA19AA">
              <w:rPr>
                <w:rFonts w:ascii="Segoe UI" w:eastAsiaTheme="majorEastAsia" w:hAnsi="Segoe UI" w:cs="Segoe UI"/>
                <w:color w:val="1F3763" w:themeColor="accent1" w:themeShade="7F"/>
                <w:sz w:val="22"/>
                <w:szCs w:val="22"/>
                <w:u w:val="single"/>
              </w:rPr>
              <w:t>Writing</w:t>
            </w:r>
          </w:p>
          <w:p w14:paraId="5DC4A9E7" w14:textId="77777777" w:rsidR="00DC10AD" w:rsidRPr="00AA19AA" w:rsidRDefault="002D6B54" w:rsidP="00DC10AD">
            <w:pPr>
              <w:rPr>
                <w:rFonts w:ascii="Segoe UI" w:eastAsiaTheme="minorHAnsi" w:hAnsi="Segoe UI" w:cs="Segoe UI"/>
                <w:sz w:val="22"/>
                <w:szCs w:val="22"/>
              </w:rPr>
            </w:pPr>
            <w:hyperlink r:id="rId103" w:history="1">
              <w:r w:rsidR="00DC10AD" w:rsidRPr="00AA19AA">
                <w:rPr>
                  <w:rFonts w:ascii="Segoe UI" w:eastAsiaTheme="minorHAnsi" w:hAnsi="Segoe UI" w:cs="Segoe UI"/>
                  <w:sz w:val="22"/>
                  <w:szCs w:val="22"/>
                </w:rPr>
                <w:t>W.11-12.2.A</w:t>
              </w:r>
            </w:hyperlink>
            <w:r w:rsidR="00DC10AD" w:rsidRPr="00AA19AA">
              <w:rPr>
                <w:rFonts w:ascii="Segoe UI" w:eastAsiaTheme="minorHAnsi" w:hAnsi="Segoe UI" w:cs="Segoe UI"/>
                <w:sz w:val="22"/>
                <w:szCs w:val="22"/>
              </w:rPr>
              <w:t xml:space="preserve"> - 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CB6ED64" w14:textId="77777777" w:rsidR="00DC10AD" w:rsidRPr="00AA19AA" w:rsidRDefault="002D6B54" w:rsidP="00DC10AD">
            <w:pPr>
              <w:rPr>
                <w:rFonts w:ascii="Segoe UI" w:eastAsiaTheme="minorHAnsi" w:hAnsi="Segoe UI" w:cs="Segoe UI"/>
                <w:sz w:val="22"/>
                <w:szCs w:val="22"/>
              </w:rPr>
            </w:pPr>
            <w:hyperlink r:id="rId104" w:history="1">
              <w:r w:rsidR="00DC10AD" w:rsidRPr="00AA19AA">
                <w:rPr>
                  <w:rFonts w:ascii="Segoe UI" w:eastAsiaTheme="minorHAnsi" w:hAnsi="Segoe UI" w:cs="Segoe UI"/>
                  <w:sz w:val="22"/>
                  <w:szCs w:val="22"/>
                </w:rPr>
                <w:t>W.11-12.</w:t>
              </w:r>
              <w:proofErr w:type="gramStart"/>
              <w:r w:rsidR="00DC10AD" w:rsidRPr="00AA19AA">
                <w:rPr>
                  <w:rFonts w:ascii="Segoe UI" w:eastAsiaTheme="minorHAnsi" w:hAnsi="Segoe UI" w:cs="Segoe UI"/>
                  <w:sz w:val="22"/>
                  <w:szCs w:val="22"/>
                </w:rPr>
                <w:t>2.B</w:t>
              </w:r>
              <w:proofErr w:type="gramEnd"/>
            </w:hyperlink>
            <w:r w:rsidR="00DC10AD" w:rsidRPr="00AA19AA">
              <w:rPr>
                <w:rFonts w:ascii="Segoe UI" w:eastAsiaTheme="minorHAnsi" w:hAnsi="Segoe UI" w:cs="Segoe UI"/>
                <w:sz w:val="22"/>
                <w:szCs w:val="22"/>
              </w:rPr>
              <w:t xml:space="preserve"> - Develop the topic thoroughly by selecting the most significant and relevant facts, extended definitions, concrete details, quotations, or other information and examples appropriate to the audience's knowledge of the topic.</w:t>
            </w:r>
          </w:p>
          <w:p w14:paraId="70BDF36F" w14:textId="54892C83" w:rsidR="00DC10AD" w:rsidRPr="00AA19AA" w:rsidRDefault="002D6B54" w:rsidP="00DC10AD">
            <w:pPr>
              <w:rPr>
                <w:rFonts w:ascii="Segoe UI" w:eastAsiaTheme="minorHAnsi" w:hAnsi="Segoe UI" w:cs="Segoe UI"/>
                <w:i/>
                <w:iCs/>
                <w:sz w:val="22"/>
                <w:szCs w:val="22"/>
              </w:rPr>
            </w:pPr>
            <w:hyperlink r:id="rId105" w:history="1">
              <w:r w:rsidR="00DC10AD" w:rsidRPr="00AA19AA">
                <w:rPr>
                  <w:rFonts w:ascii="Segoe UI" w:eastAsiaTheme="minorHAnsi" w:hAnsi="Segoe UI" w:cs="Segoe UI"/>
                  <w:i/>
                  <w:iCs/>
                  <w:sz w:val="22"/>
                  <w:szCs w:val="22"/>
                </w:rPr>
                <w:t>W.11-12.2.C</w:t>
              </w:r>
            </w:hyperlink>
            <w:r w:rsidR="00DC10AD" w:rsidRPr="00AA19AA">
              <w:rPr>
                <w:rFonts w:ascii="Segoe UI" w:eastAsiaTheme="minorHAnsi" w:hAnsi="Segoe UI" w:cs="Segoe UI"/>
                <w:i/>
                <w:iCs/>
                <w:sz w:val="22"/>
                <w:szCs w:val="22"/>
              </w:rPr>
              <w:t xml:space="preserve"> - Use appropriate and varied transitions and syntax to link the major sections of the text, create cohesion, and clarify the relationships among complex ideas and concepts. (addressed but not a priority standard)</w:t>
            </w:r>
          </w:p>
          <w:p w14:paraId="4230EEEC" w14:textId="77777777" w:rsidR="00DC10AD" w:rsidRPr="00AA19AA" w:rsidRDefault="002D6B54" w:rsidP="00DC10AD">
            <w:pPr>
              <w:rPr>
                <w:rFonts w:ascii="Segoe UI" w:eastAsiaTheme="minorHAnsi" w:hAnsi="Segoe UI" w:cs="Segoe UI"/>
                <w:sz w:val="22"/>
                <w:szCs w:val="22"/>
              </w:rPr>
            </w:pPr>
            <w:hyperlink r:id="rId106" w:history="1">
              <w:r w:rsidR="00DC10AD" w:rsidRPr="00AA19AA">
                <w:rPr>
                  <w:rFonts w:ascii="Segoe UI" w:eastAsiaTheme="minorHAnsi" w:hAnsi="Segoe UI" w:cs="Segoe UI"/>
                  <w:sz w:val="22"/>
                  <w:szCs w:val="22"/>
                </w:rPr>
                <w:t>W.11-12.</w:t>
              </w:r>
              <w:proofErr w:type="gramStart"/>
              <w:r w:rsidR="00DC10AD" w:rsidRPr="00AA19AA">
                <w:rPr>
                  <w:rFonts w:ascii="Segoe UI" w:eastAsiaTheme="minorHAnsi" w:hAnsi="Segoe UI" w:cs="Segoe UI"/>
                  <w:sz w:val="22"/>
                  <w:szCs w:val="22"/>
                </w:rPr>
                <w:t>2.D</w:t>
              </w:r>
              <w:proofErr w:type="gramEnd"/>
            </w:hyperlink>
            <w:r w:rsidR="00DC10AD" w:rsidRPr="00AA19AA">
              <w:rPr>
                <w:rFonts w:ascii="Segoe UI" w:eastAsiaTheme="minorHAnsi" w:hAnsi="Segoe UI" w:cs="Segoe UI"/>
                <w:sz w:val="22"/>
                <w:szCs w:val="22"/>
              </w:rPr>
              <w:t xml:space="preserve"> - Use precise language, domain-specific vocabulary, and techniques such as metaphor, simile, and analogy to manage the complexity of the topic.</w:t>
            </w:r>
          </w:p>
          <w:p w14:paraId="6A4AA87A" w14:textId="77777777" w:rsidR="00DC10AD" w:rsidRPr="00AA19AA" w:rsidRDefault="002D6B54" w:rsidP="00DC10AD">
            <w:pPr>
              <w:rPr>
                <w:rFonts w:ascii="Segoe UI" w:eastAsiaTheme="minorHAnsi" w:hAnsi="Segoe UI" w:cs="Segoe UI"/>
                <w:sz w:val="22"/>
                <w:szCs w:val="22"/>
              </w:rPr>
            </w:pPr>
            <w:hyperlink r:id="rId107" w:history="1">
              <w:r w:rsidR="00DC10AD" w:rsidRPr="00AA19AA">
                <w:rPr>
                  <w:rFonts w:ascii="Segoe UI" w:eastAsiaTheme="minorHAnsi" w:hAnsi="Segoe UI" w:cs="Segoe UI"/>
                  <w:sz w:val="22"/>
                  <w:szCs w:val="22"/>
                </w:rPr>
                <w:t>W.11-12.</w:t>
              </w:r>
              <w:proofErr w:type="gramStart"/>
              <w:r w:rsidR="00DC10AD" w:rsidRPr="00AA19AA">
                <w:rPr>
                  <w:rFonts w:ascii="Segoe UI" w:eastAsiaTheme="minorHAnsi" w:hAnsi="Segoe UI" w:cs="Segoe UI"/>
                  <w:sz w:val="22"/>
                  <w:szCs w:val="22"/>
                </w:rPr>
                <w:t>2.E</w:t>
              </w:r>
              <w:proofErr w:type="gramEnd"/>
            </w:hyperlink>
            <w:r w:rsidR="00DC10AD" w:rsidRPr="00AA19AA">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0C0132EF" w14:textId="77777777" w:rsidR="00DC10AD" w:rsidRPr="004F5738" w:rsidRDefault="002D6B54" w:rsidP="00DC10AD">
            <w:pPr>
              <w:rPr>
                <w:rFonts w:ascii="Segoe UI" w:eastAsiaTheme="minorHAnsi" w:hAnsi="Segoe UI" w:cs="Segoe UI"/>
                <w:sz w:val="22"/>
                <w:szCs w:val="22"/>
              </w:rPr>
            </w:pPr>
            <w:hyperlink r:id="rId108" w:history="1">
              <w:r w:rsidR="00DC10AD" w:rsidRPr="004F5738">
                <w:rPr>
                  <w:rFonts w:ascii="Segoe UI" w:eastAsiaTheme="minorHAnsi" w:hAnsi="Segoe UI" w:cs="Segoe UI"/>
                  <w:sz w:val="22"/>
                  <w:szCs w:val="22"/>
                </w:rPr>
                <w:t>W.11-12.4</w:t>
              </w:r>
            </w:hyperlink>
            <w:r w:rsidR="00DC10AD" w:rsidRPr="004F5738">
              <w:rPr>
                <w:rFonts w:ascii="Segoe UI" w:eastAsiaTheme="minorHAnsi" w:hAnsi="Segoe UI" w:cs="Segoe UI"/>
                <w:sz w:val="22"/>
                <w:szCs w:val="22"/>
              </w:rPr>
              <w:t xml:space="preserve"> - Produce clear and coherent writing in which the development, organization, and style are appropriate to task, purpose, and audience. (Grade-specific expectations for writing types are defined in standards 1-3 above.)</w:t>
            </w:r>
          </w:p>
          <w:p w14:paraId="250BB87E" w14:textId="77777777" w:rsidR="00DC10AD" w:rsidRPr="004F5738" w:rsidRDefault="002D6B54" w:rsidP="00DC10AD">
            <w:pPr>
              <w:rPr>
                <w:rFonts w:ascii="Segoe UI" w:eastAsiaTheme="minorHAnsi" w:hAnsi="Segoe UI" w:cs="Segoe UI"/>
                <w:sz w:val="22"/>
                <w:szCs w:val="22"/>
              </w:rPr>
            </w:pPr>
            <w:hyperlink r:id="rId109" w:history="1">
              <w:r w:rsidR="00DC10AD" w:rsidRPr="004F5738">
                <w:rPr>
                  <w:rFonts w:ascii="Segoe UI" w:eastAsiaTheme="minorHAnsi" w:hAnsi="Segoe UI" w:cs="Segoe UI"/>
                  <w:sz w:val="22"/>
                  <w:szCs w:val="22"/>
                </w:rPr>
                <w:t>W.11-12.5</w:t>
              </w:r>
            </w:hyperlink>
            <w:r w:rsidR="00DC10AD" w:rsidRPr="004F5738">
              <w:rPr>
                <w:rFonts w:ascii="Segoe UI" w:eastAsiaTheme="minorHAnsi" w:hAnsi="Segoe UI" w:cs="Segoe UI"/>
                <w:sz w:val="22"/>
                <w:szCs w:val="22"/>
              </w:rPr>
              <w:t xml:space="preserve"> -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110" w:history="1">
              <w:r w:rsidR="00DC10AD" w:rsidRPr="004F5738">
                <w:rPr>
                  <w:rFonts w:ascii="Segoe UI" w:eastAsiaTheme="minorHAnsi" w:hAnsi="Segoe UI" w:cs="Segoe UI"/>
                  <w:sz w:val="22"/>
                  <w:szCs w:val="22"/>
                </w:rPr>
                <w:t>here</w:t>
              </w:r>
            </w:hyperlink>
            <w:r w:rsidR="00DC10AD" w:rsidRPr="004F5738">
              <w:rPr>
                <w:rFonts w:ascii="Segoe UI" w:eastAsiaTheme="minorHAnsi" w:hAnsi="Segoe UI" w:cs="Segoe UI"/>
                <w:sz w:val="22"/>
                <w:szCs w:val="22"/>
              </w:rPr>
              <w:t>.)</w:t>
            </w:r>
          </w:p>
          <w:p w14:paraId="4DB1800E" w14:textId="77777777" w:rsidR="00DC10AD" w:rsidRPr="004F5738" w:rsidRDefault="002D6B54" w:rsidP="00DC10AD">
            <w:pPr>
              <w:rPr>
                <w:rFonts w:ascii="Segoe UI" w:eastAsiaTheme="minorHAnsi" w:hAnsi="Segoe UI" w:cs="Segoe UI"/>
                <w:sz w:val="22"/>
                <w:szCs w:val="22"/>
              </w:rPr>
            </w:pPr>
            <w:hyperlink r:id="rId111" w:history="1">
              <w:r w:rsidR="00DC10AD" w:rsidRPr="004F5738">
                <w:rPr>
                  <w:rFonts w:ascii="Segoe UI" w:eastAsiaTheme="minorHAnsi" w:hAnsi="Segoe UI" w:cs="Segoe UI"/>
                  <w:sz w:val="22"/>
                  <w:szCs w:val="22"/>
                </w:rPr>
                <w:t>W.11-12.6</w:t>
              </w:r>
            </w:hyperlink>
            <w:r w:rsidR="00DC10AD" w:rsidRPr="004F5738">
              <w:rPr>
                <w:rFonts w:ascii="Segoe UI" w:eastAsiaTheme="minorHAnsi" w:hAnsi="Segoe UI" w:cs="Segoe UI"/>
                <w:sz w:val="22"/>
                <w:szCs w:val="22"/>
              </w:rPr>
              <w:t xml:space="preserve"> - Use technology, including the Internet, to produce, publish, and update individual or shared writing products in response to ongoing feedback, including new arguments or information.</w:t>
            </w:r>
          </w:p>
          <w:p w14:paraId="2D8A8176" w14:textId="77777777" w:rsidR="00DC10AD" w:rsidRPr="004F5738" w:rsidRDefault="002D6B54" w:rsidP="00DC10AD">
            <w:pPr>
              <w:rPr>
                <w:rFonts w:ascii="Segoe UI" w:eastAsiaTheme="minorHAnsi" w:hAnsi="Segoe UI" w:cs="Segoe UI"/>
                <w:sz w:val="22"/>
                <w:szCs w:val="22"/>
              </w:rPr>
            </w:pPr>
            <w:hyperlink r:id="rId112" w:history="1">
              <w:r w:rsidR="00DC10AD" w:rsidRPr="004F5738">
                <w:rPr>
                  <w:rFonts w:ascii="Segoe UI" w:eastAsiaTheme="minorHAnsi" w:hAnsi="Segoe UI" w:cs="Segoe UI"/>
                  <w:sz w:val="22"/>
                  <w:szCs w:val="22"/>
                </w:rPr>
                <w:t>W.11-12.7</w:t>
              </w:r>
            </w:hyperlink>
            <w:r w:rsidR="00DC10AD" w:rsidRPr="004F5738">
              <w:rPr>
                <w:rFonts w:ascii="Segoe UI" w:eastAsiaTheme="minorHAnsi" w:hAnsi="Segoe UI" w:cs="Segoe UI"/>
                <w:sz w:val="22"/>
                <w:szCs w:val="22"/>
              </w:rPr>
              <w:t xml:space="preserve">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359566AE" w14:textId="77777777" w:rsidR="00DC10AD" w:rsidRPr="004F5738" w:rsidRDefault="002D6B54" w:rsidP="00DC10AD">
            <w:pPr>
              <w:rPr>
                <w:rFonts w:ascii="Segoe UI" w:eastAsiaTheme="minorHAnsi" w:hAnsi="Segoe UI" w:cs="Segoe UI"/>
                <w:sz w:val="22"/>
                <w:szCs w:val="22"/>
              </w:rPr>
            </w:pPr>
            <w:hyperlink r:id="rId113" w:history="1">
              <w:r w:rsidR="00DC10AD" w:rsidRPr="004F5738">
                <w:rPr>
                  <w:rFonts w:ascii="Segoe UI" w:eastAsiaTheme="minorHAnsi" w:hAnsi="Segoe UI" w:cs="Segoe UI"/>
                  <w:sz w:val="22"/>
                  <w:szCs w:val="22"/>
                </w:rPr>
                <w:t>W.11-12.8</w:t>
              </w:r>
            </w:hyperlink>
            <w:r w:rsidR="00DC10AD" w:rsidRPr="004F5738">
              <w:rPr>
                <w:rFonts w:ascii="Segoe UI" w:eastAsiaTheme="minorHAnsi" w:hAnsi="Segoe UI" w:cs="Segoe UI"/>
                <w:sz w:val="22"/>
                <w:szCs w:val="22"/>
              </w:rPr>
              <w:t xml:space="preserve"> -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5A831A43" w14:textId="77777777" w:rsidR="00DC10AD" w:rsidRPr="004F5738" w:rsidRDefault="002D6B54" w:rsidP="00DC10AD">
            <w:pPr>
              <w:rPr>
                <w:rFonts w:ascii="Segoe UI" w:eastAsiaTheme="minorHAnsi" w:hAnsi="Segoe UI" w:cs="Segoe UI"/>
                <w:sz w:val="22"/>
                <w:szCs w:val="22"/>
              </w:rPr>
            </w:pPr>
            <w:hyperlink r:id="rId114" w:history="1">
              <w:r w:rsidR="00DC10AD" w:rsidRPr="004F5738">
                <w:rPr>
                  <w:rFonts w:ascii="Segoe UI" w:eastAsiaTheme="minorHAnsi" w:hAnsi="Segoe UI" w:cs="Segoe UI"/>
                  <w:sz w:val="22"/>
                  <w:szCs w:val="22"/>
                </w:rPr>
                <w:t>W.11-12.10</w:t>
              </w:r>
            </w:hyperlink>
            <w:r w:rsidR="00DC10AD" w:rsidRPr="004F5738">
              <w:rPr>
                <w:rFonts w:ascii="Segoe UI" w:eastAsiaTheme="minorHAnsi" w:hAnsi="Segoe UI" w:cs="Segoe UI"/>
                <w:sz w:val="22"/>
                <w:szCs w:val="22"/>
              </w:rPr>
              <w:t xml:space="preserve"> - Write routinely over extended time frames (time for research, reflection, and revision) and shorter time frames (a single sitting or a day or two) for a range of tasks, purposes, and audiences.</w:t>
            </w:r>
          </w:p>
          <w:p w14:paraId="2911CE1E" w14:textId="00E02868" w:rsidR="00DC10AD" w:rsidRPr="00AA19AA" w:rsidRDefault="00DC10AD" w:rsidP="00DC10AD">
            <w:pPr>
              <w:rPr>
                <w:rFonts w:ascii="Segoe UI" w:eastAsiaTheme="minorHAnsi" w:hAnsi="Segoe UI" w:cs="Segoe UI"/>
                <w:sz w:val="22"/>
                <w:szCs w:val="22"/>
              </w:rPr>
            </w:pPr>
          </w:p>
          <w:p w14:paraId="752B34B2" w14:textId="77777777" w:rsidR="00DC10AD" w:rsidRPr="004F5738" w:rsidRDefault="00DC10AD" w:rsidP="00DC10AD">
            <w:pPr>
              <w:keepNext/>
              <w:keepLines/>
              <w:spacing w:before="40" w:line="259" w:lineRule="auto"/>
              <w:outlineLvl w:val="3"/>
              <w:rPr>
                <w:rFonts w:ascii="Segoe UI" w:eastAsiaTheme="majorEastAsia" w:hAnsi="Segoe UI" w:cs="Segoe UI"/>
                <w:i/>
                <w:iCs/>
                <w:sz w:val="22"/>
                <w:szCs w:val="22"/>
              </w:rPr>
            </w:pPr>
            <w:r w:rsidRPr="004F5738">
              <w:rPr>
                <w:rFonts w:ascii="Segoe UI" w:eastAsiaTheme="majorEastAsia" w:hAnsi="Segoe UI" w:cs="Segoe UI"/>
                <w:sz w:val="22"/>
                <w:szCs w:val="22"/>
                <w:u w:val="single"/>
              </w:rPr>
              <w:t>Speaking &amp; Listening</w:t>
            </w:r>
          </w:p>
          <w:p w14:paraId="159181E2" w14:textId="77777777" w:rsidR="00DC10AD" w:rsidRPr="004F5738" w:rsidRDefault="002D6B54" w:rsidP="00DC10AD">
            <w:pPr>
              <w:rPr>
                <w:rFonts w:ascii="Segoe UI" w:eastAsiaTheme="minorHAnsi" w:hAnsi="Segoe UI" w:cs="Segoe UI"/>
                <w:sz w:val="22"/>
                <w:szCs w:val="22"/>
              </w:rPr>
            </w:pPr>
            <w:hyperlink r:id="rId115" w:history="1">
              <w:r w:rsidR="00DC10AD" w:rsidRPr="004F5738">
                <w:rPr>
                  <w:rFonts w:ascii="Segoe UI" w:eastAsiaTheme="minorHAnsi" w:hAnsi="Segoe UI" w:cs="Segoe UI"/>
                  <w:sz w:val="22"/>
                  <w:szCs w:val="22"/>
                </w:rPr>
                <w:t>SL.11-12.1</w:t>
              </w:r>
            </w:hyperlink>
            <w:r w:rsidR="00DC10AD" w:rsidRPr="004F5738">
              <w:rPr>
                <w:rFonts w:ascii="Segoe UI" w:eastAsiaTheme="minorHAnsi" w:hAnsi="Segoe UI" w:cs="Segoe UI"/>
                <w:sz w:val="22"/>
                <w:szCs w:val="22"/>
              </w:rPr>
              <w:t xml:space="preserve"> - Initiate and participate effectively in a range of collaborative discussions (one-on-one, in groups, and teacher-led) with diverse partners on grades 11-12 topics, texts, and issues, building on others' ideas and expressing their own clearly and persuasively.</w:t>
            </w:r>
          </w:p>
          <w:p w14:paraId="24D44147" w14:textId="77777777" w:rsidR="00DC10AD" w:rsidRPr="004F5738" w:rsidRDefault="002D6B54" w:rsidP="00DC10AD">
            <w:pPr>
              <w:rPr>
                <w:rFonts w:ascii="Segoe UI" w:eastAsiaTheme="minorHAnsi" w:hAnsi="Segoe UI" w:cs="Segoe UI"/>
                <w:sz w:val="22"/>
                <w:szCs w:val="22"/>
              </w:rPr>
            </w:pPr>
            <w:hyperlink r:id="rId116" w:history="1">
              <w:r w:rsidR="00DC10AD" w:rsidRPr="004F5738">
                <w:rPr>
                  <w:rFonts w:ascii="Segoe UI" w:eastAsiaTheme="minorHAnsi" w:hAnsi="Segoe UI" w:cs="Segoe UI"/>
                  <w:sz w:val="22"/>
                  <w:szCs w:val="22"/>
                </w:rPr>
                <w:t>SL.11-12.1.C</w:t>
              </w:r>
            </w:hyperlink>
            <w:r w:rsidR="00DC10AD" w:rsidRPr="004F5738">
              <w:rPr>
                <w:rFonts w:ascii="Segoe UI" w:eastAsiaTheme="minorHAnsi" w:hAnsi="Segoe UI" w:cs="Segoe UI"/>
                <w:sz w:val="22"/>
                <w:szCs w:val="22"/>
              </w:rPr>
              <w:t xml:space="preserve"> - Propel conversations by posing and responding to questions that probe reasoning and evidence; ensure a hearing for a full range of positions on a topic or issue; clarify, verify, or challenge ideas and conclusions; and promote divergent and creative perspectives.</w:t>
            </w:r>
          </w:p>
          <w:p w14:paraId="1CE1F554" w14:textId="77777777" w:rsidR="00DC10AD" w:rsidRPr="004F5738" w:rsidRDefault="002D6B54" w:rsidP="00DC10AD">
            <w:pPr>
              <w:rPr>
                <w:rFonts w:ascii="Segoe UI" w:eastAsiaTheme="minorHAnsi" w:hAnsi="Segoe UI" w:cs="Segoe UI"/>
                <w:sz w:val="22"/>
                <w:szCs w:val="22"/>
              </w:rPr>
            </w:pPr>
            <w:hyperlink r:id="rId117" w:history="1">
              <w:r w:rsidR="00DC10AD" w:rsidRPr="004F5738">
                <w:rPr>
                  <w:rFonts w:ascii="Segoe UI" w:eastAsiaTheme="minorHAnsi" w:hAnsi="Segoe UI" w:cs="Segoe UI"/>
                  <w:sz w:val="22"/>
                  <w:szCs w:val="22"/>
                </w:rPr>
                <w:t>SL.11-12.6</w:t>
              </w:r>
            </w:hyperlink>
            <w:r w:rsidR="00DC10AD" w:rsidRPr="004F5738">
              <w:rPr>
                <w:rFonts w:ascii="Segoe UI" w:eastAsiaTheme="minorHAnsi" w:hAnsi="Segoe UI" w:cs="Segoe UI"/>
                <w:sz w:val="22"/>
                <w:szCs w:val="22"/>
              </w:rPr>
              <w:t xml:space="preserve"> - Adapt speech to a variety of contexts and tasks, demonstrating a command of formal English when indicated or appropriate. </w:t>
            </w:r>
          </w:p>
          <w:p w14:paraId="327ADE5F" w14:textId="77777777" w:rsidR="00DC10AD" w:rsidRPr="00AA19AA" w:rsidRDefault="00DC10AD" w:rsidP="00DC10AD">
            <w:pPr>
              <w:rPr>
                <w:rFonts w:ascii="Segoe UI" w:eastAsiaTheme="minorHAnsi" w:hAnsi="Segoe UI" w:cs="Segoe UI"/>
                <w:sz w:val="22"/>
                <w:szCs w:val="22"/>
              </w:rPr>
            </w:pPr>
          </w:p>
          <w:p w14:paraId="7AE66FB4" w14:textId="77777777" w:rsidR="00DC10AD" w:rsidRPr="004F5738" w:rsidRDefault="00DC10AD" w:rsidP="00DC10AD">
            <w:pPr>
              <w:keepNext/>
              <w:keepLines/>
              <w:spacing w:before="40" w:line="259" w:lineRule="auto"/>
              <w:outlineLvl w:val="3"/>
              <w:rPr>
                <w:rFonts w:ascii="Segoe UI" w:eastAsiaTheme="majorEastAsia" w:hAnsi="Segoe UI" w:cs="Segoe UI"/>
                <w:i/>
                <w:iCs/>
                <w:color w:val="2F5496" w:themeColor="accent1" w:themeShade="BF"/>
                <w:sz w:val="22"/>
                <w:szCs w:val="22"/>
              </w:rPr>
            </w:pPr>
            <w:r w:rsidRPr="004F5738">
              <w:rPr>
                <w:rFonts w:ascii="Segoe UI" w:eastAsiaTheme="majorEastAsia" w:hAnsi="Segoe UI" w:cs="Segoe UI"/>
                <w:sz w:val="22"/>
                <w:szCs w:val="22"/>
                <w:u w:val="single"/>
              </w:rPr>
              <w:t>Language</w:t>
            </w:r>
          </w:p>
          <w:p w14:paraId="755833CA" w14:textId="77777777" w:rsidR="00DC10AD" w:rsidRPr="004F5738" w:rsidRDefault="002D6B54" w:rsidP="00DC10AD">
            <w:pPr>
              <w:rPr>
                <w:rFonts w:ascii="Segoe UI" w:eastAsiaTheme="minorHAnsi" w:hAnsi="Segoe UI" w:cs="Segoe UI"/>
                <w:sz w:val="22"/>
                <w:szCs w:val="22"/>
              </w:rPr>
            </w:pPr>
            <w:hyperlink r:id="rId118" w:history="1">
              <w:r w:rsidR="00DC10AD" w:rsidRPr="004F5738">
                <w:rPr>
                  <w:rFonts w:ascii="Segoe UI" w:eastAsiaTheme="minorHAnsi" w:hAnsi="Segoe UI" w:cs="Segoe UI"/>
                  <w:sz w:val="22"/>
                  <w:szCs w:val="22"/>
                </w:rPr>
                <w:t>L.11-12.1</w:t>
              </w:r>
            </w:hyperlink>
            <w:r w:rsidR="00DC10AD" w:rsidRPr="004F5738">
              <w:rPr>
                <w:rFonts w:ascii="Segoe UI" w:eastAsiaTheme="minorHAnsi" w:hAnsi="Segoe UI" w:cs="Segoe UI"/>
                <w:sz w:val="22"/>
                <w:szCs w:val="22"/>
              </w:rPr>
              <w:t xml:space="preserve"> - Demonstrate command of the conventions of standard English grammar and usage when writing or speaking.</w:t>
            </w:r>
          </w:p>
          <w:p w14:paraId="2D726756" w14:textId="77777777" w:rsidR="00DC10AD" w:rsidRPr="004F5738" w:rsidRDefault="002D6B54" w:rsidP="00DC10AD">
            <w:pPr>
              <w:rPr>
                <w:rFonts w:ascii="Segoe UI" w:eastAsiaTheme="minorHAnsi" w:hAnsi="Segoe UI" w:cs="Segoe UI"/>
                <w:sz w:val="22"/>
                <w:szCs w:val="22"/>
              </w:rPr>
            </w:pPr>
            <w:hyperlink r:id="rId119" w:history="1">
              <w:r w:rsidR="00DC10AD" w:rsidRPr="004F5738">
                <w:rPr>
                  <w:rFonts w:ascii="Segoe UI" w:eastAsiaTheme="minorHAnsi" w:hAnsi="Segoe UI" w:cs="Segoe UI"/>
                  <w:sz w:val="22"/>
                  <w:szCs w:val="22"/>
                </w:rPr>
                <w:t>L.11-12.2</w:t>
              </w:r>
            </w:hyperlink>
            <w:r w:rsidR="00DC10AD" w:rsidRPr="004F5738">
              <w:rPr>
                <w:rFonts w:ascii="Segoe UI" w:eastAsiaTheme="minorHAnsi" w:hAnsi="Segoe UI" w:cs="Segoe UI"/>
                <w:sz w:val="22"/>
                <w:szCs w:val="22"/>
              </w:rPr>
              <w:t xml:space="preserve"> - Demonstrate command of the conventions of standard English capitalization, punctuation, and spelling when writing.</w:t>
            </w:r>
          </w:p>
          <w:p w14:paraId="3F02D117" w14:textId="77777777" w:rsidR="00DC10AD" w:rsidRPr="004F5738" w:rsidRDefault="002D6B54" w:rsidP="00DC10AD">
            <w:pPr>
              <w:rPr>
                <w:rFonts w:ascii="Segoe UI" w:eastAsiaTheme="minorHAnsi" w:hAnsi="Segoe UI" w:cs="Segoe UI"/>
                <w:sz w:val="22"/>
                <w:szCs w:val="22"/>
              </w:rPr>
            </w:pPr>
            <w:hyperlink r:id="rId120" w:history="1">
              <w:r w:rsidR="00DC10AD" w:rsidRPr="004F5738">
                <w:rPr>
                  <w:rFonts w:ascii="Segoe UI" w:eastAsiaTheme="minorHAnsi" w:hAnsi="Segoe UI" w:cs="Segoe UI"/>
                  <w:sz w:val="22"/>
                  <w:szCs w:val="22"/>
                </w:rPr>
                <w:t>L.11-12.</w:t>
              </w:r>
              <w:proofErr w:type="gramStart"/>
              <w:r w:rsidR="00DC10AD" w:rsidRPr="004F5738">
                <w:rPr>
                  <w:rFonts w:ascii="Segoe UI" w:eastAsiaTheme="minorHAnsi" w:hAnsi="Segoe UI" w:cs="Segoe UI"/>
                  <w:sz w:val="22"/>
                  <w:szCs w:val="22"/>
                </w:rPr>
                <w:t>2.B</w:t>
              </w:r>
              <w:proofErr w:type="gramEnd"/>
            </w:hyperlink>
            <w:r w:rsidR="00DC10AD" w:rsidRPr="004F5738">
              <w:rPr>
                <w:rFonts w:ascii="Segoe UI" w:eastAsiaTheme="minorHAnsi" w:hAnsi="Segoe UI" w:cs="Segoe UI"/>
                <w:sz w:val="22"/>
                <w:szCs w:val="22"/>
              </w:rPr>
              <w:t xml:space="preserve"> - Spell correctly.</w:t>
            </w:r>
          </w:p>
          <w:p w14:paraId="000002C7" w14:textId="3F5AB4A8" w:rsidR="00DC10AD" w:rsidRPr="00AA19AA" w:rsidRDefault="002D6B54" w:rsidP="00DC10AD">
            <w:pPr>
              <w:rPr>
                <w:rFonts w:ascii="Segoe UI" w:eastAsia="Quattrocento Sans" w:hAnsi="Segoe UI" w:cs="Segoe UI"/>
                <w:sz w:val="22"/>
                <w:szCs w:val="22"/>
              </w:rPr>
            </w:pPr>
            <w:hyperlink r:id="rId121" w:history="1">
              <w:r w:rsidR="00DC10AD" w:rsidRPr="004F5738">
                <w:rPr>
                  <w:rFonts w:ascii="Segoe UI" w:eastAsiaTheme="minorHAnsi" w:hAnsi="Segoe UI" w:cs="Segoe UI"/>
                  <w:sz w:val="22"/>
                  <w:szCs w:val="22"/>
                </w:rPr>
                <w:t>L.11-12.6</w:t>
              </w:r>
            </w:hyperlink>
            <w:r w:rsidR="00DC10AD" w:rsidRPr="004F5738">
              <w:rPr>
                <w:rFonts w:ascii="Segoe UI" w:eastAsiaTheme="minorHAnsi" w:hAnsi="Segoe UI" w:cs="Segoe UI"/>
                <w:sz w:val="22"/>
                <w:szCs w:val="22"/>
              </w:rPr>
              <w:t xml:space="preserve"> -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000002C9" w14:textId="77777777" w:rsidR="00847020" w:rsidRPr="00AA19AA" w:rsidRDefault="00847020">
      <w:pPr>
        <w:rPr>
          <w:rFonts w:ascii="Segoe UI" w:eastAsia="Quattrocento Sans" w:hAnsi="Segoe UI" w:cs="Segoe UI"/>
          <w:color w:val="FF6D14"/>
          <w:sz w:val="22"/>
          <w:szCs w:val="22"/>
        </w:rPr>
      </w:pPr>
    </w:p>
    <w:sectPr w:rsidR="00847020" w:rsidRPr="00AA19AA">
      <w:headerReference w:type="even" r:id="rId122"/>
      <w:headerReference w:type="default" r:id="rId123"/>
      <w:footerReference w:type="even" r:id="rId124"/>
      <w:footerReference w:type="default" r:id="rId125"/>
      <w:headerReference w:type="first" r:id="rId126"/>
      <w:footerReference w:type="first" r:id="rId127"/>
      <w:pgSz w:w="15840" w:h="12240" w:orient="landscape"/>
      <w:pgMar w:top="720" w:right="720" w:bottom="720" w:left="720" w:header="187"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6AB6C" w14:textId="77777777" w:rsidR="002D6B54" w:rsidRDefault="002D6B54">
      <w:r>
        <w:separator/>
      </w:r>
    </w:p>
  </w:endnote>
  <w:endnote w:type="continuationSeparator" w:id="0">
    <w:p w14:paraId="76809939" w14:textId="77777777" w:rsidR="002D6B54" w:rsidRDefault="002D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1773" w14:textId="77777777" w:rsidR="009E6A59" w:rsidRDefault="009E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CA" w14:textId="77777777" w:rsidR="009E6A59" w:rsidRDefault="009E6A59">
    <w:pPr>
      <w:pBdr>
        <w:top w:val="nil"/>
        <w:left w:val="nil"/>
        <w:bottom w:val="nil"/>
        <w:right w:val="nil"/>
        <w:between w:val="nil"/>
      </w:pBdr>
      <w:tabs>
        <w:tab w:val="center" w:pos="4320"/>
        <w:tab w:val="right" w:pos="8640"/>
        <w:tab w:val="right" w:pos="12960"/>
      </w:tabs>
      <w:rPr>
        <w:rFonts w:ascii="Verdana" w:eastAsia="Verdana" w:hAnsi="Verdana" w:cs="Verdan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3B1D" w14:textId="77777777" w:rsidR="009E6A59" w:rsidRDefault="009E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64054" w14:textId="77777777" w:rsidR="002D6B54" w:rsidRDefault="002D6B54">
      <w:r>
        <w:separator/>
      </w:r>
    </w:p>
  </w:footnote>
  <w:footnote w:type="continuationSeparator" w:id="0">
    <w:p w14:paraId="68707548" w14:textId="77777777" w:rsidR="002D6B54" w:rsidRDefault="002D6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C1BC" w14:textId="77777777" w:rsidR="009E6A59" w:rsidRDefault="009E6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B7C1" w14:textId="03A299A3" w:rsidR="009E6A59" w:rsidRDefault="009E6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7165" w14:textId="77777777" w:rsidR="009E6A59" w:rsidRDefault="009E6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4E74"/>
    <w:multiLevelType w:val="multilevel"/>
    <w:tmpl w:val="064A94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83712B"/>
    <w:multiLevelType w:val="multilevel"/>
    <w:tmpl w:val="B14C640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B7711C5"/>
    <w:multiLevelType w:val="multilevel"/>
    <w:tmpl w:val="C00E9346"/>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C8380F"/>
    <w:multiLevelType w:val="multilevel"/>
    <w:tmpl w:val="8C541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471099"/>
    <w:multiLevelType w:val="hybridMultilevel"/>
    <w:tmpl w:val="F744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C0A33"/>
    <w:multiLevelType w:val="multilevel"/>
    <w:tmpl w:val="F29CD5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900" w:hanging="720"/>
      </w:pPr>
      <w:rPr>
        <w:vertAlign w:val="baseline"/>
      </w:rPr>
    </w:lvl>
    <w:lvl w:ilvl="2">
      <w:start w:val="1"/>
      <w:numFmt w:val="decimal"/>
      <w:lvlText w:val="●.%2.%3"/>
      <w:lvlJc w:val="left"/>
      <w:pPr>
        <w:ind w:left="1080" w:hanging="720"/>
      </w:pPr>
      <w:rPr>
        <w:vertAlign w:val="baseline"/>
      </w:rPr>
    </w:lvl>
    <w:lvl w:ilvl="3">
      <w:start w:val="1"/>
      <w:numFmt w:val="decimal"/>
      <w:lvlText w:val="●.%2.%3.%4"/>
      <w:lvlJc w:val="left"/>
      <w:pPr>
        <w:ind w:left="1080" w:hanging="720"/>
      </w:pPr>
      <w:rPr>
        <w:vertAlign w:val="baseline"/>
      </w:rPr>
    </w:lvl>
    <w:lvl w:ilvl="4">
      <w:start w:val="1"/>
      <w:numFmt w:val="decimal"/>
      <w:lvlText w:val="●.%2.%3.%4.%5"/>
      <w:lvlJc w:val="left"/>
      <w:pPr>
        <w:ind w:left="1440" w:hanging="1080"/>
      </w:pPr>
      <w:rPr>
        <w:vertAlign w:val="baseline"/>
      </w:rPr>
    </w:lvl>
    <w:lvl w:ilvl="5">
      <w:start w:val="1"/>
      <w:numFmt w:val="decimal"/>
      <w:lvlText w:val="●.%2.%3.%4.%5.%6"/>
      <w:lvlJc w:val="left"/>
      <w:pPr>
        <w:ind w:left="1440" w:hanging="1080"/>
      </w:pPr>
      <w:rPr>
        <w:vertAlign w:val="baseline"/>
      </w:rPr>
    </w:lvl>
    <w:lvl w:ilvl="6">
      <w:start w:val="1"/>
      <w:numFmt w:val="decimal"/>
      <w:lvlText w:val="●.%2.%3.%4.%5.%6.%7"/>
      <w:lvlJc w:val="left"/>
      <w:pPr>
        <w:ind w:left="1800" w:hanging="1440"/>
      </w:pPr>
      <w:rPr>
        <w:vertAlign w:val="baseline"/>
      </w:rPr>
    </w:lvl>
    <w:lvl w:ilvl="7">
      <w:start w:val="1"/>
      <w:numFmt w:val="decimal"/>
      <w:lvlText w:val="●.%2.%3.%4.%5.%6.%7.%8"/>
      <w:lvlJc w:val="left"/>
      <w:pPr>
        <w:ind w:left="1800" w:hanging="1440"/>
      </w:pPr>
      <w:rPr>
        <w:vertAlign w:val="baseline"/>
      </w:rPr>
    </w:lvl>
    <w:lvl w:ilvl="8">
      <w:start w:val="1"/>
      <w:numFmt w:val="decimal"/>
      <w:lvlText w:val="●.%2.%3.%4.%5.%6.%7.%8.%9"/>
      <w:lvlJc w:val="left"/>
      <w:pPr>
        <w:ind w:left="2160" w:hanging="1800"/>
      </w:pPr>
      <w:rPr>
        <w:vertAlign w:val="baseline"/>
      </w:rPr>
    </w:lvl>
  </w:abstractNum>
  <w:abstractNum w:abstractNumId="6" w15:restartNumberingAfterBreak="0">
    <w:nsid w:val="469C09DC"/>
    <w:multiLevelType w:val="multilevel"/>
    <w:tmpl w:val="EED4D5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A487E65"/>
    <w:multiLevelType w:val="multilevel"/>
    <w:tmpl w:val="999A3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780B7C"/>
    <w:multiLevelType w:val="multilevel"/>
    <w:tmpl w:val="A12CB46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5F9C40D1"/>
    <w:multiLevelType w:val="hybridMultilevel"/>
    <w:tmpl w:val="8D18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27316"/>
    <w:multiLevelType w:val="multilevel"/>
    <w:tmpl w:val="D79C3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FF5507"/>
    <w:multiLevelType w:val="multilevel"/>
    <w:tmpl w:val="68503D72"/>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2"/>
  </w:num>
  <w:num w:numId="4">
    <w:abstractNumId w:val="5"/>
  </w:num>
  <w:num w:numId="5">
    <w:abstractNumId w:val="11"/>
  </w:num>
  <w:num w:numId="6">
    <w:abstractNumId w:val="6"/>
  </w:num>
  <w:num w:numId="7">
    <w:abstractNumId w:val="8"/>
  </w:num>
  <w:num w:numId="8">
    <w:abstractNumId w:val="0"/>
  </w:num>
  <w:num w:numId="9">
    <w:abstractNumId w:val="10"/>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020"/>
    <w:rsid w:val="000038BC"/>
    <w:rsid w:val="000077D1"/>
    <w:rsid w:val="00024AD6"/>
    <w:rsid w:val="000B297E"/>
    <w:rsid w:val="00116B23"/>
    <w:rsid w:val="00137CDA"/>
    <w:rsid w:val="00190882"/>
    <w:rsid w:val="001C5017"/>
    <w:rsid w:val="00210C26"/>
    <w:rsid w:val="0024647B"/>
    <w:rsid w:val="00260512"/>
    <w:rsid w:val="002D6B54"/>
    <w:rsid w:val="0030504C"/>
    <w:rsid w:val="0031444A"/>
    <w:rsid w:val="00382A98"/>
    <w:rsid w:val="00413977"/>
    <w:rsid w:val="00470C5A"/>
    <w:rsid w:val="004F5738"/>
    <w:rsid w:val="005149A5"/>
    <w:rsid w:val="005268DB"/>
    <w:rsid w:val="005746A1"/>
    <w:rsid w:val="00605758"/>
    <w:rsid w:val="006F0289"/>
    <w:rsid w:val="00713C9B"/>
    <w:rsid w:val="00794C2A"/>
    <w:rsid w:val="00847020"/>
    <w:rsid w:val="008B2A79"/>
    <w:rsid w:val="008F41A7"/>
    <w:rsid w:val="0095320A"/>
    <w:rsid w:val="009A6A77"/>
    <w:rsid w:val="009D74BA"/>
    <w:rsid w:val="009E6A59"/>
    <w:rsid w:val="00A745E2"/>
    <w:rsid w:val="00AA19AA"/>
    <w:rsid w:val="00AD5B19"/>
    <w:rsid w:val="00BE46E4"/>
    <w:rsid w:val="00BF1D35"/>
    <w:rsid w:val="00C4768B"/>
    <w:rsid w:val="00CF0FC5"/>
    <w:rsid w:val="00D2281E"/>
    <w:rsid w:val="00D55AB1"/>
    <w:rsid w:val="00DA0D04"/>
    <w:rsid w:val="00DB6308"/>
    <w:rsid w:val="00DC10AD"/>
    <w:rsid w:val="00E529F0"/>
    <w:rsid w:val="00EA3B88"/>
    <w:rsid w:val="00ED58B5"/>
    <w:rsid w:val="00EF3E38"/>
    <w:rsid w:val="00F3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F7461"/>
  <w15:docId w15:val="{47389046-43AC-4DC8-A0FB-DDE3ED9D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013"/>
  </w:style>
  <w:style w:type="paragraph" w:styleId="Heading1">
    <w:name w:val="heading 1"/>
    <w:basedOn w:val="Normal"/>
    <w:next w:val="Normal"/>
    <w:uiPriority w:val="9"/>
    <w:qFormat/>
    <w:pPr>
      <w:keepNext/>
      <w:outlineLvl w:val="0"/>
    </w:pPr>
    <w:rPr>
      <w:rFonts w:ascii="Arial" w:hAnsi="Arial" w:cs="Arial"/>
      <w:b/>
      <w:bCs/>
    </w:rPr>
  </w:style>
  <w:style w:type="paragraph" w:styleId="Heading2">
    <w:name w:val="heading 2"/>
    <w:basedOn w:val="Normal"/>
    <w:next w:val="Normal"/>
    <w:uiPriority w:val="9"/>
    <w:unhideWhenUsed/>
    <w:qFormat/>
    <w:pPr>
      <w:keepNext/>
      <w:jc w:val="center"/>
      <w:outlineLvl w:val="1"/>
    </w:pPr>
    <w:rPr>
      <w:b/>
      <w:bCs/>
      <w:sz w:val="44"/>
    </w:rPr>
  </w:style>
  <w:style w:type="paragraph" w:styleId="Heading3">
    <w:name w:val="heading 3"/>
    <w:basedOn w:val="Normal"/>
    <w:next w:val="Normal"/>
    <w:uiPriority w:val="9"/>
    <w:unhideWhenUsed/>
    <w:qFormat/>
    <w:pPr>
      <w:keepNext/>
      <w:jc w:val="center"/>
      <w:outlineLvl w:val="2"/>
    </w:pPr>
    <w:rPr>
      <w:b/>
      <w:bCs/>
    </w:rPr>
  </w:style>
  <w:style w:type="paragraph" w:styleId="Heading4">
    <w:name w:val="heading 4"/>
    <w:basedOn w:val="Normal"/>
    <w:next w:val="Normal"/>
    <w:uiPriority w:val="9"/>
    <w:unhideWhenUsed/>
    <w:qFormat/>
    <w:pPr>
      <w:keepNext/>
      <w:ind w:right="-540"/>
      <w:outlineLvl w:val="3"/>
    </w:pPr>
    <w:rPr>
      <w:color w:val="000000"/>
      <w:sz w:val="28"/>
    </w:rPr>
  </w:style>
  <w:style w:type="paragraph" w:styleId="Heading5">
    <w:name w:val="heading 5"/>
    <w:basedOn w:val="Normal"/>
    <w:next w:val="Normal"/>
    <w:uiPriority w:val="9"/>
    <w:semiHidden/>
    <w:unhideWhenUsed/>
    <w:qFormat/>
    <w:pPr>
      <w:keepNext/>
      <w:ind w:left="720"/>
      <w:outlineLvl w:val="4"/>
    </w:pPr>
    <w:rPr>
      <w:rFonts w:ascii="Arial" w:hAnsi="Arial"/>
      <w:i/>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56"/>
    </w:rPr>
  </w:style>
  <w:style w:type="paragraph" w:styleId="Subtitle">
    <w:name w:val="Subtitle"/>
    <w:basedOn w:val="Normal"/>
    <w:next w:val="Normal"/>
    <w:uiPriority w:val="11"/>
    <w:qFormat/>
    <w:rPr>
      <w:b/>
      <w:sz w:val="56"/>
      <w:szCs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styleId="NormalWeb">
    <w:name w:val="Normal (Web)"/>
    <w:basedOn w:val="Normal"/>
    <w:uiPriority w:val="99"/>
    <w:unhideWhenUsed/>
    <w:rsid w:val="00A84D0D"/>
    <w:pPr>
      <w:spacing w:before="100" w:beforeAutospacing="1" w:after="100" w:afterAutospacing="1"/>
    </w:pPr>
  </w:style>
  <w:style w:type="character" w:customStyle="1" w:styleId="apple-tab-span">
    <w:name w:val="apple-tab-span"/>
    <w:basedOn w:val="DefaultParagraphFont"/>
    <w:rsid w:val="00A84D0D"/>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31444A"/>
    <w:rPr>
      <w:color w:val="605E5C"/>
      <w:shd w:val="clear" w:color="auto" w:fill="E1DFDD"/>
    </w:rPr>
  </w:style>
  <w:style w:type="paragraph" w:customStyle="1" w:styleId="BodyA">
    <w:name w:val="Body A"/>
    <w:rsid w:val="00CF0FC5"/>
    <w:pPr>
      <w:pBdr>
        <w:top w:val="nil"/>
        <w:left w:val="nil"/>
        <w:bottom w:val="nil"/>
        <w:right w:val="nil"/>
        <w:between w:val="nil"/>
        <w:bar w:val="nil"/>
      </w:pBdr>
    </w:pPr>
    <w:rPr>
      <w:rFonts w:ascii="Arial" w:eastAsia="Arial" w:hAnsi="Arial" w:cs="Arial"/>
      <w:color w:val="000000"/>
      <w:sz w:val="20"/>
      <w:szCs w:val="20"/>
      <w:u w:color="000000"/>
      <w:bdr w:val="nil"/>
    </w:rPr>
  </w:style>
  <w:style w:type="character" w:customStyle="1" w:styleId="None">
    <w:name w:val="None"/>
    <w:rsid w:val="00CF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www.corestandards.org/ELA-Literacy/SL/11-12/6/" TargetMode="External"/><Relationship Id="rId21" Type="http://schemas.openxmlformats.org/officeDocument/2006/relationships/hyperlink" Target="http://www.corestandards.org/ELA-Literacy/W/11-12/6/" TargetMode="External"/><Relationship Id="rId42" Type="http://schemas.openxmlformats.org/officeDocument/2006/relationships/hyperlink" Target="http://www.corestandards.org/ELA-Literacy/RI/11-12/1/" TargetMode="External"/><Relationship Id="rId47" Type="http://schemas.openxmlformats.org/officeDocument/2006/relationships/hyperlink" Target="http://www.corestandards.org/ELA-Literacy/W/11-12/1/a/" TargetMode="External"/><Relationship Id="rId63" Type="http://schemas.openxmlformats.org/officeDocument/2006/relationships/hyperlink" Target="http://www.corestandards.org/ELA-Literacy/W/11-12/9/" TargetMode="External"/><Relationship Id="rId68" Type="http://schemas.openxmlformats.org/officeDocument/2006/relationships/hyperlink" Target="http://www.corestandards.org/ELA-Literacy/SL/11-12/1/c/" TargetMode="External"/><Relationship Id="rId84" Type="http://schemas.openxmlformats.org/officeDocument/2006/relationships/hyperlink" Target="http://www.corestandards.org/ELA-Literacy/W/11-12/4/" TargetMode="External"/><Relationship Id="rId89" Type="http://schemas.openxmlformats.org/officeDocument/2006/relationships/hyperlink" Target="http://www.corestandards.org/ELA-Literacy/SL/11-12/1/" TargetMode="External"/><Relationship Id="rId112" Type="http://schemas.openxmlformats.org/officeDocument/2006/relationships/hyperlink" Target="http://www.corestandards.org/ELA-Literacy/W/11-12/7/" TargetMode="External"/><Relationship Id="rId16" Type="http://schemas.openxmlformats.org/officeDocument/2006/relationships/hyperlink" Target="http://www.corestandards.org/ELA-Literacy/W/11-12/1/" TargetMode="External"/><Relationship Id="rId107" Type="http://schemas.openxmlformats.org/officeDocument/2006/relationships/hyperlink" Target="http://www.corestandards.org/ELA-Literacy/W/11-12/2/e/" TargetMode="External"/><Relationship Id="rId11" Type="http://schemas.openxmlformats.org/officeDocument/2006/relationships/hyperlink" Target="https://www.pesb.wa.gov/category/rwt-curriculum-unit-resources/" TargetMode="External"/><Relationship Id="rId32" Type="http://schemas.openxmlformats.org/officeDocument/2006/relationships/hyperlink" Target="http://www.corestandards.org/ELA-Literacy/SL/11-12/6/" TargetMode="External"/><Relationship Id="rId37" Type="http://schemas.openxmlformats.org/officeDocument/2006/relationships/hyperlink" Target="http://www.corestandards.org/ELA-Literacy/L/11-12/4/c/" TargetMode="External"/><Relationship Id="rId53" Type="http://schemas.openxmlformats.org/officeDocument/2006/relationships/hyperlink" Target="http://www.corestandards.org/ELA-Literacy/W/11-12/2/e/" TargetMode="External"/><Relationship Id="rId58" Type="http://schemas.openxmlformats.org/officeDocument/2006/relationships/hyperlink" Target="http://www.corestandards.org/ELA-Literacy/W/11-12/3/c/" TargetMode="External"/><Relationship Id="rId74" Type="http://schemas.openxmlformats.org/officeDocument/2006/relationships/hyperlink" Target="http://www.corestandards.org/ELA-Literacy/L/11-12/1/" TargetMode="External"/><Relationship Id="rId79" Type="http://schemas.openxmlformats.org/officeDocument/2006/relationships/hyperlink" Target="http://www.corestandards.org/ELA-Literacy/L/11-12/4/c/" TargetMode="External"/><Relationship Id="rId102" Type="http://schemas.openxmlformats.org/officeDocument/2006/relationships/hyperlink" Target="http://www.corestandards.org/ELA-Literacy/RI/11-12/7/" TargetMode="External"/><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corestandards.org/ELA-Literacy/SL/11-12/2/" TargetMode="External"/><Relationship Id="rId95" Type="http://schemas.openxmlformats.org/officeDocument/2006/relationships/hyperlink" Target="http://www.corestandards.org/ELA-Literacy/L/11-12/2/" TargetMode="External"/><Relationship Id="rId22" Type="http://schemas.openxmlformats.org/officeDocument/2006/relationships/hyperlink" Target="http://www.corestandards.org/ELA-Literacy/W/11-12/7/" TargetMode="External"/><Relationship Id="rId27" Type="http://schemas.openxmlformats.org/officeDocument/2006/relationships/hyperlink" Target="http://www.corestandards.org/ELA-Literacy/SL/11-12/1/c/" TargetMode="External"/><Relationship Id="rId43" Type="http://schemas.openxmlformats.org/officeDocument/2006/relationships/hyperlink" Target="http://www.corestandards.org/ELA-Literacy/RI/11-12/2/" TargetMode="External"/><Relationship Id="rId48" Type="http://schemas.openxmlformats.org/officeDocument/2006/relationships/hyperlink" Target="http://www.corestandards.org/ELA-Literacy/W/11-12/1/b/" TargetMode="External"/><Relationship Id="rId64" Type="http://schemas.openxmlformats.org/officeDocument/2006/relationships/hyperlink" Target="http://www.corestandards.org/ELA-Literacy/W/11-12/10/" TargetMode="External"/><Relationship Id="rId69" Type="http://schemas.openxmlformats.org/officeDocument/2006/relationships/hyperlink" Target="http://www.corestandards.org/ELA-Literacy/SL/11-12/1/d/" TargetMode="External"/><Relationship Id="rId113" Type="http://schemas.openxmlformats.org/officeDocument/2006/relationships/hyperlink" Target="http://www.corestandards.org/ELA-Literacy/W/11-12/8/" TargetMode="External"/><Relationship Id="rId118" Type="http://schemas.openxmlformats.org/officeDocument/2006/relationships/hyperlink" Target="http://www.corestandards.org/ELA-Literacy/L/11-12/1/" TargetMode="External"/><Relationship Id="rId80" Type="http://schemas.openxmlformats.org/officeDocument/2006/relationships/hyperlink" Target="http://www.corestandards.org/ELA-Literacy/L/11-12/6/" TargetMode="External"/><Relationship Id="rId85" Type="http://schemas.openxmlformats.org/officeDocument/2006/relationships/hyperlink" Target="http://www.corestandards.org/ELA-Literacy/W/11-12/5/" TargetMode="External"/><Relationship Id="rId12" Type="http://schemas.openxmlformats.org/officeDocument/2006/relationships/hyperlink" Target="http://www.nasafacs.org/national-standards-and-competencies.html" TargetMode="External"/><Relationship Id="rId17" Type="http://schemas.openxmlformats.org/officeDocument/2006/relationships/hyperlink" Target="http://www.corestandards.org/ELA-Literacy/W/11-12/2/" TargetMode="External"/><Relationship Id="rId33" Type="http://schemas.openxmlformats.org/officeDocument/2006/relationships/hyperlink" Target="http://www.corestandards.org/ELA-Literacy/L/11-12/1/" TargetMode="External"/><Relationship Id="rId38" Type="http://schemas.openxmlformats.org/officeDocument/2006/relationships/hyperlink" Target="http://www.corestandards.org/ELA-Literacy/L/11-12/6/" TargetMode="External"/><Relationship Id="rId59" Type="http://schemas.openxmlformats.org/officeDocument/2006/relationships/hyperlink" Target="http://www.corestandards.org/ELA-Literacy/W/11-12/3/d/" TargetMode="External"/><Relationship Id="rId103" Type="http://schemas.openxmlformats.org/officeDocument/2006/relationships/hyperlink" Target="http://www.corestandards.org/ELA-Literacy/W/11-12/2/a/" TargetMode="External"/><Relationship Id="rId108" Type="http://schemas.openxmlformats.org/officeDocument/2006/relationships/hyperlink" Target="http://www.corestandards.org/ELA-Literacy/W/11-12/4/" TargetMode="External"/><Relationship Id="rId124" Type="http://schemas.openxmlformats.org/officeDocument/2006/relationships/footer" Target="footer1.xml"/><Relationship Id="rId129" Type="http://schemas.openxmlformats.org/officeDocument/2006/relationships/theme" Target="theme/theme1.xml"/><Relationship Id="rId54" Type="http://schemas.openxmlformats.org/officeDocument/2006/relationships/hyperlink" Target="http://www.corestandards.org/ELA-Literacy/W/11-12/2/f/" TargetMode="External"/><Relationship Id="rId70" Type="http://schemas.openxmlformats.org/officeDocument/2006/relationships/hyperlink" Target="http://www.corestandards.org/ELA-Literacy/SL/11-12/2/" TargetMode="External"/><Relationship Id="rId75" Type="http://schemas.openxmlformats.org/officeDocument/2006/relationships/hyperlink" Target="http://www.corestandards.org/ELA-Literacy/L/11-12/2/" TargetMode="External"/><Relationship Id="rId91" Type="http://schemas.openxmlformats.org/officeDocument/2006/relationships/hyperlink" Target="http://www.corestandards.org/ELA-Literacy/SL/11-12/4/" TargetMode="External"/><Relationship Id="rId96" Type="http://schemas.openxmlformats.org/officeDocument/2006/relationships/hyperlink" Target="http://www.corestandards.org/ELA-Literacy/L/11-12/2/b/"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restandards.org/ELA-Literacy/W/11-12/8/" TargetMode="External"/><Relationship Id="rId28" Type="http://schemas.openxmlformats.org/officeDocument/2006/relationships/hyperlink" Target="http://www.corestandards.org/ELA-Literacy/SL/11-12/1/d/" TargetMode="External"/><Relationship Id="rId49" Type="http://schemas.openxmlformats.org/officeDocument/2006/relationships/hyperlink" Target="http://www.corestandards.org/ELA-Literacy/W/11-12/1/c/" TargetMode="External"/><Relationship Id="rId114" Type="http://schemas.openxmlformats.org/officeDocument/2006/relationships/hyperlink" Target="http://www.corestandards.org/ELA-Literacy/W/11-12/10/" TargetMode="External"/><Relationship Id="rId119" Type="http://schemas.openxmlformats.org/officeDocument/2006/relationships/hyperlink" Target="http://www.corestandards.org/ELA-Literacy/L/11-12/2/" TargetMode="External"/><Relationship Id="rId44" Type="http://schemas.openxmlformats.org/officeDocument/2006/relationships/hyperlink" Target="http://www.corestandards.org/ELA-Literacy/RI/11-12/4/" TargetMode="External"/><Relationship Id="rId60" Type="http://schemas.openxmlformats.org/officeDocument/2006/relationships/hyperlink" Target="http://www.corestandards.org/ELA-Literacy/W/11-12/3/e/" TargetMode="External"/><Relationship Id="rId65" Type="http://schemas.openxmlformats.org/officeDocument/2006/relationships/hyperlink" Target="http://www.corestandards.org/ELA-Literacy/SL/11-12/1/" TargetMode="External"/><Relationship Id="rId81" Type="http://schemas.openxmlformats.org/officeDocument/2006/relationships/hyperlink" Target="http://www.corestandards.org/ELA-Literacy/W/11-12/3/" TargetMode="External"/><Relationship Id="rId86" Type="http://schemas.openxmlformats.org/officeDocument/2006/relationships/hyperlink" Target="http://www.corestandards.org/ELA-Literacy/L/11-12/" TargetMode="External"/><Relationship Id="rId13" Type="http://schemas.openxmlformats.org/officeDocument/2006/relationships/hyperlink" Target="http://www.corestandards.org/ELA-Literacy/L/11-12/" TargetMode="External"/><Relationship Id="rId18" Type="http://schemas.openxmlformats.org/officeDocument/2006/relationships/hyperlink" Target="http://www.corestandards.org/ELA-Literacy/W/11-12/4/" TargetMode="External"/><Relationship Id="rId39" Type="http://schemas.openxmlformats.org/officeDocument/2006/relationships/hyperlink" Target="https://www.educatorsrising.org/uploads/people/Anti-biasInstruction-Published-1.pdf" TargetMode="External"/><Relationship Id="rId109" Type="http://schemas.openxmlformats.org/officeDocument/2006/relationships/hyperlink" Target="http://www.corestandards.org/ELA-Literacy/W/11-12/5/" TargetMode="External"/><Relationship Id="rId34" Type="http://schemas.openxmlformats.org/officeDocument/2006/relationships/hyperlink" Target="http://www.corestandards.org/ELA-Literacy/L/11-12/2/" TargetMode="External"/><Relationship Id="rId50" Type="http://schemas.openxmlformats.org/officeDocument/2006/relationships/hyperlink" Target="http://www.corestandards.org/ELA-Literacy/W/11-12/2/" TargetMode="External"/><Relationship Id="rId55" Type="http://schemas.openxmlformats.org/officeDocument/2006/relationships/hyperlink" Target="http://www.corestandards.org/ELA-Literacy/W/11-12/3/" TargetMode="External"/><Relationship Id="rId76" Type="http://schemas.openxmlformats.org/officeDocument/2006/relationships/hyperlink" Target="http://www.corestandards.org/ELA-Literacy/L/11-12/2/b/" TargetMode="External"/><Relationship Id="rId97" Type="http://schemas.openxmlformats.org/officeDocument/2006/relationships/hyperlink" Target="http://www.corestandards.org/ELA-Literacy/L/11-12/4/c/" TargetMode="External"/><Relationship Id="rId104" Type="http://schemas.openxmlformats.org/officeDocument/2006/relationships/hyperlink" Target="http://www.corestandards.org/ELA-Literacy/W/11-12/2/b/" TargetMode="External"/><Relationship Id="rId120" Type="http://schemas.openxmlformats.org/officeDocument/2006/relationships/hyperlink" Target="http://www.corestandards.org/ELA-Literacy/L/11-12/2/b/" TargetMode="Externa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corestandards.org/ELA-Literacy/SL/11-12/4/" TargetMode="External"/><Relationship Id="rId92" Type="http://schemas.openxmlformats.org/officeDocument/2006/relationships/hyperlink" Target="http://www.corestandards.org/ELA-Literacy/SL/11-12/5/" TargetMode="External"/><Relationship Id="rId2" Type="http://schemas.openxmlformats.org/officeDocument/2006/relationships/numbering" Target="numbering.xml"/><Relationship Id="rId29" Type="http://schemas.openxmlformats.org/officeDocument/2006/relationships/hyperlink" Target="http://www.corestandards.org/ELA-Literacy/SL/11-12/2/" TargetMode="External"/><Relationship Id="rId24" Type="http://schemas.openxmlformats.org/officeDocument/2006/relationships/hyperlink" Target="http://www.corestandards.org/ELA-Literacy/W/11-12/10/" TargetMode="External"/><Relationship Id="rId40" Type="http://schemas.openxmlformats.org/officeDocument/2006/relationships/hyperlink" Target="http://www.corestandards.org/ELA-Literacy/RL/11-12/1/" TargetMode="External"/><Relationship Id="rId45" Type="http://schemas.openxmlformats.org/officeDocument/2006/relationships/hyperlink" Target="http://www.corestandards.org/ELA-Literacy/RI/11-12/7/" TargetMode="External"/><Relationship Id="rId66" Type="http://schemas.openxmlformats.org/officeDocument/2006/relationships/hyperlink" Target="http://www.corestandards.org/ELA-Literacy/SL/11-12/1/a/" TargetMode="External"/><Relationship Id="rId87" Type="http://schemas.openxmlformats.org/officeDocument/2006/relationships/hyperlink" Target="http://www.corestandards.org/ELA-Literacy/W/11-12/6/" TargetMode="External"/><Relationship Id="rId110" Type="http://schemas.openxmlformats.org/officeDocument/2006/relationships/hyperlink" Target="http://www.corestandards.org/ELA-Literacy/L/11-12/" TargetMode="External"/><Relationship Id="rId115" Type="http://schemas.openxmlformats.org/officeDocument/2006/relationships/hyperlink" Target="http://www.corestandards.org/ELA-Literacy/SL/11-12/1/" TargetMode="External"/><Relationship Id="rId61" Type="http://schemas.openxmlformats.org/officeDocument/2006/relationships/hyperlink" Target="http://www.corestandards.org/ELA-Literacy/W/11-12/7/" TargetMode="External"/><Relationship Id="rId82" Type="http://schemas.openxmlformats.org/officeDocument/2006/relationships/hyperlink" Target="http://www.corestandards.org/ELA-Literacy/W/11-12/3/d/" TargetMode="External"/><Relationship Id="rId19" Type="http://schemas.openxmlformats.org/officeDocument/2006/relationships/hyperlink" Target="http://www.corestandards.org/ELA-Literacy/W/11-12/5/" TargetMode="External"/><Relationship Id="rId14" Type="http://schemas.openxmlformats.org/officeDocument/2006/relationships/hyperlink" Target="http://www.corestandards.org/ELA-Literacy/L/11-12/" TargetMode="External"/><Relationship Id="rId30" Type="http://schemas.openxmlformats.org/officeDocument/2006/relationships/hyperlink" Target="http://www.corestandards.org/ELA-Literacy/SL/11-12/4/" TargetMode="External"/><Relationship Id="rId35" Type="http://schemas.openxmlformats.org/officeDocument/2006/relationships/hyperlink" Target="http://www.corestandards.org/ELA-Literacy/L/11-12/2/b/" TargetMode="External"/><Relationship Id="rId56" Type="http://schemas.openxmlformats.org/officeDocument/2006/relationships/hyperlink" Target="http://www.corestandards.org/ELA-Literacy/W/11-12/3/a/" TargetMode="External"/><Relationship Id="rId77" Type="http://schemas.openxmlformats.org/officeDocument/2006/relationships/hyperlink" Target="http://www.corestandards.org/ELA-Literacy/L/11-12/3/" TargetMode="External"/><Relationship Id="rId100" Type="http://schemas.openxmlformats.org/officeDocument/2006/relationships/hyperlink" Target="http://www.corestandards.org/ELA-Literacy/RI/11-12/2/" TargetMode="External"/><Relationship Id="rId105" Type="http://schemas.openxmlformats.org/officeDocument/2006/relationships/hyperlink" Target="http://www.corestandards.org/ELA-Literacy/W/11-12/2/c/" TargetMode="External"/><Relationship Id="rId126" Type="http://schemas.openxmlformats.org/officeDocument/2006/relationships/header" Target="header3.xml"/><Relationship Id="rId8" Type="http://schemas.openxmlformats.org/officeDocument/2006/relationships/image" Target="media/image1.jpg"/><Relationship Id="rId51" Type="http://schemas.openxmlformats.org/officeDocument/2006/relationships/hyperlink" Target="http://www.corestandards.org/ELA-Literacy/W/11-12/2/a/" TargetMode="External"/><Relationship Id="rId72" Type="http://schemas.openxmlformats.org/officeDocument/2006/relationships/hyperlink" Target="http://www.corestandards.org/ELA-Literacy/SL/11-12/5/" TargetMode="External"/><Relationship Id="rId93" Type="http://schemas.openxmlformats.org/officeDocument/2006/relationships/hyperlink" Target="http://www.corestandards.org/ELA-Literacy/SL/11-12/6/" TargetMode="External"/><Relationship Id="rId98" Type="http://schemas.openxmlformats.org/officeDocument/2006/relationships/hyperlink" Target="http://www.corestandards.org/ELA-Literacy/L/11-12/6/" TargetMode="External"/><Relationship Id="rId121" Type="http://schemas.openxmlformats.org/officeDocument/2006/relationships/hyperlink" Target="http://www.corestandards.org/ELA-Literacy/L/11-12/6/" TargetMode="External"/><Relationship Id="rId3" Type="http://schemas.openxmlformats.org/officeDocument/2006/relationships/styles" Target="styles.xml"/><Relationship Id="rId25" Type="http://schemas.openxmlformats.org/officeDocument/2006/relationships/hyperlink" Target="http://www.corestandards.org/ELA-Literacy/SL/11-12/1/" TargetMode="External"/><Relationship Id="rId46" Type="http://schemas.openxmlformats.org/officeDocument/2006/relationships/hyperlink" Target="http://www.corestandards.org/ELA-Literacy/W/11-12/1/" TargetMode="External"/><Relationship Id="rId67" Type="http://schemas.openxmlformats.org/officeDocument/2006/relationships/hyperlink" Target="http://www.corestandards.org/ELA-Literacy/SL/11-12/1/b/" TargetMode="External"/><Relationship Id="rId116" Type="http://schemas.openxmlformats.org/officeDocument/2006/relationships/hyperlink" Target="http://www.corestandards.org/ELA-Literacy/SL/11-12/1/c/" TargetMode="External"/><Relationship Id="rId20" Type="http://schemas.openxmlformats.org/officeDocument/2006/relationships/hyperlink" Target="http://www.corestandards.org/ELA-Literacy/L/11-12/" TargetMode="External"/><Relationship Id="rId41" Type="http://schemas.openxmlformats.org/officeDocument/2006/relationships/hyperlink" Target="http://www.corestandards.org/ELA-Literacy/RL/11-12/2/" TargetMode="External"/><Relationship Id="rId62" Type="http://schemas.openxmlformats.org/officeDocument/2006/relationships/hyperlink" Target="http://www.corestandards.org/ELA-Literacy/W/11-12/8/" TargetMode="External"/><Relationship Id="rId83" Type="http://schemas.openxmlformats.org/officeDocument/2006/relationships/hyperlink" Target="http://www.corestandards.org/ELA-Literacy/W/11-12/3/e/" TargetMode="External"/><Relationship Id="rId88" Type="http://schemas.openxmlformats.org/officeDocument/2006/relationships/hyperlink" Target="http://www.corestandards.org/ELA-Literacy/W/11-12/10/" TargetMode="External"/><Relationship Id="rId111" Type="http://schemas.openxmlformats.org/officeDocument/2006/relationships/hyperlink" Target="http://www.corestandards.org/ELA-Literacy/W/11-12/6/" TargetMode="External"/><Relationship Id="rId15" Type="http://schemas.openxmlformats.org/officeDocument/2006/relationships/hyperlink" Target="https://www.educatorsrising.org/uploads/people/Collaboration-Published.pdf" TargetMode="External"/><Relationship Id="rId36" Type="http://schemas.openxmlformats.org/officeDocument/2006/relationships/hyperlink" Target="http://www.corestandards.org/ELA-Literacy/L/11-12/4/a/" TargetMode="External"/><Relationship Id="rId57" Type="http://schemas.openxmlformats.org/officeDocument/2006/relationships/hyperlink" Target="http://www.corestandards.org/ELA-Literacy/W/11-12/3/b/" TargetMode="External"/><Relationship Id="rId106" Type="http://schemas.openxmlformats.org/officeDocument/2006/relationships/hyperlink" Target="http://www.corestandards.org/ELA-Literacy/W/11-12/2/d/" TargetMode="External"/><Relationship Id="rId127" Type="http://schemas.openxmlformats.org/officeDocument/2006/relationships/footer" Target="footer3.xml"/><Relationship Id="rId10" Type="http://schemas.openxmlformats.org/officeDocument/2006/relationships/hyperlink" Target="http://www.corestandards.org/ELA-Literacy/" TargetMode="External"/><Relationship Id="rId31" Type="http://schemas.openxmlformats.org/officeDocument/2006/relationships/hyperlink" Target="http://www.corestandards.org/ELA-Literacy/SL/11-12/5/" TargetMode="External"/><Relationship Id="rId52" Type="http://schemas.openxmlformats.org/officeDocument/2006/relationships/hyperlink" Target="http://www.corestandards.org/ELA-Literacy/W/11-12/2/c/" TargetMode="External"/><Relationship Id="rId73" Type="http://schemas.openxmlformats.org/officeDocument/2006/relationships/hyperlink" Target="http://www.corestandards.org/ELA-Literacy/SL/11-12/6/" TargetMode="External"/><Relationship Id="rId78" Type="http://schemas.openxmlformats.org/officeDocument/2006/relationships/hyperlink" Target="http://www.corestandards.org/ELA-Literacy/L/11-12/4/a/" TargetMode="External"/><Relationship Id="rId94" Type="http://schemas.openxmlformats.org/officeDocument/2006/relationships/hyperlink" Target="http://www.corestandards.org/ELA-Literacy/L/11-12/1/" TargetMode="External"/><Relationship Id="rId99" Type="http://schemas.openxmlformats.org/officeDocument/2006/relationships/hyperlink" Target="http://www.corestandards.org/ELA-Literacy/RI/11-12/1/" TargetMode="External"/><Relationship Id="rId101" Type="http://schemas.openxmlformats.org/officeDocument/2006/relationships/hyperlink" Target="http://www.corestandards.org/ELA-Literacy/RI/11-12/4/"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www.corestandards.org/ELA-Literacy/SL/11-12/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dHfCrkuqionwD3QgmrUGd3LYVQ==">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13780</Words>
  <Characters>78551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OSPI;CTE</dc:creator>
  <cp:lastModifiedBy>Lisa Fish</cp:lastModifiedBy>
  <cp:revision>6</cp:revision>
  <dcterms:created xsi:type="dcterms:W3CDTF">2021-03-11T17:11:00Z</dcterms:created>
  <dcterms:modified xsi:type="dcterms:W3CDTF">2021-03-18T14:54:00Z</dcterms:modified>
</cp:coreProperties>
</file>