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45EBF" w:rsidRPr="006D7088" w:rsidTr="00345EBF">
        <w:trPr>
          <w:trHeight w:val="130"/>
        </w:trPr>
        <w:tc>
          <w:tcPr>
            <w:tcW w:w="5000" w:type="pct"/>
            <w:tcBorders>
              <w:bottom w:val="single" w:sz="4" w:space="0" w:color="auto"/>
            </w:tcBorders>
          </w:tcPr>
          <w:p w:rsidR="00345EBF" w:rsidRPr="00F703A0" w:rsidRDefault="00345EBF" w:rsidP="00F703A0">
            <w:pPr>
              <w:spacing w:after="0"/>
              <w:rPr>
                <w:rFonts w:ascii="Helvetica" w:hAnsi="Helvetica"/>
                <w:sz w:val="12"/>
                <w:szCs w:val="12"/>
              </w:rPr>
            </w:pPr>
          </w:p>
          <w:p w:rsidR="00345EBF" w:rsidRPr="0095121B" w:rsidRDefault="00F703A0" w:rsidP="00F703A0">
            <w:pPr>
              <w:spacing w:after="0"/>
              <w:jc w:val="center"/>
              <w:rPr>
                <w:rFonts w:ascii="Helvetica" w:hAnsi="Helvetica"/>
                <w:sz w:val="1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3D23E" wp14:editId="5CA59BEB">
                  <wp:extent cx="2315845" cy="387350"/>
                  <wp:effectExtent l="0" t="0" r="8255" b="0"/>
                  <wp:docPr id="1" name="Picture 1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EBF" w:rsidRPr="006D7088" w:rsidRDefault="00345EBF" w:rsidP="00F703A0">
            <w:pPr>
              <w:spacing w:after="0"/>
              <w:rPr>
                <w:rFonts w:ascii="Helvetica" w:hAnsi="Helvetica"/>
                <w:sz w:val="12"/>
                <w:szCs w:val="12"/>
              </w:rPr>
            </w:pPr>
          </w:p>
          <w:p w:rsidR="00345EBF" w:rsidRDefault="00345EBF" w:rsidP="00F703A0">
            <w:pPr>
              <w:tabs>
                <w:tab w:val="left" w:pos="975"/>
              </w:tabs>
              <w:spacing w:after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74CF0">
              <w:rPr>
                <w:rFonts w:ascii="Helvetica" w:hAnsi="Helvetica"/>
                <w:b/>
                <w:sz w:val="24"/>
                <w:szCs w:val="24"/>
              </w:rPr>
              <w:t>State C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areer and </w:t>
            </w:r>
            <w:r w:rsidRPr="00874CF0">
              <w:rPr>
                <w:rFonts w:ascii="Helvetica" w:hAnsi="Helvetica"/>
                <w:b/>
                <w:sz w:val="24"/>
                <w:szCs w:val="24"/>
              </w:rPr>
              <w:t>T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echnical </w:t>
            </w:r>
            <w:r w:rsidRPr="00874CF0">
              <w:rPr>
                <w:rFonts w:ascii="Helvetica" w:hAnsi="Helvetica"/>
                <w:b/>
                <w:sz w:val="24"/>
                <w:szCs w:val="24"/>
              </w:rPr>
              <w:t>E</w:t>
            </w:r>
            <w:r>
              <w:rPr>
                <w:rFonts w:ascii="Helvetica" w:hAnsi="Helvetica"/>
                <w:b/>
                <w:sz w:val="24"/>
                <w:szCs w:val="24"/>
              </w:rPr>
              <w:t>ducation</w:t>
            </w:r>
            <w:r w:rsidRPr="00874CF0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  <w:szCs w:val="24"/>
              </w:rPr>
              <w:t>(CTE)</w:t>
            </w:r>
          </w:p>
          <w:p w:rsidR="00345EBF" w:rsidRDefault="00345EBF" w:rsidP="00F703A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874CF0">
              <w:rPr>
                <w:rFonts w:ascii="Helvetica" w:hAnsi="Helvetica"/>
                <w:b/>
                <w:sz w:val="24"/>
                <w:szCs w:val="24"/>
              </w:rPr>
              <w:t>Course Equivalency Frameworks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Request Form</w:t>
            </w:r>
          </w:p>
          <w:p w:rsidR="00F703A0" w:rsidRPr="00F703A0" w:rsidRDefault="00F703A0" w:rsidP="00F703A0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9145E" w:rsidRPr="0011601B" w:rsidRDefault="0069145E" w:rsidP="0095121B">
      <w:pPr>
        <w:pStyle w:val="NoSpacing"/>
        <w:jc w:val="both"/>
        <w:rPr>
          <w:rFonts w:ascii="Segoe UI" w:hAnsi="Segoe UI" w:cs="Segoe UI"/>
          <w:b/>
          <w:sz w:val="20"/>
          <w:szCs w:val="20"/>
        </w:rPr>
      </w:pPr>
      <w:r w:rsidRPr="0011601B">
        <w:rPr>
          <w:rFonts w:ascii="Segoe UI" w:hAnsi="Segoe UI" w:cs="Segoe UI"/>
          <w:b/>
          <w:sz w:val="20"/>
          <w:szCs w:val="20"/>
        </w:rPr>
        <w:t xml:space="preserve">This form is for consideration of the development of a specific state-approved CTE course equivalency framework. </w:t>
      </w:r>
    </w:p>
    <w:p w:rsidR="0069145E" w:rsidRPr="005656BB" w:rsidRDefault="0069145E" w:rsidP="0069145E">
      <w:pPr>
        <w:tabs>
          <w:tab w:val="left" w:pos="1080"/>
        </w:tabs>
        <w:spacing w:after="0" w:line="240" w:lineRule="auto"/>
        <w:jc w:val="both"/>
        <w:rPr>
          <w:rFonts w:ascii="Segoe UI" w:hAnsi="Segoe UI" w:cs="Segoe UI"/>
          <w:sz w:val="6"/>
          <w:szCs w:val="20"/>
        </w:rPr>
      </w:pPr>
    </w:p>
    <w:p w:rsidR="0069145E" w:rsidRPr="0011601B" w:rsidRDefault="0069145E" w:rsidP="0069145E">
      <w:pPr>
        <w:tabs>
          <w:tab w:val="left" w:pos="1080"/>
        </w:tabs>
        <w:spacing w:after="2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 support of </w:t>
      </w:r>
      <w:r w:rsidRPr="0011601B">
        <w:rPr>
          <w:rFonts w:ascii="Segoe UI" w:hAnsi="Segoe UI" w:cs="Segoe UI"/>
          <w:sz w:val="20"/>
          <w:szCs w:val="20"/>
        </w:rPr>
        <w:t xml:space="preserve">school districts’ efforts to adopt CTE course equivalencies in accordance with the requirements of RCW </w:t>
      </w:r>
      <w:hyperlink r:id="rId7" w:history="1">
        <w:r w:rsidRPr="0011601B">
          <w:rPr>
            <w:rStyle w:val="Hyperlink"/>
            <w:rFonts w:ascii="Segoe UI" w:hAnsi="Segoe UI" w:cs="Segoe UI"/>
            <w:sz w:val="20"/>
            <w:szCs w:val="20"/>
          </w:rPr>
          <w:t>28A.230.097</w:t>
        </w:r>
      </w:hyperlink>
      <w:r w:rsidR="0095121B">
        <w:rPr>
          <w:rStyle w:val="Hyperlink"/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-</w:t>
      </w:r>
      <w:r w:rsidR="0095121B">
        <w:rPr>
          <w:rFonts w:ascii="Segoe UI" w:hAnsi="Segoe UI" w:cs="Segoe UI"/>
          <w:sz w:val="20"/>
          <w:szCs w:val="20"/>
        </w:rPr>
        <w:t xml:space="preserve"> </w:t>
      </w:r>
      <w:r w:rsidRPr="0011601B">
        <w:rPr>
          <w:rFonts w:ascii="Segoe UI" w:hAnsi="Segoe UI" w:cs="Segoe UI"/>
          <w:i/>
          <w:sz w:val="20"/>
          <w:szCs w:val="20"/>
        </w:rPr>
        <w:t>Career</w:t>
      </w:r>
      <w:r w:rsidRPr="0011601B">
        <w:rPr>
          <w:rFonts w:ascii="Segoe UI" w:hAnsi="Segoe UI" w:cs="Segoe UI"/>
          <w:sz w:val="20"/>
          <w:szCs w:val="20"/>
        </w:rPr>
        <w:t xml:space="preserve"> </w:t>
      </w:r>
      <w:r w:rsidRPr="0011601B">
        <w:rPr>
          <w:rFonts w:ascii="Segoe UI" w:hAnsi="Segoe UI" w:cs="Segoe UI"/>
          <w:i/>
          <w:sz w:val="20"/>
          <w:szCs w:val="20"/>
        </w:rPr>
        <w:t>and technical high school course equivalencies</w:t>
      </w:r>
      <w:r>
        <w:rPr>
          <w:rFonts w:ascii="Segoe UI" w:hAnsi="Segoe UI" w:cs="Segoe UI"/>
          <w:i/>
          <w:sz w:val="20"/>
          <w:szCs w:val="20"/>
        </w:rPr>
        <w:t>,</w:t>
      </w:r>
      <w:r w:rsidRPr="0011601B">
        <w:rPr>
          <w:rFonts w:ascii="Segoe UI" w:hAnsi="Segoe UI" w:cs="Segoe UI"/>
          <w:sz w:val="20"/>
          <w:szCs w:val="20"/>
        </w:rPr>
        <w:t xml:space="preserve"> this form should be completed for consideration of the development of additional </w:t>
      </w:r>
      <w:hyperlink r:id="rId8" w:history="1">
        <w:r w:rsidRPr="0011601B">
          <w:rPr>
            <w:rStyle w:val="Hyperlink"/>
            <w:rFonts w:ascii="Segoe UI" w:hAnsi="Segoe UI" w:cs="Segoe UI"/>
            <w:sz w:val="20"/>
            <w:szCs w:val="20"/>
          </w:rPr>
          <w:t>state-approved CTE course equivalency frameworks</w:t>
        </w:r>
      </w:hyperlink>
      <w:r w:rsidRPr="0011601B">
        <w:rPr>
          <w:rFonts w:ascii="Segoe UI" w:hAnsi="Segoe UI" w:cs="Segoe UI"/>
          <w:sz w:val="20"/>
          <w:szCs w:val="20"/>
        </w:rPr>
        <w:t xml:space="preserve">.  Form submissions will be reviewed for inclusion in the list of state-approved courses as referenced in RCW </w:t>
      </w:r>
      <w:hyperlink r:id="rId9" w:history="1">
        <w:r w:rsidRPr="0011601B">
          <w:rPr>
            <w:rStyle w:val="Hyperlink"/>
            <w:rFonts w:ascii="Segoe UI" w:hAnsi="Segoe UI" w:cs="Segoe UI"/>
            <w:sz w:val="20"/>
            <w:szCs w:val="20"/>
          </w:rPr>
          <w:t>28A.700.070</w:t>
        </w:r>
      </w:hyperlink>
      <w:r w:rsidR="0095121B">
        <w:rPr>
          <w:rFonts w:ascii="Segoe UI" w:hAnsi="Segoe UI" w:cs="Segoe UI"/>
          <w:sz w:val="20"/>
          <w:szCs w:val="20"/>
        </w:rPr>
        <w:t xml:space="preserve"> - </w:t>
      </w:r>
      <w:r w:rsidRPr="0011601B">
        <w:rPr>
          <w:rFonts w:ascii="Segoe UI" w:hAnsi="Segoe UI" w:cs="Segoe UI"/>
          <w:i/>
          <w:sz w:val="20"/>
          <w:szCs w:val="20"/>
        </w:rPr>
        <w:t>Course equivalencies for career and technical courses—Curriculum frameworks and course lists—Grants to increase academic rigor</w:t>
      </w:r>
      <w:r w:rsidRPr="0011601B">
        <w:rPr>
          <w:rFonts w:ascii="Segoe UI" w:hAnsi="Segoe UI" w:cs="Segoe UI"/>
          <w:sz w:val="20"/>
          <w:szCs w:val="20"/>
        </w:rPr>
        <w:t xml:space="preserve">. Submissions will be responded to </w:t>
      </w:r>
      <w:r>
        <w:rPr>
          <w:rFonts w:ascii="Segoe UI" w:hAnsi="Segoe UI" w:cs="Segoe UI"/>
          <w:sz w:val="20"/>
          <w:szCs w:val="20"/>
        </w:rPr>
        <w:t xml:space="preserve">in person within </w:t>
      </w:r>
      <w:r w:rsidRPr="0011601B">
        <w:rPr>
          <w:rFonts w:ascii="Segoe UI" w:hAnsi="Segoe UI" w:cs="Segoe UI"/>
          <w:sz w:val="20"/>
          <w:szCs w:val="20"/>
        </w:rPr>
        <w:t>15 working days</w:t>
      </w:r>
      <w:r w:rsidR="00E6164D">
        <w:rPr>
          <w:rFonts w:ascii="Segoe UI" w:hAnsi="Segoe UI" w:cs="Segoe UI"/>
          <w:sz w:val="20"/>
          <w:szCs w:val="20"/>
        </w:rPr>
        <w:t xml:space="preserve"> of</w:t>
      </w:r>
      <w:r>
        <w:rPr>
          <w:rFonts w:ascii="Segoe UI" w:hAnsi="Segoe UI" w:cs="Segoe UI"/>
          <w:sz w:val="20"/>
          <w:szCs w:val="20"/>
        </w:rPr>
        <w:t xml:space="preserve"> receipt</w:t>
      </w:r>
      <w:r w:rsidRPr="0011601B">
        <w:rPr>
          <w:rFonts w:ascii="Segoe UI" w:hAnsi="Segoe UI" w:cs="Segoe UI"/>
          <w:sz w:val="20"/>
          <w:szCs w:val="20"/>
        </w:rPr>
        <w:t>.</w:t>
      </w:r>
    </w:p>
    <w:p w:rsidR="00A6718A" w:rsidRPr="00F24FF9" w:rsidRDefault="005819F0" w:rsidP="00A05A34">
      <w:pPr>
        <w:spacing w:after="0" w:line="240" w:lineRule="auto"/>
        <w:rPr>
          <w:sz w:val="6"/>
        </w:rPr>
      </w:pPr>
    </w:p>
    <w:tbl>
      <w:tblPr>
        <w:tblStyle w:val="TableGrid"/>
        <w:tblW w:w="5000" w:type="pct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  <w:tblCaption w:val="Course Equivalency Frameworks Form"/>
        <w:tblDescription w:val="Submitter to complete fields"/>
      </w:tblPr>
      <w:tblGrid>
        <w:gridCol w:w="5400"/>
        <w:gridCol w:w="5400"/>
      </w:tblGrid>
      <w:tr w:rsidR="00A05A34" w:rsidRPr="005E14E9" w:rsidTr="00D56C9B">
        <w:trPr>
          <w:trHeight w:val="144"/>
          <w:tblHeader/>
        </w:trPr>
        <w:tc>
          <w:tcPr>
            <w:tcW w:w="2500" w:type="pct"/>
            <w:tcBorders>
              <w:left w:val="nil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:rsidR="00A05A34" w:rsidRPr="005E14E9" w:rsidRDefault="00A05A34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4"/>
                <w:szCs w:val="20"/>
              </w:rPr>
              <w:t>Submitter Contact Information</w:t>
            </w:r>
          </w:p>
        </w:tc>
        <w:tc>
          <w:tcPr>
            <w:tcW w:w="2500" w:type="pct"/>
            <w:tcBorders>
              <w:bottom w:val="single" w:sz="4" w:space="0" w:color="auto"/>
              <w:right w:val="nil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:rsidR="00A05A34" w:rsidRPr="005E14E9" w:rsidRDefault="00A05A34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</w:p>
        </w:tc>
      </w:tr>
      <w:tr w:rsidR="00C2068A" w:rsidRPr="005E14E9" w:rsidTr="00D56C9B">
        <w:trPr>
          <w:trHeight w:val="144"/>
        </w:trPr>
        <w:tc>
          <w:tcPr>
            <w:tcW w:w="2500" w:type="pct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Name:</w:t>
            </w:r>
            <w:r w:rsidR="00704B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04B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704B81">
              <w:rPr>
                <w:rFonts w:ascii="Segoe UI" w:hAnsi="Segoe UI" w:cs="Segoe UI"/>
                <w:sz w:val="20"/>
                <w:szCs w:val="20"/>
              </w:rPr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District/Organization:</w:t>
            </w:r>
            <w:r w:rsidR="00704B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B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704B81">
              <w:rPr>
                <w:rFonts w:ascii="Segoe UI" w:hAnsi="Segoe UI" w:cs="Segoe UI"/>
                <w:sz w:val="20"/>
                <w:szCs w:val="20"/>
              </w:rPr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068A" w:rsidRPr="005E14E9" w:rsidTr="00D56C9B">
        <w:trPr>
          <w:trHeight w:val="144"/>
        </w:trPr>
        <w:tc>
          <w:tcPr>
            <w:tcW w:w="2500" w:type="pct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Phone:</w:t>
            </w:r>
            <w:r w:rsidR="00704B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B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704B81">
              <w:rPr>
                <w:rFonts w:ascii="Segoe UI" w:hAnsi="Segoe UI" w:cs="Segoe UI"/>
                <w:sz w:val="20"/>
                <w:szCs w:val="20"/>
              </w:rPr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Email:</w:t>
            </w:r>
            <w:r w:rsidR="00704B8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B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704B81">
              <w:rPr>
                <w:rFonts w:ascii="Segoe UI" w:hAnsi="Segoe UI" w:cs="Segoe UI"/>
                <w:sz w:val="20"/>
                <w:szCs w:val="20"/>
              </w:rPr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068A" w:rsidRPr="005E14E9" w:rsidTr="00D56C9B">
        <w:trPr>
          <w:trHeight w:hRule="exact" w:val="72"/>
        </w:trPr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062759" w:rsidRDefault="00C2068A" w:rsidP="005E14E9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C2068A" w:rsidRPr="005E14E9" w:rsidTr="00D56C9B">
        <w:trPr>
          <w:trHeight w:val="144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  <w:color w:val="FFFFFF" w:themeColor="background1"/>
                <w:sz w:val="24"/>
                <w:szCs w:val="20"/>
              </w:rPr>
            </w:pPr>
            <w:r w:rsidRPr="005E14E9">
              <w:rPr>
                <w:rFonts w:ascii="Segoe UI" w:hAnsi="Segoe UI" w:cs="Segoe UI"/>
                <w:b/>
                <w:color w:val="FFFFFF" w:themeColor="background1"/>
                <w:sz w:val="24"/>
                <w:szCs w:val="20"/>
              </w:rPr>
              <w:t>Course Details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</w:rPr>
            </w:pPr>
          </w:p>
        </w:tc>
      </w:tr>
      <w:tr w:rsidR="009F5B66" w:rsidRPr="005E14E9" w:rsidTr="00D56C9B">
        <w:trPr>
          <w:trHeight w:val="144"/>
        </w:trPr>
        <w:tc>
          <w:tcPr>
            <w:tcW w:w="5000" w:type="pct"/>
            <w:gridSpan w:val="2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9F5B66" w:rsidRPr="005E14E9" w:rsidRDefault="009F5B66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Working Course Title: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068A" w:rsidRPr="005E14E9" w:rsidTr="00D56C9B">
        <w:trPr>
          <w:trHeight w:val="144"/>
        </w:trPr>
        <w:tc>
          <w:tcPr>
            <w:tcW w:w="2500" w:type="pct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CIP Code:</w:t>
            </w:r>
            <w:r w:rsidR="00704B81">
              <w:rPr>
                <w:rFonts w:ascii="Segoe UI" w:hAnsi="Segoe UI" w:cs="Segoe UI"/>
                <w:b/>
              </w:rPr>
              <w:t xml:space="preserve"> 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4B8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704B81">
              <w:rPr>
                <w:rFonts w:ascii="Segoe UI" w:hAnsi="Segoe UI" w:cs="Segoe UI"/>
                <w:sz w:val="20"/>
                <w:szCs w:val="20"/>
              </w:rPr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704B81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="00704B81">
              <w:rPr>
                <w:rFonts w:ascii="Segoe UI" w:hAnsi="Segoe UI" w:cs="Segoe UI"/>
                <w:sz w:val="20"/>
                <w:szCs w:val="20"/>
              </w:rPr>
              <w:t>, (</w:t>
            </w:r>
            <w:hyperlink r:id="rId10" w:history="1">
              <w:r w:rsidR="00704B81" w:rsidRPr="00E20BD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CIP Code Chart</w:t>
              </w:r>
            </w:hyperlink>
            <w:bookmarkStart w:id="1" w:name="_GoBack"/>
            <w:bookmarkEnd w:id="1"/>
            <w:r w:rsidR="00704B81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Hours of Instruction:</w:t>
            </w:r>
            <w:r w:rsidR="00401A1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01A10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A10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="00401A10">
              <w:rPr>
                <w:rFonts w:ascii="Segoe UI" w:hAnsi="Segoe UI" w:cs="Segoe UI"/>
                <w:sz w:val="20"/>
                <w:szCs w:val="20"/>
              </w:rPr>
            </w:r>
            <w:r w:rsidR="00401A10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401A1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01A1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01A1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01A1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01A10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401A10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2068A" w:rsidRPr="005E14E9" w:rsidTr="00D56C9B">
        <w:trPr>
          <w:trHeight w:val="144"/>
        </w:trPr>
        <w:tc>
          <w:tcPr>
            <w:tcW w:w="2500" w:type="pct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CTE Program:</w:t>
            </w:r>
            <w:r w:rsidR="00401A10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alias w:val="Program"/>
                <w:tag w:val="Program"/>
                <w:id w:val="765189325"/>
                <w:placeholder>
                  <w:docPart w:val="3A05BFC4049E4CBA872D71844081A3F0"/>
                </w:placeholder>
                <w:showingPlcHdr/>
                <w:dropDownList>
                  <w:listItem w:value="Choose an item."/>
                  <w:listItem w:displayText="Agriculture Sciences Education" w:value="Agriculture Sciences Education"/>
                  <w:listItem w:displayText="Business and Marketing" w:value="Business and Marketing"/>
                  <w:listItem w:displayText="Family and Consumer Sciences" w:value="Family and Consumer Sciences"/>
                  <w:listItem w:displayText="Health Sciences" w:value="Health Sciences"/>
                  <w:listItem w:displayText="Science, Technology, Engineering, and Math" w:value="Science, Technology, Engineering, and Math"/>
                  <w:listItem w:displayText="Skilled and Technical Sciences" w:value="Skilled and Technical Sciences"/>
                </w:dropDownList>
              </w:sdtPr>
              <w:sdtEndPr/>
              <w:sdtContent>
                <w:r w:rsidR="00401A10" w:rsidRPr="00F20A2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2068A" w:rsidRPr="005E14E9" w:rsidRDefault="00C2068A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>Academic Content Area:</w:t>
            </w:r>
            <w:r w:rsidR="00401A10">
              <w:rPr>
                <w:rFonts w:ascii="Segoe UI" w:hAnsi="Segoe UI" w:cs="Segoe UI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Cs w:val="20"/>
                </w:rPr>
                <w:alias w:val="Academic Content Area"/>
                <w:tag w:val="Academic Content Area"/>
                <w:id w:val="-661783227"/>
                <w:placeholder>
                  <w:docPart w:val="D34FA916C835406CBCE2062C53E44FCC"/>
                </w:placeholder>
                <w:showingPlcHdr/>
                <w:dropDownList>
                  <w:listItem w:value="Choose an item."/>
                  <w:listItem w:displayText="Arts" w:value="Arts"/>
                  <w:listItem w:displayText="English/Language Arts" w:value="English/Language Arts"/>
                  <w:listItem w:displayText="Health and Fitness" w:value="Health and Fitness"/>
                  <w:listItem w:displayText="Mathematics" w:value="Mathematics"/>
                  <w:listItem w:displayText="Science" w:value="Science"/>
                  <w:listItem w:displayText="Social Studies" w:value="Social Studies"/>
                  <w:listItem w:displayText="World Language" w:value="World Language"/>
                </w:dropDownList>
              </w:sdtPr>
              <w:sdtEndPr/>
              <w:sdtContent>
                <w:r w:rsidR="00401A10" w:rsidRPr="00F20A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C5056" w:rsidRPr="005E14E9" w:rsidTr="00D56C9B">
        <w:trPr>
          <w:trHeight w:val="144"/>
        </w:trPr>
        <w:tc>
          <w:tcPr>
            <w:tcW w:w="2500" w:type="pct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5C5056" w:rsidRPr="005E14E9" w:rsidRDefault="00401A10" w:rsidP="005E14E9">
            <w:pPr>
              <w:spacing w:after="60" w:line="240" w:lineRule="auto"/>
              <w:jc w:val="center"/>
              <w:rPr>
                <w:rFonts w:ascii="Segoe UI" w:hAnsi="Segoe UI" w:cs="Segoe UI"/>
              </w:rPr>
            </w:pPr>
            <w:r w:rsidRPr="003D4BDC">
              <w:rPr>
                <w:rFonts w:ascii="Segoe UI" w:hAnsi="Segoe UI" w:cs="Segoe UI"/>
                <w:b/>
                <w:color w:val="000000" w:themeColor="text1"/>
                <w:szCs w:val="20"/>
              </w:rPr>
              <w:t>Exploratory</w:t>
            </w:r>
            <w:r w:rsidRPr="008F5F8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 w:rsidRPr="008F5F86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3D4BDC">
              <w:rPr>
                <w:rFonts w:ascii="Segoe UI" w:hAnsi="Segoe UI" w:cs="Segoe UI"/>
                <w:b/>
                <w:color w:val="000000" w:themeColor="text1"/>
                <w:szCs w:val="20"/>
              </w:rPr>
              <w:t xml:space="preserve">or   Preparatory  </w:t>
            </w:r>
            <w:r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Segoe UI" w:hint="eastAsia"/>
                <w:b/>
                <w:color w:val="000000" w:themeColor="text1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  <w:instrText xml:space="preserve"> </w:instrText>
            </w:r>
            <w:r w:rsidR="005819F0"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6B689A" w:rsidRDefault="005E14E9" w:rsidP="006B689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963C26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NOTE: If Preparatory, the course must have an associated industry certificate or provide dual credit. </w:t>
            </w:r>
          </w:p>
          <w:p w:rsidR="005C5056" w:rsidRPr="00963C26" w:rsidRDefault="005E14E9" w:rsidP="006B689A">
            <w:pPr>
              <w:spacing w:after="0" w:line="240" w:lineRule="auto"/>
              <w:rPr>
                <w:rFonts w:ascii="Segoe UI" w:hAnsi="Segoe UI" w:cs="Segoe UI"/>
                <w:sz w:val="19"/>
                <w:szCs w:val="19"/>
              </w:rPr>
            </w:pPr>
            <w:r w:rsidRPr="00963C26">
              <w:rPr>
                <w:rFonts w:ascii="Segoe UI" w:hAnsi="Segoe UI" w:cs="Segoe UI"/>
                <w:color w:val="000000" w:themeColor="text1"/>
                <w:sz w:val="19"/>
                <w:szCs w:val="19"/>
              </w:rPr>
              <w:t xml:space="preserve">See </w:t>
            </w:r>
            <w:r w:rsidRPr="006B689A">
              <w:rPr>
                <w:sz w:val="19"/>
                <w:szCs w:val="19"/>
              </w:rPr>
              <w:t xml:space="preserve">RCW </w:t>
            </w:r>
            <w:hyperlink r:id="rId11" w:history="1">
              <w:r w:rsidRPr="006B689A">
                <w:rPr>
                  <w:rStyle w:val="Hyperlink"/>
                  <w:sz w:val="19"/>
                  <w:szCs w:val="19"/>
                </w:rPr>
                <w:t>28A.700.030</w:t>
              </w:r>
            </w:hyperlink>
            <w:r w:rsidR="0095121B"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963C26">
              <w:rPr>
                <w:rFonts w:ascii="Segoe UI" w:hAnsi="Segoe UI" w:cs="Segoe UI"/>
                <w:i/>
                <w:sz w:val="20"/>
                <w:szCs w:val="20"/>
              </w:rPr>
              <w:t xml:space="preserve">Preparatory </w:t>
            </w:r>
            <w:r w:rsidRPr="00963C26">
              <w:rPr>
                <w:rFonts w:ascii="Segoe UI" w:hAnsi="Segoe UI" w:cs="Segoe UI"/>
                <w:i/>
                <w:sz w:val="19"/>
                <w:szCs w:val="19"/>
              </w:rPr>
              <w:t>secondary career and technical education programs</w:t>
            </w:r>
            <w:r w:rsidRPr="00963C26">
              <w:rPr>
                <w:rFonts w:ascii="Segoe UI" w:hAnsi="Segoe UI" w:cs="Segoe UI"/>
                <w:i/>
                <w:iCs/>
                <w:sz w:val="19"/>
                <w:szCs w:val="19"/>
              </w:rPr>
              <w:t>—Criteria</w:t>
            </w:r>
            <w:r w:rsidR="00B06B66">
              <w:rPr>
                <w:rFonts w:ascii="Segoe UI" w:hAnsi="Segoe UI" w:cs="Segoe UI"/>
                <w:i/>
                <w:iCs/>
                <w:sz w:val="19"/>
                <w:szCs w:val="19"/>
              </w:rPr>
              <w:t>.</w:t>
            </w:r>
          </w:p>
        </w:tc>
      </w:tr>
      <w:tr w:rsidR="009F1876" w:rsidRPr="005E14E9" w:rsidTr="00D56C9B">
        <w:trPr>
          <w:trHeight w:val="144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9F1876" w:rsidRPr="009F1876" w:rsidRDefault="009F1876" w:rsidP="005E14E9">
            <w:pPr>
              <w:spacing w:after="60" w:line="240" w:lineRule="auto"/>
              <w:rPr>
                <w:rFonts w:ascii="Segoe UI" w:hAnsi="Segoe UI" w:cs="Segoe UI"/>
              </w:rPr>
            </w:pPr>
            <w:r w:rsidRPr="00401A10">
              <w:rPr>
                <w:rFonts w:ascii="Segoe UI" w:hAnsi="Segoe UI" w:cs="Segoe UI"/>
                <w:b/>
              </w:rPr>
              <w:t>Course Description:</w:t>
            </w:r>
            <w:r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</w:rPr>
              <w:t>Please include evidence of need statement and source of high demand determination.</w:t>
            </w:r>
          </w:p>
        </w:tc>
      </w:tr>
      <w:tr w:rsidR="00CC69B0" w:rsidRPr="005E14E9" w:rsidTr="00D56C9B">
        <w:trPr>
          <w:trHeight w:val="14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CC69B0" w:rsidRDefault="00CC69B0" w:rsidP="005E14E9">
            <w:pPr>
              <w:spacing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quired - no limit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Required - no limit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  <w:p w:rsidR="00CC69B0" w:rsidRDefault="00CC69B0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</w:p>
          <w:p w:rsidR="00CC69B0" w:rsidRDefault="00CC69B0" w:rsidP="005E14E9">
            <w:pPr>
              <w:spacing w:after="60" w:line="240" w:lineRule="auto"/>
              <w:rPr>
                <w:rFonts w:ascii="Segoe UI" w:hAnsi="Segoe UI" w:cs="Segoe UI"/>
                <w:b/>
              </w:rPr>
            </w:pPr>
          </w:p>
          <w:p w:rsidR="00CC69B0" w:rsidRDefault="00CC69B0" w:rsidP="005E14E9">
            <w:pPr>
              <w:spacing w:after="60" w:line="240" w:lineRule="auto"/>
              <w:rPr>
                <w:rFonts w:ascii="Segoe UI" w:hAnsi="Segoe UI" w:cs="Segoe UI"/>
              </w:rPr>
            </w:pPr>
          </w:p>
          <w:p w:rsidR="00CC69B0" w:rsidRPr="005E14E9" w:rsidRDefault="00CC69B0" w:rsidP="0088190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  <w:tr w:rsidR="005C5056" w:rsidRPr="005E14E9" w:rsidTr="00D56C9B">
        <w:trPr>
          <w:trHeight w:val="144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5C5056" w:rsidRPr="005E14E9" w:rsidRDefault="005C5056" w:rsidP="00CC69B0">
            <w:pPr>
              <w:spacing w:after="20" w:line="240" w:lineRule="auto"/>
              <w:rPr>
                <w:rFonts w:ascii="Segoe UI" w:hAnsi="Segoe UI" w:cs="Segoe UI"/>
                <w:b/>
              </w:rPr>
            </w:pPr>
            <w:r w:rsidRPr="005E14E9">
              <w:rPr>
                <w:rFonts w:ascii="Segoe UI" w:hAnsi="Segoe UI" w:cs="Segoe UI"/>
                <w:b/>
              </w:rPr>
              <w:t xml:space="preserve">Supporting Documentation: </w:t>
            </w:r>
            <w:r w:rsidRPr="007B7475">
              <w:rPr>
                <w:rFonts w:ascii="Segoe UI" w:hAnsi="Segoe UI" w:cs="Segoe UI"/>
              </w:rPr>
              <w:t>Check all that apply</w:t>
            </w:r>
            <w:r w:rsidR="007B7475">
              <w:rPr>
                <w:rFonts w:ascii="Segoe UI" w:hAnsi="Segoe UI" w:cs="Segoe UI"/>
              </w:rPr>
              <w:t>.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5C5056" w:rsidRPr="005E14E9" w:rsidRDefault="005C5056" w:rsidP="00CC69B0">
            <w:pPr>
              <w:spacing w:after="20" w:line="240" w:lineRule="auto"/>
              <w:rPr>
                <w:rFonts w:ascii="Segoe UI" w:hAnsi="Segoe UI" w:cs="Segoe UI"/>
                <w:b/>
              </w:rPr>
            </w:pPr>
          </w:p>
        </w:tc>
      </w:tr>
    </w:tbl>
    <w:p w:rsidR="005E14E9" w:rsidRPr="005656BB" w:rsidRDefault="00C2068A" w:rsidP="00062759">
      <w:pPr>
        <w:spacing w:after="0" w:line="240" w:lineRule="auto"/>
        <w:rPr>
          <w:sz w:val="2"/>
        </w:rPr>
      </w:pPr>
      <w:r w:rsidRPr="005E14E9"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se Equivalency Frameworks Documenation"/>
        <w:tblDescription w:val="Submitter to provide"/>
      </w:tblPr>
      <w:tblGrid>
        <w:gridCol w:w="3596"/>
        <w:gridCol w:w="3597"/>
        <w:gridCol w:w="3597"/>
      </w:tblGrid>
      <w:tr w:rsidR="005E14E9" w:rsidRPr="005E14E9" w:rsidTr="00D56C9B">
        <w:trPr>
          <w:tblHeader/>
        </w:trPr>
        <w:tc>
          <w:tcPr>
            <w:tcW w:w="1666" w:type="pct"/>
          </w:tcPr>
          <w:p w:rsidR="005E14E9" w:rsidRPr="005E14E9" w:rsidRDefault="00F24FF9" w:rsidP="00CD29EF">
            <w:pPr>
              <w:spacing w:before="20"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Established local equivalency</w:t>
            </w:r>
          </w:p>
        </w:tc>
        <w:tc>
          <w:tcPr>
            <w:tcW w:w="1667" w:type="pct"/>
          </w:tcPr>
          <w:p w:rsidR="005E14E9" w:rsidRPr="000F7C33" w:rsidRDefault="00F24FF9" w:rsidP="00CD29EF">
            <w:pPr>
              <w:spacing w:before="20"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Course outline</w:t>
            </w:r>
          </w:p>
          <w:p w:rsidR="005E14E9" w:rsidRPr="005E14E9" w:rsidRDefault="000F7C33" w:rsidP="005E14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(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Send as an attachment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  <w:tc>
          <w:tcPr>
            <w:tcW w:w="1667" w:type="pct"/>
          </w:tcPr>
          <w:p w:rsidR="005E14E9" w:rsidRPr="000F7C33" w:rsidRDefault="000F7C33" w:rsidP="00CD29EF">
            <w:pPr>
              <w:spacing w:before="20"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Course syllabus</w:t>
            </w:r>
          </w:p>
          <w:p w:rsidR="005E14E9" w:rsidRPr="005E14E9" w:rsidRDefault="000F7C33" w:rsidP="005E14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 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(</w:t>
            </w:r>
            <w:r w:rsidR="00330086" w:rsidRPr="000F7C33">
              <w:rPr>
                <w:rFonts w:ascii="Segoe UI" w:hAnsi="Segoe UI" w:cs="Segoe UI"/>
                <w:sz w:val="21"/>
                <w:szCs w:val="21"/>
              </w:rPr>
              <w:t>Send as an attachment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</w:tr>
      <w:tr w:rsidR="005E14E9" w:rsidRPr="005E14E9" w:rsidTr="00D56C9B">
        <w:tc>
          <w:tcPr>
            <w:tcW w:w="1666" w:type="pct"/>
          </w:tcPr>
          <w:p w:rsidR="005E14E9" w:rsidRPr="000F7C33" w:rsidRDefault="000F7C33" w:rsidP="005E14E9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Set curriculum (CASE, PLTW, etc.)</w:t>
            </w:r>
          </w:p>
          <w:p w:rsidR="005E14E9" w:rsidRPr="005E14E9" w:rsidRDefault="005E14E9" w:rsidP="005E14E9">
            <w:pPr>
              <w:spacing w:after="0" w:line="240" w:lineRule="auto"/>
              <w:rPr>
                <w:rFonts w:ascii="Segoe UI" w:hAnsi="Segoe UI" w:cs="Segoe UI"/>
              </w:rPr>
            </w:pPr>
            <w:r w:rsidRPr="000F7C33">
              <w:rPr>
                <w:rFonts w:ascii="Segoe UI" w:hAnsi="Segoe UI" w:cs="Segoe UI"/>
                <w:sz w:val="21"/>
                <w:szCs w:val="21"/>
              </w:rPr>
              <w:t xml:space="preserve">    </w:t>
            </w:r>
            <w:r w:rsidR="000F7C3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0F7C33">
              <w:rPr>
                <w:rFonts w:ascii="Segoe UI" w:hAnsi="Segoe UI" w:cs="Segoe UI"/>
                <w:sz w:val="14"/>
                <w:szCs w:val="21"/>
              </w:rPr>
              <w:t xml:space="preserve"> 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(</w:t>
            </w:r>
            <w:r w:rsidR="00330086" w:rsidRPr="000F7C33">
              <w:rPr>
                <w:rFonts w:ascii="Segoe UI" w:hAnsi="Segoe UI" w:cs="Segoe UI"/>
                <w:sz w:val="21"/>
                <w:szCs w:val="21"/>
              </w:rPr>
              <w:t>Send as an attachment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  <w:tc>
          <w:tcPr>
            <w:tcW w:w="1667" w:type="pct"/>
          </w:tcPr>
          <w:p w:rsidR="005E14E9" w:rsidRPr="000F7C33" w:rsidRDefault="000F7C33" w:rsidP="005E14E9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Framework</w:t>
            </w:r>
          </w:p>
          <w:p w:rsidR="005E14E9" w:rsidRPr="005E14E9" w:rsidRDefault="000F7C33" w:rsidP="005E14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</w:t>
            </w:r>
            <w:r w:rsidRPr="00B06B66">
              <w:rPr>
                <w:rFonts w:ascii="Segoe UI" w:hAnsi="Segoe UI" w:cs="Segoe UI"/>
                <w:sz w:val="18"/>
                <w:szCs w:val="21"/>
              </w:rPr>
              <w:t xml:space="preserve"> </w:t>
            </w:r>
            <w:r w:rsidR="00330086">
              <w:rPr>
                <w:rFonts w:ascii="Segoe UI" w:hAnsi="Segoe UI" w:cs="Segoe UI"/>
                <w:sz w:val="18"/>
                <w:szCs w:val="21"/>
              </w:rPr>
              <w:t>(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Send as an attachment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  <w:tc>
          <w:tcPr>
            <w:tcW w:w="1667" w:type="pct"/>
          </w:tcPr>
          <w:p w:rsidR="005E14E9" w:rsidRPr="000F7C33" w:rsidRDefault="000F7C33" w:rsidP="005E14E9">
            <w:pPr>
              <w:spacing w:after="0" w:line="240" w:lineRule="auto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r>
            <w:r w:rsidR="005819F0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E14E9" w:rsidRPr="000F7C33">
              <w:rPr>
                <w:rFonts w:ascii="Segoe UI" w:hAnsi="Segoe UI" w:cs="Segoe UI"/>
                <w:sz w:val="21"/>
                <w:szCs w:val="21"/>
              </w:rPr>
              <w:t>Other</w:t>
            </w:r>
          </w:p>
          <w:p w:rsidR="005E14E9" w:rsidRPr="005E14E9" w:rsidRDefault="000F7C33" w:rsidP="005E14E9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     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(</w:t>
            </w:r>
            <w:r w:rsidR="00330086" w:rsidRPr="000F7C33">
              <w:rPr>
                <w:rFonts w:ascii="Segoe UI" w:hAnsi="Segoe UI" w:cs="Segoe UI"/>
                <w:sz w:val="21"/>
                <w:szCs w:val="21"/>
              </w:rPr>
              <w:t>Send as an attachment</w:t>
            </w:r>
            <w:r w:rsidR="00330086">
              <w:rPr>
                <w:rFonts w:ascii="Segoe UI" w:hAnsi="Segoe UI" w:cs="Segoe UI"/>
                <w:sz w:val="21"/>
                <w:szCs w:val="21"/>
              </w:rPr>
              <w:t>.)</w:t>
            </w:r>
          </w:p>
        </w:tc>
      </w:tr>
    </w:tbl>
    <w:p w:rsidR="00C2068A" w:rsidRPr="005E14E9" w:rsidRDefault="00C2068A" w:rsidP="00CD29EF">
      <w:pPr>
        <w:spacing w:after="0" w:line="240" w:lineRule="auto"/>
        <w:rPr>
          <w:sz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ourse Equivalency Frameworks Form Submission"/>
        <w:tblDescription w:val="Submitter to return and OSPI to review"/>
      </w:tblPr>
      <w:tblGrid>
        <w:gridCol w:w="3595"/>
        <w:gridCol w:w="1800"/>
        <w:gridCol w:w="1798"/>
        <w:gridCol w:w="3597"/>
      </w:tblGrid>
      <w:tr w:rsidR="00EC4783" w:rsidTr="00D56C9B">
        <w:trPr>
          <w:tblHeader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4783" w:rsidRPr="00062759" w:rsidRDefault="00EC4783" w:rsidP="005012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</w:rPr>
            </w:pPr>
            <w:r w:rsidRPr="00122972">
              <w:rPr>
                <w:rFonts w:ascii="Segoe UI" w:hAnsi="Segoe UI" w:cs="Segoe UI"/>
                <w:b/>
                <w:color w:val="000000" w:themeColor="text1"/>
                <w:szCs w:val="20"/>
              </w:rPr>
              <w:t>Return to:</w:t>
            </w:r>
          </w:p>
        </w:tc>
      </w:tr>
      <w:tr w:rsidR="00EC4783" w:rsidTr="00D56C9B"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783" w:rsidRDefault="00EC4783" w:rsidP="00CC69B0">
            <w:pPr>
              <w:spacing w:after="20"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122972">
              <w:rPr>
                <w:rFonts w:ascii="Segoe UI" w:hAnsi="Segoe UI" w:cs="Segoe UI"/>
                <w:sz w:val="20"/>
              </w:rPr>
              <w:t>Career and Technical Education</w:t>
            </w:r>
          </w:p>
          <w:p w:rsidR="00CC69B0" w:rsidRPr="00062759" w:rsidRDefault="00CC69B0" w:rsidP="00CC69B0">
            <w:pPr>
              <w:spacing w:after="20" w:line="240" w:lineRule="auto"/>
              <w:jc w:val="center"/>
              <w:rPr>
                <w:rFonts w:ascii="Segoe UI" w:hAnsi="Segoe UI" w:cs="Segoe UI"/>
                <w:b/>
                <w:sz w:val="18"/>
              </w:rPr>
            </w:pPr>
            <w:r>
              <w:rPr>
                <w:rFonts w:ascii="Segoe UI" w:hAnsi="Segoe UI" w:cs="Segoe UI"/>
                <w:sz w:val="20"/>
              </w:rPr>
              <w:t>P.O. Box 47200, Olympia, WA 98504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783" w:rsidRPr="00062759" w:rsidRDefault="005819F0" w:rsidP="00CC69B0">
            <w:pPr>
              <w:spacing w:after="20" w:line="240" w:lineRule="auto"/>
              <w:jc w:val="center"/>
              <w:rPr>
                <w:rFonts w:ascii="Segoe UI" w:hAnsi="Segoe UI" w:cs="Segoe UI"/>
                <w:b/>
                <w:sz w:val="18"/>
              </w:rPr>
            </w:pPr>
            <w:hyperlink r:id="rId12" w:history="1">
              <w:r w:rsidR="00B717A4" w:rsidRPr="00AF2877">
                <w:rPr>
                  <w:rStyle w:val="Hyperlink"/>
                  <w:rFonts w:ascii="Segoe UI" w:hAnsi="Segoe UI" w:cs="Segoe UI"/>
                  <w:b/>
                  <w:sz w:val="20"/>
                </w:rPr>
                <w:t>equivalency@k12.wa.us</w:t>
              </w:r>
            </w:hyperlink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783" w:rsidRPr="00062759" w:rsidRDefault="00EC4783" w:rsidP="00CC69B0">
            <w:pPr>
              <w:spacing w:after="20" w:line="240" w:lineRule="auto"/>
              <w:jc w:val="center"/>
              <w:rPr>
                <w:rFonts w:ascii="Segoe UI" w:hAnsi="Segoe UI" w:cs="Segoe UI"/>
                <w:b/>
                <w:sz w:val="18"/>
              </w:rPr>
            </w:pPr>
            <w:r w:rsidRPr="00122972">
              <w:rPr>
                <w:rFonts w:ascii="Segoe UI" w:hAnsi="Segoe UI" w:cs="Segoe UI"/>
                <w:sz w:val="20"/>
              </w:rPr>
              <w:t>360-725-6245</w:t>
            </w:r>
          </w:p>
        </w:tc>
      </w:tr>
      <w:tr w:rsidR="00EC4783" w:rsidTr="00D56C9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:rsidR="00EC4783" w:rsidRPr="00062759" w:rsidRDefault="00EC4783" w:rsidP="00EC478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</w:rPr>
            </w:pPr>
            <w:r w:rsidRPr="00062759">
              <w:rPr>
                <w:rFonts w:ascii="Segoe UI" w:hAnsi="Segoe UI" w:cs="Segoe UI"/>
                <w:b/>
                <w:sz w:val="18"/>
              </w:rPr>
              <w:t>OSPI USE ONLY</w:t>
            </w:r>
          </w:p>
        </w:tc>
      </w:tr>
      <w:tr w:rsidR="00EC4783" w:rsidTr="00D56C9B">
        <w:tc>
          <w:tcPr>
            <w:tcW w:w="2500" w:type="pct"/>
            <w:gridSpan w:val="2"/>
            <w:tcBorders>
              <w:bottom w:val="nil"/>
              <w:right w:val="nil"/>
            </w:tcBorders>
          </w:tcPr>
          <w:p w:rsidR="00EC4783" w:rsidRPr="00062759" w:rsidRDefault="00EC4783" w:rsidP="00EC4783">
            <w:pPr>
              <w:spacing w:before="20" w:after="60" w:line="240" w:lineRule="auto"/>
              <w:rPr>
                <w:rFonts w:ascii="Segoe UI" w:hAnsi="Segoe UI" w:cs="Segoe UI"/>
                <w:sz w:val="18"/>
              </w:rPr>
            </w:pPr>
            <w:r w:rsidRPr="00062759">
              <w:rPr>
                <w:rFonts w:ascii="Segoe UI" w:hAnsi="Segoe UI" w:cs="Segoe UI"/>
                <w:sz w:val="18"/>
              </w:rPr>
              <w:t>Received</w:t>
            </w:r>
            <w:r>
              <w:rPr>
                <w:rFonts w:ascii="Segoe UI" w:hAnsi="Segoe UI" w:cs="Segoe UI"/>
                <w:sz w:val="18"/>
              </w:rPr>
              <w:t xml:space="preserve"> Date</w:t>
            </w:r>
            <w:r w:rsidRPr="00062759">
              <w:rPr>
                <w:rFonts w:ascii="Segoe UI" w:hAnsi="Segoe UI" w:cs="Segoe UI"/>
                <w:sz w:val="18"/>
              </w:rPr>
              <w:t>: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62759">
              <w:rPr>
                <w:rFonts w:ascii="Segoe UI" w:hAnsi="Segoe UI" w:cs="Segoe UI"/>
                <w:sz w:val="18"/>
              </w:rPr>
              <w:t>___________</w:t>
            </w:r>
            <w:r>
              <w:rPr>
                <w:rFonts w:ascii="Segoe UI" w:hAnsi="Segoe UI" w:cs="Segoe UI"/>
                <w:sz w:val="18"/>
              </w:rPr>
              <w:t>_______</w:t>
            </w:r>
            <w:r w:rsidRPr="00062759">
              <w:rPr>
                <w:rFonts w:ascii="Segoe UI" w:hAnsi="Segoe UI" w:cs="Segoe UI"/>
                <w:sz w:val="18"/>
              </w:rPr>
              <w:t>________________</w:t>
            </w:r>
            <w:r>
              <w:rPr>
                <w:rFonts w:ascii="Segoe UI" w:hAnsi="Segoe UI" w:cs="Segoe UI"/>
                <w:sz w:val="18"/>
              </w:rPr>
              <w:t>_____________</w:t>
            </w:r>
            <w:r w:rsidRPr="00062759">
              <w:rPr>
                <w:rFonts w:ascii="Segoe UI" w:hAnsi="Segoe UI" w:cs="Segoe UI"/>
                <w:sz w:val="18"/>
              </w:rPr>
              <w:t>_____</w:t>
            </w:r>
          </w:p>
        </w:tc>
        <w:tc>
          <w:tcPr>
            <w:tcW w:w="2500" w:type="pct"/>
            <w:gridSpan w:val="2"/>
            <w:tcBorders>
              <w:left w:val="nil"/>
              <w:bottom w:val="nil"/>
            </w:tcBorders>
          </w:tcPr>
          <w:p w:rsidR="00EC4783" w:rsidRPr="00062759" w:rsidRDefault="005819F0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-17403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83">
                  <w:rPr>
                    <w:rFonts w:ascii="MS Gothic" w:eastAsia="MS Gothic" w:hAnsi="MS Gothic" w:cs="Segoe UI" w:hint="eastAsia"/>
                    <w:sz w:val="18"/>
                  </w:rPr>
                  <w:t>☐</w:t>
                </w:r>
              </w:sdtContent>
            </w:sdt>
            <w:r w:rsidR="00EC4783">
              <w:rPr>
                <w:rFonts w:ascii="Segoe UI" w:hAnsi="Segoe UI" w:cs="Segoe UI"/>
                <w:sz w:val="18"/>
              </w:rPr>
              <w:t xml:space="preserve"> </w:t>
            </w:r>
            <w:r w:rsidR="00EC4783" w:rsidRPr="00062759">
              <w:rPr>
                <w:rFonts w:ascii="Segoe UI" w:hAnsi="Segoe UI" w:cs="Segoe UI"/>
                <w:sz w:val="18"/>
              </w:rPr>
              <w:t>Approved</w:t>
            </w:r>
          </w:p>
        </w:tc>
      </w:tr>
      <w:tr w:rsidR="00EC4783" w:rsidTr="00D56C9B"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EC4783" w:rsidRPr="00062759" w:rsidRDefault="00EC4783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Initial Screen (+15 working days) Due: ____________________________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:rsidR="00EC4783" w:rsidRPr="00062759" w:rsidRDefault="005819F0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-5469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83">
                  <w:rPr>
                    <w:rFonts w:ascii="MS Gothic" w:eastAsia="MS Gothic" w:hAnsi="MS Gothic" w:cs="Segoe UI" w:hint="eastAsia"/>
                    <w:sz w:val="18"/>
                  </w:rPr>
                  <w:t>☐</w:t>
                </w:r>
              </w:sdtContent>
            </w:sdt>
            <w:r w:rsidR="00EC4783">
              <w:rPr>
                <w:rFonts w:ascii="Segoe UI" w:hAnsi="Segoe UI" w:cs="Segoe UI"/>
                <w:sz w:val="18"/>
              </w:rPr>
              <w:t xml:space="preserve"> Denied</w:t>
            </w:r>
          </w:p>
        </w:tc>
      </w:tr>
      <w:tr w:rsidR="00EC4783" w:rsidTr="00D56C9B"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EC4783" w:rsidRPr="00062759" w:rsidRDefault="00EC4783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 w:rsidRPr="00062759">
              <w:rPr>
                <w:rFonts w:ascii="Segoe UI" w:hAnsi="Segoe UI" w:cs="Segoe UI"/>
                <w:sz w:val="18"/>
              </w:rPr>
              <w:t>Initial Screen Completed Date: _______________________</w:t>
            </w:r>
            <w:r>
              <w:rPr>
                <w:rFonts w:ascii="Segoe UI" w:hAnsi="Segoe UI" w:cs="Segoe UI"/>
                <w:sz w:val="18"/>
              </w:rPr>
              <w:t>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:rsidR="00EC4783" w:rsidRPr="00062759" w:rsidRDefault="005819F0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sdt>
              <w:sdtPr>
                <w:rPr>
                  <w:rFonts w:ascii="Segoe UI" w:hAnsi="Segoe UI" w:cs="Segoe UI"/>
                  <w:sz w:val="18"/>
                </w:rPr>
                <w:id w:val="14830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783">
                  <w:rPr>
                    <w:rFonts w:ascii="MS Gothic" w:eastAsia="MS Gothic" w:hAnsi="MS Gothic" w:cs="Segoe UI" w:hint="eastAsia"/>
                    <w:sz w:val="18"/>
                  </w:rPr>
                  <w:t>☐</w:t>
                </w:r>
              </w:sdtContent>
            </w:sdt>
            <w:r w:rsidR="00EC4783">
              <w:rPr>
                <w:rFonts w:ascii="Segoe UI" w:hAnsi="Segoe UI" w:cs="Segoe UI"/>
                <w:sz w:val="18"/>
              </w:rPr>
              <w:t xml:space="preserve"> </w:t>
            </w:r>
            <w:r w:rsidR="00EC4783" w:rsidRPr="00062759">
              <w:rPr>
                <w:rFonts w:ascii="Segoe UI" w:hAnsi="Segoe UI" w:cs="Segoe UI"/>
                <w:sz w:val="18"/>
              </w:rPr>
              <w:t>More Information Needed:</w:t>
            </w:r>
            <w:r w:rsidR="00EC4783">
              <w:rPr>
                <w:rFonts w:ascii="Segoe UI" w:hAnsi="Segoe UI" w:cs="Segoe UI"/>
                <w:sz w:val="18"/>
              </w:rPr>
              <w:t xml:space="preserve">    </w:t>
            </w:r>
            <w:r w:rsidR="00EC4783" w:rsidRPr="00062759">
              <w:rPr>
                <w:rFonts w:ascii="Segoe UI" w:hAnsi="Segoe UI" w:cs="Segoe UI"/>
                <w:sz w:val="18"/>
              </w:rPr>
              <w:t>____________</w:t>
            </w:r>
            <w:r w:rsidR="00EC4783">
              <w:rPr>
                <w:rFonts w:ascii="Segoe UI" w:hAnsi="Segoe UI" w:cs="Segoe UI"/>
                <w:sz w:val="18"/>
              </w:rPr>
              <w:t>_</w:t>
            </w:r>
            <w:r w:rsidR="00EC4783" w:rsidRPr="00062759">
              <w:rPr>
                <w:rFonts w:ascii="Segoe UI" w:hAnsi="Segoe UI" w:cs="Segoe UI"/>
                <w:sz w:val="18"/>
              </w:rPr>
              <w:t>__</w:t>
            </w:r>
            <w:r w:rsidR="00EC4783">
              <w:rPr>
                <w:rFonts w:ascii="Segoe UI" w:hAnsi="Segoe UI" w:cs="Segoe UI"/>
                <w:sz w:val="18"/>
              </w:rPr>
              <w:t>____</w:t>
            </w:r>
            <w:r w:rsidR="00EC4783" w:rsidRPr="00062759">
              <w:rPr>
                <w:rFonts w:ascii="Segoe UI" w:hAnsi="Segoe UI" w:cs="Segoe UI"/>
                <w:sz w:val="18"/>
              </w:rPr>
              <w:t>_</w:t>
            </w:r>
            <w:r w:rsidR="00EC4783">
              <w:rPr>
                <w:rFonts w:ascii="Segoe UI" w:hAnsi="Segoe UI" w:cs="Segoe UI"/>
                <w:sz w:val="18"/>
              </w:rPr>
              <w:t>_______________</w:t>
            </w:r>
          </w:p>
        </w:tc>
      </w:tr>
      <w:tr w:rsidR="00EC4783" w:rsidTr="00D56C9B">
        <w:tc>
          <w:tcPr>
            <w:tcW w:w="2500" w:type="pct"/>
            <w:gridSpan w:val="2"/>
            <w:tcBorders>
              <w:top w:val="nil"/>
              <w:bottom w:val="nil"/>
              <w:right w:val="nil"/>
            </w:tcBorders>
          </w:tcPr>
          <w:p w:rsidR="00EC4783" w:rsidRPr="00062759" w:rsidRDefault="00EC4783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Response</w:t>
            </w:r>
            <w:r w:rsidRPr="00062759">
              <w:rPr>
                <w:rFonts w:ascii="Segoe UI" w:hAnsi="Segoe UI" w:cs="Segoe UI"/>
                <w:sz w:val="18"/>
              </w:rPr>
              <w:t xml:space="preserve"> to Submitter Date: ______________</w:t>
            </w:r>
            <w:r>
              <w:rPr>
                <w:rFonts w:ascii="Segoe UI" w:hAnsi="Segoe UI" w:cs="Segoe UI"/>
                <w:sz w:val="18"/>
              </w:rPr>
              <w:t>________________________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</w:tcPr>
          <w:p w:rsidR="00EC4783" w:rsidRPr="00062759" w:rsidRDefault="00EC4783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</w:p>
        </w:tc>
      </w:tr>
      <w:tr w:rsidR="00EC4783" w:rsidTr="00D56C9B"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4783" w:rsidRPr="00062759" w:rsidRDefault="00EC4783" w:rsidP="00EC4783">
            <w:pPr>
              <w:spacing w:after="60" w:line="240" w:lineRule="auto"/>
              <w:rPr>
                <w:rFonts w:ascii="Segoe UI" w:hAnsi="Segoe UI" w:cs="Segoe UI"/>
                <w:sz w:val="18"/>
              </w:rPr>
            </w:pPr>
            <w:r w:rsidRPr="00062759">
              <w:rPr>
                <w:rFonts w:ascii="Segoe UI" w:hAnsi="Segoe UI" w:cs="Segoe UI"/>
                <w:sz w:val="18"/>
              </w:rPr>
              <w:t>CTE Program Supervisor Signature: ________________________________________________</w:t>
            </w:r>
            <w:r>
              <w:rPr>
                <w:rFonts w:ascii="Segoe UI" w:hAnsi="Segoe UI" w:cs="Segoe UI"/>
                <w:sz w:val="18"/>
              </w:rPr>
              <w:t>_____________</w:t>
            </w:r>
            <w:r w:rsidRPr="00062759">
              <w:rPr>
                <w:rFonts w:ascii="Segoe UI" w:hAnsi="Segoe UI" w:cs="Segoe UI"/>
                <w:sz w:val="18"/>
              </w:rPr>
              <w:t xml:space="preserve">___ </w:t>
            </w:r>
            <w:r w:rsidRPr="00A15F27">
              <w:rPr>
                <w:rFonts w:ascii="Segoe UI" w:hAnsi="Segoe UI" w:cs="Segoe UI"/>
                <w:sz w:val="14"/>
              </w:rPr>
              <w:t xml:space="preserve"> </w:t>
            </w:r>
            <w:r w:rsidRPr="00062759">
              <w:rPr>
                <w:rFonts w:ascii="Segoe UI" w:hAnsi="Segoe UI" w:cs="Segoe UI"/>
                <w:sz w:val="18"/>
              </w:rPr>
              <w:t>Date: ____</w:t>
            </w:r>
            <w:r>
              <w:rPr>
                <w:rFonts w:ascii="Segoe UI" w:hAnsi="Segoe UI" w:cs="Segoe UI"/>
                <w:sz w:val="18"/>
              </w:rPr>
              <w:t>_____________</w:t>
            </w:r>
            <w:r w:rsidRPr="00062759">
              <w:rPr>
                <w:rFonts w:ascii="Segoe UI" w:hAnsi="Segoe UI" w:cs="Segoe UI"/>
                <w:sz w:val="18"/>
              </w:rPr>
              <w:t>_______________</w:t>
            </w:r>
          </w:p>
        </w:tc>
      </w:tr>
      <w:tr w:rsidR="00EC4783" w:rsidTr="00D56C9B">
        <w:tc>
          <w:tcPr>
            <w:tcW w:w="5000" w:type="pct"/>
            <w:gridSpan w:val="4"/>
            <w:tcBorders>
              <w:top w:val="nil"/>
            </w:tcBorders>
          </w:tcPr>
          <w:p w:rsidR="00EC4783" w:rsidRPr="00062759" w:rsidRDefault="00EC4783" w:rsidP="0095121B">
            <w:pPr>
              <w:spacing w:after="120" w:line="240" w:lineRule="auto"/>
              <w:rPr>
                <w:rFonts w:ascii="Segoe UI" w:hAnsi="Segoe UI" w:cs="Segoe UI"/>
                <w:sz w:val="18"/>
              </w:rPr>
            </w:pPr>
            <w:r w:rsidRPr="00062759">
              <w:rPr>
                <w:rFonts w:ascii="Segoe UI" w:hAnsi="Segoe UI" w:cs="Segoe UI"/>
                <w:sz w:val="18"/>
              </w:rPr>
              <w:t xml:space="preserve">Academic Content Area Signature: 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62759">
              <w:rPr>
                <w:rFonts w:ascii="Segoe UI" w:hAnsi="Segoe UI" w:cs="Segoe UI"/>
                <w:sz w:val="18"/>
              </w:rPr>
              <w:t>____________________________________________</w:t>
            </w:r>
            <w:r>
              <w:rPr>
                <w:rFonts w:ascii="Segoe UI" w:hAnsi="Segoe UI" w:cs="Segoe UI"/>
                <w:sz w:val="18"/>
              </w:rPr>
              <w:t>_____________</w:t>
            </w:r>
            <w:r w:rsidRPr="00062759">
              <w:rPr>
                <w:rFonts w:ascii="Segoe UI" w:hAnsi="Segoe UI" w:cs="Segoe UI"/>
                <w:sz w:val="18"/>
              </w:rPr>
              <w:t xml:space="preserve">_______ 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62759">
              <w:rPr>
                <w:rFonts w:ascii="Segoe UI" w:hAnsi="Segoe UI" w:cs="Segoe UI"/>
                <w:sz w:val="18"/>
              </w:rPr>
              <w:t>Date: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62759">
              <w:rPr>
                <w:rFonts w:ascii="Segoe UI" w:hAnsi="Segoe UI" w:cs="Segoe UI"/>
                <w:sz w:val="18"/>
              </w:rPr>
              <w:t>____</w:t>
            </w:r>
            <w:r>
              <w:rPr>
                <w:rFonts w:ascii="Segoe UI" w:hAnsi="Segoe UI" w:cs="Segoe UI"/>
                <w:sz w:val="18"/>
              </w:rPr>
              <w:t>_____________</w:t>
            </w:r>
            <w:r w:rsidRPr="00062759">
              <w:rPr>
                <w:rFonts w:ascii="Segoe UI" w:hAnsi="Segoe UI" w:cs="Segoe UI"/>
                <w:sz w:val="18"/>
              </w:rPr>
              <w:t>_______________</w:t>
            </w:r>
          </w:p>
        </w:tc>
      </w:tr>
    </w:tbl>
    <w:p w:rsidR="005E14E9" w:rsidRDefault="005E14E9" w:rsidP="0011312F"/>
    <w:sectPr w:rsidR="005E14E9" w:rsidSect="00D5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F5" w:rsidRDefault="005745F5" w:rsidP="00FB3018">
      <w:pPr>
        <w:spacing w:after="0" w:line="240" w:lineRule="auto"/>
      </w:pPr>
      <w:r>
        <w:separator/>
      </w:r>
    </w:p>
  </w:endnote>
  <w:endnote w:type="continuationSeparator" w:id="0">
    <w:p w:rsidR="005745F5" w:rsidRDefault="005745F5" w:rsidP="00FB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2F" w:rsidRDefault="0011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018" w:rsidRDefault="00FB3018" w:rsidP="000B5EB8">
    <w:pPr>
      <w:pStyle w:val="Footer"/>
      <w:tabs>
        <w:tab w:val="clear" w:pos="4680"/>
        <w:tab w:val="center" w:pos="5400"/>
      </w:tabs>
    </w:pPr>
    <w:r>
      <w:t xml:space="preserve">FORM SPI/CTE 1718 (Rev. </w:t>
    </w:r>
    <w:r w:rsidR="00F703A0">
      <w:t>7</w:t>
    </w:r>
    <w:r>
      <w:t>/20</w:t>
    </w:r>
    <w:r w:rsidR="00F703A0">
      <w:t>20</w:t>
    </w:r>
    <w:r>
      <w:t>)</w:t>
    </w:r>
    <w:r w:rsidR="000B5EB8">
      <w:tab/>
    </w:r>
    <w:r w:rsidR="00FB51FF">
      <w:t xml:space="preserve"> </w:t>
    </w:r>
    <w:r>
      <w:t>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2F" w:rsidRDefault="0011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F5" w:rsidRDefault="005745F5" w:rsidP="00FB3018">
      <w:pPr>
        <w:spacing w:after="0" w:line="240" w:lineRule="auto"/>
      </w:pPr>
      <w:r>
        <w:separator/>
      </w:r>
    </w:p>
  </w:footnote>
  <w:footnote w:type="continuationSeparator" w:id="0">
    <w:p w:rsidR="005745F5" w:rsidRDefault="005745F5" w:rsidP="00FB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2F" w:rsidRDefault="0011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2F" w:rsidRDefault="0011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12F" w:rsidRDefault="00113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61156"/>
    <w:rsid w:val="0006259B"/>
    <w:rsid w:val="00062759"/>
    <w:rsid w:val="00096262"/>
    <w:rsid w:val="000B21FE"/>
    <w:rsid w:val="000B5EB8"/>
    <w:rsid w:val="000F6D2F"/>
    <w:rsid w:val="000F7C33"/>
    <w:rsid w:val="00103BDB"/>
    <w:rsid w:val="0011312F"/>
    <w:rsid w:val="001143E3"/>
    <w:rsid w:val="00120319"/>
    <w:rsid w:val="001724E0"/>
    <w:rsid w:val="001F7856"/>
    <w:rsid w:val="00214C2D"/>
    <w:rsid w:val="002474D9"/>
    <w:rsid w:val="00253849"/>
    <w:rsid w:val="002B4C8A"/>
    <w:rsid w:val="00313710"/>
    <w:rsid w:val="00330086"/>
    <w:rsid w:val="00345EBF"/>
    <w:rsid w:val="00347C52"/>
    <w:rsid w:val="00382FAD"/>
    <w:rsid w:val="00397336"/>
    <w:rsid w:val="003A5E90"/>
    <w:rsid w:val="00401A10"/>
    <w:rsid w:val="0046175E"/>
    <w:rsid w:val="004768C3"/>
    <w:rsid w:val="00501259"/>
    <w:rsid w:val="00554646"/>
    <w:rsid w:val="005656BB"/>
    <w:rsid w:val="005745F5"/>
    <w:rsid w:val="005819F0"/>
    <w:rsid w:val="005C1342"/>
    <w:rsid w:val="005C5056"/>
    <w:rsid w:val="005E14E9"/>
    <w:rsid w:val="006462FB"/>
    <w:rsid w:val="00675277"/>
    <w:rsid w:val="0069145E"/>
    <w:rsid w:val="006B689A"/>
    <w:rsid w:val="00704B81"/>
    <w:rsid w:val="00722D71"/>
    <w:rsid w:val="007B7475"/>
    <w:rsid w:val="00802443"/>
    <w:rsid w:val="00812F33"/>
    <w:rsid w:val="008574B4"/>
    <w:rsid w:val="00870979"/>
    <w:rsid w:val="00881900"/>
    <w:rsid w:val="008B6F10"/>
    <w:rsid w:val="0095121B"/>
    <w:rsid w:val="0096183A"/>
    <w:rsid w:val="00963C26"/>
    <w:rsid w:val="00975F11"/>
    <w:rsid w:val="009F1876"/>
    <w:rsid w:val="009F5B66"/>
    <w:rsid w:val="00A05A34"/>
    <w:rsid w:val="00A05FDA"/>
    <w:rsid w:val="00A15F27"/>
    <w:rsid w:val="00A40D1B"/>
    <w:rsid w:val="00AC0F6A"/>
    <w:rsid w:val="00B06B66"/>
    <w:rsid w:val="00B717A4"/>
    <w:rsid w:val="00B84E76"/>
    <w:rsid w:val="00BA66B0"/>
    <w:rsid w:val="00BC4BA1"/>
    <w:rsid w:val="00C2068A"/>
    <w:rsid w:val="00CC69B0"/>
    <w:rsid w:val="00CD29EF"/>
    <w:rsid w:val="00CE3D96"/>
    <w:rsid w:val="00CE6D13"/>
    <w:rsid w:val="00D015A3"/>
    <w:rsid w:val="00D47C68"/>
    <w:rsid w:val="00D51F6D"/>
    <w:rsid w:val="00D56C9B"/>
    <w:rsid w:val="00D93FED"/>
    <w:rsid w:val="00DC2431"/>
    <w:rsid w:val="00DE1342"/>
    <w:rsid w:val="00DF010D"/>
    <w:rsid w:val="00E6164D"/>
    <w:rsid w:val="00E82BDC"/>
    <w:rsid w:val="00EA68C5"/>
    <w:rsid w:val="00EB4970"/>
    <w:rsid w:val="00EC4783"/>
    <w:rsid w:val="00F11D88"/>
    <w:rsid w:val="00F24FF9"/>
    <w:rsid w:val="00F703A0"/>
    <w:rsid w:val="00FA52A9"/>
    <w:rsid w:val="00FB3018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3D8303C-2AD1-4652-A143-95414E07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68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.wa.us/careerteched/Clusters/CourseEquivalencies/CTEStatewideCourseEquivalencie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pp.leg.wa.gov/rcw/default.aspx?cite=28A.230.097" TargetMode="External"/><Relationship Id="rId12" Type="http://schemas.openxmlformats.org/officeDocument/2006/relationships/hyperlink" Target="mailto:cte@k12.wa.u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ps.leg.wa.gov/rcw/default.aspx?cite=28a.700.03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k12.wa.us/student-success/career-technical-education-cte/cte-resources/cip-code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p.leg.wa.gov/rcw/default.aspx?cite=28A.700.07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5BFC4049E4CBA872D71844081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0D65-A244-4304-8556-EF56B253C589}"/>
      </w:docPartPr>
      <w:docPartBody>
        <w:p w:rsidR="00C336BF" w:rsidRDefault="004B6375" w:rsidP="004B6375">
          <w:pPr>
            <w:pStyle w:val="3A05BFC4049E4CBA872D71844081A3F0"/>
          </w:pPr>
          <w:r w:rsidRPr="00F20A2B">
            <w:rPr>
              <w:rStyle w:val="PlaceholderText"/>
            </w:rPr>
            <w:t>Choose an item.</w:t>
          </w:r>
        </w:p>
      </w:docPartBody>
    </w:docPart>
    <w:docPart>
      <w:docPartPr>
        <w:name w:val="D34FA916C835406CBCE2062C53E4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84DF-CFE7-4453-ABC5-32917AA60732}"/>
      </w:docPartPr>
      <w:docPartBody>
        <w:p w:rsidR="00C336BF" w:rsidRDefault="004B6375" w:rsidP="004B6375">
          <w:pPr>
            <w:pStyle w:val="D34FA916C835406CBCE2062C53E44FCC"/>
          </w:pPr>
          <w:r w:rsidRPr="00F20A2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80713"/>
    <w:rsid w:val="00213030"/>
    <w:rsid w:val="002346BC"/>
    <w:rsid w:val="003D40B1"/>
    <w:rsid w:val="004A60D7"/>
    <w:rsid w:val="004B6375"/>
    <w:rsid w:val="004C1ED5"/>
    <w:rsid w:val="005E4959"/>
    <w:rsid w:val="0067436F"/>
    <w:rsid w:val="007B080B"/>
    <w:rsid w:val="00817890"/>
    <w:rsid w:val="00831A90"/>
    <w:rsid w:val="008C4271"/>
    <w:rsid w:val="00C336BF"/>
    <w:rsid w:val="00C51729"/>
    <w:rsid w:val="00D9349F"/>
    <w:rsid w:val="00ED6C62"/>
    <w:rsid w:val="00F37593"/>
    <w:rsid w:val="00F501F1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375"/>
    <w:rPr>
      <w:color w:val="808080"/>
    </w:rPr>
  </w:style>
  <w:style w:type="paragraph" w:customStyle="1" w:styleId="3A05BFC4049E4CBA872D71844081A3F0">
    <w:name w:val="3A05BFC4049E4CBA872D71844081A3F0"/>
    <w:rsid w:val="004B6375"/>
  </w:style>
  <w:style w:type="paragraph" w:customStyle="1" w:styleId="D34FA916C835406CBCE2062C53E44FCC">
    <w:name w:val="D34FA916C835406CBCE2062C53E44FCC"/>
    <w:rsid w:val="004B6375"/>
  </w:style>
  <w:style w:type="paragraph" w:customStyle="1" w:styleId="A7B89002CFA948BA80BB58908FB24AB8">
    <w:name w:val="A7B89002CFA948BA80BB58908FB24AB8"/>
    <w:rsid w:val="004B6375"/>
  </w:style>
  <w:style w:type="paragraph" w:customStyle="1" w:styleId="5835851CBDDD4F818CE8AF52FA6B1F71">
    <w:name w:val="5835851CBDDD4F818CE8AF52FA6B1F71"/>
    <w:rsid w:val="004B6375"/>
  </w:style>
  <w:style w:type="paragraph" w:customStyle="1" w:styleId="9DF0EDCEBCB447B9974C31B0C952AC3A">
    <w:name w:val="9DF0EDCEBCB447B9974C31B0C952AC3A"/>
    <w:rsid w:val="004B6375"/>
  </w:style>
  <w:style w:type="paragraph" w:customStyle="1" w:styleId="E540D7F400674831950BFEB654E3A96F">
    <w:name w:val="E540D7F400674831950BFEB654E3A96F"/>
    <w:rsid w:val="004B6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Locke</dc:creator>
  <cp:keywords/>
  <dc:description/>
  <cp:lastModifiedBy>Clarisse Leong</cp:lastModifiedBy>
  <cp:revision>2</cp:revision>
  <cp:lastPrinted>2019-02-22T15:29:00Z</cp:lastPrinted>
  <dcterms:created xsi:type="dcterms:W3CDTF">2020-07-14T19:09:00Z</dcterms:created>
  <dcterms:modified xsi:type="dcterms:W3CDTF">2020-07-14T19:09:00Z</dcterms:modified>
</cp:coreProperties>
</file>