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07A8932" w:rsidR="00D841F6" w:rsidRPr="004E5D88" w:rsidRDefault="003F7B1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4C1D84"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B63E870"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3F7B1D">
        <w:rPr>
          <w:rFonts w:ascii="Arial Black" w:hAnsi="Arial Black"/>
          <w:spacing w:val="40"/>
          <w:sz w:val="24"/>
          <w:szCs w:val="24"/>
        </w:rPr>
        <w:t>10-27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F7B1D">
        <w:rPr>
          <w:rFonts w:ascii="Arial Black" w:hAnsi="Arial Black"/>
          <w:spacing w:val="40"/>
          <w:sz w:val="24"/>
          <w:szCs w:val="24"/>
        </w:rPr>
        <w:t>DROPPING OUT OR STAYING IN</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147F45" w:rsidRDefault="00FD4587" w:rsidP="00FD4587">
      <w:pPr>
        <w:spacing w:after="0" w:line="240" w:lineRule="atLeast"/>
        <w:ind w:left="720"/>
        <w:rPr>
          <w:rFonts w:ascii="Tw Cen MT" w:hAnsi="Tw Cen MT" w:cs="Arial"/>
        </w:rPr>
      </w:pPr>
    </w:p>
    <w:p w14:paraId="13A7993D" w14:textId="71C76446" w:rsidR="001F08B9" w:rsidRPr="00147F45" w:rsidRDefault="00147F45" w:rsidP="006559B5">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Learn</w:t>
      </w:r>
      <w:r w:rsidR="001F08B9" w:rsidRPr="00147F45">
        <w:rPr>
          <w:rFonts w:ascii="Arial Narrow" w:hAnsi="Arial Narrow"/>
          <w:sz w:val="24"/>
          <w:szCs w:val="24"/>
        </w:rPr>
        <w:t xml:space="preserve"> the definition of delayed gratification.</w:t>
      </w:r>
    </w:p>
    <w:p w14:paraId="1FAE6944" w14:textId="4E0D84AA" w:rsidR="001F08B9" w:rsidRPr="00147F45" w:rsidRDefault="00147F45" w:rsidP="006559B5">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U</w:t>
      </w:r>
      <w:r w:rsidR="001F08B9" w:rsidRPr="00147F45">
        <w:rPr>
          <w:rFonts w:ascii="Arial Narrow" w:hAnsi="Arial Narrow"/>
          <w:sz w:val="24"/>
          <w:szCs w:val="24"/>
        </w:rPr>
        <w:t>nderstand the money needed for life-style choices.</w:t>
      </w:r>
    </w:p>
    <w:p w14:paraId="6958EDB9" w14:textId="67D445DB" w:rsidR="00FD4587" w:rsidRPr="00147F45" w:rsidRDefault="00147F45" w:rsidP="006559B5">
      <w:pPr>
        <w:pStyle w:val="ListParagraph"/>
        <w:numPr>
          <w:ilvl w:val="0"/>
          <w:numId w:val="34"/>
        </w:numPr>
        <w:spacing w:after="0" w:line="240" w:lineRule="atLeast"/>
        <w:rPr>
          <w:rFonts w:ascii="Arial Narrow" w:hAnsi="Arial Narrow"/>
          <w:sz w:val="24"/>
          <w:szCs w:val="24"/>
        </w:rPr>
      </w:pPr>
      <w:r>
        <w:rPr>
          <w:rFonts w:ascii="Arial Narrow" w:hAnsi="Arial Narrow"/>
          <w:sz w:val="24"/>
          <w:szCs w:val="24"/>
        </w:rPr>
        <w:t xml:space="preserve">Understand </w:t>
      </w:r>
      <w:r w:rsidR="001F08B9" w:rsidRPr="00147F45">
        <w:rPr>
          <w:rFonts w:ascii="Arial Narrow" w:hAnsi="Arial Narrow"/>
          <w:sz w:val="24"/>
          <w:szCs w:val="24"/>
        </w:rPr>
        <w:t>how dropping out of high school or not taking the appropriate courses will impact their ability to access career interests and their life-long earning/buying power.</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377DDB9B" w14:textId="26466E2E" w:rsidR="006559B5" w:rsidRPr="006559B5" w:rsidRDefault="006559B5" w:rsidP="004D1454">
      <w:pPr>
        <w:pStyle w:val="ListParagraph"/>
        <w:numPr>
          <w:ilvl w:val="0"/>
          <w:numId w:val="1"/>
        </w:numPr>
        <w:spacing w:after="0" w:line="240" w:lineRule="atLeast"/>
        <w:rPr>
          <w:rFonts w:ascii="Arial Narrow" w:hAnsi="Arial Narrow"/>
          <w:color w:val="597B51"/>
          <w:sz w:val="24"/>
          <w:szCs w:val="24"/>
        </w:rPr>
      </w:pPr>
      <w:r>
        <w:rPr>
          <w:rFonts w:ascii="Arial Narrow" w:hAnsi="Arial Narrow"/>
          <w:b/>
          <w:sz w:val="24"/>
          <w:szCs w:val="24"/>
        </w:rPr>
        <w:t>Computer with a</w:t>
      </w:r>
      <w:r w:rsidR="004D1454">
        <w:rPr>
          <w:rFonts w:ascii="Arial Narrow" w:hAnsi="Arial Narrow"/>
          <w:b/>
          <w:sz w:val="24"/>
          <w:szCs w:val="24"/>
        </w:rPr>
        <w:t xml:space="preserve">ccess to </w:t>
      </w:r>
      <w:r>
        <w:rPr>
          <w:rFonts w:ascii="Arial Narrow" w:hAnsi="Arial Narrow"/>
          <w:b/>
          <w:sz w:val="24"/>
          <w:szCs w:val="24"/>
        </w:rPr>
        <w:t xml:space="preserve">the </w:t>
      </w:r>
      <w:r w:rsidR="004D1454">
        <w:rPr>
          <w:rFonts w:ascii="Arial Narrow" w:hAnsi="Arial Narrow"/>
          <w:b/>
          <w:sz w:val="24"/>
          <w:szCs w:val="24"/>
        </w:rPr>
        <w:t>internet</w:t>
      </w:r>
      <w:r>
        <w:rPr>
          <w:rFonts w:ascii="Arial Narrow" w:hAnsi="Arial Narrow"/>
          <w:b/>
          <w:sz w:val="24"/>
          <w:szCs w:val="24"/>
        </w:rPr>
        <w:t xml:space="preserve"> and projection capabilities</w:t>
      </w:r>
      <w:r w:rsidR="004D1454">
        <w:rPr>
          <w:rFonts w:ascii="Arial Narrow" w:hAnsi="Arial Narrow"/>
          <w:b/>
          <w:sz w:val="24"/>
          <w:szCs w:val="24"/>
        </w:rPr>
        <w:t xml:space="preserve"> </w:t>
      </w:r>
      <w:r w:rsidR="004D1454" w:rsidRPr="00BE38DA">
        <w:rPr>
          <w:rFonts w:ascii="Arial Narrow" w:hAnsi="Arial Narrow"/>
          <w:sz w:val="24"/>
          <w:szCs w:val="24"/>
        </w:rPr>
        <w:t xml:space="preserve">to display </w:t>
      </w:r>
      <w:r w:rsidR="004D1454" w:rsidRPr="004D1454">
        <w:rPr>
          <w:rFonts w:ascii="Arial Narrow" w:hAnsi="Arial Narrow"/>
          <w:sz w:val="24"/>
          <w:szCs w:val="24"/>
        </w:rPr>
        <w:t xml:space="preserve">the </w:t>
      </w:r>
      <w:r>
        <w:rPr>
          <w:rFonts w:ascii="Arial Narrow" w:hAnsi="Arial Narrow"/>
          <w:sz w:val="24"/>
          <w:szCs w:val="24"/>
        </w:rPr>
        <w:t>following websites:</w:t>
      </w:r>
    </w:p>
    <w:p w14:paraId="16A70471" w14:textId="312BE44C" w:rsidR="006559B5" w:rsidRPr="006559B5" w:rsidRDefault="004D1454" w:rsidP="006559B5">
      <w:pPr>
        <w:pStyle w:val="ListParagraph"/>
        <w:numPr>
          <w:ilvl w:val="0"/>
          <w:numId w:val="35"/>
        </w:numPr>
        <w:spacing w:after="0" w:line="240" w:lineRule="atLeast"/>
        <w:rPr>
          <w:rStyle w:val="Hyperlink"/>
          <w:rFonts w:ascii="Arial Narrow" w:hAnsi="Arial Narrow"/>
          <w:color w:val="597B51"/>
          <w:sz w:val="24"/>
          <w:szCs w:val="24"/>
          <w:u w:val="none"/>
        </w:rPr>
      </w:pPr>
      <w:r w:rsidRPr="004D1454">
        <w:rPr>
          <w:rFonts w:ascii="Arial Narrow" w:hAnsi="Arial Narrow"/>
          <w:sz w:val="24"/>
          <w:szCs w:val="24"/>
        </w:rPr>
        <w:t>Jump Start</w:t>
      </w:r>
      <w:r w:rsidR="006559B5">
        <w:rPr>
          <w:rFonts w:ascii="Arial Narrow" w:hAnsi="Arial Narrow"/>
          <w:sz w:val="24"/>
          <w:szCs w:val="24"/>
        </w:rPr>
        <w:t>, Financial Smarts for Students:</w:t>
      </w:r>
      <w:r w:rsidRPr="004D1454">
        <w:rPr>
          <w:rFonts w:ascii="Arial Narrow" w:hAnsi="Arial Narrow"/>
          <w:sz w:val="24"/>
          <w:szCs w:val="24"/>
        </w:rPr>
        <w:t xml:space="preserve"> </w:t>
      </w:r>
      <w:hyperlink r:id="rId8" w:history="1">
        <w:r w:rsidRPr="009E4E9D">
          <w:rPr>
            <w:rStyle w:val="Hyperlink"/>
            <w:rFonts w:ascii="Arial Narrow" w:hAnsi="Arial Narrow"/>
            <w:sz w:val="24"/>
            <w:szCs w:val="24"/>
          </w:rPr>
          <w:t>http://jumpstart.org/reality-check.html</w:t>
        </w:r>
      </w:hyperlink>
    </w:p>
    <w:p w14:paraId="20661E52" w14:textId="6A0622EA" w:rsidR="001C3529" w:rsidRPr="006559B5" w:rsidRDefault="004D1454" w:rsidP="006559B5">
      <w:pPr>
        <w:pStyle w:val="ListParagraph"/>
        <w:numPr>
          <w:ilvl w:val="0"/>
          <w:numId w:val="35"/>
        </w:numPr>
        <w:spacing w:after="0" w:line="240" w:lineRule="atLeast"/>
        <w:rPr>
          <w:rStyle w:val="Hyperlink"/>
          <w:rFonts w:ascii="Arial Narrow" w:hAnsi="Arial Narrow"/>
          <w:color w:val="597B51"/>
          <w:sz w:val="24"/>
          <w:szCs w:val="24"/>
          <w:u w:val="none"/>
        </w:rPr>
      </w:pPr>
      <w:r w:rsidRPr="006559B5">
        <w:rPr>
          <w:rFonts w:ascii="Arial Narrow" w:hAnsi="Arial Narrow"/>
          <w:sz w:val="24"/>
          <w:szCs w:val="24"/>
        </w:rPr>
        <w:t xml:space="preserve">The Self-Sufficiency </w:t>
      </w:r>
      <w:r w:rsidR="006559B5">
        <w:rPr>
          <w:rFonts w:ascii="Arial Narrow" w:hAnsi="Arial Narrow"/>
          <w:sz w:val="24"/>
          <w:szCs w:val="24"/>
        </w:rPr>
        <w:t xml:space="preserve">Calculator for Washington State: </w:t>
      </w:r>
      <w:hyperlink r:id="rId9" w:history="1">
        <w:r w:rsidRPr="006559B5">
          <w:rPr>
            <w:rStyle w:val="Hyperlink"/>
            <w:rFonts w:ascii="Arial Narrow" w:hAnsi="Arial Narrow"/>
            <w:sz w:val="24"/>
            <w:szCs w:val="24"/>
          </w:rPr>
          <w:t>http://www.thecalculator.org/calculator.php</w:t>
        </w:r>
      </w:hyperlink>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4D1454" w:rsidRDefault="00910626" w:rsidP="00910626">
      <w:pPr>
        <w:spacing w:after="0" w:line="240" w:lineRule="atLeast"/>
        <w:rPr>
          <w:rFonts w:ascii="Arial Narrow" w:hAnsi="Arial Narrow"/>
          <w:sz w:val="24"/>
          <w:szCs w:val="24"/>
        </w:rPr>
      </w:pPr>
    </w:p>
    <w:p w14:paraId="4A768819" w14:textId="41478AFF" w:rsidR="0052313B" w:rsidRPr="004D1454" w:rsidRDefault="004D1454" w:rsidP="006559B5">
      <w:pPr>
        <w:pStyle w:val="ListParagraph"/>
        <w:numPr>
          <w:ilvl w:val="0"/>
          <w:numId w:val="21"/>
        </w:numPr>
        <w:spacing w:after="0"/>
        <w:rPr>
          <w:rFonts w:ascii="Arial Narrow" w:hAnsi="Arial Narrow"/>
          <w:i/>
          <w:sz w:val="24"/>
          <w:szCs w:val="24"/>
        </w:rPr>
      </w:pPr>
      <w:r w:rsidRPr="004D1454">
        <w:rPr>
          <w:rFonts w:ascii="Arial Narrow" w:hAnsi="Arial Narrow"/>
          <w:b/>
          <w:sz w:val="24"/>
          <w:szCs w:val="24"/>
        </w:rPr>
        <w:t>Begin by reminding students that they researched or studied the average annual wages for different jobs.</w:t>
      </w:r>
      <w:r w:rsidRPr="004D1454">
        <w:rPr>
          <w:rFonts w:ascii="Arial Narrow" w:hAnsi="Arial Narrow"/>
          <w:sz w:val="24"/>
          <w:szCs w:val="24"/>
        </w:rPr>
        <w:t xml:space="preserve"> Be prepared to give some examples i.e. a secretary or administrative assistant has an annual average salary of $28,085.00. Now ask students to think about how they are going to spend their money! Make a list of the things students think they would need to pay for if they were living independently. Be sure to include the aspect of how dropping out of high school and lacking a high school diploma is an entirely different discussion about education and earnings.</w:t>
      </w:r>
    </w:p>
    <w:p w14:paraId="404FF2FC" w14:textId="77777777" w:rsidR="004E5D88" w:rsidRPr="004D1454" w:rsidRDefault="004E5D88" w:rsidP="006559B5">
      <w:pPr>
        <w:spacing w:after="0"/>
        <w:rPr>
          <w:rFonts w:ascii="Arial Narrow" w:hAnsi="Arial Narrow"/>
          <w:i/>
          <w:sz w:val="24"/>
          <w:szCs w:val="24"/>
        </w:rPr>
      </w:pPr>
    </w:p>
    <w:p w14:paraId="56298776" w14:textId="1E411175" w:rsidR="004E5D88" w:rsidRPr="004D1454" w:rsidRDefault="004D1454" w:rsidP="006559B5">
      <w:pPr>
        <w:pStyle w:val="ListParagraph"/>
        <w:numPr>
          <w:ilvl w:val="0"/>
          <w:numId w:val="21"/>
        </w:numPr>
        <w:spacing w:after="0"/>
        <w:rPr>
          <w:rFonts w:ascii="Arial Narrow" w:hAnsi="Arial Narrow"/>
          <w:sz w:val="24"/>
          <w:szCs w:val="24"/>
        </w:rPr>
      </w:pPr>
      <w:r w:rsidRPr="004D1454">
        <w:rPr>
          <w:rFonts w:ascii="Arial Narrow" w:hAnsi="Arial Narrow"/>
          <w:b/>
          <w:sz w:val="24"/>
          <w:szCs w:val="24"/>
        </w:rPr>
        <w:t>Complete the Reality Survey</w:t>
      </w:r>
      <w:r w:rsidRPr="004D1454">
        <w:rPr>
          <w:rFonts w:ascii="Arial Narrow" w:hAnsi="Arial Narrow"/>
          <w:sz w:val="24"/>
          <w:szCs w:val="24"/>
        </w:rPr>
        <w:t xml:space="preserve"> (see handout to anticipate information needed) with the class giving answers to each question.</w:t>
      </w:r>
    </w:p>
    <w:p w14:paraId="123E9283" w14:textId="77777777" w:rsidR="004E5D88" w:rsidRPr="004D1454" w:rsidRDefault="004E5D88" w:rsidP="006559B5">
      <w:pPr>
        <w:spacing w:after="0"/>
        <w:rPr>
          <w:rFonts w:ascii="Arial Narrow" w:hAnsi="Arial Narrow"/>
          <w:sz w:val="24"/>
          <w:szCs w:val="24"/>
        </w:rPr>
      </w:pPr>
    </w:p>
    <w:p w14:paraId="05875A80" w14:textId="42359FD2" w:rsidR="004E5D88" w:rsidRPr="004D1454" w:rsidRDefault="004D1454" w:rsidP="006559B5">
      <w:pPr>
        <w:pStyle w:val="ListParagraph"/>
        <w:numPr>
          <w:ilvl w:val="0"/>
          <w:numId w:val="21"/>
        </w:numPr>
        <w:spacing w:after="0"/>
        <w:rPr>
          <w:rFonts w:ascii="Arial Narrow" w:hAnsi="Arial Narrow"/>
          <w:sz w:val="24"/>
          <w:szCs w:val="24"/>
        </w:rPr>
      </w:pPr>
      <w:r w:rsidRPr="004D1454">
        <w:rPr>
          <w:rFonts w:ascii="Arial Narrow" w:hAnsi="Arial Narrow"/>
          <w:b/>
          <w:sz w:val="24"/>
          <w:szCs w:val="24"/>
        </w:rPr>
        <w:t>Go over the survey results with the class.</w:t>
      </w:r>
      <w:r w:rsidRPr="004D1454">
        <w:rPr>
          <w:rFonts w:ascii="Arial Narrow" w:hAnsi="Arial Narrow"/>
          <w:sz w:val="24"/>
          <w:szCs w:val="24"/>
        </w:rPr>
        <w:t xml:space="preserve"> The results will include the salary per hour and per week that a person will need to earn, sample jobs that will meet that salary rate, and the average education needed to provide that potential salary.</w:t>
      </w:r>
    </w:p>
    <w:p w14:paraId="34A788BD" w14:textId="77777777" w:rsidR="004E5D88" w:rsidRPr="004D1454" w:rsidRDefault="004E5D88" w:rsidP="006559B5">
      <w:pPr>
        <w:spacing w:after="0"/>
        <w:rPr>
          <w:rFonts w:ascii="Arial Narrow" w:hAnsi="Arial Narrow"/>
          <w:sz w:val="24"/>
          <w:szCs w:val="24"/>
        </w:rPr>
      </w:pPr>
    </w:p>
    <w:p w14:paraId="11EB4291" w14:textId="1DF05D67" w:rsidR="0052313B" w:rsidRPr="004D1454" w:rsidRDefault="004D1454" w:rsidP="006559B5">
      <w:pPr>
        <w:pStyle w:val="ListParagraph"/>
        <w:numPr>
          <w:ilvl w:val="0"/>
          <w:numId w:val="21"/>
        </w:numPr>
        <w:spacing w:after="0"/>
        <w:rPr>
          <w:rFonts w:ascii="Arial Narrow" w:hAnsi="Arial Narrow"/>
          <w:sz w:val="24"/>
          <w:szCs w:val="24"/>
        </w:rPr>
      </w:pPr>
      <w:r w:rsidRPr="004D1454">
        <w:rPr>
          <w:rFonts w:ascii="Arial Narrow" w:hAnsi="Arial Narrow"/>
          <w:b/>
          <w:sz w:val="24"/>
          <w:szCs w:val="24"/>
        </w:rPr>
        <w:t>Ask students what they think.</w:t>
      </w:r>
      <w:r w:rsidRPr="004D1454">
        <w:rPr>
          <w:rFonts w:ascii="Arial Narrow" w:hAnsi="Arial Narrow"/>
          <w:sz w:val="24"/>
          <w:szCs w:val="24"/>
        </w:rPr>
        <w:t xml:space="preserve"> Are they satisfied with the answers? What would they want to change? Try at least one more reality check as a group. (If there is time, and computer access, you </w:t>
      </w:r>
      <w:r w:rsidRPr="004D1454">
        <w:rPr>
          <w:rFonts w:ascii="Arial Narrow" w:hAnsi="Arial Narrow"/>
          <w:sz w:val="24"/>
          <w:szCs w:val="24"/>
        </w:rPr>
        <w:lastRenderedPageBreak/>
        <w:t>can allow students to also try this independently and in pairs. This is also a time to allow students to explore the Self-Sufficiency Calculator.</w:t>
      </w:r>
    </w:p>
    <w:p w14:paraId="322D174A" w14:textId="77777777" w:rsidR="006D6B1E" w:rsidRPr="004D1454" w:rsidRDefault="006D6B1E" w:rsidP="006559B5">
      <w:pPr>
        <w:spacing w:after="0"/>
        <w:rPr>
          <w:rFonts w:ascii="Arial Narrow" w:hAnsi="Arial Narrow"/>
          <w:sz w:val="24"/>
          <w:szCs w:val="24"/>
        </w:rPr>
      </w:pPr>
    </w:p>
    <w:p w14:paraId="09657112" w14:textId="74F5510C" w:rsidR="0052313B" w:rsidRPr="004D1454" w:rsidRDefault="004D1454" w:rsidP="006559B5">
      <w:pPr>
        <w:pStyle w:val="ListParagraph"/>
        <w:numPr>
          <w:ilvl w:val="0"/>
          <w:numId w:val="21"/>
        </w:numPr>
        <w:spacing w:after="0"/>
        <w:rPr>
          <w:rFonts w:ascii="Arial Narrow" w:hAnsi="Arial Narrow"/>
          <w:sz w:val="24"/>
          <w:szCs w:val="24"/>
        </w:rPr>
      </w:pPr>
      <w:r w:rsidRPr="004D1454">
        <w:rPr>
          <w:rFonts w:ascii="Arial Narrow" w:hAnsi="Arial Narrow"/>
          <w:sz w:val="24"/>
          <w:szCs w:val="24"/>
        </w:rPr>
        <w:t xml:space="preserve">After additional realty checks, </w:t>
      </w:r>
      <w:r w:rsidRPr="004D1454">
        <w:rPr>
          <w:rFonts w:ascii="Arial Narrow" w:hAnsi="Arial Narrow"/>
          <w:b/>
          <w:sz w:val="24"/>
          <w:szCs w:val="24"/>
        </w:rPr>
        <w:t>discuss with the students what “delayed gratification” may mean.</w:t>
      </w:r>
    </w:p>
    <w:p w14:paraId="7A5B2EB0" w14:textId="77777777" w:rsidR="004D1454" w:rsidRPr="004D1454" w:rsidRDefault="004D1454" w:rsidP="006559B5">
      <w:pPr>
        <w:spacing w:after="0"/>
        <w:rPr>
          <w:rFonts w:ascii="Arial Narrow" w:hAnsi="Arial Narrow"/>
          <w:sz w:val="24"/>
          <w:szCs w:val="24"/>
        </w:rPr>
      </w:pPr>
    </w:p>
    <w:p w14:paraId="63F94321" w14:textId="091C1E2B" w:rsidR="004D1454" w:rsidRPr="006559B5" w:rsidRDefault="004D1454" w:rsidP="006559B5">
      <w:pPr>
        <w:spacing w:after="0"/>
        <w:ind w:left="720"/>
        <w:rPr>
          <w:rFonts w:ascii="Arial Narrow" w:hAnsi="Arial Narrow"/>
          <w:sz w:val="24"/>
          <w:szCs w:val="24"/>
        </w:rPr>
      </w:pPr>
      <w:r w:rsidRPr="006559B5">
        <w:rPr>
          <w:rFonts w:ascii="Arial Narrow" w:hAnsi="Arial Narrow"/>
          <w:sz w:val="24"/>
          <w:szCs w:val="24"/>
          <w:lang w:val="en"/>
        </w:rPr>
        <w:t xml:space="preserve">Delay of gratification refers to the ability to put off the receipt of a reward in order to gain a better reward later. For instance, say that a </w:t>
      </w:r>
      <w:r w:rsidR="006559B5">
        <w:rPr>
          <w:rFonts w:ascii="Arial Narrow" w:hAnsi="Arial Narrow"/>
          <w:sz w:val="24"/>
          <w:szCs w:val="24"/>
          <w:lang w:val="en"/>
        </w:rPr>
        <w:t>student</w:t>
      </w:r>
      <w:r w:rsidRPr="006559B5">
        <w:rPr>
          <w:rFonts w:ascii="Arial Narrow" w:hAnsi="Arial Narrow"/>
          <w:sz w:val="24"/>
          <w:szCs w:val="24"/>
          <w:lang w:val="en"/>
        </w:rPr>
        <w:t xml:space="preserve"> is supposed to be working on a final project for social studies class. Her parents have told her that if she earns all Bs and As in her classes, they'll take her out to dinner at her favorite restaurant. But tonight her favorite TV show is on and she wants to watch it. She knows that if she watches the TV show, her project will suffer. Does she take the immediate reward (watching the show) or does she choose to instead work on the project tonight so that she can get the dinner she wants in the future?</w:t>
      </w:r>
    </w:p>
    <w:p w14:paraId="7DBB207E" w14:textId="77777777" w:rsidR="004D1454" w:rsidRPr="004D1454" w:rsidRDefault="004D1454" w:rsidP="006559B5">
      <w:pPr>
        <w:spacing w:after="0"/>
        <w:rPr>
          <w:rFonts w:ascii="Arial Narrow" w:hAnsi="Arial Narrow"/>
          <w:sz w:val="24"/>
          <w:szCs w:val="24"/>
        </w:rPr>
      </w:pPr>
    </w:p>
    <w:p w14:paraId="293BFF3A" w14:textId="42FF51D5" w:rsidR="004D1454" w:rsidRPr="004D1454" w:rsidRDefault="004D1454" w:rsidP="006559B5">
      <w:pPr>
        <w:pStyle w:val="ListParagraph"/>
        <w:numPr>
          <w:ilvl w:val="0"/>
          <w:numId w:val="21"/>
        </w:numPr>
        <w:spacing w:after="0"/>
        <w:rPr>
          <w:rFonts w:ascii="Arial Narrow" w:hAnsi="Arial Narrow"/>
          <w:sz w:val="24"/>
          <w:szCs w:val="24"/>
        </w:rPr>
      </w:pPr>
      <w:r w:rsidRPr="004D1454">
        <w:rPr>
          <w:rFonts w:ascii="Arial Narrow" w:hAnsi="Arial Narrow"/>
          <w:b/>
          <w:sz w:val="24"/>
          <w:szCs w:val="24"/>
          <w:lang w:val="en"/>
        </w:rPr>
        <w:t>Ask students to think about whether or not delayed gratification is at work when they consider what they can earn now or later.</w:t>
      </w:r>
      <w:r w:rsidRPr="004D1454">
        <w:rPr>
          <w:rFonts w:ascii="Arial Narrow" w:hAnsi="Arial Narrow"/>
          <w:sz w:val="24"/>
          <w:szCs w:val="24"/>
          <w:lang w:val="en"/>
        </w:rPr>
        <w:t xml:space="preserve"> Make a list as a class of what challenges they will face:</w:t>
      </w:r>
    </w:p>
    <w:p w14:paraId="0A7C7992" w14:textId="77777777" w:rsidR="004D1454" w:rsidRPr="004D1454" w:rsidRDefault="004D1454" w:rsidP="006559B5">
      <w:pPr>
        <w:pStyle w:val="ListParagraph"/>
        <w:numPr>
          <w:ilvl w:val="0"/>
          <w:numId w:val="33"/>
        </w:numPr>
        <w:spacing w:after="0"/>
        <w:rPr>
          <w:rFonts w:ascii="Arial Narrow" w:hAnsi="Arial Narrow"/>
          <w:sz w:val="24"/>
          <w:szCs w:val="24"/>
          <w:lang w:val="en"/>
        </w:rPr>
      </w:pPr>
      <w:r w:rsidRPr="004D1454">
        <w:rPr>
          <w:rFonts w:ascii="Arial Narrow" w:hAnsi="Arial Narrow"/>
          <w:sz w:val="24"/>
          <w:szCs w:val="24"/>
          <w:lang w:val="en"/>
        </w:rPr>
        <w:t xml:space="preserve">If they drop-out and have a lower over-all life-time income </w:t>
      </w:r>
    </w:p>
    <w:p w14:paraId="64507DC0" w14:textId="77777777" w:rsidR="004D1454" w:rsidRPr="004D1454" w:rsidRDefault="004D1454" w:rsidP="006559B5">
      <w:pPr>
        <w:pStyle w:val="ListParagraph"/>
        <w:numPr>
          <w:ilvl w:val="0"/>
          <w:numId w:val="33"/>
        </w:numPr>
        <w:spacing w:after="0"/>
        <w:rPr>
          <w:rFonts w:ascii="Arial Narrow" w:hAnsi="Arial Narrow"/>
          <w:sz w:val="24"/>
          <w:szCs w:val="24"/>
          <w:lang w:val="en"/>
        </w:rPr>
      </w:pPr>
      <w:r w:rsidRPr="004D1454">
        <w:rPr>
          <w:rFonts w:ascii="Arial Narrow" w:hAnsi="Arial Narrow"/>
          <w:sz w:val="24"/>
          <w:szCs w:val="24"/>
          <w:lang w:val="en"/>
        </w:rPr>
        <w:t>If they stay in school and get a high school diploma</w:t>
      </w:r>
    </w:p>
    <w:p w14:paraId="7EF512ED" w14:textId="77777777" w:rsidR="004D1454" w:rsidRPr="004D1454" w:rsidRDefault="004D1454" w:rsidP="006559B5">
      <w:pPr>
        <w:pStyle w:val="ListParagraph"/>
        <w:numPr>
          <w:ilvl w:val="0"/>
          <w:numId w:val="33"/>
        </w:numPr>
        <w:spacing w:after="0"/>
        <w:rPr>
          <w:rFonts w:ascii="Arial Narrow" w:hAnsi="Arial Narrow"/>
          <w:sz w:val="24"/>
          <w:szCs w:val="24"/>
          <w:lang w:val="en"/>
        </w:rPr>
      </w:pPr>
      <w:r w:rsidRPr="004D1454">
        <w:rPr>
          <w:rFonts w:ascii="Arial Narrow" w:hAnsi="Arial Narrow"/>
          <w:sz w:val="24"/>
          <w:szCs w:val="24"/>
          <w:lang w:val="en"/>
        </w:rPr>
        <w:t xml:space="preserve">If they go beyond high school to get more education. </w:t>
      </w:r>
    </w:p>
    <w:p w14:paraId="25EE6737" w14:textId="77777777" w:rsidR="004D1454" w:rsidRPr="004D1454" w:rsidRDefault="004D1454" w:rsidP="006559B5">
      <w:pPr>
        <w:spacing w:after="0"/>
        <w:rPr>
          <w:rFonts w:ascii="Arial Narrow" w:hAnsi="Arial Narrow"/>
          <w:sz w:val="24"/>
          <w:szCs w:val="24"/>
        </w:rPr>
      </w:pPr>
    </w:p>
    <w:p w14:paraId="1EC5372D" w14:textId="1FF9E661" w:rsidR="004D1454" w:rsidRPr="004D1454" w:rsidRDefault="004D1454" w:rsidP="006559B5">
      <w:pPr>
        <w:spacing w:after="0"/>
        <w:ind w:left="720"/>
        <w:rPr>
          <w:rFonts w:ascii="Arial Narrow" w:hAnsi="Arial Narrow"/>
          <w:sz w:val="24"/>
          <w:szCs w:val="24"/>
          <w:lang w:val="en"/>
        </w:rPr>
      </w:pPr>
      <w:r w:rsidRPr="004D1454">
        <w:rPr>
          <w:rFonts w:ascii="Arial Narrow" w:hAnsi="Arial Narrow"/>
          <w:sz w:val="24"/>
          <w:szCs w:val="24"/>
          <w:lang w:val="en"/>
        </w:rPr>
        <w:t>If there is time, you can divide the class into three groups and ask each of the groups to take one scenario to discuss and then share the challenges with the class.</w:t>
      </w:r>
    </w:p>
    <w:p w14:paraId="5107CC83" w14:textId="77777777" w:rsidR="004D1454" w:rsidRPr="004D1454" w:rsidRDefault="004D1454" w:rsidP="006559B5">
      <w:pPr>
        <w:spacing w:after="0"/>
        <w:ind w:left="720"/>
        <w:rPr>
          <w:rFonts w:ascii="Arial Narrow" w:hAnsi="Arial Narrow"/>
          <w:sz w:val="24"/>
          <w:szCs w:val="24"/>
        </w:rPr>
      </w:pPr>
    </w:p>
    <w:p w14:paraId="248FFD90" w14:textId="63B49FF4" w:rsidR="004D1454" w:rsidRPr="004D1454" w:rsidRDefault="004D1454" w:rsidP="006559B5">
      <w:pPr>
        <w:pStyle w:val="ListParagraph"/>
        <w:numPr>
          <w:ilvl w:val="0"/>
          <w:numId w:val="21"/>
        </w:numPr>
        <w:spacing w:after="0"/>
        <w:rPr>
          <w:rFonts w:ascii="Arial Narrow" w:hAnsi="Arial Narrow"/>
          <w:sz w:val="24"/>
          <w:szCs w:val="24"/>
        </w:rPr>
      </w:pPr>
      <w:r w:rsidRPr="006559B5">
        <w:rPr>
          <w:rFonts w:ascii="Arial Narrow" w:hAnsi="Arial Narrow"/>
          <w:b/>
          <w:sz w:val="24"/>
          <w:szCs w:val="24"/>
        </w:rPr>
        <w:t>Ask students to identify their own strategies for delaying financial gratification.</w:t>
      </w:r>
      <w:r w:rsidRPr="004D1454">
        <w:rPr>
          <w:rFonts w:ascii="Arial Narrow" w:hAnsi="Arial Narrow"/>
          <w:sz w:val="24"/>
          <w:szCs w:val="24"/>
        </w:rPr>
        <w:t xml:space="preserve"> One way to do this is to ask students to think about being an adult and thanking themselves five years later for being willing to stick with school and delaying the gratification of money that was available immediately.</w:t>
      </w:r>
    </w:p>
    <w:p w14:paraId="13AF8274" w14:textId="77777777" w:rsidR="0052313B" w:rsidRPr="004D1454" w:rsidRDefault="0052313B" w:rsidP="00602D42">
      <w:pPr>
        <w:spacing w:after="0" w:line="240" w:lineRule="atLeast"/>
        <w:rPr>
          <w:rFonts w:ascii="Arial Narrow" w:hAnsi="Arial Narrow"/>
          <w:sz w:val="24"/>
          <w:szCs w:val="24"/>
        </w:rPr>
      </w:pPr>
    </w:p>
    <w:p w14:paraId="4F2C577C" w14:textId="77777777" w:rsidR="0052313B" w:rsidRPr="004D1454" w:rsidRDefault="0052313B" w:rsidP="00602D42">
      <w:pPr>
        <w:spacing w:after="0" w:line="240" w:lineRule="atLeast"/>
        <w:rPr>
          <w:rFonts w:ascii="Arial Narrow" w:hAnsi="Arial Narrow"/>
          <w:sz w:val="24"/>
          <w:szCs w:val="24"/>
        </w:rPr>
      </w:pPr>
    </w:p>
    <w:p w14:paraId="7325047D" w14:textId="77777777" w:rsidR="0052313B" w:rsidRPr="004D1454" w:rsidRDefault="0052313B" w:rsidP="0052313B">
      <w:pPr>
        <w:spacing w:after="0" w:line="240" w:lineRule="atLeast"/>
        <w:rPr>
          <w:rFonts w:ascii="Arial Narrow" w:hAnsi="Arial Narrow"/>
          <w:b/>
          <w:sz w:val="24"/>
          <w:szCs w:val="24"/>
        </w:rPr>
      </w:pPr>
      <w:r w:rsidRPr="004D1454">
        <w:rPr>
          <w:rFonts w:ascii="Arial Narrow" w:hAnsi="Arial Narrow"/>
          <w:b/>
          <w:sz w:val="24"/>
          <w:szCs w:val="24"/>
        </w:rPr>
        <w:t>STUDENT PRODUCTS</w:t>
      </w:r>
    </w:p>
    <w:p w14:paraId="6E2A2472" w14:textId="77777777" w:rsidR="0052313B" w:rsidRPr="004D1454" w:rsidRDefault="0052313B" w:rsidP="0052313B">
      <w:pPr>
        <w:spacing w:after="0" w:line="240" w:lineRule="atLeast"/>
        <w:rPr>
          <w:rFonts w:ascii="Arial Narrow" w:hAnsi="Arial Narrow"/>
          <w:sz w:val="24"/>
          <w:szCs w:val="24"/>
        </w:rPr>
      </w:pPr>
    </w:p>
    <w:p w14:paraId="61C51F20" w14:textId="1A2E43FA" w:rsidR="0052313B" w:rsidRPr="006559B5" w:rsidRDefault="006559B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None</w:t>
      </w:r>
    </w:p>
    <w:p w14:paraId="288890F8" w14:textId="77777777" w:rsidR="006559B5" w:rsidRPr="004D1454" w:rsidRDefault="006559B5" w:rsidP="006559B5">
      <w:pPr>
        <w:pStyle w:val="ListParagraph"/>
        <w:spacing w:after="0" w:line="240" w:lineRule="atLeast"/>
        <w:rPr>
          <w:rFonts w:ascii="Arial Narrow" w:hAnsi="Arial Narrow"/>
          <w:sz w:val="24"/>
          <w:szCs w:val="24"/>
        </w:rPr>
      </w:pPr>
    </w:p>
    <w:p w14:paraId="4CF1980A" w14:textId="77777777" w:rsidR="00FC4015" w:rsidRPr="004D1454" w:rsidRDefault="00FC4015" w:rsidP="00FC4015">
      <w:pPr>
        <w:spacing w:after="0" w:line="240" w:lineRule="atLeast"/>
        <w:rPr>
          <w:rFonts w:ascii="Arial Narrow" w:hAnsi="Arial Narrow"/>
          <w:b/>
          <w:sz w:val="24"/>
          <w:szCs w:val="24"/>
        </w:rPr>
      </w:pPr>
    </w:p>
    <w:p w14:paraId="45C2D87E" w14:textId="13D8F8AC" w:rsidR="00AA22FC" w:rsidRPr="004D1454" w:rsidRDefault="00FC4015" w:rsidP="00FC4015">
      <w:pPr>
        <w:spacing w:after="0" w:line="240" w:lineRule="atLeast"/>
        <w:rPr>
          <w:rFonts w:ascii="Arial Narrow" w:hAnsi="Arial Narrow"/>
          <w:b/>
          <w:sz w:val="24"/>
          <w:szCs w:val="24"/>
        </w:rPr>
      </w:pPr>
      <w:r w:rsidRPr="004D1454">
        <w:rPr>
          <w:rFonts w:ascii="Arial Narrow" w:hAnsi="Arial Narrow"/>
          <w:b/>
          <w:sz w:val="24"/>
          <w:szCs w:val="24"/>
        </w:rPr>
        <w:t xml:space="preserve"> </w:t>
      </w:r>
      <w:r w:rsidR="0052313B" w:rsidRPr="004D1454">
        <w:rPr>
          <w:rFonts w:ascii="Arial Narrow" w:hAnsi="Arial Narrow"/>
          <w:b/>
          <w:sz w:val="24"/>
          <w:szCs w:val="24"/>
        </w:rPr>
        <w:t>ADDITIONAL RESOURCES AND OTHER INFORMATION</w:t>
      </w:r>
    </w:p>
    <w:p w14:paraId="5EF824DA" w14:textId="77777777" w:rsidR="00AA22FC" w:rsidRPr="004D1454" w:rsidRDefault="00AA22FC" w:rsidP="001F4B71">
      <w:pPr>
        <w:pStyle w:val="CommentText"/>
        <w:rPr>
          <w:rFonts w:ascii="Arial Narrow" w:hAnsi="Arial Narrow"/>
          <w:sz w:val="24"/>
          <w:szCs w:val="24"/>
        </w:rPr>
      </w:pPr>
    </w:p>
    <w:p w14:paraId="70AA992E" w14:textId="5D7ED7AF" w:rsidR="0052313B" w:rsidRDefault="004D1454" w:rsidP="00273224">
      <w:pPr>
        <w:pStyle w:val="ListParagraph"/>
        <w:numPr>
          <w:ilvl w:val="0"/>
          <w:numId w:val="19"/>
        </w:numPr>
        <w:spacing w:after="0" w:line="240" w:lineRule="atLeast"/>
        <w:rPr>
          <w:rFonts w:ascii="Arial Narrow" w:hAnsi="Arial Narrow"/>
          <w:sz w:val="24"/>
          <w:szCs w:val="24"/>
        </w:rPr>
      </w:pPr>
      <w:r w:rsidRPr="004D1454">
        <w:rPr>
          <w:rFonts w:ascii="Arial Narrow" w:hAnsi="Arial Narrow"/>
          <w:b/>
          <w:sz w:val="24"/>
          <w:szCs w:val="24"/>
        </w:rPr>
        <w:t>FACILITATOR NOTES</w:t>
      </w:r>
      <w:r w:rsidR="0089515B" w:rsidRPr="004D1454">
        <w:rPr>
          <w:rFonts w:ascii="Arial Narrow" w:hAnsi="Arial Narrow"/>
          <w:sz w:val="24"/>
          <w:szCs w:val="24"/>
        </w:rPr>
        <w:t xml:space="preserve"> </w:t>
      </w:r>
    </w:p>
    <w:p w14:paraId="7BF2850A" w14:textId="77777777" w:rsidR="006559B5" w:rsidRPr="004D1454" w:rsidRDefault="006559B5" w:rsidP="006559B5">
      <w:pPr>
        <w:pStyle w:val="ListParagraph"/>
        <w:spacing w:after="0" w:line="240" w:lineRule="atLeast"/>
        <w:rPr>
          <w:rFonts w:ascii="Arial Narrow" w:hAnsi="Arial Narrow"/>
          <w:sz w:val="24"/>
          <w:szCs w:val="24"/>
        </w:rPr>
      </w:pPr>
      <w:bookmarkStart w:id="0" w:name="_GoBack"/>
      <w:bookmarkEnd w:id="0"/>
    </w:p>
    <w:p w14:paraId="76062DB8" w14:textId="7D2B5AB0" w:rsidR="0089515B" w:rsidRDefault="004D1454" w:rsidP="004D1454">
      <w:pPr>
        <w:spacing w:after="0" w:line="240" w:lineRule="atLeast"/>
        <w:ind w:left="720"/>
        <w:rPr>
          <w:rFonts w:ascii="Arial Narrow" w:hAnsi="Arial Narrow"/>
          <w:color w:val="2B4C73"/>
          <w:sz w:val="24"/>
          <w:szCs w:val="24"/>
        </w:rPr>
      </w:pPr>
      <w:r w:rsidRPr="004D1454">
        <w:rPr>
          <w:rFonts w:ascii="Arial Narrow" w:hAnsi="Arial Narrow"/>
          <w:sz w:val="24"/>
          <w:szCs w:val="24"/>
        </w:rPr>
        <w:t xml:space="preserve">The point of this workshop/lesson is to help students think about why college has greater worth than what they can earn now with their present education. Two different “life-style” calculators are given so </w:t>
      </w:r>
      <w:r w:rsidR="006559B5">
        <w:rPr>
          <w:rFonts w:ascii="Arial Narrow" w:hAnsi="Arial Narrow"/>
          <w:sz w:val="24"/>
          <w:szCs w:val="24"/>
        </w:rPr>
        <w:t>that teachers have choices. The “</w:t>
      </w:r>
      <w:r w:rsidRPr="006559B5">
        <w:rPr>
          <w:rFonts w:ascii="Arial Narrow" w:hAnsi="Arial Narrow"/>
          <w:sz w:val="24"/>
          <w:szCs w:val="24"/>
        </w:rPr>
        <w:t>Jump Start, Financial Smarts for Students</w:t>
      </w:r>
      <w:r w:rsidR="006559B5">
        <w:rPr>
          <w:rFonts w:ascii="Arial Narrow" w:hAnsi="Arial Narrow"/>
          <w:sz w:val="24"/>
          <w:szCs w:val="24"/>
        </w:rPr>
        <w:t>”</w:t>
      </w:r>
      <w:r w:rsidRPr="004D1454">
        <w:rPr>
          <w:rFonts w:ascii="Arial Narrow" w:hAnsi="Arial Narrow"/>
          <w:sz w:val="24"/>
          <w:szCs w:val="24"/>
        </w:rPr>
        <w:t xml:space="preserve"> </w:t>
      </w:r>
      <w:r w:rsidR="006559B5">
        <w:rPr>
          <w:rFonts w:ascii="Arial Narrow" w:hAnsi="Arial Narrow"/>
          <w:sz w:val="24"/>
          <w:szCs w:val="24"/>
        </w:rPr>
        <w:t xml:space="preserve">site </w:t>
      </w:r>
      <w:r w:rsidRPr="004D1454">
        <w:rPr>
          <w:rFonts w:ascii="Arial Narrow" w:hAnsi="Arial Narrow"/>
          <w:sz w:val="24"/>
          <w:szCs w:val="24"/>
        </w:rPr>
        <w:t xml:space="preserve">is much </w:t>
      </w:r>
      <w:r w:rsidRPr="004D1454">
        <w:rPr>
          <w:rFonts w:ascii="Arial Narrow" w:hAnsi="Arial Narrow"/>
          <w:sz w:val="24"/>
          <w:szCs w:val="24"/>
        </w:rPr>
        <w:lastRenderedPageBreak/>
        <w:t xml:space="preserve">less complicated and gives great comparisons about educational levels. The </w:t>
      </w:r>
      <w:r w:rsidR="006559B5">
        <w:rPr>
          <w:rFonts w:ascii="Arial Narrow" w:hAnsi="Arial Narrow"/>
          <w:sz w:val="24"/>
          <w:szCs w:val="24"/>
        </w:rPr>
        <w:t>“</w:t>
      </w:r>
      <w:r w:rsidRPr="006559B5">
        <w:rPr>
          <w:rFonts w:ascii="Arial Narrow" w:hAnsi="Arial Narrow"/>
          <w:sz w:val="24"/>
          <w:szCs w:val="24"/>
        </w:rPr>
        <w:t>Self-Sufficiency Calculator</w:t>
      </w:r>
      <w:r w:rsidR="006559B5">
        <w:rPr>
          <w:rFonts w:ascii="Arial Narrow" w:hAnsi="Arial Narrow"/>
          <w:sz w:val="24"/>
          <w:szCs w:val="24"/>
        </w:rPr>
        <w:t>”</w:t>
      </w:r>
      <w:r w:rsidRPr="004D1454">
        <w:rPr>
          <w:rFonts w:ascii="Arial Narrow" w:hAnsi="Arial Narrow"/>
          <w:sz w:val="24"/>
          <w:szCs w:val="24"/>
        </w:rPr>
        <w:t xml:space="preserve"> gives students a chance to look at more variables and a longer-term family picture</w:t>
      </w:r>
      <w:r>
        <w:rPr>
          <w:rFonts w:ascii="Arial Narrow" w:hAnsi="Arial Narrow"/>
          <w:color w:val="2B4C73"/>
          <w:sz w:val="24"/>
          <w:szCs w:val="24"/>
        </w:rPr>
        <w:t>.</w:t>
      </w:r>
    </w:p>
    <w:p w14:paraId="3CE3C986" w14:textId="77777777" w:rsidR="004D1454" w:rsidRPr="0025306F" w:rsidRDefault="004D1454" w:rsidP="004D1454">
      <w:pPr>
        <w:spacing w:after="0" w:line="240" w:lineRule="atLeast"/>
        <w:ind w:left="720"/>
        <w:rPr>
          <w:rFonts w:ascii="Arial Narrow" w:hAnsi="Arial Narrow"/>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0BB6D891" w14:textId="009EE961" w:rsidR="006559B5" w:rsidRDefault="006559B5" w:rsidP="006559B5">
      <w:pPr>
        <w:rPr>
          <w:rFonts w:ascii="Arial Narrow" w:hAnsi="Arial Narrow"/>
          <w:sz w:val="24"/>
          <w:szCs w:val="24"/>
        </w:rPr>
      </w:pPr>
    </w:p>
    <w:p w14:paraId="1F7D6376" w14:textId="77777777" w:rsidR="00EE096D" w:rsidRDefault="00EE096D" w:rsidP="006559B5">
      <w:pPr>
        <w:spacing w:after="0" w:line="240" w:lineRule="atLeast"/>
        <w:jc w:val="center"/>
        <w:rPr>
          <w:rFonts w:ascii="Arial Narrow" w:hAnsi="Arial Narrow"/>
          <w:color w:val="597B51"/>
        </w:rPr>
      </w:pPr>
    </w:p>
    <w:sectPr w:rsidR="00EE096D" w:rsidSect="006559B5">
      <w:headerReference w:type="default" r:id="rId10"/>
      <w:footerReference w:type="default" r:id="rId11"/>
      <w:headerReference w:type="first" r:id="rId12"/>
      <w:footerReference w:type="first" r:id="rId13"/>
      <w:pgSz w:w="12240" w:h="15840"/>
      <w:pgMar w:top="153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D1454" w:rsidRDefault="004D1454" w:rsidP="00AF4786">
      <w:pPr>
        <w:spacing w:after="0" w:line="240" w:lineRule="auto"/>
      </w:pPr>
      <w:r>
        <w:separator/>
      </w:r>
    </w:p>
  </w:endnote>
  <w:endnote w:type="continuationSeparator" w:id="0">
    <w:p w14:paraId="5B5F0755" w14:textId="77777777" w:rsidR="004D1454" w:rsidRDefault="004D145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4D1454" w:rsidRDefault="004C1D84"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4D1454" w:rsidRPr="00F00D8B" w:rsidRDefault="004D1454"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AC71891" w:rsidR="004D1454" w:rsidRDefault="006A0DD0"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4D1454" w:rsidRPr="00F00D8B">
      <w:rPr>
        <w:rFonts w:ascii="Arial Narrow" w:hAnsi="Arial Narrow"/>
        <w:color w:val="595959" w:themeColor="text1" w:themeTint="A6"/>
        <w:sz w:val="18"/>
        <w:szCs w:val="18"/>
      </w:rPr>
      <w:tab/>
    </w:r>
    <w:r w:rsidR="004D1454" w:rsidRPr="00F00D8B">
      <w:rPr>
        <w:rFonts w:ascii="Arial Narrow" w:hAnsi="Arial Narrow"/>
        <w:color w:val="595959" w:themeColor="text1" w:themeTint="A6"/>
        <w:sz w:val="18"/>
        <w:szCs w:val="18"/>
      </w:rPr>
      <w:tab/>
      <w:t xml:space="preserve">Page </w:t>
    </w:r>
    <w:r w:rsidR="004D1454" w:rsidRPr="00F00D8B">
      <w:rPr>
        <w:color w:val="595959" w:themeColor="text1" w:themeTint="A6"/>
      </w:rPr>
      <w:fldChar w:fldCharType="begin"/>
    </w:r>
    <w:r w:rsidR="004D1454" w:rsidRPr="00F00D8B">
      <w:rPr>
        <w:color w:val="595959" w:themeColor="text1" w:themeTint="A6"/>
      </w:rPr>
      <w:instrText xml:space="preserve"> PAGE   \* MERGEFORMAT </w:instrText>
    </w:r>
    <w:r w:rsidR="004D1454" w:rsidRPr="00F00D8B">
      <w:rPr>
        <w:color w:val="595959" w:themeColor="text1" w:themeTint="A6"/>
      </w:rPr>
      <w:fldChar w:fldCharType="separate"/>
    </w:r>
    <w:r w:rsidR="004C1D84" w:rsidRPr="004C1D84">
      <w:rPr>
        <w:rFonts w:ascii="Arial Narrow" w:hAnsi="Arial Narrow"/>
        <w:noProof/>
        <w:color w:val="595959" w:themeColor="text1" w:themeTint="A6"/>
        <w:sz w:val="18"/>
        <w:szCs w:val="18"/>
      </w:rPr>
      <w:t>2</w:t>
    </w:r>
    <w:r w:rsidR="004D1454" w:rsidRPr="00F00D8B">
      <w:rPr>
        <w:rFonts w:ascii="Arial Narrow" w:hAnsi="Arial Narrow"/>
        <w:noProof/>
        <w:color w:val="595959" w:themeColor="text1" w:themeTint="A6"/>
        <w:sz w:val="18"/>
        <w:szCs w:val="18"/>
      </w:rPr>
      <w:fldChar w:fldCharType="end"/>
    </w:r>
  </w:p>
  <w:p w14:paraId="7E072C7F" w14:textId="3A9561E5" w:rsidR="004C1D84" w:rsidRPr="004C1D84" w:rsidRDefault="004C1D84" w:rsidP="004C1D8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633FD5" wp14:editId="3994B302">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4D1454" w:rsidRDefault="004C1D84"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4D1454" w:rsidRPr="00F00D8B" w:rsidRDefault="004D1454"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18FCF28D" w14:textId="3AF1CF7C" w:rsidR="004C1D84" w:rsidRDefault="006A0DD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4D1454" w:rsidRPr="00F00D8B">
      <w:rPr>
        <w:rFonts w:ascii="Arial Narrow" w:hAnsi="Arial Narrow"/>
        <w:color w:val="595959" w:themeColor="text1" w:themeTint="A6"/>
        <w:sz w:val="18"/>
        <w:szCs w:val="18"/>
      </w:rPr>
      <w:tab/>
    </w:r>
    <w:r w:rsidR="004D1454" w:rsidRPr="00F00D8B">
      <w:rPr>
        <w:rFonts w:ascii="Arial Narrow" w:hAnsi="Arial Narrow"/>
        <w:color w:val="595959" w:themeColor="text1" w:themeTint="A6"/>
        <w:sz w:val="18"/>
        <w:szCs w:val="18"/>
      </w:rPr>
      <w:tab/>
      <w:t xml:space="preserve">Page </w:t>
    </w:r>
    <w:r w:rsidR="004D1454" w:rsidRPr="00F00D8B">
      <w:rPr>
        <w:color w:val="595959" w:themeColor="text1" w:themeTint="A6"/>
      </w:rPr>
      <w:fldChar w:fldCharType="begin"/>
    </w:r>
    <w:r w:rsidR="004D1454" w:rsidRPr="00F00D8B">
      <w:rPr>
        <w:color w:val="595959" w:themeColor="text1" w:themeTint="A6"/>
      </w:rPr>
      <w:instrText xml:space="preserve"> PAGE   \* MERGEFORMAT </w:instrText>
    </w:r>
    <w:r w:rsidR="004D1454" w:rsidRPr="00F00D8B">
      <w:rPr>
        <w:color w:val="595959" w:themeColor="text1" w:themeTint="A6"/>
      </w:rPr>
      <w:fldChar w:fldCharType="separate"/>
    </w:r>
    <w:r w:rsidR="004C1D84" w:rsidRPr="004C1D84">
      <w:rPr>
        <w:rFonts w:ascii="Arial Narrow" w:hAnsi="Arial Narrow"/>
        <w:noProof/>
        <w:color w:val="595959" w:themeColor="text1" w:themeTint="A6"/>
        <w:sz w:val="18"/>
        <w:szCs w:val="18"/>
      </w:rPr>
      <w:t>1</w:t>
    </w:r>
    <w:r w:rsidR="004D1454" w:rsidRPr="00F00D8B">
      <w:rPr>
        <w:rFonts w:ascii="Arial Narrow" w:hAnsi="Arial Narrow"/>
        <w:noProof/>
        <w:color w:val="595959" w:themeColor="text1" w:themeTint="A6"/>
        <w:sz w:val="18"/>
        <w:szCs w:val="18"/>
      </w:rPr>
      <w:fldChar w:fldCharType="end"/>
    </w:r>
  </w:p>
  <w:p w14:paraId="69B18DBA" w14:textId="7BD55DDC" w:rsidR="004C1D84" w:rsidRPr="004C1D84" w:rsidRDefault="004C1D84" w:rsidP="004C1D8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E30FA84" wp14:editId="4807767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D1454" w:rsidRDefault="004D1454" w:rsidP="00AF4786">
      <w:pPr>
        <w:spacing w:after="0" w:line="240" w:lineRule="auto"/>
      </w:pPr>
      <w:r>
        <w:separator/>
      </w:r>
    </w:p>
  </w:footnote>
  <w:footnote w:type="continuationSeparator" w:id="0">
    <w:p w14:paraId="13E65582" w14:textId="77777777" w:rsidR="004D1454" w:rsidRDefault="004D145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0433797" w:rsidR="004D1454" w:rsidRPr="006865C1" w:rsidRDefault="006A0DD0"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10-27</w:t>
    </w:r>
    <w:r w:rsidR="004D1454" w:rsidRPr="006865C1">
      <w:rPr>
        <w:rFonts w:ascii="Arial Narrow" w:hAnsi="Arial Narrow"/>
        <w:color w:val="000000" w:themeColor="text1"/>
        <w:spacing w:val="7"/>
        <w:sz w:val="18"/>
        <w:szCs w:val="18"/>
      </w:rPr>
      <w:t xml:space="preserve"> </w:t>
    </w:r>
    <w:r w:rsidR="004D1454"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DROPPING OUT OR STAYING IN</w:t>
    </w:r>
  </w:p>
  <w:p w14:paraId="25C1ACE2" w14:textId="5FB4B191" w:rsidR="004D1454" w:rsidRPr="00343994" w:rsidRDefault="004C1D84"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4D1454">
      <w:rPr>
        <w:rFonts w:ascii="Arial Narrow" w:hAnsi="Arial Narrow"/>
        <w:color w:val="597B51"/>
        <w:spacing w:val="7"/>
        <w:sz w:val="18"/>
        <w:szCs w:val="18"/>
      </w:rPr>
      <w:tab/>
    </w:r>
    <w:r w:rsidR="004D1454">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4D1454" w:rsidRDefault="004D1454">
    <w:pPr>
      <w:pStyle w:val="Header"/>
    </w:pPr>
    <w:r>
      <w:rPr>
        <w:noProof/>
      </w:rPr>
      <w:drawing>
        <wp:inline distT="0" distB="0" distL="0" distR="0" wp14:anchorId="327DF69E" wp14:editId="256ADAC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3392D"/>
    <w:multiLevelType w:val="hybridMultilevel"/>
    <w:tmpl w:val="5E88EBD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5CD2"/>
    <w:multiLevelType w:val="hybridMultilevel"/>
    <w:tmpl w:val="3A2E4C7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45B4C"/>
    <w:multiLevelType w:val="hybridMultilevel"/>
    <w:tmpl w:val="7E6A4A7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02BD6"/>
    <w:multiLevelType w:val="hybridMultilevel"/>
    <w:tmpl w:val="E4CAAA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11"/>
  </w:num>
  <w:num w:numId="6">
    <w:abstractNumId w:val="21"/>
  </w:num>
  <w:num w:numId="7">
    <w:abstractNumId w:val="26"/>
  </w:num>
  <w:num w:numId="8">
    <w:abstractNumId w:val="1"/>
  </w:num>
  <w:num w:numId="9">
    <w:abstractNumId w:val="0"/>
  </w:num>
  <w:num w:numId="10">
    <w:abstractNumId w:val="12"/>
  </w:num>
  <w:num w:numId="11">
    <w:abstractNumId w:val="32"/>
  </w:num>
  <w:num w:numId="12">
    <w:abstractNumId w:val="15"/>
  </w:num>
  <w:num w:numId="13">
    <w:abstractNumId w:val="22"/>
  </w:num>
  <w:num w:numId="14">
    <w:abstractNumId w:val="25"/>
  </w:num>
  <w:num w:numId="15">
    <w:abstractNumId w:val="19"/>
  </w:num>
  <w:num w:numId="16">
    <w:abstractNumId w:val="35"/>
  </w:num>
  <w:num w:numId="17">
    <w:abstractNumId w:val="33"/>
  </w:num>
  <w:num w:numId="18">
    <w:abstractNumId w:val="16"/>
  </w:num>
  <w:num w:numId="19">
    <w:abstractNumId w:val="18"/>
  </w:num>
  <w:num w:numId="20">
    <w:abstractNumId w:val="34"/>
  </w:num>
  <w:num w:numId="21">
    <w:abstractNumId w:val="14"/>
  </w:num>
  <w:num w:numId="22">
    <w:abstractNumId w:val="28"/>
  </w:num>
  <w:num w:numId="23">
    <w:abstractNumId w:val="6"/>
  </w:num>
  <w:num w:numId="24">
    <w:abstractNumId w:val="30"/>
  </w:num>
  <w:num w:numId="25">
    <w:abstractNumId w:val="29"/>
  </w:num>
  <w:num w:numId="26">
    <w:abstractNumId w:val="20"/>
  </w:num>
  <w:num w:numId="27">
    <w:abstractNumId w:val="13"/>
  </w:num>
  <w:num w:numId="28">
    <w:abstractNumId w:val="4"/>
  </w:num>
  <w:num w:numId="29">
    <w:abstractNumId w:val="27"/>
  </w:num>
  <w:num w:numId="30">
    <w:abstractNumId w:val="17"/>
  </w:num>
  <w:num w:numId="31">
    <w:abstractNumId w:val="24"/>
  </w:num>
  <w:num w:numId="32">
    <w:abstractNumId w:val="23"/>
  </w:num>
  <w:num w:numId="33">
    <w:abstractNumId w:val="2"/>
  </w:num>
  <w:num w:numId="34">
    <w:abstractNumId w:val="31"/>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47F45"/>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08B9"/>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3F7B1D"/>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1D84"/>
    <w:rsid w:val="004C4D9B"/>
    <w:rsid w:val="004C6ADD"/>
    <w:rsid w:val="004D1454"/>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559B5"/>
    <w:rsid w:val="00661253"/>
    <w:rsid w:val="006616A7"/>
    <w:rsid w:val="00665FD2"/>
    <w:rsid w:val="00681B19"/>
    <w:rsid w:val="006865C1"/>
    <w:rsid w:val="006927D1"/>
    <w:rsid w:val="006A0DD0"/>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1AC8"/>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944A2"/>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23FF72FC-A7CF-443E-8C9E-A85C097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147F45"/>
    <w:rPr>
      <w:sz w:val="18"/>
      <w:szCs w:val="18"/>
    </w:rPr>
  </w:style>
  <w:style w:type="paragraph" w:styleId="CommentSubject">
    <w:name w:val="annotation subject"/>
    <w:basedOn w:val="CommentText"/>
    <w:next w:val="CommentText"/>
    <w:link w:val="CommentSubjectChar"/>
    <w:uiPriority w:val="99"/>
    <w:semiHidden/>
    <w:unhideWhenUsed/>
    <w:rsid w:val="00147F45"/>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47F4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pstart.org/reality-chec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calculator.org/calculator.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9563-BE35-4C84-8DC5-7AECEE61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2013-01-31T22:27:00Z</cp:lastPrinted>
  <dcterms:created xsi:type="dcterms:W3CDTF">2016-09-15T17:57:00Z</dcterms:created>
  <dcterms:modified xsi:type="dcterms:W3CDTF">2016-11-08T22:54:00Z</dcterms:modified>
</cp:coreProperties>
</file>