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002E6DB4" w:rsidR="00D841F6" w:rsidRPr="004E5D88" w:rsidRDefault="00DB7FA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99F6401" w14:textId="77777777" w:rsidR="00B5368D" w:rsidRDefault="00627642"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43849982"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CF05AC">
        <w:rPr>
          <w:rFonts w:ascii="Arial Black" w:hAnsi="Arial Black"/>
          <w:spacing w:val="40"/>
          <w:sz w:val="24"/>
          <w:szCs w:val="24"/>
        </w:rPr>
        <w:t>8-28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DB7FA5">
        <w:rPr>
          <w:rFonts w:ascii="Arial Black" w:hAnsi="Arial Black"/>
          <w:spacing w:val="40"/>
          <w:sz w:val="24"/>
          <w:szCs w:val="24"/>
        </w:rPr>
        <w:t>IDENTIFYING ISSUES, EMOTIONS AND INTERESTS IN RELATIONSHIPS</w:t>
      </w:r>
    </w:p>
    <w:p w14:paraId="52DE4B09" w14:textId="14D7D87A" w:rsidR="00602D42" w:rsidRDefault="00602D42" w:rsidP="00463AC0">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49455E1E" w14:textId="04B26B19" w:rsidR="003C0184" w:rsidRPr="003C0184" w:rsidRDefault="00F33AB3" w:rsidP="007F4153">
      <w:pPr>
        <w:pStyle w:val="ListParagraph"/>
        <w:numPr>
          <w:ilvl w:val="0"/>
          <w:numId w:val="37"/>
        </w:numPr>
        <w:spacing w:after="0" w:line="240" w:lineRule="atLeast"/>
        <w:rPr>
          <w:rFonts w:ascii="Arial Narrow" w:hAnsi="Arial Narrow"/>
          <w:sz w:val="24"/>
          <w:szCs w:val="24"/>
        </w:rPr>
      </w:pPr>
      <w:r>
        <w:rPr>
          <w:rFonts w:ascii="Arial Narrow" w:hAnsi="Arial Narrow"/>
          <w:sz w:val="24"/>
          <w:szCs w:val="24"/>
        </w:rPr>
        <w:t>Identify and understand the</w:t>
      </w:r>
      <w:r w:rsidR="003C0184" w:rsidRPr="003C0184">
        <w:rPr>
          <w:rFonts w:ascii="Arial Narrow" w:hAnsi="Arial Narrow"/>
          <w:sz w:val="24"/>
          <w:szCs w:val="24"/>
        </w:rPr>
        <w:t xml:space="preserve"> root causes of </w:t>
      </w:r>
      <w:r w:rsidR="003C0184">
        <w:rPr>
          <w:rFonts w:ascii="Arial Narrow" w:hAnsi="Arial Narrow"/>
          <w:sz w:val="24"/>
          <w:szCs w:val="24"/>
        </w:rPr>
        <w:t>positive and negative conflicts.</w:t>
      </w:r>
    </w:p>
    <w:p w14:paraId="42A24453" w14:textId="05A6BEE2" w:rsidR="003C0184" w:rsidRPr="003C0184" w:rsidRDefault="003C0184" w:rsidP="007F4153">
      <w:pPr>
        <w:pStyle w:val="ListParagraph"/>
        <w:numPr>
          <w:ilvl w:val="0"/>
          <w:numId w:val="37"/>
        </w:numPr>
        <w:spacing w:after="0" w:line="240" w:lineRule="atLeast"/>
        <w:rPr>
          <w:rFonts w:ascii="Arial Narrow" w:hAnsi="Arial Narrow"/>
          <w:sz w:val="24"/>
          <w:szCs w:val="24"/>
        </w:rPr>
      </w:pPr>
      <w:r w:rsidRPr="003C0184">
        <w:rPr>
          <w:rFonts w:ascii="Arial Narrow" w:hAnsi="Arial Narrow"/>
          <w:sz w:val="24"/>
          <w:szCs w:val="24"/>
        </w:rPr>
        <w:t>Use/learn strategies to more effective</w:t>
      </w:r>
      <w:r w:rsidR="00F33AB3">
        <w:rPr>
          <w:rFonts w:ascii="Arial Narrow" w:hAnsi="Arial Narrow"/>
          <w:sz w:val="24"/>
          <w:szCs w:val="24"/>
        </w:rPr>
        <w:t>ly</w:t>
      </w:r>
      <w:r w:rsidRPr="003C0184">
        <w:rPr>
          <w:rFonts w:ascii="Arial Narrow" w:hAnsi="Arial Narrow"/>
          <w:sz w:val="24"/>
          <w:szCs w:val="24"/>
        </w:rPr>
        <w:t xml:space="preserve"> communicate their message/s.</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16352814" w:rsidR="00754CB2" w:rsidRPr="0025306F" w:rsidRDefault="003C018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Pablo’s Side of the Story</w:t>
      </w:r>
    </w:p>
    <w:p w14:paraId="07B40666" w14:textId="5CA9B2D0" w:rsidR="001C3529" w:rsidRPr="0025306F" w:rsidRDefault="003C018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Chart paper or board</w:t>
      </w:r>
    </w:p>
    <w:p w14:paraId="20661E52" w14:textId="41D44921" w:rsidR="001C3529" w:rsidRPr="0025306F" w:rsidRDefault="003C018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Markers</w:t>
      </w:r>
    </w:p>
    <w:p w14:paraId="1DE73F35" w14:textId="77777777" w:rsidR="00463AC0" w:rsidRDefault="00463AC0" w:rsidP="00E12467">
      <w:pPr>
        <w:spacing w:after="0" w:line="240" w:lineRule="atLeast"/>
        <w:rPr>
          <w:rFonts w:ascii="Arial Narrow" w:hAnsi="Arial Narrow"/>
          <w:color w:val="4D4D4D"/>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7E12FD3F" w:rsidR="0052313B" w:rsidRPr="008F668D" w:rsidRDefault="003C0184" w:rsidP="007F4153">
      <w:pPr>
        <w:pStyle w:val="ListParagraph"/>
        <w:numPr>
          <w:ilvl w:val="0"/>
          <w:numId w:val="21"/>
        </w:numPr>
        <w:spacing w:after="0"/>
        <w:rPr>
          <w:rFonts w:ascii="Arial Narrow" w:hAnsi="Arial Narrow"/>
          <w:i/>
          <w:sz w:val="24"/>
          <w:szCs w:val="24"/>
        </w:rPr>
      </w:pPr>
      <w:r w:rsidRPr="00F33AB3">
        <w:rPr>
          <w:rFonts w:ascii="Arial Narrow" w:hAnsi="Arial Narrow"/>
          <w:b/>
          <w:sz w:val="24"/>
          <w:szCs w:val="24"/>
        </w:rPr>
        <w:t>Ask students what they know about Conflict</w:t>
      </w:r>
      <w:r w:rsidRPr="008F668D">
        <w:rPr>
          <w:rFonts w:ascii="Arial Narrow" w:hAnsi="Arial Narrow"/>
          <w:sz w:val="24"/>
          <w:szCs w:val="24"/>
        </w:rPr>
        <w:t xml:space="preserve"> – its definition, and that it exists in all relationships, and that it has a positive side.  Share with students that the lesson today will be to identify the reasons conflicts arise in relationships and explore ways to more effectively communicate with others, especially conflict that would keep you from going on to college and reaching your goals in life.</w:t>
      </w:r>
    </w:p>
    <w:p w14:paraId="404FF2FC" w14:textId="77777777" w:rsidR="004E5D88" w:rsidRPr="008F668D" w:rsidRDefault="004E5D88" w:rsidP="007F4153">
      <w:pPr>
        <w:spacing w:after="0"/>
        <w:rPr>
          <w:rFonts w:ascii="Arial Narrow" w:hAnsi="Arial Narrow"/>
          <w:i/>
          <w:sz w:val="24"/>
          <w:szCs w:val="24"/>
        </w:rPr>
      </w:pPr>
    </w:p>
    <w:p w14:paraId="56298776" w14:textId="5D1D6EDB" w:rsidR="004E5D88" w:rsidRPr="008F668D" w:rsidRDefault="003C0184" w:rsidP="007F4153">
      <w:pPr>
        <w:pStyle w:val="ListParagraph"/>
        <w:numPr>
          <w:ilvl w:val="0"/>
          <w:numId w:val="21"/>
        </w:numPr>
        <w:spacing w:after="0"/>
        <w:rPr>
          <w:rFonts w:ascii="Arial Narrow" w:hAnsi="Arial Narrow"/>
          <w:sz w:val="24"/>
          <w:szCs w:val="24"/>
        </w:rPr>
      </w:pPr>
      <w:r w:rsidRPr="00F33AB3">
        <w:rPr>
          <w:rFonts w:ascii="Arial Narrow" w:hAnsi="Arial Narrow"/>
          <w:b/>
          <w:sz w:val="24"/>
          <w:szCs w:val="24"/>
        </w:rPr>
        <w:t>Share with the students that it is important to understand the issues, emotions and interests in a conflict between people in a relationship.</w:t>
      </w:r>
      <w:r w:rsidRPr="008F668D">
        <w:rPr>
          <w:rFonts w:ascii="Arial Narrow" w:hAnsi="Arial Narrow"/>
          <w:sz w:val="24"/>
          <w:szCs w:val="24"/>
        </w:rPr>
        <w:t xml:space="preserve"> For each example below, have students identify the issue/s, emotion/s, and the interest/s and have a brief discussion to clarify afterwards.  Feel free to use other examples as needed.</w:t>
      </w:r>
    </w:p>
    <w:p w14:paraId="10BF4639" w14:textId="77777777" w:rsidR="003C0184" w:rsidRPr="008F668D" w:rsidRDefault="003C0184" w:rsidP="007F4153">
      <w:pPr>
        <w:spacing w:after="0"/>
        <w:rPr>
          <w:rFonts w:ascii="Arial Narrow" w:hAnsi="Arial Narrow"/>
          <w:sz w:val="24"/>
          <w:szCs w:val="24"/>
        </w:rPr>
      </w:pPr>
    </w:p>
    <w:p w14:paraId="69840EC5" w14:textId="77777777" w:rsidR="003C0184" w:rsidRPr="008F668D" w:rsidRDefault="003C0184" w:rsidP="007F4153">
      <w:pPr>
        <w:numPr>
          <w:ilvl w:val="0"/>
          <w:numId w:val="34"/>
        </w:numPr>
        <w:spacing w:after="0"/>
        <w:rPr>
          <w:rFonts w:ascii="Arial Narrow" w:hAnsi="Arial Narrow"/>
          <w:sz w:val="24"/>
          <w:szCs w:val="24"/>
        </w:rPr>
      </w:pPr>
      <w:r w:rsidRPr="008F668D">
        <w:rPr>
          <w:rFonts w:ascii="Arial Narrow" w:hAnsi="Arial Narrow"/>
          <w:sz w:val="24"/>
          <w:szCs w:val="24"/>
          <w:u w:val="single"/>
        </w:rPr>
        <w:t>Issues</w:t>
      </w:r>
      <w:r w:rsidRPr="008F668D">
        <w:rPr>
          <w:rFonts w:ascii="Arial Narrow" w:hAnsi="Arial Narrow"/>
          <w:sz w:val="24"/>
          <w:szCs w:val="24"/>
        </w:rPr>
        <w:t xml:space="preserve"> are </w:t>
      </w:r>
      <w:r w:rsidRPr="008F668D">
        <w:rPr>
          <w:rFonts w:ascii="Arial Narrow" w:hAnsi="Arial Narrow"/>
          <w:i/>
          <w:sz w:val="24"/>
          <w:szCs w:val="24"/>
        </w:rPr>
        <w:t>what</w:t>
      </w:r>
      <w:r w:rsidRPr="008F668D">
        <w:rPr>
          <w:rFonts w:ascii="Arial Narrow" w:hAnsi="Arial Narrow"/>
          <w:sz w:val="24"/>
          <w:szCs w:val="24"/>
        </w:rPr>
        <w:t xml:space="preserve"> the conflict is about. The “what” usually involves items like material goods, time, money, grades, etc.  These things are usually measurable. </w:t>
      </w:r>
    </w:p>
    <w:p w14:paraId="0A377975" w14:textId="77777777" w:rsidR="003C0184" w:rsidRPr="008F668D" w:rsidRDefault="003C0184" w:rsidP="007F4153">
      <w:pPr>
        <w:spacing w:after="0"/>
        <w:ind w:left="720"/>
        <w:rPr>
          <w:rFonts w:ascii="Arial Narrow" w:hAnsi="Arial Narrow"/>
          <w:sz w:val="24"/>
          <w:szCs w:val="24"/>
        </w:rPr>
      </w:pPr>
    </w:p>
    <w:p w14:paraId="0D3B2179" w14:textId="77777777" w:rsidR="003C0184" w:rsidRPr="008F668D" w:rsidRDefault="003C0184" w:rsidP="007F4153">
      <w:pPr>
        <w:spacing w:after="0"/>
        <w:ind w:left="1440"/>
        <w:rPr>
          <w:rFonts w:ascii="Arial Narrow" w:hAnsi="Arial Narrow"/>
          <w:i/>
          <w:sz w:val="24"/>
          <w:szCs w:val="24"/>
        </w:rPr>
      </w:pPr>
      <w:r w:rsidRPr="008F668D">
        <w:rPr>
          <w:rFonts w:ascii="Arial Narrow" w:hAnsi="Arial Narrow"/>
          <w:i/>
          <w:sz w:val="24"/>
          <w:szCs w:val="24"/>
        </w:rPr>
        <w:t>Example: Albert has been looking for his new IPAD all day long and he heard from some of his classmates that they saw John suspiciously take it during their 1</w:t>
      </w:r>
      <w:r w:rsidRPr="008F668D">
        <w:rPr>
          <w:rFonts w:ascii="Arial Narrow" w:hAnsi="Arial Narrow"/>
          <w:i/>
          <w:sz w:val="24"/>
          <w:szCs w:val="24"/>
          <w:vertAlign w:val="superscript"/>
        </w:rPr>
        <w:t>st</w:t>
      </w:r>
      <w:r w:rsidRPr="008F668D">
        <w:rPr>
          <w:rFonts w:ascii="Arial Narrow" w:hAnsi="Arial Narrow"/>
          <w:i/>
          <w:sz w:val="24"/>
          <w:szCs w:val="24"/>
        </w:rPr>
        <w:t xml:space="preserve"> period Math class. Albert doesn’t know what to think because he thought John was his friend.  </w:t>
      </w:r>
    </w:p>
    <w:p w14:paraId="307FD9A1" w14:textId="77777777" w:rsidR="003C0184" w:rsidRPr="008F668D" w:rsidRDefault="003C0184" w:rsidP="007F4153">
      <w:pPr>
        <w:spacing w:after="0"/>
        <w:ind w:left="720"/>
        <w:rPr>
          <w:rFonts w:ascii="Arial Narrow" w:hAnsi="Arial Narrow"/>
          <w:i/>
          <w:sz w:val="24"/>
          <w:szCs w:val="24"/>
        </w:rPr>
      </w:pPr>
    </w:p>
    <w:p w14:paraId="33CCB195" w14:textId="77777777" w:rsidR="003C0184" w:rsidRPr="008F668D" w:rsidRDefault="003C0184" w:rsidP="007F4153">
      <w:pPr>
        <w:numPr>
          <w:ilvl w:val="0"/>
          <w:numId w:val="34"/>
        </w:numPr>
        <w:spacing w:after="0"/>
        <w:rPr>
          <w:rFonts w:ascii="Arial Narrow" w:hAnsi="Arial Narrow"/>
          <w:sz w:val="24"/>
          <w:szCs w:val="24"/>
          <w:u w:val="single"/>
        </w:rPr>
      </w:pPr>
      <w:r w:rsidRPr="008F668D">
        <w:rPr>
          <w:rFonts w:ascii="Arial Narrow" w:hAnsi="Arial Narrow"/>
          <w:sz w:val="24"/>
          <w:szCs w:val="24"/>
          <w:u w:val="single"/>
        </w:rPr>
        <w:lastRenderedPageBreak/>
        <w:t xml:space="preserve">Emotions </w:t>
      </w:r>
      <w:r w:rsidRPr="008F668D">
        <w:rPr>
          <w:rFonts w:ascii="Arial Narrow" w:hAnsi="Arial Narrow"/>
          <w:sz w:val="24"/>
          <w:szCs w:val="24"/>
        </w:rPr>
        <w:t xml:space="preserve">show how the person is feeling about the issue and the other individual. These emotions may include fear, anger, frustration, to name a few, and they are expressed both verbally and nonverbally. These emotions serve as clues to the underlying reasons for the conflict. </w:t>
      </w:r>
    </w:p>
    <w:p w14:paraId="4EC56E87" w14:textId="77777777" w:rsidR="003C0184" w:rsidRPr="008F668D" w:rsidRDefault="003C0184" w:rsidP="007F4153">
      <w:pPr>
        <w:spacing w:after="0"/>
        <w:rPr>
          <w:rFonts w:ascii="Arial Narrow" w:hAnsi="Arial Narrow"/>
          <w:sz w:val="24"/>
          <w:szCs w:val="24"/>
          <w:u w:val="single"/>
        </w:rPr>
      </w:pPr>
    </w:p>
    <w:p w14:paraId="072E233D" w14:textId="77777777" w:rsidR="003C0184" w:rsidRPr="008F668D" w:rsidRDefault="003C0184" w:rsidP="007F4153">
      <w:pPr>
        <w:spacing w:after="0"/>
        <w:ind w:left="1440"/>
        <w:rPr>
          <w:rFonts w:ascii="Arial Narrow" w:hAnsi="Arial Narrow"/>
          <w:i/>
          <w:sz w:val="24"/>
          <w:szCs w:val="24"/>
        </w:rPr>
      </w:pPr>
      <w:r w:rsidRPr="008F668D">
        <w:rPr>
          <w:rFonts w:ascii="Arial Narrow" w:hAnsi="Arial Narrow"/>
          <w:i/>
          <w:sz w:val="24"/>
          <w:szCs w:val="24"/>
        </w:rPr>
        <w:t xml:space="preserve">Example: Since Albert heard that John “stole” his new IPAD, he has been tapping his foot uncontrollably in class and he has been very rude to the teacher and his classmates.  He has been staring at the clock and he is waiting for lunchtime to arrive.  </w:t>
      </w:r>
    </w:p>
    <w:p w14:paraId="100A87BF" w14:textId="77777777" w:rsidR="003C0184" w:rsidRPr="008F668D" w:rsidRDefault="003C0184" w:rsidP="007F4153">
      <w:pPr>
        <w:spacing w:after="0"/>
        <w:rPr>
          <w:rFonts w:ascii="Arial Narrow" w:hAnsi="Arial Narrow"/>
          <w:i/>
          <w:sz w:val="24"/>
          <w:szCs w:val="24"/>
        </w:rPr>
      </w:pPr>
    </w:p>
    <w:p w14:paraId="7F0660C8" w14:textId="77777777" w:rsidR="003C0184" w:rsidRPr="008F668D" w:rsidRDefault="003C0184" w:rsidP="007F4153">
      <w:pPr>
        <w:numPr>
          <w:ilvl w:val="0"/>
          <w:numId w:val="34"/>
        </w:numPr>
        <w:spacing w:after="0"/>
        <w:rPr>
          <w:rFonts w:ascii="Arial Narrow" w:hAnsi="Arial Narrow"/>
          <w:sz w:val="24"/>
          <w:szCs w:val="24"/>
          <w:u w:val="single"/>
        </w:rPr>
      </w:pPr>
      <w:r w:rsidRPr="008F668D">
        <w:rPr>
          <w:rFonts w:ascii="Arial Narrow" w:hAnsi="Arial Narrow"/>
          <w:sz w:val="24"/>
          <w:szCs w:val="24"/>
          <w:u w:val="single"/>
        </w:rPr>
        <w:t xml:space="preserve">Interests </w:t>
      </w:r>
      <w:r w:rsidRPr="008F668D">
        <w:rPr>
          <w:rFonts w:ascii="Arial Narrow" w:hAnsi="Arial Narrow"/>
          <w:sz w:val="24"/>
          <w:szCs w:val="24"/>
        </w:rPr>
        <w:t xml:space="preserve">are the underlying or main reasons individuals speak out or take a stand on an issue.  These interests are usually emotional and not always obvious because people hide them.  Some interests are also our values and some include love, peace, respect, honesty, self-esteem, freedom, etc.  </w:t>
      </w:r>
    </w:p>
    <w:p w14:paraId="32BBD3EA" w14:textId="77777777" w:rsidR="003C0184" w:rsidRPr="008F668D" w:rsidRDefault="003C0184" w:rsidP="007F4153">
      <w:pPr>
        <w:spacing w:after="0"/>
        <w:ind w:left="360"/>
        <w:rPr>
          <w:rFonts w:ascii="Arial Narrow" w:hAnsi="Arial Narrow"/>
          <w:sz w:val="24"/>
          <w:szCs w:val="24"/>
          <w:u w:val="single"/>
        </w:rPr>
      </w:pPr>
      <w:r w:rsidRPr="008F668D">
        <w:rPr>
          <w:rFonts w:ascii="Arial Narrow" w:hAnsi="Arial Narrow"/>
          <w:sz w:val="24"/>
          <w:szCs w:val="24"/>
        </w:rPr>
        <w:t xml:space="preserve">  </w:t>
      </w:r>
    </w:p>
    <w:p w14:paraId="2741574F" w14:textId="47B6AE71" w:rsidR="003C0184" w:rsidRPr="008F668D" w:rsidRDefault="003C0184" w:rsidP="007F4153">
      <w:pPr>
        <w:spacing w:after="0"/>
        <w:ind w:left="1440"/>
        <w:rPr>
          <w:rFonts w:ascii="Arial Narrow" w:hAnsi="Arial Narrow"/>
          <w:i/>
          <w:sz w:val="24"/>
          <w:szCs w:val="24"/>
        </w:rPr>
      </w:pPr>
      <w:r w:rsidRPr="008F668D">
        <w:rPr>
          <w:rFonts w:ascii="Arial Narrow" w:hAnsi="Arial Narrow"/>
          <w:i/>
          <w:sz w:val="24"/>
          <w:szCs w:val="24"/>
        </w:rPr>
        <w:t>Example: Albert and John have been friends since the 3</w:t>
      </w:r>
      <w:r w:rsidRPr="008F668D">
        <w:rPr>
          <w:rFonts w:ascii="Arial Narrow" w:hAnsi="Arial Narrow"/>
          <w:i/>
          <w:sz w:val="24"/>
          <w:szCs w:val="24"/>
          <w:vertAlign w:val="superscript"/>
        </w:rPr>
        <w:t>rd</w:t>
      </w:r>
      <w:r w:rsidRPr="008F668D">
        <w:rPr>
          <w:rFonts w:ascii="Arial Narrow" w:hAnsi="Arial Narrow"/>
          <w:i/>
          <w:sz w:val="24"/>
          <w:szCs w:val="24"/>
        </w:rPr>
        <w:t xml:space="preserve"> grade. They rode the bus together for five straight years before John moved, played baseball on the same team for three seasons, and they had sleepovers multiple times. Albert can’t believe that John would do such a thing!</w:t>
      </w:r>
    </w:p>
    <w:p w14:paraId="123E9283" w14:textId="77777777" w:rsidR="004E5D88" w:rsidRPr="008F668D" w:rsidRDefault="004E5D88" w:rsidP="007F4153">
      <w:pPr>
        <w:spacing w:after="0"/>
        <w:rPr>
          <w:rFonts w:ascii="Arial Narrow" w:hAnsi="Arial Narrow"/>
          <w:sz w:val="24"/>
          <w:szCs w:val="24"/>
        </w:rPr>
      </w:pPr>
    </w:p>
    <w:p w14:paraId="05875A80" w14:textId="7371B21C" w:rsidR="004E5D88" w:rsidRPr="008F668D" w:rsidRDefault="003C0184" w:rsidP="007F4153">
      <w:pPr>
        <w:pStyle w:val="ListParagraph"/>
        <w:numPr>
          <w:ilvl w:val="0"/>
          <w:numId w:val="21"/>
        </w:numPr>
        <w:spacing w:after="0"/>
        <w:rPr>
          <w:rFonts w:ascii="Arial Narrow" w:hAnsi="Arial Narrow"/>
          <w:sz w:val="24"/>
          <w:szCs w:val="24"/>
        </w:rPr>
      </w:pPr>
      <w:r w:rsidRPr="00F33AB3">
        <w:rPr>
          <w:rFonts w:ascii="Arial Narrow" w:hAnsi="Arial Narrow"/>
          <w:b/>
          <w:sz w:val="24"/>
          <w:szCs w:val="24"/>
        </w:rPr>
        <w:t>Have the students get into groups of three and share that as a small group they will be reading a scenario where they will be identifying the issues, emotions and interests.</w:t>
      </w:r>
      <w:r w:rsidRPr="008F668D">
        <w:rPr>
          <w:rFonts w:ascii="Arial Narrow" w:hAnsi="Arial Narrow"/>
          <w:sz w:val="24"/>
          <w:szCs w:val="24"/>
        </w:rPr>
        <w:t xml:space="preserve"> Distribute the “Scenario Handout” and give them a few minutes to read and identify each level of the conflict.</w:t>
      </w:r>
    </w:p>
    <w:p w14:paraId="34A788BD" w14:textId="77777777" w:rsidR="004E5D88" w:rsidRPr="008F668D" w:rsidRDefault="004E5D88" w:rsidP="007F4153">
      <w:pPr>
        <w:spacing w:after="0"/>
        <w:rPr>
          <w:rFonts w:ascii="Arial Narrow" w:hAnsi="Arial Narrow"/>
          <w:sz w:val="24"/>
          <w:szCs w:val="24"/>
        </w:rPr>
      </w:pPr>
    </w:p>
    <w:p w14:paraId="11EB4291" w14:textId="021D04A8" w:rsidR="0052313B" w:rsidRPr="008F668D" w:rsidRDefault="003C0184" w:rsidP="007F4153">
      <w:pPr>
        <w:pStyle w:val="ListParagraph"/>
        <w:numPr>
          <w:ilvl w:val="0"/>
          <w:numId w:val="21"/>
        </w:numPr>
        <w:spacing w:after="0"/>
        <w:rPr>
          <w:rFonts w:ascii="Arial Narrow" w:hAnsi="Arial Narrow"/>
          <w:sz w:val="24"/>
          <w:szCs w:val="24"/>
        </w:rPr>
      </w:pPr>
      <w:r w:rsidRPr="00F33AB3">
        <w:rPr>
          <w:rFonts w:ascii="Arial Narrow" w:hAnsi="Arial Narrow"/>
          <w:b/>
          <w:sz w:val="24"/>
          <w:szCs w:val="24"/>
        </w:rPr>
        <w:t>After the time is up, have students share what issues, emotions and interests Pablo experienced in the scenario in a large group setting.</w:t>
      </w:r>
      <w:r w:rsidRPr="008F668D">
        <w:rPr>
          <w:rFonts w:ascii="Arial Narrow" w:hAnsi="Arial Narrow"/>
          <w:sz w:val="24"/>
          <w:szCs w:val="24"/>
        </w:rPr>
        <w:t xml:space="preserve">  Ask them what made it easy or difficult to identify each of them.</w:t>
      </w:r>
    </w:p>
    <w:p w14:paraId="322D174A" w14:textId="77777777" w:rsidR="006D6B1E" w:rsidRPr="008F668D" w:rsidRDefault="006D6B1E" w:rsidP="007F4153">
      <w:pPr>
        <w:spacing w:after="0"/>
        <w:rPr>
          <w:rFonts w:ascii="Arial Narrow" w:hAnsi="Arial Narrow"/>
          <w:sz w:val="24"/>
          <w:szCs w:val="24"/>
        </w:rPr>
      </w:pPr>
    </w:p>
    <w:p w14:paraId="09657112" w14:textId="3C066A99" w:rsidR="0052313B" w:rsidRPr="008F668D" w:rsidRDefault="003C0184" w:rsidP="007F4153">
      <w:pPr>
        <w:pStyle w:val="ListParagraph"/>
        <w:numPr>
          <w:ilvl w:val="0"/>
          <w:numId w:val="21"/>
        </w:numPr>
        <w:spacing w:after="0"/>
        <w:rPr>
          <w:rFonts w:ascii="Arial Narrow" w:hAnsi="Arial Narrow"/>
          <w:sz w:val="24"/>
          <w:szCs w:val="24"/>
        </w:rPr>
      </w:pPr>
      <w:r w:rsidRPr="00F33AB3">
        <w:rPr>
          <w:rFonts w:ascii="Arial Narrow" w:hAnsi="Arial Narrow"/>
          <w:b/>
          <w:sz w:val="24"/>
          <w:szCs w:val="24"/>
        </w:rPr>
        <w:t>Lead the group in a more personal discussion.</w:t>
      </w:r>
      <w:r w:rsidRPr="008F668D">
        <w:rPr>
          <w:rFonts w:ascii="Arial Narrow" w:hAnsi="Arial Narrow"/>
          <w:sz w:val="24"/>
          <w:szCs w:val="24"/>
        </w:rPr>
        <w:t xml:space="preserve"> Ask them if they can think of a conflict in the last week and what happened when they’re interests weren’t met.  Ask them, in real life, how they could identify their own or others’ issues, emotions, and interests. Ask them how identifying these levels of conflict could lead to more effective communication in the future.</w:t>
      </w:r>
    </w:p>
    <w:p w14:paraId="4F2C577C" w14:textId="77777777" w:rsidR="0052313B" w:rsidRDefault="0052313B" w:rsidP="00602D42">
      <w:pPr>
        <w:spacing w:after="0" w:line="240" w:lineRule="atLeast"/>
        <w:rPr>
          <w:rFonts w:ascii="Arial Narrow" w:hAnsi="Arial Narrow"/>
          <w:sz w:val="24"/>
          <w:szCs w:val="24"/>
        </w:rPr>
      </w:pPr>
    </w:p>
    <w:p w14:paraId="7325047D" w14:textId="77777777" w:rsidR="0052313B" w:rsidRPr="008F668D" w:rsidRDefault="0052313B" w:rsidP="0052313B">
      <w:pPr>
        <w:spacing w:after="0" w:line="240" w:lineRule="atLeast"/>
        <w:rPr>
          <w:rFonts w:ascii="Arial Narrow" w:hAnsi="Arial Narrow"/>
          <w:b/>
          <w:sz w:val="24"/>
          <w:szCs w:val="24"/>
        </w:rPr>
      </w:pPr>
      <w:r w:rsidRPr="008F668D">
        <w:rPr>
          <w:rFonts w:ascii="Arial Narrow" w:hAnsi="Arial Narrow"/>
          <w:b/>
          <w:sz w:val="24"/>
          <w:szCs w:val="24"/>
        </w:rPr>
        <w:t>STUDENT PRODUCTS</w:t>
      </w:r>
    </w:p>
    <w:p w14:paraId="6E2A2472" w14:textId="77777777" w:rsidR="0052313B" w:rsidRPr="008F668D" w:rsidRDefault="0052313B" w:rsidP="0052313B">
      <w:pPr>
        <w:spacing w:after="0" w:line="240" w:lineRule="atLeast"/>
        <w:rPr>
          <w:rFonts w:ascii="Arial Narrow" w:hAnsi="Arial Narrow"/>
          <w:sz w:val="24"/>
          <w:szCs w:val="24"/>
        </w:rPr>
      </w:pPr>
    </w:p>
    <w:p w14:paraId="61C51F20" w14:textId="75433E1E" w:rsidR="0052313B" w:rsidRPr="008F668D" w:rsidRDefault="007F415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None</w:t>
      </w:r>
    </w:p>
    <w:p w14:paraId="4CF1980A" w14:textId="77777777" w:rsidR="00FC4015" w:rsidRDefault="00FC4015" w:rsidP="00FC4015">
      <w:pPr>
        <w:spacing w:after="0" w:line="240" w:lineRule="atLeast"/>
        <w:rPr>
          <w:rFonts w:ascii="Arial Narrow" w:hAnsi="Arial Narrow"/>
          <w:b/>
          <w:sz w:val="24"/>
          <w:szCs w:val="24"/>
        </w:rPr>
      </w:pPr>
    </w:p>
    <w:p w14:paraId="37DE35BE" w14:textId="77777777" w:rsidR="00F33AB3" w:rsidRDefault="00F33AB3" w:rsidP="00FC4015">
      <w:pPr>
        <w:spacing w:after="0" w:line="240" w:lineRule="atLeast"/>
        <w:rPr>
          <w:rFonts w:ascii="Arial Narrow" w:hAnsi="Arial Narrow"/>
          <w:b/>
          <w:sz w:val="24"/>
          <w:szCs w:val="24"/>
        </w:rPr>
      </w:pPr>
    </w:p>
    <w:p w14:paraId="28E55887" w14:textId="77777777" w:rsidR="00B32C02" w:rsidRDefault="00B32C02" w:rsidP="00FC4015">
      <w:pPr>
        <w:spacing w:after="0" w:line="240" w:lineRule="atLeast"/>
        <w:rPr>
          <w:rFonts w:ascii="Arial Narrow" w:hAnsi="Arial Narrow"/>
          <w:b/>
          <w:sz w:val="24"/>
          <w:szCs w:val="24"/>
        </w:rPr>
      </w:pPr>
    </w:p>
    <w:p w14:paraId="0181F3DC" w14:textId="77777777" w:rsidR="00B32C02" w:rsidRPr="008F668D" w:rsidRDefault="00B32C02" w:rsidP="00FC4015">
      <w:pPr>
        <w:spacing w:after="0" w:line="240" w:lineRule="atLeast"/>
        <w:rPr>
          <w:rFonts w:ascii="Arial Narrow" w:hAnsi="Arial Narrow"/>
          <w:b/>
          <w:sz w:val="24"/>
          <w:szCs w:val="24"/>
        </w:rPr>
      </w:pPr>
    </w:p>
    <w:p w14:paraId="45C2D87E" w14:textId="6798A267" w:rsidR="00AA22FC" w:rsidRPr="008F668D" w:rsidRDefault="0052313B" w:rsidP="00FC4015">
      <w:pPr>
        <w:spacing w:after="0" w:line="240" w:lineRule="atLeast"/>
        <w:rPr>
          <w:rFonts w:ascii="Arial Narrow" w:hAnsi="Arial Narrow"/>
          <w:b/>
          <w:sz w:val="24"/>
          <w:szCs w:val="24"/>
        </w:rPr>
      </w:pPr>
      <w:r w:rsidRPr="008F668D">
        <w:rPr>
          <w:rFonts w:ascii="Arial Narrow" w:hAnsi="Arial Narrow"/>
          <w:b/>
          <w:sz w:val="24"/>
          <w:szCs w:val="24"/>
        </w:rPr>
        <w:lastRenderedPageBreak/>
        <w:t>ADDITIONAL RESOURCES AND OTHER INFORMATION</w:t>
      </w:r>
    </w:p>
    <w:p w14:paraId="5EF824DA" w14:textId="77777777" w:rsidR="00AA22FC" w:rsidRPr="008F668D" w:rsidRDefault="00AA22FC" w:rsidP="001F4B71">
      <w:pPr>
        <w:pStyle w:val="CommentText"/>
        <w:rPr>
          <w:rFonts w:ascii="Arial Narrow" w:hAnsi="Arial Narrow"/>
          <w:sz w:val="24"/>
          <w:szCs w:val="24"/>
        </w:rPr>
      </w:pPr>
    </w:p>
    <w:p w14:paraId="70AA992E" w14:textId="639F95CC" w:rsidR="0052313B" w:rsidRPr="008F668D" w:rsidRDefault="003C0184" w:rsidP="00273224">
      <w:pPr>
        <w:pStyle w:val="ListParagraph"/>
        <w:numPr>
          <w:ilvl w:val="0"/>
          <w:numId w:val="19"/>
        </w:numPr>
        <w:spacing w:after="0" w:line="240" w:lineRule="atLeast"/>
        <w:rPr>
          <w:rFonts w:ascii="Arial Narrow" w:hAnsi="Arial Narrow"/>
          <w:b/>
          <w:sz w:val="24"/>
          <w:szCs w:val="24"/>
        </w:rPr>
      </w:pPr>
      <w:r w:rsidRPr="008F668D">
        <w:rPr>
          <w:rFonts w:ascii="Arial Narrow" w:hAnsi="Arial Narrow"/>
          <w:b/>
          <w:sz w:val="24"/>
          <w:szCs w:val="24"/>
        </w:rPr>
        <w:t>FACILITATOR NOTES</w:t>
      </w:r>
    </w:p>
    <w:p w14:paraId="5BC37FAE" w14:textId="6D0C10EE" w:rsidR="0052313B" w:rsidRPr="008F668D" w:rsidRDefault="003C0184" w:rsidP="0052313B">
      <w:pPr>
        <w:pStyle w:val="ListParagraph"/>
        <w:spacing w:after="0" w:line="240" w:lineRule="atLeast"/>
        <w:rPr>
          <w:rFonts w:ascii="Arial Narrow" w:hAnsi="Arial Narrow"/>
          <w:sz w:val="24"/>
          <w:szCs w:val="24"/>
        </w:rPr>
      </w:pPr>
      <w:r w:rsidRPr="008F668D">
        <w:rPr>
          <w:rFonts w:ascii="Arial Narrow" w:hAnsi="Arial Narrow"/>
          <w:sz w:val="24"/>
          <w:szCs w:val="24"/>
        </w:rPr>
        <w:t>This lesson is a continuation of the lesson on conflict. It is important to share with students that communication involves both sending and receiving messages. Communication also takes place on two levels: information is exchanged and the relationship between the two people is expressed in every communication.</w:t>
      </w:r>
    </w:p>
    <w:p w14:paraId="060B77C3" w14:textId="77777777" w:rsidR="003C0184" w:rsidRPr="008F668D" w:rsidRDefault="003C0184" w:rsidP="0052313B">
      <w:pPr>
        <w:pStyle w:val="ListParagraph"/>
        <w:spacing w:after="0" w:line="240" w:lineRule="atLeast"/>
        <w:rPr>
          <w:rFonts w:ascii="Arial Narrow" w:hAnsi="Arial Narrow"/>
          <w:sz w:val="24"/>
          <w:szCs w:val="24"/>
        </w:rPr>
      </w:pPr>
    </w:p>
    <w:p w14:paraId="12C7CCDA" w14:textId="0F52A2A3" w:rsidR="00AA22FC" w:rsidRDefault="003C0184" w:rsidP="00FB38EC">
      <w:pPr>
        <w:pStyle w:val="ListParagraph"/>
        <w:spacing w:after="0" w:line="240" w:lineRule="atLeast"/>
        <w:rPr>
          <w:rFonts w:ascii="Arial Narrow" w:hAnsi="Arial Narrow"/>
          <w:sz w:val="24"/>
          <w:szCs w:val="24"/>
        </w:rPr>
      </w:pPr>
      <w:r w:rsidRPr="008F668D">
        <w:rPr>
          <w:rFonts w:ascii="Arial Narrow" w:hAnsi="Arial Narrow"/>
          <w:sz w:val="24"/>
          <w:szCs w:val="24"/>
        </w:rPr>
        <w:t>Explain to the students that people have interests and values, no matter where they’re from/or in all parts of the world.  Share with students that people’s “interests” are the basic needs that we are all trying to get satisfied in life – like: love, power, attention, freedom, safety, respect, fun, nutrition, power, safety, to name a few. Ask the students to think of any other interests they find important to them.</w:t>
      </w:r>
    </w:p>
    <w:p w14:paraId="2FB2FA76" w14:textId="77777777" w:rsidR="007F4153" w:rsidRDefault="007F4153" w:rsidP="00FB38EC">
      <w:pPr>
        <w:pStyle w:val="ListParagraph"/>
        <w:spacing w:after="0" w:line="240" w:lineRule="atLeast"/>
        <w:rPr>
          <w:rFonts w:ascii="Arial Narrow" w:hAnsi="Arial Narrow"/>
          <w:sz w:val="24"/>
          <w:szCs w:val="24"/>
        </w:rPr>
      </w:pPr>
    </w:p>
    <w:p w14:paraId="4862471E" w14:textId="5FD01EB1" w:rsidR="007F4153" w:rsidRPr="008F668D" w:rsidRDefault="007F4153" w:rsidP="007F4153">
      <w:pPr>
        <w:pStyle w:val="ListParagraph"/>
        <w:numPr>
          <w:ilvl w:val="0"/>
          <w:numId w:val="19"/>
        </w:numPr>
        <w:spacing w:after="0" w:line="240" w:lineRule="atLeast"/>
        <w:rPr>
          <w:rFonts w:ascii="Arial Narrow" w:hAnsi="Arial Narrow"/>
          <w:b/>
          <w:sz w:val="24"/>
          <w:szCs w:val="24"/>
        </w:rPr>
      </w:pPr>
      <w:r>
        <w:rPr>
          <w:rFonts w:ascii="Arial Narrow" w:hAnsi="Arial Narrow"/>
          <w:b/>
          <w:sz w:val="24"/>
          <w:szCs w:val="24"/>
        </w:rPr>
        <w:t>ENRICHMENT ACTIVITIES</w:t>
      </w:r>
    </w:p>
    <w:p w14:paraId="27089236" w14:textId="77777777" w:rsidR="007F4153" w:rsidRPr="008F668D" w:rsidRDefault="007F4153" w:rsidP="007F4153">
      <w:pPr>
        <w:spacing w:after="0"/>
        <w:rPr>
          <w:rFonts w:ascii="Arial Narrow" w:hAnsi="Arial Narrow"/>
          <w:sz w:val="24"/>
          <w:szCs w:val="24"/>
        </w:rPr>
      </w:pPr>
    </w:p>
    <w:p w14:paraId="0EDDD71A" w14:textId="77777777" w:rsidR="007F4153" w:rsidRDefault="007F4153" w:rsidP="00B32C02">
      <w:pPr>
        <w:pStyle w:val="ListParagraph"/>
        <w:numPr>
          <w:ilvl w:val="0"/>
          <w:numId w:val="34"/>
        </w:numPr>
        <w:spacing w:after="0" w:line="240" w:lineRule="auto"/>
        <w:rPr>
          <w:rFonts w:ascii="Arial Narrow" w:hAnsi="Arial Narrow"/>
          <w:sz w:val="24"/>
          <w:szCs w:val="24"/>
        </w:rPr>
      </w:pPr>
      <w:r w:rsidRPr="008F668D">
        <w:rPr>
          <w:rFonts w:ascii="Arial Narrow" w:hAnsi="Arial Narrow"/>
          <w:sz w:val="24"/>
          <w:szCs w:val="24"/>
        </w:rPr>
        <w:t>Ask the students to think about a conflict they had in the last week that they feel comfortable sharing with another person in the group. Encourage them to keep the names anonymous if necessary.  Have students find a partner and have one student share their conflict while the other student identifies the issue, emotion, and interest. Have the students switch after 2-3 minutes each. Be prepared to role-play with a student volunteer.</w:t>
      </w:r>
    </w:p>
    <w:p w14:paraId="6F91AFF3" w14:textId="77777777" w:rsidR="007F4153" w:rsidRPr="00F33AB3" w:rsidRDefault="007F4153" w:rsidP="00B32C02">
      <w:pPr>
        <w:spacing w:after="0" w:line="240" w:lineRule="auto"/>
        <w:rPr>
          <w:rFonts w:ascii="Arial Narrow" w:hAnsi="Arial Narrow"/>
          <w:sz w:val="24"/>
          <w:szCs w:val="24"/>
        </w:rPr>
      </w:pPr>
    </w:p>
    <w:p w14:paraId="44661823" w14:textId="26626C66" w:rsidR="008F668D" w:rsidRPr="00B32C02" w:rsidRDefault="007F4153" w:rsidP="00B32C02">
      <w:pPr>
        <w:pStyle w:val="ListParagraph"/>
        <w:numPr>
          <w:ilvl w:val="0"/>
          <w:numId w:val="34"/>
        </w:numPr>
        <w:spacing w:after="0" w:line="240" w:lineRule="auto"/>
        <w:rPr>
          <w:rFonts w:ascii="Arial Narrow" w:hAnsi="Arial Narrow"/>
          <w:sz w:val="24"/>
          <w:szCs w:val="24"/>
        </w:rPr>
      </w:pPr>
      <w:r w:rsidRPr="008F668D">
        <w:rPr>
          <w:rFonts w:ascii="Arial Narrow" w:hAnsi="Arial Narrow"/>
          <w:sz w:val="24"/>
          <w:szCs w:val="24"/>
        </w:rPr>
        <w:t>This activity focuses on the concept that conflicts arise because communication is unclear. Using the YouTube video, Elizabeth Newton, Stanford Tapper/Listener Experiment as background for yourself as a facilitator, share with students that they are going to replicate an experiment. In this experiment, one student at a time will be expected to tap either the song, Happy Birthday or the Star Spangled Banner. They may not make any other noise and must sing the song silently in their heads. The remaining students need to guess which song is being tapped. What will happen is that the tapper will in fact hear the song in their head and it will sound like the song to them but the listeners will only hear the tapping and the song choice will not be as easily recognized. Let students work with a partner on other familiar songs. Close the activity with a discussion on the concept that communication is the attempt to clarify what you mean.</w:t>
      </w:r>
    </w:p>
    <w:p w14:paraId="125F1515" w14:textId="77777777" w:rsidR="007F4153" w:rsidRPr="008F668D" w:rsidRDefault="007F4153" w:rsidP="007F4153">
      <w:pPr>
        <w:pStyle w:val="NoSpacing"/>
        <w:rPr>
          <w:rFonts w:ascii="Arial Narrow" w:hAnsi="Arial Narrow"/>
          <w:b/>
          <w:sz w:val="24"/>
          <w:szCs w:val="24"/>
        </w:rPr>
      </w:pPr>
    </w:p>
    <w:p w14:paraId="7881AED1" w14:textId="77777777" w:rsidR="007F4153" w:rsidRPr="007F4153" w:rsidRDefault="007F4153" w:rsidP="007F4153">
      <w:pPr>
        <w:pStyle w:val="NoSpacing"/>
        <w:numPr>
          <w:ilvl w:val="0"/>
          <w:numId w:val="39"/>
        </w:numPr>
        <w:rPr>
          <w:rFonts w:ascii="Arial Narrow" w:hAnsi="Arial Narrow"/>
          <w:sz w:val="24"/>
          <w:szCs w:val="24"/>
        </w:rPr>
      </w:pPr>
      <w:r>
        <w:rPr>
          <w:rFonts w:ascii="Arial Narrow" w:hAnsi="Arial Narrow"/>
          <w:b/>
          <w:sz w:val="24"/>
          <w:szCs w:val="24"/>
        </w:rPr>
        <w:t>Migrant Student Data, Recruitment and Support</w:t>
      </w:r>
    </w:p>
    <w:p w14:paraId="0454AE79" w14:textId="5C26F0B4" w:rsidR="007F4153" w:rsidRDefault="00627642" w:rsidP="007F4153">
      <w:pPr>
        <w:pStyle w:val="NoSpacing"/>
        <w:ind w:left="720"/>
        <w:rPr>
          <w:rFonts w:ascii="Arial Narrow" w:hAnsi="Arial Narrow"/>
          <w:sz w:val="24"/>
          <w:szCs w:val="24"/>
        </w:rPr>
      </w:pPr>
      <w:hyperlink r:id="rId8" w:history="1">
        <w:r w:rsidR="007F4153">
          <w:rPr>
            <w:rStyle w:val="Hyperlink"/>
            <w:rFonts w:ascii="Arial Narrow" w:hAnsi="Arial Narrow"/>
            <w:sz w:val="24"/>
            <w:szCs w:val="24"/>
          </w:rPr>
          <w:t>www.msdr.org/</w:t>
        </w:r>
      </w:hyperlink>
    </w:p>
    <w:p w14:paraId="64B88CAF" w14:textId="77777777" w:rsidR="007F4153" w:rsidRDefault="007F4153" w:rsidP="007F4153">
      <w:pPr>
        <w:pStyle w:val="NoSpacing"/>
        <w:ind w:left="720"/>
        <w:rPr>
          <w:rFonts w:ascii="Arial Narrow" w:hAnsi="Arial Narrow"/>
          <w:sz w:val="24"/>
          <w:szCs w:val="24"/>
        </w:rPr>
      </w:pPr>
    </w:p>
    <w:p w14:paraId="16FA0F69" w14:textId="123BA4CD" w:rsidR="007F4153" w:rsidRPr="007F4153" w:rsidRDefault="007F4153" w:rsidP="007F4153">
      <w:pPr>
        <w:pStyle w:val="NoSpacing"/>
        <w:numPr>
          <w:ilvl w:val="0"/>
          <w:numId w:val="39"/>
        </w:numPr>
        <w:rPr>
          <w:rFonts w:ascii="Arial Narrow" w:hAnsi="Arial Narrow"/>
          <w:sz w:val="24"/>
          <w:szCs w:val="24"/>
        </w:rPr>
      </w:pPr>
      <w:r>
        <w:rPr>
          <w:rFonts w:ascii="Arial Narrow" w:hAnsi="Arial Narrow"/>
          <w:b/>
          <w:sz w:val="24"/>
          <w:szCs w:val="24"/>
        </w:rPr>
        <w:t>Resolution Washington</w:t>
      </w:r>
    </w:p>
    <w:p w14:paraId="58C17F40" w14:textId="4AA9E444" w:rsidR="007F4153" w:rsidRDefault="00627642" w:rsidP="007F4153">
      <w:pPr>
        <w:pStyle w:val="NoSpacing"/>
        <w:ind w:left="720"/>
        <w:rPr>
          <w:rFonts w:ascii="Arial Narrow" w:hAnsi="Arial Narrow"/>
          <w:sz w:val="24"/>
          <w:szCs w:val="24"/>
        </w:rPr>
      </w:pPr>
      <w:hyperlink r:id="rId9" w:history="1">
        <w:r w:rsidR="007F4153">
          <w:rPr>
            <w:rStyle w:val="Hyperlink"/>
            <w:rFonts w:ascii="Arial Narrow" w:hAnsi="Arial Narrow"/>
            <w:sz w:val="24"/>
            <w:szCs w:val="24"/>
          </w:rPr>
          <w:t>resolutionwa.org/</w:t>
        </w:r>
      </w:hyperlink>
    </w:p>
    <w:p w14:paraId="51DB7B74" w14:textId="77777777" w:rsidR="007F4153" w:rsidRDefault="007F4153" w:rsidP="007F4153">
      <w:pPr>
        <w:pStyle w:val="NoSpacing"/>
        <w:rPr>
          <w:rFonts w:ascii="Arial Narrow" w:hAnsi="Arial Narrow"/>
          <w:sz w:val="24"/>
          <w:szCs w:val="24"/>
        </w:rPr>
      </w:pPr>
    </w:p>
    <w:p w14:paraId="1AECFF39" w14:textId="69DB2680" w:rsidR="003C0184" w:rsidRDefault="003C0184" w:rsidP="007F4153">
      <w:pPr>
        <w:pStyle w:val="NoSpacing"/>
        <w:numPr>
          <w:ilvl w:val="0"/>
          <w:numId w:val="39"/>
        </w:numPr>
        <w:rPr>
          <w:rFonts w:ascii="Arial Narrow" w:hAnsi="Arial Narrow"/>
          <w:b/>
          <w:sz w:val="24"/>
          <w:szCs w:val="24"/>
        </w:rPr>
      </w:pPr>
      <w:r w:rsidRPr="007F4153">
        <w:rPr>
          <w:rFonts w:ascii="Arial Narrow" w:hAnsi="Arial Narrow"/>
          <w:b/>
          <w:sz w:val="24"/>
          <w:szCs w:val="24"/>
        </w:rPr>
        <w:t>National Asso</w:t>
      </w:r>
      <w:r w:rsidR="007F4153">
        <w:rPr>
          <w:rFonts w:ascii="Arial Narrow" w:hAnsi="Arial Narrow"/>
          <w:b/>
          <w:sz w:val="24"/>
          <w:szCs w:val="24"/>
        </w:rPr>
        <w:t>ciation for Community Mediation</w:t>
      </w:r>
    </w:p>
    <w:p w14:paraId="5D78AFAC" w14:textId="1CE6B2E9" w:rsidR="001C3529" w:rsidRDefault="00627642" w:rsidP="007F4153">
      <w:pPr>
        <w:spacing w:after="0" w:line="240" w:lineRule="atLeast"/>
        <w:ind w:firstLine="720"/>
        <w:rPr>
          <w:rFonts w:ascii="Arial Narrow" w:hAnsi="Arial Narrow"/>
          <w:b/>
          <w:color w:val="2B4C73"/>
          <w:sz w:val="24"/>
          <w:szCs w:val="24"/>
        </w:rPr>
      </w:pPr>
      <w:hyperlink r:id="rId10" w:history="1">
        <w:r w:rsidR="007F4153">
          <w:rPr>
            <w:rStyle w:val="Hyperlink"/>
            <w:rFonts w:ascii="Arial Narrow" w:hAnsi="Arial Narrow"/>
            <w:sz w:val="24"/>
            <w:szCs w:val="24"/>
          </w:rPr>
          <w:t>www.nafcm.org/</w:t>
        </w:r>
      </w:hyperlink>
    </w:p>
    <w:p w14:paraId="6FDDA376" w14:textId="1DDB045D" w:rsidR="00B0388D" w:rsidRDefault="00B0388D" w:rsidP="00602D42">
      <w:pPr>
        <w:spacing w:after="0" w:line="240" w:lineRule="atLeast"/>
        <w:rPr>
          <w:rFonts w:ascii="Arial Narrow" w:hAnsi="Arial Narrow"/>
          <w:color w:val="4D4D4D"/>
          <w:sz w:val="24"/>
          <w:szCs w:val="24"/>
        </w:rPr>
      </w:pPr>
      <w:bookmarkStart w:id="0" w:name="_GoBack"/>
      <w:bookmarkEnd w:id="0"/>
    </w:p>
    <w:p w14:paraId="71E229F0" w14:textId="77777777" w:rsidR="00866FEE" w:rsidRDefault="00866FEE" w:rsidP="00EE096D">
      <w:pPr>
        <w:spacing w:after="0" w:line="240" w:lineRule="atLeast"/>
        <w:rPr>
          <w:rFonts w:ascii="Arial Narrow" w:hAnsi="Arial Narrow"/>
          <w:color w:val="597B51"/>
        </w:rPr>
        <w:sectPr w:rsidR="00866FEE" w:rsidSect="00B0388D">
          <w:headerReference w:type="default" r:id="rId11"/>
          <w:footerReference w:type="default" r:id="rId12"/>
          <w:headerReference w:type="first" r:id="rId13"/>
          <w:footerReference w:type="first" r:id="rId14"/>
          <w:pgSz w:w="12240" w:h="15840"/>
          <w:pgMar w:top="1438" w:right="1440" w:bottom="1440" w:left="1440" w:header="720" w:footer="720" w:gutter="0"/>
          <w:cols w:space="720"/>
          <w:titlePg/>
          <w:docGrid w:linePitch="360"/>
        </w:sectPr>
      </w:pPr>
    </w:p>
    <w:p w14:paraId="39DCC049" w14:textId="154A2DB6" w:rsidR="00866FEE" w:rsidRPr="004E5D88" w:rsidRDefault="008F668D" w:rsidP="00866FE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METACOGNITIVE SKILLS</w:t>
      </w:r>
    </w:p>
    <w:p w14:paraId="64C97082" w14:textId="77777777" w:rsidR="00866FEE" w:rsidRDefault="00627642" w:rsidP="00866FEE">
      <w:pPr>
        <w:spacing w:after="0" w:line="240" w:lineRule="atLeast"/>
        <w:jc w:val="center"/>
        <w:rPr>
          <w:rFonts w:ascii="Arial Narrow" w:hAnsi="Arial Narrow"/>
          <w:color w:val="597B51"/>
          <w:spacing w:val="120"/>
          <w:sz w:val="36"/>
          <w:szCs w:val="36"/>
        </w:rPr>
      </w:pPr>
      <w:r>
        <w:pict w14:anchorId="0C6FD8CC">
          <v:rect id="_x0000_i1029" style="width:468pt;height:1.5pt" o:hralign="center" o:hrstd="t" o:hrnoshade="t" o:hr="t" fillcolor="#7f7f7f [1612]" stroked="f"/>
        </w:pict>
      </w:r>
    </w:p>
    <w:p w14:paraId="1EEE09B7" w14:textId="43705826" w:rsidR="00866FEE" w:rsidRPr="004E5D88" w:rsidRDefault="00866FEE" w:rsidP="00866FEE">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CF05AC">
        <w:rPr>
          <w:rFonts w:ascii="Arial Black" w:hAnsi="Arial Black"/>
          <w:spacing w:val="40"/>
          <w:sz w:val="24"/>
          <w:szCs w:val="24"/>
        </w:rPr>
        <w:t>8-28</w:t>
      </w:r>
      <w:r w:rsidRPr="004E5D88">
        <w:rPr>
          <w:rFonts w:ascii="Arial Black" w:hAnsi="Arial Black"/>
          <w:spacing w:val="40"/>
          <w:sz w:val="24"/>
          <w:szCs w:val="24"/>
        </w:rPr>
        <w:t xml:space="preserve"> </w:t>
      </w:r>
      <w:r w:rsidR="007F4153">
        <w:rPr>
          <w:rFonts w:ascii="Arial Black" w:hAnsi="Arial Black"/>
          <w:spacing w:val="40"/>
          <w:sz w:val="24"/>
          <w:szCs w:val="24"/>
        </w:rPr>
        <w:t xml:space="preserve">STUDENT </w:t>
      </w:r>
      <w:r>
        <w:rPr>
          <w:rFonts w:ascii="Arial Black" w:hAnsi="Arial Black"/>
          <w:spacing w:val="40"/>
          <w:sz w:val="24"/>
          <w:szCs w:val="24"/>
        </w:rPr>
        <w:t>HANDOUT</w:t>
      </w:r>
    </w:p>
    <w:p w14:paraId="2CF766D5" w14:textId="77777777" w:rsidR="00866FEE" w:rsidRDefault="00866FEE" w:rsidP="00866FEE">
      <w:pPr>
        <w:spacing w:after="0" w:line="240" w:lineRule="atLeast"/>
        <w:jc w:val="center"/>
        <w:rPr>
          <w:rFonts w:ascii="Arial Narrow" w:hAnsi="Arial Narrow"/>
          <w:color w:val="4D4D4D"/>
          <w:sz w:val="24"/>
          <w:szCs w:val="24"/>
        </w:rPr>
      </w:pPr>
    </w:p>
    <w:p w14:paraId="2A30B972" w14:textId="069B4A6F" w:rsidR="00866FEE" w:rsidRPr="001352BF" w:rsidRDefault="00866FEE" w:rsidP="00866FE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8F668D">
        <w:rPr>
          <w:rFonts w:ascii="Arial Black" w:hAnsi="Arial Black"/>
          <w:color w:val="FFFFFF" w:themeColor="background1"/>
          <w:spacing w:val="40"/>
          <w:sz w:val="24"/>
          <w:szCs w:val="24"/>
        </w:rPr>
        <w:t>PABLO’S SIDE OF THE STORY</w:t>
      </w:r>
      <w:r>
        <w:rPr>
          <w:rFonts w:ascii="Arial Black" w:hAnsi="Arial Black"/>
          <w:color w:val="FFFFFF" w:themeColor="background1"/>
          <w:spacing w:val="40"/>
          <w:sz w:val="24"/>
          <w:szCs w:val="24"/>
        </w:rPr>
        <w:tab/>
      </w:r>
    </w:p>
    <w:p w14:paraId="2A470981" w14:textId="77777777" w:rsidR="00866FEE" w:rsidRDefault="00866FEE" w:rsidP="00866FEE">
      <w:pPr>
        <w:spacing w:after="0" w:line="240" w:lineRule="atLeast"/>
        <w:rPr>
          <w:rFonts w:ascii="Arial Narrow" w:hAnsi="Arial Narrow"/>
          <w:color w:val="4D4D4D"/>
          <w:sz w:val="24"/>
          <w:szCs w:val="24"/>
        </w:rPr>
      </w:pPr>
    </w:p>
    <w:p w14:paraId="02447175" w14:textId="77777777" w:rsidR="00866FEE" w:rsidRDefault="00866FEE" w:rsidP="00866FEE">
      <w:pPr>
        <w:spacing w:after="0" w:line="240" w:lineRule="atLeast"/>
        <w:rPr>
          <w:rFonts w:ascii="Arial Narrow" w:hAnsi="Arial Narrow"/>
          <w:color w:val="4D4D4D"/>
          <w:sz w:val="24"/>
          <w:szCs w:val="24"/>
        </w:rPr>
      </w:pPr>
    </w:p>
    <w:p w14:paraId="4652CF09" w14:textId="5068ECCF" w:rsidR="00866FEE" w:rsidRPr="00FB38EC" w:rsidRDefault="00FB38EC" w:rsidP="00FB38EC">
      <w:pPr>
        <w:spacing w:after="0" w:line="240" w:lineRule="atLeast"/>
        <w:rPr>
          <w:rFonts w:ascii="Arial Narrow" w:hAnsi="Arial Narrow"/>
          <w:b/>
          <w:sz w:val="24"/>
          <w:szCs w:val="24"/>
        </w:rPr>
      </w:pPr>
      <w:r>
        <w:rPr>
          <w:rFonts w:ascii="Arial Narrow" w:hAnsi="Arial Narrow"/>
          <w:b/>
          <w:sz w:val="24"/>
          <w:szCs w:val="24"/>
        </w:rPr>
        <w:t xml:space="preserve">PABLO’S </w:t>
      </w:r>
      <w:r w:rsidR="008F668D">
        <w:rPr>
          <w:rFonts w:ascii="Arial Narrow" w:hAnsi="Arial Narrow"/>
          <w:b/>
          <w:sz w:val="24"/>
          <w:szCs w:val="24"/>
        </w:rPr>
        <w:t>SCENARIO</w:t>
      </w:r>
    </w:p>
    <w:p w14:paraId="4219AA70" w14:textId="77777777" w:rsidR="008F668D" w:rsidRDefault="008F668D" w:rsidP="00FB38EC">
      <w:pPr>
        <w:spacing w:after="0" w:line="240" w:lineRule="atLeast"/>
        <w:rPr>
          <w:rFonts w:ascii="Arial Narrow" w:hAnsi="Arial Narrow"/>
          <w:sz w:val="24"/>
          <w:szCs w:val="24"/>
        </w:rPr>
      </w:pPr>
    </w:p>
    <w:p w14:paraId="1C433241" w14:textId="77777777" w:rsidR="008F668D" w:rsidRDefault="008F668D" w:rsidP="00FB38EC">
      <w:pPr>
        <w:spacing w:after="0" w:line="240" w:lineRule="atLeast"/>
        <w:rPr>
          <w:rFonts w:ascii="Arial Narrow" w:hAnsi="Arial Narrow"/>
          <w:sz w:val="24"/>
          <w:szCs w:val="24"/>
        </w:rPr>
      </w:pPr>
      <w:r w:rsidRPr="008F668D">
        <w:rPr>
          <w:rFonts w:ascii="Arial Narrow" w:hAnsi="Arial Narrow"/>
          <w:sz w:val="24"/>
          <w:szCs w:val="24"/>
        </w:rPr>
        <w:t xml:space="preserve">I am so done and I’m about ready to stop coming to class.  I have worked on this science project by myself for the past two weeks, and I really enjoy the assignment.  But it’s unbearable to work alone!  </w:t>
      </w:r>
    </w:p>
    <w:p w14:paraId="0D80E04B" w14:textId="77777777" w:rsidR="00FB38EC" w:rsidRPr="008F668D" w:rsidRDefault="00FB38EC" w:rsidP="00FB38EC">
      <w:pPr>
        <w:spacing w:after="0" w:line="240" w:lineRule="atLeast"/>
        <w:rPr>
          <w:rFonts w:ascii="Arial Narrow" w:hAnsi="Arial Narrow"/>
          <w:sz w:val="24"/>
          <w:szCs w:val="24"/>
        </w:rPr>
      </w:pPr>
    </w:p>
    <w:p w14:paraId="58EBACB2" w14:textId="77777777" w:rsidR="008F668D" w:rsidRDefault="008F668D" w:rsidP="00FB38EC">
      <w:pPr>
        <w:spacing w:after="0" w:line="240" w:lineRule="atLeast"/>
        <w:rPr>
          <w:rFonts w:ascii="Arial Narrow" w:hAnsi="Arial Narrow"/>
          <w:sz w:val="24"/>
          <w:szCs w:val="24"/>
        </w:rPr>
      </w:pPr>
      <w:r w:rsidRPr="008F668D">
        <w:rPr>
          <w:rFonts w:ascii="Arial Narrow" w:hAnsi="Arial Narrow"/>
          <w:sz w:val="24"/>
          <w:szCs w:val="24"/>
        </w:rPr>
        <w:t xml:space="preserve">I have worked hard to get a good grade and I deserve it.  I feel that since my classmate Tony and I started the project, he has been undermining my ideas and treating me like I haven’t contributed.  I don’t tell him how to do his part of the project, and I certainly don’t need him telling me how to do mine.  </w:t>
      </w:r>
    </w:p>
    <w:p w14:paraId="242942DD" w14:textId="77777777" w:rsidR="00FB38EC" w:rsidRPr="008F668D" w:rsidRDefault="00FB38EC" w:rsidP="00FB38EC">
      <w:pPr>
        <w:spacing w:after="0" w:line="240" w:lineRule="atLeast"/>
        <w:rPr>
          <w:rFonts w:ascii="Arial Narrow" w:hAnsi="Arial Narrow"/>
          <w:sz w:val="24"/>
          <w:szCs w:val="24"/>
        </w:rPr>
      </w:pPr>
    </w:p>
    <w:p w14:paraId="644D14A2" w14:textId="77777777" w:rsidR="008F668D" w:rsidRDefault="008F668D" w:rsidP="00FB38EC">
      <w:pPr>
        <w:spacing w:after="0" w:line="240" w:lineRule="atLeast"/>
        <w:rPr>
          <w:rFonts w:ascii="Arial Narrow" w:hAnsi="Arial Narrow"/>
          <w:sz w:val="24"/>
          <w:szCs w:val="24"/>
        </w:rPr>
      </w:pPr>
      <w:r w:rsidRPr="008F668D">
        <w:rPr>
          <w:rFonts w:ascii="Arial Narrow" w:hAnsi="Arial Narrow"/>
          <w:sz w:val="24"/>
          <w:szCs w:val="24"/>
        </w:rPr>
        <w:t xml:space="preserve">He’s always so aggressive and negative towards everyone in class.  If he’s under pressure to complete an assignment or has something else going on outside of class, he yells at everyone in class and he doesn’t seem to know that it isn’t our fault.  I can’t take the yelling anymore and that’s why I don’t want to come to class anymore. I’ve told him so many times that the yelling has to stop but he doesn’t seem to care and he keeps on doing it.  </w:t>
      </w:r>
    </w:p>
    <w:p w14:paraId="5DF6D2CD" w14:textId="77777777" w:rsidR="00FB38EC" w:rsidRPr="008F668D" w:rsidRDefault="00FB38EC" w:rsidP="00FB38EC">
      <w:pPr>
        <w:spacing w:after="0" w:line="240" w:lineRule="atLeast"/>
        <w:rPr>
          <w:rFonts w:ascii="Arial Narrow" w:hAnsi="Arial Narrow"/>
          <w:sz w:val="24"/>
          <w:szCs w:val="24"/>
        </w:rPr>
      </w:pPr>
    </w:p>
    <w:p w14:paraId="1F7D6376" w14:textId="6BE3B82E" w:rsidR="00EE096D" w:rsidRDefault="008F668D" w:rsidP="00FB38EC">
      <w:pPr>
        <w:spacing w:after="0" w:line="240" w:lineRule="atLeast"/>
        <w:rPr>
          <w:rFonts w:ascii="Arial Narrow" w:hAnsi="Arial Narrow"/>
          <w:color w:val="597B51"/>
        </w:rPr>
      </w:pPr>
      <w:r w:rsidRPr="008F668D">
        <w:rPr>
          <w:rFonts w:ascii="Arial Narrow" w:hAnsi="Arial Narrow"/>
          <w:sz w:val="24"/>
          <w:szCs w:val="24"/>
        </w:rPr>
        <w:t xml:space="preserve">I really love this class, but I’m done working with him! </w:t>
      </w:r>
    </w:p>
    <w:sectPr w:rsidR="00EE096D" w:rsidSect="00F33AB3">
      <w:headerReference w:type="default" r:id="rId15"/>
      <w:footerReference w:type="default" r:id="rId16"/>
      <w:pgSz w:w="12240" w:h="15840"/>
      <w:pgMar w:top="216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3C0184" w:rsidRDefault="003C0184" w:rsidP="00AF4786">
      <w:pPr>
        <w:spacing w:after="0" w:line="240" w:lineRule="auto"/>
      </w:pPr>
      <w:r>
        <w:separator/>
      </w:r>
    </w:p>
  </w:endnote>
  <w:endnote w:type="continuationSeparator" w:id="0">
    <w:p w14:paraId="5B5F0755" w14:textId="77777777" w:rsidR="003C0184" w:rsidRDefault="003C018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3C0184" w:rsidRDefault="00627642"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3C0184" w:rsidRPr="00F00D8B" w:rsidRDefault="003C0184"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3EE1691B" w:rsidR="003C0184" w:rsidRDefault="003C0184"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627642" w:rsidRPr="00627642">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6CC8EE0E" w14:textId="09007B09" w:rsidR="00627642" w:rsidRPr="00B0388D" w:rsidRDefault="00627642" w:rsidP="00B0388D">
    <w:pPr>
      <w:pStyle w:val="Footer"/>
      <w:rPr>
        <w:rFonts w:ascii="Arial Narrow" w:hAnsi="Arial Narrow"/>
        <w:color w:val="595959" w:themeColor="text1" w:themeTint="A6"/>
        <w:sz w:val="18"/>
        <w:szCs w:val="18"/>
      </w:rPr>
    </w:pPr>
    <w:r>
      <w:rPr>
        <w:noProof/>
        <w:color w:val="000000"/>
      </w:rPr>
      <w:drawing>
        <wp:inline distT="0" distB="0" distL="0" distR="0" wp14:anchorId="7CAC8AB3" wp14:editId="0251FFB9">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3C0184" w:rsidRDefault="00627642"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3C0184" w:rsidRPr="00F00D8B" w:rsidRDefault="003C0184"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7C2C88F4" w:rsidR="003C0184" w:rsidRDefault="003C018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627642" w:rsidRPr="00627642">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2DEC6F56" w14:textId="7CE4B38C" w:rsidR="00627642" w:rsidRPr="003B5E70" w:rsidRDefault="00627642">
    <w:pPr>
      <w:pStyle w:val="Footer"/>
      <w:rPr>
        <w:rFonts w:ascii="Arial Narrow" w:hAnsi="Arial Narrow"/>
        <w:color w:val="595959" w:themeColor="text1" w:themeTint="A6"/>
        <w:sz w:val="18"/>
        <w:szCs w:val="18"/>
      </w:rPr>
    </w:pPr>
    <w:r>
      <w:rPr>
        <w:noProof/>
        <w:color w:val="000000"/>
      </w:rPr>
      <w:drawing>
        <wp:inline distT="0" distB="0" distL="0" distR="0" wp14:anchorId="31029ED7" wp14:editId="4C946643">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BE757" w14:textId="13B983BD" w:rsidR="003C0184" w:rsidRDefault="003C018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33AB3">
      <w:rPr>
        <w:rFonts w:ascii="Arial Narrow" w:hAnsi="Arial Narrow"/>
        <w:color w:val="595959" w:themeColor="text1" w:themeTint="A6"/>
        <w:sz w:val="18"/>
        <w:szCs w:val="18"/>
      </w:rPr>
      <w:t xml:space="preserve">ev 09/2016 </w:t>
    </w:r>
    <w:r w:rsidR="00F33AB3">
      <w:rPr>
        <w:rFonts w:ascii="Arial Narrow" w:hAnsi="Arial Narrow"/>
        <w:color w:val="595959" w:themeColor="text1" w:themeTint="A6"/>
        <w:sz w:val="18"/>
        <w:szCs w:val="18"/>
      </w:rPr>
      <w:tab/>
    </w:r>
    <w:r w:rsidR="00F33AB3">
      <w:rPr>
        <w:rFonts w:ascii="Arial Narrow" w:hAnsi="Arial Narrow"/>
        <w:color w:val="595959" w:themeColor="text1" w:themeTint="A6"/>
        <w:sz w:val="18"/>
        <w:szCs w:val="18"/>
      </w:rPr>
      <w:tab/>
      <w:t>Page 1</w:t>
    </w:r>
  </w:p>
  <w:p w14:paraId="727CD106" w14:textId="3E0F2F5C" w:rsidR="00627642" w:rsidRPr="00F00D8B" w:rsidRDefault="00627642" w:rsidP="00CE33E7">
    <w:pPr>
      <w:pStyle w:val="Footer"/>
      <w:rPr>
        <w:rFonts w:ascii="Arial Narrow" w:hAnsi="Arial Narrow"/>
        <w:color w:val="595959" w:themeColor="text1" w:themeTint="A6"/>
        <w:sz w:val="18"/>
        <w:szCs w:val="18"/>
      </w:rPr>
    </w:pPr>
    <w:r>
      <w:rPr>
        <w:noProof/>
        <w:color w:val="000000"/>
      </w:rPr>
      <w:drawing>
        <wp:inline distT="0" distB="0" distL="0" distR="0" wp14:anchorId="74FE71EF" wp14:editId="6065D7A8">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3C0184" w:rsidRDefault="003C0184" w:rsidP="00AF4786">
      <w:pPr>
        <w:spacing w:after="0" w:line="240" w:lineRule="auto"/>
      </w:pPr>
      <w:r>
        <w:separator/>
      </w:r>
    </w:p>
  </w:footnote>
  <w:footnote w:type="continuationSeparator" w:id="0">
    <w:p w14:paraId="13E65582" w14:textId="77777777" w:rsidR="003C0184" w:rsidRDefault="003C018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618617D1" w:rsidR="003C0184" w:rsidRPr="006865C1" w:rsidRDefault="003C0184"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w:t>
    </w:r>
    <w:r w:rsidR="00CF05AC">
      <w:rPr>
        <w:rFonts w:ascii="Arial Narrow" w:hAnsi="Arial Narrow"/>
        <w:color w:val="000000" w:themeColor="text1"/>
        <w:spacing w:val="7"/>
        <w:sz w:val="18"/>
        <w:szCs w:val="18"/>
      </w:rPr>
      <w:t>-28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IDENTIFYING ISSUES, EMOTIONS AND INTERESTS IN RELATIONSHIPS</w:t>
    </w:r>
  </w:p>
  <w:p w14:paraId="25C1ACE2" w14:textId="5FB4B191" w:rsidR="003C0184" w:rsidRPr="00343994" w:rsidRDefault="00627642"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3C0184">
      <w:rPr>
        <w:rFonts w:ascii="Arial Narrow" w:hAnsi="Arial Narrow"/>
        <w:color w:val="597B51"/>
        <w:spacing w:val="7"/>
        <w:sz w:val="18"/>
        <w:szCs w:val="18"/>
      </w:rPr>
      <w:tab/>
    </w:r>
    <w:r w:rsidR="003C0184">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3C0184" w:rsidRDefault="003C0184">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A6F0F" w14:textId="67D0DF92" w:rsidR="00F33AB3" w:rsidRPr="00F33AB3" w:rsidRDefault="00F33AB3" w:rsidP="00F33AB3">
    <w:pPr>
      <w:pStyle w:val="Header"/>
      <w:tabs>
        <w:tab w:val="clear" w:pos="4680"/>
        <w:tab w:val="clear" w:pos="9360"/>
        <w:tab w:val="left" w:pos="3851"/>
      </w:tabs>
    </w:pPr>
    <w:r>
      <w:rPr>
        <w:noProof/>
      </w:rPr>
      <w:drawing>
        <wp:inline distT="0" distB="0" distL="0" distR="0" wp14:anchorId="702F9882" wp14:editId="6CFAAD22">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731"/>
    <w:multiLevelType w:val="hybridMultilevel"/>
    <w:tmpl w:val="C45A47D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77AE"/>
    <w:multiLevelType w:val="hybridMultilevel"/>
    <w:tmpl w:val="48AC5986"/>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F5C65"/>
    <w:multiLevelType w:val="hybridMultilevel"/>
    <w:tmpl w:val="8F505F3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248DF"/>
    <w:multiLevelType w:val="hybridMultilevel"/>
    <w:tmpl w:val="D8360CA8"/>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595543C"/>
    <w:multiLevelType w:val="hybridMultilevel"/>
    <w:tmpl w:val="8E409AC0"/>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D25150"/>
    <w:multiLevelType w:val="hybridMultilevel"/>
    <w:tmpl w:val="FBB0415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CE131F"/>
    <w:multiLevelType w:val="hybridMultilevel"/>
    <w:tmpl w:val="74AC79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563E8"/>
    <w:multiLevelType w:val="hybridMultilevel"/>
    <w:tmpl w:val="105CEF2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1"/>
  </w:num>
  <w:num w:numId="6">
    <w:abstractNumId w:val="22"/>
  </w:num>
  <w:num w:numId="7">
    <w:abstractNumId w:val="27"/>
  </w:num>
  <w:num w:numId="8">
    <w:abstractNumId w:val="2"/>
  </w:num>
  <w:num w:numId="9">
    <w:abstractNumId w:val="0"/>
  </w:num>
  <w:num w:numId="10">
    <w:abstractNumId w:val="12"/>
  </w:num>
  <w:num w:numId="11">
    <w:abstractNumId w:val="34"/>
  </w:num>
  <w:num w:numId="12">
    <w:abstractNumId w:val="16"/>
  </w:num>
  <w:num w:numId="13">
    <w:abstractNumId w:val="23"/>
  </w:num>
  <w:num w:numId="14">
    <w:abstractNumId w:val="26"/>
  </w:num>
  <w:num w:numId="15">
    <w:abstractNumId w:val="20"/>
  </w:num>
  <w:num w:numId="16">
    <w:abstractNumId w:val="38"/>
  </w:num>
  <w:num w:numId="17">
    <w:abstractNumId w:val="35"/>
  </w:num>
  <w:num w:numId="18">
    <w:abstractNumId w:val="17"/>
  </w:num>
  <w:num w:numId="19">
    <w:abstractNumId w:val="19"/>
  </w:num>
  <w:num w:numId="20">
    <w:abstractNumId w:val="37"/>
  </w:num>
  <w:num w:numId="21">
    <w:abstractNumId w:val="15"/>
  </w:num>
  <w:num w:numId="22">
    <w:abstractNumId w:val="29"/>
  </w:num>
  <w:num w:numId="23">
    <w:abstractNumId w:val="8"/>
  </w:num>
  <w:num w:numId="24">
    <w:abstractNumId w:val="32"/>
  </w:num>
  <w:num w:numId="25">
    <w:abstractNumId w:val="30"/>
  </w:num>
  <w:num w:numId="26">
    <w:abstractNumId w:val="21"/>
  </w:num>
  <w:num w:numId="27">
    <w:abstractNumId w:val="14"/>
  </w:num>
  <w:num w:numId="28">
    <w:abstractNumId w:val="6"/>
  </w:num>
  <w:num w:numId="29">
    <w:abstractNumId w:val="28"/>
  </w:num>
  <w:num w:numId="30">
    <w:abstractNumId w:val="18"/>
  </w:num>
  <w:num w:numId="31">
    <w:abstractNumId w:val="25"/>
  </w:num>
  <w:num w:numId="32">
    <w:abstractNumId w:val="31"/>
  </w:num>
  <w:num w:numId="33">
    <w:abstractNumId w:val="33"/>
  </w:num>
  <w:num w:numId="34">
    <w:abstractNumId w:val="1"/>
  </w:num>
  <w:num w:numId="35">
    <w:abstractNumId w:val="3"/>
  </w:num>
  <w:num w:numId="36">
    <w:abstractNumId w:val="4"/>
  </w:num>
  <w:num w:numId="37">
    <w:abstractNumId w:val="24"/>
  </w:num>
  <w:num w:numId="38">
    <w:abstractNumId w:val="3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246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0184"/>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C7D3B"/>
    <w:rsid w:val="005D0BBA"/>
    <w:rsid w:val="005E36BC"/>
    <w:rsid w:val="005E7AE2"/>
    <w:rsid w:val="005F5B8B"/>
    <w:rsid w:val="005F7C83"/>
    <w:rsid w:val="00601485"/>
    <w:rsid w:val="00602D42"/>
    <w:rsid w:val="006052A8"/>
    <w:rsid w:val="00610070"/>
    <w:rsid w:val="00611D2B"/>
    <w:rsid w:val="00614A86"/>
    <w:rsid w:val="00621D9E"/>
    <w:rsid w:val="006235FB"/>
    <w:rsid w:val="00627642"/>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017D"/>
    <w:rsid w:val="007827AE"/>
    <w:rsid w:val="007855FF"/>
    <w:rsid w:val="00786808"/>
    <w:rsid w:val="007945AA"/>
    <w:rsid w:val="007A68B2"/>
    <w:rsid w:val="007B62F0"/>
    <w:rsid w:val="007D6294"/>
    <w:rsid w:val="007D7F41"/>
    <w:rsid w:val="007D7F42"/>
    <w:rsid w:val="007E48C4"/>
    <w:rsid w:val="007F2576"/>
    <w:rsid w:val="007F4153"/>
    <w:rsid w:val="00803F0D"/>
    <w:rsid w:val="008068F7"/>
    <w:rsid w:val="00811B85"/>
    <w:rsid w:val="00814B4F"/>
    <w:rsid w:val="00815B15"/>
    <w:rsid w:val="00826575"/>
    <w:rsid w:val="00827F6F"/>
    <w:rsid w:val="008334DC"/>
    <w:rsid w:val="00842B18"/>
    <w:rsid w:val="008438D1"/>
    <w:rsid w:val="00866FEE"/>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8F668D"/>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32C02"/>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05AC"/>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B7FA5"/>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3AB3"/>
    <w:rsid w:val="00F3424C"/>
    <w:rsid w:val="00F35E90"/>
    <w:rsid w:val="00F45633"/>
    <w:rsid w:val="00F458D7"/>
    <w:rsid w:val="00F53227"/>
    <w:rsid w:val="00F74A3D"/>
    <w:rsid w:val="00F85D06"/>
    <w:rsid w:val="00F9306F"/>
    <w:rsid w:val="00F931B3"/>
    <w:rsid w:val="00F978D4"/>
    <w:rsid w:val="00FA03F4"/>
    <w:rsid w:val="00FA4DCE"/>
    <w:rsid w:val="00FB00E5"/>
    <w:rsid w:val="00FB38EC"/>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8"/>
    <o:shapelayout v:ext="edit">
      <o:idmap v:ext="edit" data="1"/>
    </o:shapelayout>
  </w:shapeDefaults>
  <w:decimalSymbol w:val="."/>
  <w:listSeparator w:val=","/>
  <w14:docId w14:val="759C3A05"/>
  <w15:docId w15:val="{3141D79B-2647-4F76-9F77-2A0E79D5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3C0184"/>
    <w:pPr>
      <w:spacing w:after="0" w:line="240" w:lineRule="auto"/>
    </w:pPr>
  </w:style>
  <w:style w:type="character" w:styleId="CommentReference">
    <w:name w:val="annotation reference"/>
    <w:basedOn w:val="DefaultParagraphFont"/>
    <w:uiPriority w:val="99"/>
    <w:semiHidden/>
    <w:unhideWhenUsed/>
    <w:rsid w:val="00F33AB3"/>
    <w:rPr>
      <w:sz w:val="18"/>
      <w:szCs w:val="18"/>
    </w:rPr>
  </w:style>
  <w:style w:type="paragraph" w:styleId="CommentSubject">
    <w:name w:val="annotation subject"/>
    <w:basedOn w:val="CommentText"/>
    <w:next w:val="CommentText"/>
    <w:link w:val="CommentSubjectChar"/>
    <w:uiPriority w:val="99"/>
    <w:semiHidden/>
    <w:unhideWhenUsed/>
    <w:rsid w:val="00F33AB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F33AB3"/>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r.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afcm.org/" TargetMode="External"/><Relationship Id="rId4" Type="http://schemas.openxmlformats.org/officeDocument/2006/relationships/settings" Target="settings.xml"/><Relationship Id="rId9" Type="http://schemas.openxmlformats.org/officeDocument/2006/relationships/hyperlink" Target="http://resolutionwa.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29F6-A332-4CEF-A5A9-A1F4E408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12</cp:revision>
  <cp:lastPrinted>2013-01-31T22:27:00Z</cp:lastPrinted>
  <dcterms:created xsi:type="dcterms:W3CDTF">2016-09-20T13:22:00Z</dcterms:created>
  <dcterms:modified xsi:type="dcterms:W3CDTF">2016-11-08T18:30:00Z</dcterms:modified>
</cp:coreProperties>
</file>