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4590"/>
        <w:gridCol w:w="4140"/>
      </w:tblGrid>
      <w:tr w:rsidR="002B2BCF" w14:paraId="3F78C01B" w14:textId="77777777" w:rsidTr="00B302E4">
        <w:trPr>
          <w:trHeight w:val="447"/>
        </w:trPr>
        <w:tc>
          <w:tcPr>
            <w:tcW w:w="2155" w:type="dxa"/>
            <w:shd w:val="clear" w:color="auto" w:fill="D9D9D9" w:themeFill="background1" w:themeFillShade="D9"/>
          </w:tcPr>
          <w:p w14:paraId="1A74DB5B" w14:textId="77777777" w:rsidR="002B2BCF" w:rsidRPr="00C345CD" w:rsidRDefault="002B2BCF">
            <w:pPr>
              <w:rPr>
                <w:b/>
              </w:rPr>
            </w:pPr>
            <w:r w:rsidRPr="00C345CD">
              <w:rPr>
                <w:b/>
              </w:rPr>
              <w:t>Name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00FEBC2" w14:textId="77777777" w:rsidR="002B2BCF" w:rsidRPr="00C345CD" w:rsidRDefault="002B2BCF">
            <w:pPr>
              <w:rPr>
                <w:b/>
              </w:rPr>
            </w:pPr>
            <w:r w:rsidRPr="00C345CD">
              <w:rPr>
                <w:b/>
              </w:rPr>
              <w:t xml:space="preserve">Title 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DD41FB5" w14:textId="77777777" w:rsidR="002B2BCF" w:rsidRPr="00C345CD" w:rsidRDefault="002B2BCF">
            <w:pPr>
              <w:rPr>
                <w:b/>
              </w:rPr>
            </w:pPr>
            <w:r w:rsidRPr="00C345CD">
              <w:rPr>
                <w:b/>
              </w:rPr>
              <w:t>Recommending Organization</w:t>
            </w:r>
          </w:p>
        </w:tc>
      </w:tr>
      <w:tr w:rsidR="002B2BCF" w14:paraId="3B7538E1" w14:textId="77777777" w:rsidTr="00B302E4">
        <w:trPr>
          <w:trHeight w:val="895"/>
        </w:trPr>
        <w:tc>
          <w:tcPr>
            <w:tcW w:w="2155" w:type="dxa"/>
          </w:tcPr>
          <w:p w14:paraId="166EA62D" w14:textId="77777777" w:rsidR="002B2BCF" w:rsidRDefault="002B2BCF">
            <w:r w:rsidRPr="00631A77">
              <w:t>Ronda Litzenberger</w:t>
            </w:r>
          </w:p>
        </w:tc>
        <w:tc>
          <w:tcPr>
            <w:tcW w:w="4590" w:type="dxa"/>
          </w:tcPr>
          <w:p w14:paraId="2DE9C213" w14:textId="77777777" w:rsidR="002B2BCF" w:rsidRDefault="002B2BCF">
            <w:r w:rsidRPr="00631A77">
              <w:t>School Director, Eatonville S</w:t>
            </w:r>
            <w:r>
              <w:t xml:space="preserve">chool </w:t>
            </w:r>
            <w:r w:rsidRPr="00631A77">
              <w:t>D</w:t>
            </w:r>
            <w:r>
              <w:t>istrict</w:t>
            </w:r>
          </w:p>
        </w:tc>
        <w:tc>
          <w:tcPr>
            <w:tcW w:w="4140" w:type="dxa"/>
          </w:tcPr>
          <w:p w14:paraId="7BC70F71" w14:textId="77777777" w:rsidR="002B2BCF" w:rsidRDefault="002B2BCF">
            <w:r>
              <w:t>WA State School Directors’ Association (WSSDA)</w:t>
            </w:r>
          </w:p>
        </w:tc>
      </w:tr>
      <w:tr w:rsidR="002B2BCF" w14:paraId="688AA0F6" w14:textId="77777777" w:rsidTr="00B302E4">
        <w:trPr>
          <w:trHeight w:val="890"/>
        </w:trPr>
        <w:tc>
          <w:tcPr>
            <w:tcW w:w="2155" w:type="dxa"/>
          </w:tcPr>
          <w:p w14:paraId="1B13EBE7" w14:textId="77777777" w:rsidR="002B2BCF" w:rsidRDefault="002B2BCF">
            <w:r w:rsidRPr="00631A77">
              <w:t>Deana Brower</w:t>
            </w:r>
          </w:p>
        </w:tc>
        <w:tc>
          <w:tcPr>
            <w:tcW w:w="4590" w:type="dxa"/>
          </w:tcPr>
          <w:p w14:paraId="664DC06D" w14:textId="77777777" w:rsidR="002B2BCF" w:rsidRDefault="002B2BCF">
            <w:r w:rsidRPr="00631A77">
              <w:t>School Director, Spokane P</w:t>
            </w:r>
            <w:r>
              <w:t xml:space="preserve">ublic </w:t>
            </w:r>
            <w:r w:rsidRPr="00631A77">
              <w:t>S</w:t>
            </w:r>
            <w:r>
              <w:t>chools</w:t>
            </w:r>
          </w:p>
        </w:tc>
        <w:tc>
          <w:tcPr>
            <w:tcW w:w="4140" w:type="dxa"/>
          </w:tcPr>
          <w:p w14:paraId="4FDC08B0" w14:textId="77777777" w:rsidR="002B2BCF" w:rsidRDefault="002B2BCF">
            <w:r>
              <w:t>WA State School Directors’ Association (WSSDA)</w:t>
            </w:r>
          </w:p>
        </w:tc>
      </w:tr>
      <w:tr w:rsidR="002B2BCF" w14:paraId="3D8104AE" w14:textId="77777777" w:rsidTr="00B302E4">
        <w:trPr>
          <w:trHeight w:val="895"/>
        </w:trPr>
        <w:tc>
          <w:tcPr>
            <w:tcW w:w="2155" w:type="dxa"/>
          </w:tcPr>
          <w:p w14:paraId="294DFD1F" w14:textId="77777777" w:rsidR="002B2BCF" w:rsidRDefault="002B2BCF">
            <w:r w:rsidRPr="00631A77">
              <w:t>Allison Tuchardt</w:t>
            </w:r>
          </w:p>
        </w:tc>
        <w:tc>
          <w:tcPr>
            <w:tcW w:w="4590" w:type="dxa"/>
          </w:tcPr>
          <w:p w14:paraId="2FF45C7D" w14:textId="77777777" w:rsidR="002B2BCF" w:rsidRDefault="002B2BCF">
            <w:r w:rsidRPr="00631A77">
              <w:t>Curriculum Director, Battle Ground S</w:t>
            </w:r>
            <w:r>
              <w:t xml:space="preserve">chool </w:t>
            </w:r>
            <w:r w:rsidRPr="00631A77">
              <w:t>D</w:t>
            </w:r>
            <w:r>
              <w:t>istrict</w:t>
            </w:r>
          </w:p>
        </w:tc>
        <w:tc>
          <w:tcPr>
            <w:tcW w:w="4140" w:type="dxa"/>
          </w:tcPr>
          <w:p w14:paraId="4C8CF32A" w14:textId="77777777" w:rsidR="002B2BCF" w:rsidRDefault="002B2BCF">
            <w:r>
              <w:t>WA State School Directors’ Association (WSSDA)</w:t>
            </w:r>
          </w:p>
        </w:tc>
      </w:tr>
      <w:tr w:rsidR="002B2BCF" w14:paraId="65610A1C" w14:textId="77777777" w:rsidTr="00B302E4">
        <w:trPr>
          <w:trHeight w:val="666"/>
        </w:trPr>
        <w:tc>
          <w:tcPr>
            <w:tcW w:w="2155" w:type="dxa"/>
          </w:tcPr>
          <w:p w14:paraId="199D5BBC" w14:textId="77777777" w:rsidR="002B2BCF" w:rsidRDefault="002B2BCF">
            <w:r>
              <w:t>Lacey Griffiths</w:t>
            </w:r>
          </w:p>
        </w:tc>
        <w:tc>
          <w:tcPr>
            <w:tcW w:w="4590" w:type="dxa"/>
          </w:tcPr>
          <w:p w14:paraId="44D4EA94" w14:textId="22B3C5AD" w:rsidR="002B2BCF" w:rsidRPr="00E826EF" w:rsidRDefault="002B2BCF">
            <w:r w:rsidRPr="00E826EF">
              <w:t>Assistant Principal, Long High School, Longview School District</w:t>
            </w:r>
          </w:p>
        </w:tc>
        <w:tc>
          <w:tcPr>
            <w:tcW w:w="4140" w:type="dxa"/>
          </w:tcPr>
          <w:p w14:paraId="3737FAD8" w14:textId="77777777" w:rsidR="002B2BCF" w:rsidRDefault="002B2BCF">
            <w:r>
              <w:t>Association of WA School Principals (AWSP)</w:t>
            </w:r>
          </w:p>
        </w:tc>
      </w:tr>
      <w:tr w:rsidR="002B2BCF" w14:paraId="09EFBA46" w14:textId="77777777" w:rsidTr="00B302E4">
        <w:trPr>
          <w:trHeight w:val="895"/>
        </w:trPr>
        <w:tc>
          <w:tcPr>
            <w:tcW w:w="2155" w:type="dxa"/>
          </w:tcPr>
          <w:p w14:paraId="56CDCBAE" w14:textId="77777777" w:rsidR="002B2BCF" w:rsidRDefault="002B2BCF" w:rsidP="00504EE6">
            <w:r>
              <w:t>Olga Manos</w:t>
            </w:r>
          </w:p>
        </w:tc>
        <w:tc>
          <w:tcPr>
            <w:tcW w:w="4590" w:type="dxa"/>
          </w:tcPr>
          <w:p w14:paraId="300BC78D" w14:textId="47EAE965" w:rsidR="002B2BCF" w:rsidRPr="00E826EF" w:rsidRDefault="002B2BCF" w:rsidP="00504EE6">
            <w:r w:rsidRPr="00E826EF">
              <w:t>Principal, Downing Elementary – Tacoma School District</w:t>
            </w:r>
          </w:p>
        </w:tc>
        <w:tc>
          <w:tcPr>
            <w:tcW w:w="4140" w:type="dxa"/>
          </w:tcPr>
          <w:p w14:paraId="4EF330EE" w14:textId="77777777" w:rsidR="002B2BCF" w:rsidRDefault="002B2BCF" w:rsidP="00504EE6">
            <w:r>
              <w:t>Association of WA School Principals (AWSP)</w:t>
            </w:r>
          </w:p>
        </w:tc>
      </w:tr>
      <w:tr w:rsidR="002B2BCF" w14:paraId="4F3F6067" w14:textId="77777777" w:rsidTr="00B302E4">
        <w:trPr>
          <w:trHeight w:val="671"/>
        </w:trPr>
        <w:tc>
          <w:tcPr>
            <w:tcW w:w="2155" w:type="dxa"/>
          </w:tcPr>
          <w:p w14:paraId="4CC9C0BB" w14:textId="4E055D4D" w:rsidR="002B2BCF" w:rsidRPr="00504EE6" w:rsidRDefault="00EF02C5" w:rsidP="00504EE6">
            <w:pPr>
              <w:rPr>
                <w:highlight w:val="yellow"/>
              </w:rPr>
            </w:pPr>
            <w:r w:rsidRPr="00EF02C5">
              <w:t>Audra Goodman</w:t>
            </w:r>
          </w:p>
        </w:tc>
        <w:tc>
          <w:tcPr>
            <w:tcW w:w="4590" w:type="dxa"/>
          </w:tcPr>
          <w:p w14:paraId="72F3B3B3" w14:textId="0B8E8E5F" w:rsidR="002B2BCF" w:rsidRPr="00504EE6" w:rsidRDefault="00EF02C5" w:rsidP="00504EE6">
            <w:pPr>
              <w:rPr>
                <w:highlight w:val="yellow"/>
              </w:rPr>
            </w:pPr>
            <w:r>
              <w:t>Assistant</w:t>
            </w:r>
            <w:r w:rsidR="002B2BCF" w:rsidRPr="00EF02C5">
              <w:t xml:space="preserve"> </w:t>
            </w:r>
            <w:proofErr w:type="gramStart"/>
            <w:r w:rsidR="002B2BCF" w:rsidRPr="00EF02C5">
              <w:t>Principal</w:t>
            </w:r>
            <w:r>
              <w:t xml:space="preserve">,   </w:t>
            </w:r>
            <w:proofErr w:type="gramEnd"/>
            <w:r>
              <w:t xml:space="preserve">Middle School </w:t>
            </w:r>
            <w:r w:rsidR="00E82F2A">
              <w:t>–</w:t>
            </w:r>
            <w:r>
              <w:t xml:space="preserve"> Franklin</w:t>
            </w:r>
            <w:r w:rsidR="00E82F2A">
              <w:t xml:space="preserve"> Pierce School District</w:t>
            </w:r>
          </w:p>
        </w:tc>
        <w:tc>
          <w:tcPr>
            <w:tcW w:w="4140" w:type="dxa"/>
          </w:tcPr>
          <w:p w14:paraId="0A41DE34" w14:textId="77777777" w:rsidR="002B2BCF" w:rsidRDefault="002B2BCF" w:rsidP="00504EE6">
            <w:r>
              <w:t>Association of WA School Principals (AWSP)</w:t>
            </w:r>
          </w:p>
        </w:tc>
      </w:tr>
      <w:tr w:rsidR="002B2BCF" w14:paraId="1E6E162C" w14:textId="77777777" w:rsidTr="00B302E4">
        <w:trPr>
          <w:trHeight w:val="890"/>
        </w:trPr>
        <w:tc>
          <w:tcPr>
            <w:tcW w:w="2155" w:type="dxa"/>
          </w:tcPr>
          <w:p w14:paraId="4D623180" w14:textId="77777777" w:rsidR="002B2BCF" w:rsidRDefault="002B2BCF" w:rsidP="00504EE6">
            <w:r>
              <w:t>Susan Sellers</w:t>
            </w:r>
          </w:p>
        </w:tc>
        <w:tc>
          <w:tcPr>
            <w:tcW w:w="4590" w:type="dxa"/>
          </w:tcPr>
          <w:p w14:paraId="4B11CC6C" w14:textId="12E069DD" w:rsidR="002B2BCF" w:rsidRDefault="002B2BCF" w:rsidP="00504EE6">
            <w:r>
              <w:t>Physical Education Teacher, Lynnwood Elementary School – Longview School District</w:t>
            </w:r>
          </w:p>
        </w:tc>
        <w:tc>
          <w:tcPr>
            <w:tcW w:w="4140" w:type="dxa"/>
          </w:tcPr>
          <w:p w14:paraId="04DC2BAC" w14:textId="77777777" w:rsidR="002B2BCF" w:rsidRDefault="002B2BCF" w:rsidP="00504EE6">
            <w:r>
              <w:t>WA Education Association (WEA)</w:t>
            </w:r>
          </w:p>
        </w:tc>
      </w:tr>
      <w:tr w:rsidR="002B2BCF" w14:paraId="137B6D72" w14:textId="77777777" w:rsidTr="00B302E4">
        <w:trPr>
          <w:trHeight w:val="895"/>
        </w:trPr>
        <w:tc>
          <w:tcPr>
            <w:tcW w:w="2155" w:type="dxa"/>
          </w:tcPr>
          <w:p w14:paraId="00555ED2" w14:textId="77777777" w:rsidR="002B2BCF" w:rsidRDefault="002B2BCF" w:rsidP="00504EE6">
            <w:r>
              <w:t>Amy Miller</w:t>
            </w:r>
          </w:p>
        </w:tc>
        <w:tc>
          <w:tcPr>
            <w:tcW w:w="4590" w:type="dxa"/>
          </w:tcPr>
          <w:p w14:paraId="662340AE" w14:textId="09B8D423" w:rsidR="002B2BCF" w:rsidRDefault="002B2BCF" w:rsidP="00504EE6">
            <w:r>
              <w:t xml:space="preserve">Health Teacher, Rainier Beach High School – Seattle School District </w:t>
            </w:r>
          </w:p>
        </w:tc>
        <w:tc>
          <w:tcPr>
            <w:tcW w:w="4140" w:type="dxa"/>
          </w:tcPr>
          <w:p w14:paraId="71753B5C" w14:textId="77777777" w:rsidR="002B2BCF" w:rsidRDefault="002B2BCF" w:rsidP="00504EE6">
            <w:r>
              <w:t>WA Education Association (WEA)</w:t>
            </w:r>
          </w:p>
        </w:tc>
      </w:tr>
      <w:tr w:rsidR="002B2BCF" w14:paraId="07558389" w14:textId="77777777" w:rsidTr="00B302E4">
        <w:trPr>
          <w:trHeight w:val="1115"/>
        </w:trPr>
        <w:tc>
          <w:tcPr>
            <w:tcW w:w="2155" w:type="dxa"/>
          </w:tcPr>
          <w:p w14:paraId="01226677" w14:textId="12AF02DB" w:rsidR="002B2BCF" w:rsidRDefault="002B2BCF" w:rsidP="00504EE6">
            <w:r>
              <w:t>Cece Badda</w:t>
            </w:r>
          </w:p>
        </w:tc>
        <w:tc>
          <w:tcPr>
            <w:tcW w:w="4590" w:type="dxa"/>
          </w:tcPr>
          <w:p w14:paraId="1FC1919D" w14:textId="23F49071" w:rsidR="002B2BCF" w:rsidRDefault="002B2BCF" w:rsidP="00504EE6">
            <w:r w:rsidRPr="00E826EF">
              <w:t>K-12 Health &amp; Fitness Teacher, Easton School – Easton School District</w:t>
            </w:r>
          </w:p>
        </w:tc>
        <w:tc>
          <w:tcPr>
            <w:tcW w:w="4140" w:type="dxa"/>
          </w:tcPr>
          <w:p w14:paraId="5FFBF838" w14:textId="77777777" w:rsidR="002B2BCF" w:rsidRDefault="002B2BCF" w:rsidP="00504EE6">
            <w:r>
              <w:t>WA Education Association (WEA)</w:t>
            </w:r>
          </w:p>
        </w:tc>
      </w:tr>
      <w:tr w:rsidR="002B2BCF" w14:paraId="62E466F2" w14:textId="77777777" w:rsidTr="00B302E4">
        <w:trPr>
          <w:trHeight w:val="447"/>
        </w:trPr>
        <w:tc>
          <w:tcPr>
            <w:tcW w:w="2155" w:type="dxa"/>
          </w:tcPr>
          <w:p w14:paraId="76A3E486" w14:textId="77777777" w:rsidR="002B2BCF" w:rsidRDefault="002B2BCF" w:rsidP="00504EE6">
            <w:r>
              <w:t>Rabeeha Ghaffar</w:t>
            </w:r>
          </w:p>
        </w:tc>
        <w:tc>
          <w:tcPr>
            <w:tcW w:w="4590" w:type="dxa"/>
          </w:tcPr>
          <w:p w14:paraId="0882ED02" w14:textId="6EAA9073" w:rsidR="002B2BCF" w:rsidRPr="00504EE6" w:rsidRDefault="002B2BCF" w:rsidP="00504EE6">
            <w:pPr>
              <w:rPr>
                <w:highlight w:val="yellow"/>
              </w:rPr>
            </w:pPr>
            <w:r w:rsidRPr="00E826EF">
              <w:t>Perinatal, Women’s &amp; Adolescent Health Program Manager</w:t>
            </w:r>
          </w:p>
        </w:tc>
        <w:tc>
          <w:tcPr>
            <w:tcW w:w="4140" w:type="dxa"/>
          </w:tcPr>
          <w:p w14:paraId="21CB10D0" w14:textId="77777777" w:rsidR="002B2BCF" w:rsidRDefault="002B2BCF" w:rsidP="00504EE6">
            <w:r>
              <w:t>WA Dept. of Health (DOH)</w:t>
            </w:r>
          </w:p>
        </w:tc>
      </w:tr>
      <w:tr w:rsidR="002B2BCF" w14:paraId="51CB0D53" w14:textId="77777777" w:rsidTr="00B302E4">
        <w:trPr>
          <w:trHeight w:val="447"/>
        </w:trPr>
        <w:tc>
          <w:tcPr>
            <w:tcW w:w="2155" w:type="dxa"/>
          </w:tcPr>
          <w:p w14:paraId="6F4E42E7" w14:textId="20748B15" w:rsidR="002B2BCF" w:rsidRDefault="002B2BCF" w:rsidP="00504EE6">
            <w:r>
              <w:t>Kari Kesler</w:t>
            </w:r>
          </w:p>
        </w:tc>
        <w:tc>
          <w:tcPr>
            <w:tcW w:w="4590" w:type="dxa"/>
          </w:tcPr>
          <w:p w14:paraId="286994D3" w14:textId="3E752E37" w:rsidR="002B2BCF" w:rsidRPr="00504EE6" w:rsidRDefault="002B2BCF" w:rsidP="00504EE6">
            <w:pPr>
              <w:rPr>
                <w:highlight w:val="yellow"/>
              </w:rPr>
            </w:pPr>
            <w:r w:rsidRPr="00E826EF">
              <w:t>Educator/Consultant III, Public Health – Seattle &amp; King County Family Planning Program</w:t>
            </w:r>
          </w:p>
        </w:tc>
        <w:tc>
          <w:tcPr>
            <w:tcW w:w="4140" w:type="dxa"/>
          </w:tcPr>
          <w:p w14:paraId="757F34B2" w14:textId="77777777" w:rsidR="002B2BCF" w:rsidRDefault="002B2BCF" w:rsidP="00504EE6">
            <w:r>
              <w:t>WA Dept. of Health (DOH)</w:t>
            </w:r>
          </w:p>
        </w:tc>
      </w:tr>
      <w:tr w:rsidR="002B2BCF" w14:paraId="2EBFB572" w14:textId="77777777" w:rsidTr="00B302E4">
        <w:trPr>
          <w:trHeight w:val="447"/>
        </w:trPr>
        <w:tc>
          <w:tcPr>
            <w:tcW w:w="2155" w:type="dxa"/>
          </w:tcPr>
          <w:p w14:paraId="75CB04B6" w14:textId="77777777" w:rsidR="002B2BCF" w:rsidRDefault="002B2BCF" w:rsidP="00504EE6">
            <w:r>
              <w:t>Kristen Duncan</w:t>
            </w:r>
          </w:p>
        </w:tc>
        <w:tc>
          <w:tcPr>
            <w:tcW w:w="4590" w:type="dxa"/>
          </w:tcPr>
          <w:p w14:paraId="0880B8F9" w14:textId="5ADA9C51" w:rsidR="002B2BCF" w:rsidRPr="00504EE6" w:rsidRDefault="002B2BCF" w:rsidP="00504EE6">
            <w:pPr>
              <w:rPr>
                <w:highlight w:val="yellow"/>
              </w:rPr>
            </w:pPr>
            <w:r w:rsidRPr="00E826EF">
              <w:t>Lead Disease Intervention Specialist, HIV/STD Prevention Program, Spokane Regional Health District</w:t>
            </w:r>
          </w:p>
        </w:tc>
        <w:tc>
          <w:tcPr>
            <w:tcW w:w="4140" w:type="dxa"/>
          </w:tcPr>
          <w:p w14:paraId="4D44EFDD" w14:textId="77777777" w:rsidR="002B2BCF" w:rsidRDefault="002B2BCF" w:rsidP="00504EE6">
            <w:r>
              <w:t>WA Dept. of Health (DOH)</w:t>
            </w:r>
          </w:p>
        </w:tc>
      </w:tr>
      <w:tr w:rsidR="002B2BCF" w14:paraId="2D3EA68F" w14:textId="77777777" w:rsidTr="00B302E4">
        <w:trPr>
          <w:trHeight w:val="895"/>
        </w:trPr>
        <w:tc>
          <w:tcPr>
            <w:tcW w:w="2155" w:type="dxa"/>
          </w:tcPr>
          <w:p w14:paraId="0BA09535" w14:textId="77777777" w:rsidR="002B2BCF" w:rsidRDefault="002B2BCF" w:rsidP="00504EE6">
            <w:r>
              <w:t>Kim Kuhne</w:t>
            </w:r>
          </w:p>
        </w:tc>
        <w:tc>
          <w:tcPr>
            <w:tcW w:w="4590" w:type="dxa"/>
          </w:tcPr>
          <w:p w14:paraId="2A88CDF9" w14:textId="03206D82" w:rsidR="002B2BCF" w:rsidRDefault="002B2BCF" w:rsidP="00504EE6">
            <w:r>
              <w:t xml:space="preserve">Parent, </w:t>
            </w:r>
            <w:r w:rsidRPr="00321D54">
              <w:t>Everett School District</w:t>
            </w:r>
          </w:p>
        </w:tc>
        <w:tc>
          <w:tcPr>
            <w:tcW w:w="4140" w:type="dxa"/>
          </w:tcPr>
          <w:p w14:paraId="5D529A61" w14:textId="77777777" w:rsidR="002B2BCF" w:rsidRDefault="002B2BCF" w:rsidP="00504EE6">
            <w:r>
              <w:t>WA State Parent Teacher Association (WSPTA)</w:t>
            </w:r>
          </w:p>
        </w:tc>
      </w:tr>
      <w:tr w:rsidR="002B2BCF" w14:paraId="6FD2A4CA" w14:textId="77777777" w:rsidTr="00B302E4">
        <w:trPr>
          <w:trHeight w:val="223"/>
        </w:trPr>
        <w:tc>
          <w:tcPr>
            <w:tcW w:w="2155" w:type="dxa"/>
          </w:tcPr>
          <w:p w14:paraId="578883F4" w14:textId="77777777" w:rsidR="002B2BCF" w:rsidRDefault="002B2BCF" w:rsidP="00504EE6">
            <w:r>
              <w:t xml:space="preserve">Andrea </w:t>
            </w:r>
            <w:proofErr w:type="spellStart"/>
            <w:r>
              <w:t>Plagens</w:t>
            </w:r>
            <w:proofErr w:type="spellEnd"/>
          </w:p>
        </w:tc>
        <w:tc>
          <w:tcPr>
            <w:tcW w:w="4590" w:type="dxa"/>
          </w:tcPr>
          <w:p w14:paraId="2B3B16D6" w14:textId="77777777" w:rsidR="002B2BCF" w:rsidRDefault="002B2BCF" w:rsidP="00504EE6">
            <w:r>
              <w:t>Parent, Yakima School District</w:t>
            </w:r>
          </w:p>
        </w:tc>
        <w:tc>
          <w:tcPr>
            <w:tcW w:w="4140" w:type="dxa"/>
          </w:tcPr>
          <w:p w14:paraId="14E7D880" w14:textId="77777777" w:rsidR="002B2BCF" w:rsidRDefault="002B2BCF" w:rsidP="00504EE6">
            <w:r>
              <w:t>WA State Parent Teacher Association (WSPTA)</w:t>
            </w:r>
          </w:p>
        </w:tc>
      </w:tr>
      <w:tr w:rsidR="002B2BCF" w14:paraId="5DDBB90D" w14:textId="77777777" w:rsidTr="00B302E4">
        <w:trPr>
          <w:trHeight w:val="223"/>
        </w:trPr>
        <w:tc>
          <w:tcPr>
            <w:tcW w:w="2155" w:type="dxa"/>
            <w:shd w:val="clear" w:color="auto" w:fill="auto"/>
          </w:tcPr>
          <w:p w14:paraId="7F08C547" w14:textId="77777777" w:rsidR="002B2BCF" w:rsidRDefault="002B2BCF" w:rsidP="00504EE6">
            <w:r>
              <w:t>Jen Cole</w:t>
            </w:r>
          </w:p>
        </w:tc>
        <w:tc>
          <w:tcPr>
            <w:tcW w:w="4590" w:type="dxa"/>
            <w:shd w:val="clear" w:color="auto" w:fill="auto"/>
          </w:tcPr>
          <w:p w14:paraId="0E852437" w14:textId="77777777" w:rsidR="002B2BCF" w:rsidRDefault="002B2BCF" w:rsidP="00504EE6">
            <w:r>
              <w:t xml:space="preserve">Parent, Everett School District </w:t>
            </w:r>
          </w:p>
        </w:tc>
        <w:tc>
          <w:tcPr>
            <w:tcW w:w="4140" w:type="dxa"/>
          </w:tcPr>
          <w:p w14:paraId="24CB095B" w14:textId="77777777" w:rsidR="002B2BCF" w:rsidRDefault="002B2BCF" w:rsidP="00504EE6">
            <w:r>
              <w:t>WA State Special Education Advisory Council (SEAC)</w:t>
            </w:r>
          </w:p>
        </w:tc>
      </w:tr>
      <w:tr w:rsidR="002B2BCF" w14:paraId="3BF5DB01" w14:textId="77777777" w:rsidTr="00B302E4">
        <w:trPr>
          <w:trHeight w:val="223"/>
        </w:trPr>
        <w:tc>
          <w:tcPr>
            <w:tcW w:w="2155" w:type="dxa"/>
            <w:shd w:val="clear" w:color="auto" w:fill="auto"/>
          </w:tcPr>
          <w:p w14:paraId="5157096E" w14:textId="2E83E751" w:rsidR="002B2BCF" w:rsidRPr="00C345CD" w:rsidRDefault="002B2BCF" w:rsidP="00504EE6">
            <w:pPr>
              <w:rPr>
                <w:highlight w:val="yellow"/>
              </w:rPr>
            </w:pPr>
            <w:bookmarkStart w:id="0" w:name="_GoBack" w:colFirst="0" w:colLast="2"/>
            <w:r w:rsidRPr="003F099F">
              <w:t>Laurie Dils</w:t>
            </w:r>
          </w:p>
        </w:tc>
        <w:tc>
          <w:tcPr>
            <w:tcW w:w="4590" w:type="dxa"/>
            <w:shd w:val="clear" w:color="auto" w:fill="auto"/>
          </w:tcPr>
          <w:p w14:paraId="13119568" w14:textId="101D270B" w:rsidR="002B2BCF" w:rsidRPr="00C345CD" w:rsidRDefault="002B2BCF" w:rsidP="00504EE6">
            <w:pPr>
              <w:rPr>
                <w:highlight w:val="yellow"/>
              </w:rPr>
            </w:pPr>
            <w:r w:rsidRPr="003F099F">
              <w:t>Sexual Health Education Program Supervisor</w:t>
            </w:r>
          </w:p>
        </w:tc>
        <w:tc>
          <w:tcPr>
            <w:tcW w:w="4140" w:type="dxa"/>
            <w:shd w:val="clear" w:color="auto" w:fill="auto"/>
          </w:tcPr>
          <w:p w14:paraId="249D8575" w14:textId="77777777" w:rsidR="002B2BCF" w:rsidRDefault="002B2BCF" w:rsidP="00504EE6">
            <w:r>
              <w:t>Office of Superintendent of Public Instruction</w:t>
            </w:r>
          </w:p>
        </w:tc>
      </w:tr>
      <w:bookmarkEnd w:id="0"/>
    </w:tbl>
    <w:p w14:paraId="78ED27B9" w14:textId="77777777" w:rsidR="00B63417" w:rsidRDefault="00E82F2A"/>
    <w:sectPr w:rsidR="00B63417" w:rsidSect="00353C32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D5B8" w14:textId="77777777" w:rsidR="00EF3BF5" w:rsidRDefault="00EF3BF5" w:rsidP="00353C32">
      <w:pPr>
        <w:spacing w:after="0" w:line="240" w:lineRule="auto"/>
      </w:pPr>
      <w:r>
        <w:separator/>
      </w:r>
    </w:p>
  </w:endnote>
  <w:endnote w:type="continuationSeparator" w:id="0">
    <w:p w14:paraId="20E095C8" w14:textId="77777777" w:rsidR="00EF3BF5" w:rsidRDefault="00EF3BF5" w:rsidP="0035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339F" w14:textId="77777777" w:rsidR="00EF3BF5" w:rsidRDefault="00EF3BF5" w:rsidP="00353C32">
      <w:pPr>
        <w:spacing w:after="0" w:line="240" w:lineRule="auto"/>
      </w:pPr>
      <w:r>
        <w:separator/>
      </w:r>
    </w:p>
  </w:footnote>
  <w:footnote w:type="continuationSeparator" w:id="0">
    <w:p w14:paraId="351290CA" w14:textId="77777777" w:rsidR="00EF3BF5" w:rsidRDefault="00EF3BF5" w:rsidP="0035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D89A" w14:textId="48F47F33" w:rsidR="00353C32" w:rsidRDefault="00353C32" w:rsidP="00353C32">
    <w:pPr>
      <w:pStyle w:val="Header"/>
      <w:jc w:val="center"/>
      <w:rPr>
        <w:b/>
      </w:rPr>
    </w:pPr>
    <w:r>
      <w:rPr>
        <w:b/>
      </w:rPr>
      <w:t xml:space="preserve">2019 </w:t>
    </w:r>
    <w:r w:rsidRPr="00353C32">
      <w:rPr>
        <w:b/>
      </w:rPr>
      <w:t>Sexual Health Education Workgroup Member List</w:t>
    </w:r>
  </w:p>
  <w:p w14:paraId="66C09F7E" w14:textId="30774E6A" w:rsidR="00353C32" w:rsidRPr="00353C32" w:rsidRDefault="00353C32" w:rsidP="00353C3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6"/>
    <w:rsid w:val="000D4E0E"/>
    <w:rsid w:val="002B2BCF"/>
    <w:rsid w:val="00321D54"/>
    <w:rsid w:val="00353C32"/>
    <w:rsid w:val="003F099F"/>
    <w:rsid w:val="00500EBB"/>
    <w:rsid w:val="00504EE6"/>
    <w:rsid w:val="006F39FB"/>
    <w:rsid w:val="008508E3"/>
    <w:rsid w:val="008A314C"/>
    <w:rsid w:val="00B302E4"/>
    <w:rsid w:val="00C345CD"/>
    <w:rsid w:val="00E717BD"/>
    <w:rsid w:val="00E826EF"/>
    <w:rsid w:val="00E82F2A"/>
    <w:rsid w:val="00EF02C5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377"/>
  <w15:chartTrackingRefBased/>
  <w15:docId w15:val="{7BB273A6-0A4C-4F3B-BC6B-AFB8E0A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32"/>
  </w:style>
  <w:style w:type="paragraph" w:styleId="Footer">
    <w:name w:val="footer"/>
    <w:basedOn w:val="Normal"/>
    <w:link w:val="FooterChar"/>
    <w:uiPriority w:val="99"/>
    <w:unhideWhenUsed/>
    <w:rsid w:val="0035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Plaja</dc:creator>
  <cp:keywords/>
  <dc:description/>
  <cp:lastModifiedBy>Laurie Dils</cp:lastModifiedBy>
  <cp:revision>4</cp:revision>
  <dcterms:created xsi:type="dcterms:W3CDTF">2019-08-13T22:14:00Z</dcterms:created>
  <dcterms:modified xsi:type="dcterms:W3CDTF">2019-08-13T23:50:00Z</dcterms:modified>
</cp:coreProperties>
</file>