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6C59E3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0A2B22">
        <w:trPr>
          <w:trHeight w:val="1520"/>
        </w:trPr>
        <w:tc>
          <w:tcPr>
            <w:tcW w:w="5000" w:type="pct"/>
            <w:vAlign w:val="center"/>
          </w:tcPr>
          <w:p w14:paraId="428D1183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6728020C" w14:textId="77777777" w:rsidR="000A2B22" w:rsidRDefault="000A2B22" w:rsidP="000A2B22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1331E240" w14:textId="04E36E84" w:rsidR="00D0125F" w:rsidRPr="006C59E3" w:rsidRDefault="000A2B22" w:rsidP="000A2B22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C62419">
              <w:t xml:space="preserve"> </w:t>
            </w:r>
            <w:r w:rsidRPr="00837EA9">
              <w:rPr>
                <w:rFonts w:ascii="Segoe UI" w:hAnsi="Segoe UI" w:cs="Segoe UI"/>
                <w:sz w:val="22"/>
                <w:szCs w:val="22"/>
              </w:rPr>
              <w:t>At least three (3) years of virtual and face to face productivity strategies training.</w:t>
            </w:r>
          </w:p>
        </w:tc>
      </w:tr>
    </w:tbl>
    <w:p w14:paraId="44FD0859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p w14:paraId="3A3607B0" w14:textId="77777777" w:rsidR="00F970F2" w:rsidRPr="006C59E3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6C59E3">
        <w:rPr>
          <w:rFonts w:ascii="Segoe UI" w:hAnsi="Segoe UI" w:cs="Segoe UI"/>
          <w:b w:val="0"/>
          <w:bCs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6C59E3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737EA970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3A8A18F6" w14:textId="77777777" w:rsidR="000A2B22" w:rsidRPr="00837EA9" w:rsidRDefault="000A2B22" w:rsidP="000A2B22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37EA9">
              <w:rPr>
                <w:rFonts w:ascii="Segoe UI" w:hAnsi="Segoe UI" w:cs="Segoe UI"/>
                <w:sz w:val="22"/>
                <w:szCs w:val="22"/>
              </w:rPr>
              <w:t>Experience with real time one-on-one virtual coaching.</w:t>
            </w:r>
          </w:p>
          <w:p w14:paraId="5EEC6B62" w14:textId="77777777" w:rsidR="000A2B22" w:rsidRPr="00837EA9" w:rsidRDefault="000A2B22" w:rsidP="000A2B22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37EA9">
              <w:rPr>
                <w:rFonts w:ascii="Segoe UI" w:hAnsi="Segoe UI" w:cs="Segoe UI"/>
                <w:sz w:val="22"/>
                <w:szCs w:val="22"/>
              </w:rPr>
              <w:t>Ability to differentiate training based on individual participant strengths, challenges, and interests.</w:t>
            </w:r>
          </w:p>
          <w:p w14:paraId="2EE07C86" w14:textId="77777777" w:rsidR="000A2B22" w:rsidRPr="00837EA9" w:rsidRDefault="000A2B22" w:rsidP="000A2B22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37EA9">
              <w:rPr>
                <w:rFonts w:ascii="Segoe UI" w:hAnsi="Segoe UI" w:cs="Segoe UI"/>
                <w:sz w:val="22"/>
                <w:szCs w:val="22"/>
              </w:rPr>
              <w:t>Successful implementation support of state agency retention and public records protocols.</w:t>
            </w:r>
          </w:p>
          <w:p w14:paraId="41090A24" w14:textId="7515E60F" w:rsidR="00F970F2" w:rsidRPr="006C59E3" w:rsidRDefault="000A2B22" w:rsidP="000A2B22">
            <w:pPr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0A2B22">
              <w:rPr>
                <w:rFonts w:ascii="Segoe UI" w:hAnsi="Segoe UI" w:cs="Segoe UI"/>
                <w:b w:val="0"/>
                <w:bCs/>
                <w:sz w:val="22"/>
                <w:szCs w:val="22"/>
              </w:rPr>
              <w:t>Effective use of adult learning best practices.</w:t>
            </w:r>
          </w:p>
        </w:tc>
      </w:tr>
    </w:tbl>
    <w:p w14:paraId="58E6E463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 w:val="22"/>
          <w:szCs w:val="22"/>
        </w:rPr>
      </w:pP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6BDE89C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p w14:paraId="6B816A62" w14:textId="2D705560" w:rsidR="001F5716" w:rsidRPr="006C59E3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01B3A647" w14:textId="77777777" w:rsidR="00940269" w:rsidRPr="006C59E3" w:rsidRDefault="00940269">
      <w:pPr>
        <w:rPr>
          <w:rFonts w:ascii="Segoe UI" w:hAnsi="Segoe UI" w:cs="Segoe UI"/>
          <w:sz w:val="22"/>
          <w:szCs w:val="22"/>
        </w:rPr>
      </w:pPr>
    </w:p>
    <w:sectPr w:rsidR="00940269" w:rsidRPr="006C59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5DA54382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0A2B22">
      <w:rPr>
        <w:rFonts w:ascii="Segoe UI" w:hAnsi="Segoe UI" w:cs="Segoe UI"/>
        <w:b w:val="0"/>
        <w:bCs/>
        <w:sz w:val="20"/>
      </w:rPr>
      <w:t>2023-19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7727370">
    <w:abstractNumId w:val="2"/>
  </w:num>
  <w:num w:numId="2" w16cid:durableId="1302885368">
    <w:abstractNumId w:val="0"/>
  </w:num>
  <w:num w:numId="3" w16cid:durableId="1481847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sIQDfJ+vWfRYjbiBRs67X1kKA+NUVccvYWnUAiO8U7/h3DYYLDsGSFRgPIYPb2tL21WyRW6TE7X6Lan6BrY2w==" w:salt="9+R15cjC+Pg1GQ/TMnzZ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0A2B22"/>
    <w:rsid w:val="001F5716"/>
    <w:rsid w:val="006C59E3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8</cp:revision>
  <dcterms:created xsi:type="dcterms:W3CDTF">2019-10-22T17:37:00Z</dcterms:created>
  <dcterms:modified xsi:type="dcterms:W3CDTF">2023-07-19T23:00:00Z</dcterms:modified>
</cp:coreProperties>
</file>