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D28493" w14:textId="77777777" w:rsidR="00C56C7E" w:rsidRDefault="00C56C7E" w:rsidP="006E2F09">
      <w:pPr>
        <w:tabs>
          <w:tab w:val="left" w:pos="0"/>
          <w:tab w:val="left" w:pos="90"/>
        </w:tabs>
        <w:rPr>
          <w:rFonts w:ascii="Arial" w:hAnsi="Arial" w:cs="Arial"/>
        </w:rPr>
      </w:pPr>
    </w:p>
    <w:p w14:paraId="6DD28494" w14:textId="77777777" w:rsidR="00373203" w:rsidRPr="007C2A7C" w:rsidRDefault="00C6320A" w:rsidP="006E2F09">
      <w:pPr>
        <w:tabs>
          <w:tab w:val="left" w:pos="0"/>
          <w:tab w:val="left" w:pos="90"/>
        </w:tabs>
        <w:rPr>
          <w:rFonts w:ascii="Arial" w:hAnsi="Arial" w:cs="Arial"/>
        </w:rPr>
        <w:sectPr w:rsidR="00373203" w:rsidRPr="007C2A7C" w:rsidSect="0020349A">
          <w:footerReference w:type="first" r:id="rId12"/>
          <w:pgSz w:w="12240" w:h="15840" w:code="1"/>
          <w:pgMar w:top="288" w:right="720" w:bottom="720" w:left="720" w:header="720" w:footer="720" w:gutter="0"/>
          <w:cols w:space="720"/>
          <w:titlePg/>
          <w:docGrid w:linePitch="360"/>
        </w:sectPr>
      </w:pPr>
      <w:r w:rsidRPr="007C2A7C">
        <w:rPr>
          <w:rFonts w:ascii="Arial" w:hAnsi="Arial" w:cs="Arial"/>
          <w:noProof/>
        </w:rPr>
        <w:drawing>
          <wp:inline distT="0" distB="0" distL="0" distR="0" wp14:anchorId="6DD28496" wp14:editId="13938DFE">
            <wp:extent cx="6847114" cy="1409700"/>
            <wp:effectExtent l="0" t="0" r="0" b="0"/>
            <wp:docPr id="1" name="Picture 1" descr="OSPI Heading" title="Picut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terhea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114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BAE26E" w14:textId="23648C60" w:rsidR="00A43D50" w:rsidRPr="009C2389" w:rsidRDefault="00A43D50" w:rsidP="00A43D50">
      <w:pPr>
        <w:tabs>
          <w:tab w:val="left" w:pos="2923"/>
        </w:tabs>
        <w:jc w:val="center"/>
        <w:rPr>
          <w:rFonts w:ascii="Segoe UI" w:hAnsi="Segoe UI" w:cs="Segoe UI"/>
        </w:rPr>
      </w:pPr>
      <w:r w:rsidRPr="009C2389">
        <w:rPr>
          <w:rFonts w:ascii="Segoe UI" w:hAnsi="Segoe UI" w:cs="Segoe UI"/>
        </w:rPr>
        <w:t xml:space="preserve">Dyslexia Advisory Council | </w:t>
      </w:r>
      <w:r w:rsidR="00E00C41">
        <w:rPr>
          <w:rFonts w:ascii="Segoe UI" w:hAnsi="Segoe UI" w:cs="Segoe UI"/>
        </w:rPr>
        <w:t>November 19</w:t>
      </w:r>
      <w:r w:rsidRPr="009C2389">
        <w:rPr>
          <w:rFonts w:ascii="Segoe UI" w:hAnsi="Segoe UI" w:cs="Segoe UI"/>
        </w:rPr>
        <w:t>, 2018 | Sea -</w:t>
      </w:r>
      <w:proofErr w:type="gramStart"/>
      <w:r w:rsidRPr="009C2389">
        <w:rPr>
          <w:rFonts w:ascii="Segoe UI" w:hAnsi="Segoe UI" w:cs="Segoe UI"/>
        </w:rPr>
        <w:t>Tac</w:t>
      </w:r>
      <w:proofErr w:type="gramEnd"/>
      <w:r w:rsidRPr="009C2389">
        <w:rPr>
          <w:rFonts w:ascii="Segoe UI" w:hAnsi="Segoe UI" w:cs="Segoe UI"/>
        </w:rPr>
        <w:t xml:space="preserve"> Conference Center</w:t>
      </w:r>
    </w:p>
    <w:p w14:paraId="428E5C21" w14:textId="42A36789" w:rsidR="00A43D50" w:rsidRDefault="009C2389" w:rsidP="009C2389">
      <w:pPr>
        <w:tabs>
          <w:tab w:val="left" w:pos="2923"/>
        </w:tabs>
        <w:jc w:val="center"/>
        <w:rPr>
          <w:rFonts w:ascii="Segoe UI" w:hAnsi="Segoe UI" w:cs="Segoe UI"/>
        </w:rPr>
      </w:pPr>
      <w:r w:rsidRPr="009C2389">
        <w:rPr>
          <w:rFonts w:ascii="Segoe UI" w:hAnsi="Segoe UI" w:cs="Segoe UI"/>
        </w:rPr>
        <w:t>E2SSB 6162</w:t>
      </w:r>
    </w:p>
    <w:p w14:paraId="11C7D1C8" w14:textId="39C7A56C" w:rsidR="00FB5D08" w:rsidRDefault="00FB5D08" w:rsidP="009C2389">
      <w:pPr>
        <w:tabs>
          <w:tab w:val="left" w:pos="2923"/>
        </w:tabs>
        <w:jc w:val="center"/>
        <w:rPr>
          <w:rFonts w:ascii="Segoe UI" w:hAnsi="Segoe UI" w:cs="Segoe UI"/>
        </w:rPr>
      </w:pPr>
    </w:p>
    <w:tbl>
      <w:tblPr>
        <w:tblStyle w:val="TableGrid"/>
        <w:tblpPr w:leftFromText="180" w:rightFromText="180" w:vertAnchor="page" w:horzAnchor="margin" w:tblpX="-905" w:tblpY="3913"/>
        <w:tblW w:w="11015" w:type="dxa"/>
        <w:tblLook w:val="04A0" w:firstRow="1" w:lastRow="0" w:firstColumn="1" w:lastColumn="0" w:noHBand="0" w:noVBand="1"/>
        <w:tblCaption w:val="Table"/>
        <w:tblDescription w:val="Agenda for November 19, 2018 Meeting."/>
      </w:tblPr>
      <w:tblGrid>
        <w:gridCol w:w="1440"/>
        <w:gridCol w:w="2785"/>
        <w:gridCol w:w="2273"/>
        <w:gridCol w:w="4517"/>
      </w:tblGrid>
      <w:tr w:rsidR="00FB5D08" w:rsidRPr="00E2198B" w14:paraId="739A8DB4" w14:textId="53D316F0" w:rsidTr="00C73389">
        <w:trPr>
          <w:trHeight w:val="491"/>
          <w:tblHeader/>
        </w:trPr>
        <w:tc>
          <w:tcPr>
            <w:tcW w:w="1440" w:type="dxa"/>
          </w:tcPr>
          <w:p w14:paraId="2E0082A7" w14:textId="77777777" w:rsidR="00FB5D08" w:rsidRPr="00D479F3" w:rsidRDefault="00FB5D08" w:rsidP="00FB5D08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bookmarkStart w:id="0" w:name="_GoBack" w:colFirst="0" w:colLast="4"/>
            <w:r w:rsidRPr="00D479F3">
              <w:rPr>
                <w:rFonts w:ascii="Segoe UI" w:hAnsi="Segoe UI" w:cs="Segoe UI"/>
                <w:b/>
                <w:sz w:val="22"/>
                <w:szCs w:val="22"/>
              </w:rPr>
              <w:lastRenderedPageBreak/>
              <w:t>Time</w:t>
            </w:r>
          </w:p>
        </w:tc>
        <w:tc>
          <w:tcPr>
            <w:tcW w:w="2785" w:type="dxa"/>
          </w:tcPr>
          <w:p w14:paraId="64A1199B" w14:textId="1B7A1C2C" w:rsidR="00FB5D08" w:rsidRPr="00D479F3" w:rsidRDefault="00E2198B" w:rsidP="00FB5D08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 w:rsidRPr="00D479F3">
              <w:rPr>
                <w:rFonts w:ascii="Segoe UI" w:hAnsi="Segoe UI" w:cs="Segoe UI"/>
                <w:b/>
                <w:sz w:val="22"/>
                <w:szCs w:val="22"/>
              </w:rPr>
              <w:t>Focus</w:t>
            </w:r>
          </w:p>
        </w:tc>
        <w:tc>
          <w:tcPr>
            <w:tcW w:w="2273" w:type="dxa"/>
          </w:tcPr>
          <w:p w14:paraId="6E956041" w14:textId="5CE20AC5" w:rsidR="00FB5D08" w:rsidRPr="00D479F3" w:rsidRDefault="00E2198B" w:rsidP="00FB5D08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 w:rsidRPr="00D479F3">
              <w:rPr>
                <w:rFonts w:ascii="Segoe UI" w:hAnsi="Segoe UI" w:cs="Segoe UI"/>
                <w:b/>
                <w:sz w:val="22"/>
                <w:szCs w:val="22"/>
              </w:rPr>
              <w:t>Resources</w:t>
            </w:r>
          </w:p>
        </w:tc>
        <w:tc>
          <w:tcPr>
            <w:tcW w:w="4517" w:type="dxa"/>
          </w:tcPr>
          <w:p w14:paraId="6423DDC9" w14:textId="20221E17" w:rsidR="00FB5D08" w:rsidRPr="00D479F3" w:rsidRDefault="00EF0F2A" w:rsidP="00FB5D08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 w:rsidRPr="00D479F3">
              <w:rPr>
                <w:rFonts w:ascii="Segoe UI" w:hAnsi="Segoe UI" w:cs="Segoe UI"/>
                <w:b/>
                <w:sz w:val="22"/>
                <w:szCs w:val="22"/>
              </w:rPr>
              <w:t>Notes</w:t>
            </w:r>
          </w:p>
        </w:tc>
      </w:tr>
      <w:bookmarkEnd w:id="0"/>
      <w:tr w:rsidR="00FB5D08" w:rsidRPr="00E2198B" w14:paraId="79E36AA0" w14:textId="4F0057BD" w:rsidTr="00E2198B">
        <w:trPr>
          <w:trHeight w:val="491"/>
        </w:trPr>
        <w:tc>
          <w:tcPr>
            <w:tcW w:w="1440" w:type="dxa"/>
          </w:tcPr>
          <w:p w14:paraId="0B3B2868" w14:textId="77967DE9" w:rsidR="00FB5D08" w:rsidRPr="00D479F3" w:rsidRDefault="00E00C41" w:rsidP="00FB5D08">
            <w:pPr>
              <w:rPr>
                <w:rFonts w:ascii="Segoe UI" w:hAnsi="Segoe UI" w:cs="Segoe UI"/>
                <w:sz w:val="22"/>
                <w:szCs w:val="22"/>
              </w:rPr>
            </w:pPr>
            <w:r w:rsidRPr="00D479F3">
              <w:rPr>
                <w:rFonts w:ascii="Segoe UI" w:hAnsi="Segoe UI" w:cs="Segoe UI"/>
                <w:sz w:val="22"/>
                <w:szCs w:val="22"/>
              </w:rPr>
              <w:t>9</w:t>
            </w:r>
            <w:r w:rsidR="00FB5D08" w:rsidRPr="00D479F3">
              <w:rPr>
                <w:rFonts w:ascii="Segoe UI" w:hAnsi="Segoe UI" w:cs="Segoe UI"/>
                <w:sz w:val="22"/>
                <w:szCs w:val="22"/>
              </w:rPr>
              <w:t>AM</w:t>
            </w:r>
          </w:p>
        </w:tc>
        <w:tc>
          <w:tcPr>
            <w:tcW w:w="2785" w:type="dxa"/>
          </w:tcPr>
          <w:p w14:paraId="7789D48D" w14:textId="77777777" w:rsidR="00FB5D08" w:rsidRPr="00D479F3" w:rsidRDefault="00FB5D08" w:rsidP="00FB5D08">
            <w:pPr>
              <w:rPr>
                <w:rFonts w:ascii="Segoe UI" w:hAnsi="Segoe UI" w:cs="Segoe UI"/>
                <w:sz w:val="22"/>
                <w:szCs w:val="22"/>
              </w:rPr>
            </w:pPr>
            <w:r w:rsidRPr="00D479F3">
              <w:rPr>
                <w:rFonts w:ascii="Segoe UI" w:hAnsi="Segoe UI" w:cs="Segoe UI"/>
                <w:sz w:val="22"/>
                <w:szCs w:val="22"/>
              </w:rPr>
              <w:t>Coffee and Sign In</w:t>
            </w:r>
          </w:p>
        </w:tc>
        <w:tc>
          <w:tcPr>
            <w:tcW w:w="2273" w:type="dxa"/>
          </w:tcPr>
          <w:p w14:paraId="4EDFC708" w14:textId="77777777" w:rsidR="00FB5D08" w:rsidRPr="00D479F3" w:rsidRDefault="00FB5D08" w:rsidP="00FB5D08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517" w:type="dxa"/>
          </w:tcPr>
          <w:p w14:paraId="5B32C0D4" w14:textId="77777777" w:rsidR="00FB5D08" w:rsidRPr="00D479F3" w:rsidRDefault="00FB5D08" w:rsidP="00FB5D08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FB5D08" w:rsidRPr="00E2198B" w14:paraId="1758F1A9" w14:textId="451C76AF" w:rsidTr="00E2198B">
        <w:trPr>
          <w:trHeight w:val="583"/>
        </w:trPr>
        <w:tc>
          <w:tcPr>
            <w:tcW w:w="1440" w:type="dxa"/>
          </w:tcPr>
          <w:p w14:paraId="247E6B78" w14:textId="0029B462" w:rsidR="00FB5D08" w:rsidRPr="00D479F3" w:rsidRDefault="00A1270E" w:rsidP="00A1270E">
            <w:pPr>
              <w:rPr>
                <w:rFonts w:ascii="Segoe UI" w:hAnsi="Segoe UI" w:cs="Segoe UI"/>
                <w:sz w:val="22"/>
                <w:szCs w:val="22"/>
              </w:rPr>
            </w:pPr>
            <w:r w:rsidRPr="00D479F3">
              <w:rPr>
                <w:rFonts w:ascii="Segoe UI" w:hAnsi="Segoe UI" w:cs="Segoe UI"/>
                <w:sz w:val="22"/>
                <w:szCs w:val="22"/>
              </w:rPr>
              <w:t>9:30 AM</w:t>
            </w:r>
          </w:p>
        </w:tc>
        <w:tc>
          <w:tcPr>
            <w:tcW w:w="2785" w:type="dxa"/>
          </w:tcPr>
          <w:p w14:paraId="20EDB170" w14:textId="77777777" w:rsidR="00FB5D08" w:rsidRPr="00D479F3" w:rsidRDefault="00FB5D08" w:rsidP="00FB5D08">
            <w:pPr>
              <w:rPr>
                <w:rFonts w:ascii="Segoe UI" w:hAnsi="Segoe UI" w:cs="Segoe UI"/>
                <w:sz w:val="22"/>
                <w:szCs w:val="22"/>
              </w:rPr>
            </w:pPr>
            <w:r w:rsidRPr="00D479F3">
              <w:rPr>
                <w:rFonts w:ascii="Segoe UI" w:hAnsi="Segoe UI" w:cs="Segoe UI"/>
                <w:sz w:val="22"/>
                <w:szCs w:val="22"/>
              </w:rPr>
              <w:t xml:space="preserve">Welcome </w:t>
            </w:r>
          </w:p>
        </w:tc>
        <w:tc>
          <w:tcPr>
            <w:tcW w:w="2273" w:type="dxa"/>
          </w:tcPr>
          <w:p w14:paraId="3D7D9F66" w14:textId="77777777" w:rsidR="00FB5D08" w:rsidRPr="00D479F3" w:rsidRDefault="00FB5D08" w:rsidP="00FB5D08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517" w:type="dxa"/>
          </w:tcPr>
          <w:p w14:paraId="7001E01A" w14:textId="77777777" w:rsidR="00FB5D08" w:rsidRPr="00D479F3" w:rsidRDefault="00FB5D08" w:rsidP="00FB5D08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FB5D08" w:rsidRPr="00E2198B" w14:paraId="10DCDE45" w14:textId="12FF3F0F" w:rsidTr="00CB79FA">
        <w:trPr>
          <w:trHeight w:val="827"/>
        </w:trPr>
        <w:tc>
          <w:tcPr>
            <w:tcW w:w="1440" w:type="dxa"/>
          </w:tcPr>
          <w:p w14:paraId="4A3B9F8F" w14:textId="5F223992" w:rsidR="00FB5D08" w:rsidRPr="00D479F3" w:rsidRDefault="00FB5D08" w:rsidP="00FB5D08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785" w:type="dxa"/>
          </w:tcPr>
          <w:p w14:paraId="5E3119BB" w14:textId="77777777" w:rsidR="00FB5D08" w:rsidRPr="00D479F3" w:rsidRDefault="00A1270E" w:rsidP="00FB5D08">
            <w:pPr>
              <w:rPr>
                <w:rFonts w:ascii="Segoe UI" w:hAnsi="Segoe UI" w:cs="Segoe UI"/>
                <w:sz w:val="22"/>
                <w:szCs w:val="22"/>
              </w:rPr>
            </w:pPr>
            <w:r w:rsidRPr="00D479F3">
              <w:rPr>
                <w:rFonts w:ascii="Segoe UI" w:hAnsi="Segoe UI" w:cs="Segoe UI"/>
                <w:sz w:val="22"/>
                <w:szCs w:val="22"/>
              </w:rPr>
              <w:t>Goals for the Day</w:t>
            </w:r>
          </w:p>
          <w:p w14:paraId="6C650F82" w14:textId="54C63394" w:rsidR="00A1270E" w:rsidRPr="00D479F3" w:rsidRDefault="00A1270E" w:rsidP="00FB5D08">
            <w:pPr>
              <w:rPr>
                <w:rFonts w:ascii="Segoe UI" w:hAnsi="Segoe UI" w:cs="Segoe UI"/>
                <w:sz w:val="22"/>
                <w:szCs w:val="22"/>
              </w:rPr>
            </w:pPr>
            <w:r w:rsidRPr="00D479F3">
              <w:rPr>
                <w:rFonts w:ascii="Segoe UI" w:hAnsi="Segoe UI" w:cs="Segoe UI"/>
                <w:sz w:val="22"/>
                <w:szCs w:val="22"/>
              </w:rPr>
              <w:t>Ah Ah’s and Wonderings</w:t>
            </w:r>
          </w:p>
        </w:tc>
        <w:tc>
          <w:tcPr>
            <w:tcW w:w="2273" w:type="dxa"/>
          </w:tcPr>
          <w:p w14:paraId="2C2B36AA" w14:textId="77777777" w:rsidR="00FB5D08" w:rsidRPr="00D479F3" w:rsidRDefault="00FB5D08" w:rsidP="00FB5D08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517" w:type="dxa"/>
          </w:tcPr>
          <w:p w14:paraId="6522CE6E" w14:textId="77777777" w:rsidR="00FB5D08" w:rsidRPr="00D479F3" w:rsidRDefault="00FB5D08" w:rsidP="00FB5D08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FB5D08" w:rsidRPr="00E2198B" w14:paraId="3B464856" w14:textId="035643B5" w:rsidTr="00D23258">
        <w:trPr>
          <w:trHeight w:val="908"/>
        </w:trPr>
        <w:tc>
          <w:tcPr>
            <w:tcW w:w="1440" w:type="dxa"/>
          </w:tcPr>
          <w:p w14:paraId="0447ADA0" w14:textId="3F077B44" w:rsidR="00FB5D08" w:rsidRPr="00D479F3" w:rsidRDefault="00FB5D08" w:rsidP="00FB5D08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785" w:type="dxa"/>
          </w:tcPr>
          <w:p w14:paraId="199832F5" w14:textId="789C3EFF" w:rsidR="00FB5D08" w:rsidRPr="00D479F3" w:rsidRDefault="00A1270E" w:rsidP="00FB5D08">
            <w:pPr>
              <w:rPr>
                <w:rFonts w:ascii="Segoe UI" w:hAnsi="Segoe UI" w:cs="Segoe UI"/>
                <w:sz w:val="22"/>
                <w:szCs w:val="22"/>
              </w:rPr>
            </w:pPr>
            <w:r w:rsidRPr="00D479F3">
              <w:rPr>
                <w:rFonts w:ascii="Segoe UI" w:hAnsi="Segoe UI" w:cs="Segoe UI"/>
                <w:sz w:val="22"/>
                <w:szCs w:val="22"/>
              </w:rPr>
              <w:t>Since We Last Met</w:t>
            </w:r>
            <w:r w:rsidR="006B7562">
              <w:rPr>
                <w:rFonts w:ascii="Segoe UI" w:hAnsi="Segoe UI" w:cs="Segoe UI"/>
                <w:sz w:val="22"/>
                <w:szCs w:val="22"/>
              </w:rPr>
              <w:t>…</w:t>
            </w:r>
          </w:p>
          <w:p w14:paraId="416FA746" w14:textId="0E32D078" w:rsidR="00A1270E" w:rsidRPr="00D479F3" w:rsidRDefault="00A1270E" w:rsidP="00FB5D08">
            <w:pPr>
              <w:rPr>
                <w:rFonts w:ascii="Segoe UI" w:hAnsi="Segoe UI" w:cs="Segoe UI"/>
                <w:sz w:val="22"/>
                <w:szCs w:val="22"/>
              </w:rPr>
            </w:pPr>
            <w:r w:rsidRPr="00D479F3">
              <w:rPr>
                <w:rFonts w:ascii="Segoe UI" w:hAnsi="Segoe UI" w:cs="Segoe UI"/>
                <w:sz w:val="22"/>
                <w:szCs w:val="22"/>
              </w:rPr>
              <w:t xml:space="preserve">Highlights of </w:t>
            </w:r>
            <w:r w:rsidR="00207D04" w:rsidRPr="00D479F3">
              <w:rPr>
                <w:rFonts w:ascii="Segoe UI" w:hAnsi="Segoe UI" w:cs="Segoe UI"/>
                <w:sz w:val="22"/>
                <w:szCs w:val="22"/>
              </w:rPr>
              <w:t>I</w:t>
            </w:r>
            <w:r w:rsidR="00207D04">
              <w:rPr>
                <w:rFonts w:ascii="Segoe UI" w:hAnsi="Segoe UI" w:cs="Segoe UI"/>
                <w:sz w:val="22"/>
                <w:szCs w:val="22"/>
              </w:rPr>
              <w:t xml:space="preserve">nternational </w:t>
            </w:r>
            <w:r w:rsidRPr="00D479F3">
              <w:rPr>
                <w:rFonts w:ascii="Segoe UI" w:hAnsi="Segoe UI" w:cs="Segoe UI"/>
                <w:sz w:val="22"/>
                <w:szCs w:val="22"/>
              </w:rPr>
              <w:t>D</w:t>
            </w:r>
            <w:r w:rsidR="00207D04">
              <w:rPr>
                <w:rFonts w:ascii="Segoe UI" w:hAnsi="Segoe UI" w:cs="Segoe UI"/>
                <w:sz w:val="22"/>
                <w:szCs w:val="22"/>
              </w:rPr>
              <w:t xml:space="preserve">yslexia </w:t>
            </w:r>
            <w:r w:rsidRPr="00D479F3">
              <w:rPr>
                <w:rFonts w:ascii="Segoe UI" w:hAnsi="Segoe UI" w:cs="Segoe UI"/>
                <w:sz w:val="22"/>
                <w:szCs w:val="22"/>
              </w:rPr>
              <w:t>A</w:t>
            </w:r>
            <w:r w:rsidR="00207D04">
              <w:rPr>
                <w:rFonts w:ascii="Segoe UI" w:hAnsi="Segoe UI" w:cs="Segoe UI"/>
                <w:sz w:val="22"/>
                <w:szCs w:val="22"/>
              </w:rPr>
              <w:t>ssociation Conference</w:t>
            </w:r>
          </w:p>
        </w:tc>
        <w:tc>
          <w:tcPr>
            <w:tcW w:w="2273" w:type="dxa"/>
          </w:tcPr>
          <w:p w14:paraId="53428DC9" w14:textId="77777777" w:rsidR="00FB5D08" w:rsidRPr="00D479F3" w:rsidRDefault="00FB5D08" w:rsidP="00FB5D08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517" w:type="dxa"/>
          </w:tcPr>
          <w:p w14:paraId="1F701FE4" w14:textId="77777777" w:rsidR="00FB5D08" w:rsidRPr="00D479F3" w:rsidRDefault="00FB5D08" w:rsidP="00FB5D08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794ED7" w:rsidRPr="00E2198B" w14:paraId="638FE910" w14:textId="77777777" w:rsidTr="008A59C8">
        <w:trPr>
          <w:trHeight w:val="782"/>
        </w:trPr>
        <w:tc>
          <w:tcPr>
            <w:tcW w:w="1440" w:type="dxa"/>
          </w:tcPr>
          <w:p w14:paraId="548FF9CD" w14:textId="77777777" w:rsidR="00794ED7" w:rsidRPr="00D479F3" w:rsidRDefault="00794ED7" w:rsidP="00FB5D08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785" w:type="dxa"/>
          </w:tcPr>
          <w:p w14:paraId="326F04B1" w14:textId="150A6C61" w:rsidR="00794ED7" w:rsidRPr="00D479F3" w:rsidRDefault="00A1270E" w:rsidP="00FB5D08">
            <w:pPr>
              <w:rPr>
                <w:rFonts w:ascii="Segoe UI" w:hAnsi="Segoe UI" w:cs="Segoe UI"/>
                <w:sz w:val="22"/>
                <w:szCs w:val="22"/>
              </w:rPr>
            </w:pPr>
            <w:r w:rsidRPr="00D479F3">
              <w:rPr>
                <w:rFonts w:ascii="Segoe UI" w:hAnsi="Segoe UI" w:cs="Segoe UI"/>
                <w:sz w:val="22"/>
                <w:szCs w:val="22"/>
              </w:rPr>
              <w:t>The Fidelity of Screening Throughout the Year</w:t>
            </w:r>
          </w:p>
        </w:tc>
        <w:tc>
          <w:tcPr>
            <w:tcW w:w="2273" w:type="dxa"/>
          </w:tcPr>
          <w:p w14:paraId="6813BE42" w14:textId="6B9A9324" w:rsidR="00794ED7" w:rsidRPr="00D479F3" w:rsidRDefault="00794ED7" w:rsidP="00EC1A93">
            <w:pPr>
              <w:rPr>
                <w:rFonts w:ascii="Segoe UI" w:hAnsi="Segoe UI" w:cs="Segoe UI"/>
                <w:sz w:val="22"/>
                <w:szCs w:val="22"/>
              </w:rPr>
            </w:pPr>
            <w:r w:rsidRPr="00D479F3">
              <w:rPr>
                <w:rFonts w:ascii="Segoe UI" w:hAnsi="Segoe UI" w:cs="Segoe UI"/>
                <w:sz w:val="22"/>
                <w:szCs w:val="22"/>
              </w:rPr>
              <w:t>E2SSB 6162 (B)</w:t>
            </w:r>
          </w:p>
        </w:tc>
        <w:tc>
          <w:tcPr>
            <w:tcW w:w="4517" w:type="dxa"/>
          </w:tcPr>
          <w:p w14:paraId="5876E083" w14:textId="77777777" w:rsidR="00794ED7" w:rsidRPr="00D479F3" w:rsidRDefault="00794ED7" w:rsidP="00FB5D08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794ED7" w:rsidRPr="00E2198B" w14:paraId="7803D595" w14:textId="2538A1EF" w:rsidTr="008A59C8">
        <w:trPr>
          <w:trHeight w:val="863"/>
        </w:trPr>
        <w:tc>
          <w:tcPr>
            <w:tcW w:w="1440" w:type="dxa"/>
          </w:tcPr>
          <w:p w14:paraId="61C71FC3" w14:textId="6A9107B1" w:rsidR="00794ED7" w:rsidRPr="00D479F3" w:rsidRDefault="00A1270E" w:rsidP="00794ED7">
            <w:pPr>
              <w:rPr>
                <w:rFonts w:ascii="Segoe UI" w:hAnsi="Segoe UI" w:cs="Segoe UI"/>
                <w:sz w:val="22"/>
                <w:szCs w:val="22"/>
              </w:rPr>
            </w:pPr>
            <w:r w:rsidRPr="00D479F3">
              <w:rPr>
                <w:rFonts w:ascii="Segoe UI" w:hAnsi="Segoe UI" w:cs="Segoe UI"/>
                <w:sz w:val="22"/>
                <w:szCs w:val="22"/>
              </w:rPr>
              <w:t>12 PM</w:t>
            </w:r>
          </w:p>
        </w:tc>
        <w:tc>
          <w:tcPr>
            <w:tcW w:w="2785" w:type="dxa"/>
          </w:tcPr>
          <w:p w14:paraId="2F1A5AB3" w14:textId="77777777" w:rsidR="00794ED7" w:rsidRPr="00D479F3" w:rsidRDefault="00794ED7" w:rsidP="00794ED7">
            <w:pPr>
              <w:rPr>
                <w:rFonts w:ascii="Segoe UI" w:hAnsi="Segoe UI" w:cs="Segoe UI"/>
                <w:sz w:val="22"/>
                <w:szCs w:val="22"/>
              </w:rPr>
            </w:pPr>
            <w:r w:rsidRPr="00D479F3">
              <w:rPr>
                <w:rFonts w:ascii="Segoe UI" w:hAnsi="Segoe UI" w:cs="Segoe UI"/>
                <w:sz w:val="22"/>
                <w:szCs w:val="22"/>
              </w:rPr>
              <w:t>Working Lunch-Travel Reimbursements</w:t>
            </w:r>
          </w:p>
        </w:tc>
        <w:tc>
          <w:tcPr>
            <w:tcW w:w="2273" w:type="dxa"/>
          </w:tcPr>
          <w:p w14:paraId="7202FF2A" w14:textId="78B60EC8" w:rsidR="00794ED7" w:rsidRPr="00D479F3" w:rsidRDefault="00A1270E" w:rsidP="00794ED7">
            <w:pPr>
              <w:rPr>
                <w:rFonts w:ascii="Segoe UI" w:hAnsi="Segoe UI" w:cs="Segoe UI"/>
                <w:sz w:val="22"/>
                <w:szCs w:val="22"/>
              </w:rPr>
            </w:pPr>
            <w:r w:rsidRPr="00D479F3">
              <w:rPr>
                <w:rFonts w:ascii="Segoe UI" w:hAnsi="Segoe UI" w:cs="Segoe UI"/>
                <w:sz w:val="22"/>
                <w:szCs w:val="22"/>
              </w:rPr>
              <w:t>Travel Reimbursements</w:t>
            </w:r>
          </w:p>
        </w:tc>
        <w:tc>
          <w:tcPr>
            <w:tcW w:w="4517" w:type="dxa"/>
          </w:tcPr>
          <w:p w14:paraId="08A91B61" w14:textId="77777777" w:rsidR="00794ED7" w:rsidRPr="00D479F3" w:rsidRDefault="00794ED7" w:rsidP="00794ED7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794ED7" w:rsidRPr="00E2198B" w14:paraId="3163F8A3" w14:textId="5A8C0BA3" w:rsidTr="00E2198B">
        <w:trPr>
          <w:trHeight w:val="491"/>
        </w:trPr>
        <w:tc>
          <w:tcPr>
            <w:tcW w:w="1440" w:type="dxa"/>
          </w:tcPr>
          <w:p w14:paraId="4625A18D" w14:textId="6DE68858" w:rsidR="00794ED7" w:rsidRPr="00D479F3" w:rsidRDefault="00A1270E" w:rsidP="00794ED7">
            <w:pPr>
              <w:rPr>
                <w:rFonts w:ascii="Segoe UI" w:hAnsi="Segoe UI" w:cs="Segoe UI"/>
                <w:sz w:val="22"/>
                <w:szCs w:val="22"/>
              </w:rPr>
            </w:pPr>
            <w:r w:rsidRPr="00D479F3">
              <w:rPr>
                <w:rFonts w:ascii="Segoe UI" w:hAnsi="Segoe UI" w:cs="Segoe UI"/>
                <w:sz w:val="22"/>
                <w:szCs w:val="22"/>
              </w:rPr>
              <w:t>12:45 PM</w:t>
            </w:r>
          </w:p>
        </w:tc>
        <w:tc>
          <w:tcPr>
            <w:tcW w:w="2785" w:type="dxa"/>
          </w:tcPr>
          <w:p w14:paraId="2CB371C5" w14:textId="3429A00D" w:rsidR="00D479F3" w:rsidRPr="00D479F3" w:rsidRDefault="00984BFB" w:rsidP="00794ED7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Consensus on Skills Identified in Statute</w:t>
            </w:r>
          </w:p>
        </w:tc>
        <w:tc>
          <w:tcPr>
            <w:tcW w:w="2273" w:type="dxa"/>
          </w:tcPr>
          <w:p w14:paraId="0BA0C2F5" w14:textId="4CD8A7FD" w:rsidR="00794ED7" w:rsidRPr="00D479F3" w:rsidRDefault="00984BFB" w:rsidP="00794ED7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E2SSB 6162 (B)</w:t>
            </w:r>
          </w:p>
        </w:tc>
        <w:tc>
          <w:tcPr>
            <w:tcW w:w="4517" w:type="dxa"/>
          </w:tcPr>
          <w:p w14:paraId="49A75D48" w14:textId="77777777" w:rsidR="00794ED7" w:rsidRPr="00D479F3" w:rsidRDefault="00794ED7" w:rsidP="00794ED7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984BFB" w:rsidRPr="00E2198B" w14:paraId="64363CAE" w14:textId="77777777" w:rsidTr="00CB79FA">
        <w:trPr>
          <w:trHeight w:val="827"/>
        </w:trPr>
        <w:tc>
          <w:tcPr>
            <w:tcW w:w="1440" w:type="dxa"/>
          </w:tcPr>
          <w:p w14:paraId="7827C306" w14:textId="77777777" w:rsidR="00984BFB" w:rsidRPr="00D479F3" w:rsidRDefault="00984BFB" w:rsidP="00794ED7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785" w:type="dxa"/>
          </w:tcPr>
          <w:p w14:paraId="59C8FFC3" w14:textId="77777777" w:rsidR="00984BFB" w:rsidRDefault="00984BFB" w:rsidP="00984BFB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Communication </w:t>
            </w:r>
          </w:p>
          <w:p w14:paraId="2871C4E0" w14:textId="0F08C2DF" w:rsidR="00984BFB" w:rsidRPr="00D479F3" w:rsidRDefault="00984BFB" w:rsidP="00984BFB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Digital Collaboration</w:t>
            </w:r>
          </w:p>
        </w:tc>
        <w:tc>
          <w:tcPr>
            <w:tcW w:w="2273" w:type="dxa"/>
          </w:tcPr>
          <w:p w14:paraId="2F9A9D6B" w14:textId="77777777" w:rsidR="00984BFB" w:rsidRPr="00D479F3" w:rsidRDefault="00984BFB" w:rsidP="00794ED7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517" w:type="dxa"/>
          </w:tcPr>
          <w:p w14:paraId="5995D5C1" w14:textId="77777777" w:rsidR="00984BFB" w:rsidRPr="00D479F3" w:rsidRDefault="00984BFB" w:rsidP="00794ED7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A1270E" w:rsidRPr="00E2198B" w14:paraId="3DB0F58B" w14:textId="77777777" w:rsidTr="00CB79FA">
        <w:trPr>
          <w:trHeight w:val="827"/>
        </w:trPr>
        <w:tc>
          <w:tcPr>
            <w:tcW w:w="1440" w:type="dxa"/>
          </w:tcPr>
          <w:p w14:paraId="08E59DE6" w14:textId="6C7D03EF" w:rsidR="00A1270E" w:rsidRPr="00D479F3" w:rsidRDefault="00A1270E" w:rsidP="00794ED7">
            <w:pPr>
              <w:rPr>
                <w:rFonts w:ascii="Segoe UI" w:hAnsi="Segoe UI" w:cs="Segoe UI"/>
                <w:sz w:val="22"/>
                <w:szCs w:val="22"/>
              </w:rPr>
            </w:pPr>
            <w:r w:rsidRPr="00D479F3">
              <w:rPr>
                <w:rFonts w:ascii="Segoe UI" w:hAnsi="Segoe UI" w:cs="Segoe UI"/>
                <w:sz w:val="22"/>
                <w:szCs w:val="22"/>
              </w:rPr>
              <w:t>2:30 PM</w:t>
            </w:r>
          </w:p>
        </w:tc>
        <w:tc>
          <w:tcPr>
            <w:tcW w:w="2785" w:type="dxa"/>
          </w:tcPr>
          <w:p w14:paraId="6BE7420A" w14:textId="49F7AF84" w:rsidR="00A1270E" w:rsidRPr="00D479F3" w:rsidRDefault="00A1270E" w:rsidP="00794ED7">
            <w:pPr>
              <w:rPr>
                <w:rFonts w:ascii="Segoe UI" w:hAnsi="Segoe UI" w:cs="Segoe UI"/>
                <w:sz w:val="22"/>
                <w:szCs w:val="22"/>
              </w:rPr>
            </w:pPr>
            <w:r w:rsidRPr="00D479F3">
              <w:rPr>
                <w:rFonts w:ascii="Segoe UI" w:hAnsi="Segoe UI" w:cs="Segoe UI"/>
                <w:sz w:val="22"/>
                <w:szCs w:val="22"/>
              </w:rPr>
              <w:t>Break</w:t>
            </w:r>
          </w:p>
        </w:tc>
        <w:tc>
          <w:tcPr>
            <w:tcW w:w="2273" w:type="dxa"/>
          </w:tcPr>
          <w:p w14:paraId="21DD7065" w14:textId="77777777" w:rsidR="00A1270E" w:rsidRPr="00D479F3" w:rsidRDefault="00A1270E" w:rsidP="00794ED7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517" w:type="dxa"/>
          </w:tcPr>
          <w:p w14:paraId="472DA8C9" w14:textId="77777777" w:rsidR="00A1270E" w:rsidRPr="00D479F3" w:rsidRDefault="00A1270E" w:rsidP="00794ED7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794ED7" w:rsidRPr="00E2198B" w14:paraId="0CAF1CB6" w14:textId="34B270AB" w:rsidTr="00CB79FA">
        <w:trPr>
          <w:trHeight w:val="827"/>
        </w:trPr>
        <w:tc>
          <w:tcPr>
            <w:tcW w:w="1440" w:type="dxa"/>
          </w:tcPr>
          <w:p w14:paraId="63465191" w14:textId="42E508E2" w:rsidR="00794ED7" w:rsidRPr="00D479F3" w:rsidRDefault="00A1270E" w:rsidP="00794ED7">
            <w:pPr>
              <w:rPr>
                <w:rFonts w:ascii="Segoe UI" w:hAnsi="Segoe UI" w:cs="Segoe UI"/>
                <w:sz w:val="22"/>
                <w:szCs w:val="22"/>
              </w:rPr>
            </w:pPr>
            <w:r w:rsidRPr="00D479F3">
              <w:rPr>
                <w:rFonts w:ascii="Segoe UI" w:hAnsi="Segoe UI" w:cs="Segoe UI"/>
                <w:sz w:val="22"/>
                <w:szCs w:val="22"/>
              </w:rPr>
              <w:t>2:45 PM</w:t>
            </w:r>
          </w:p>
        </w:tc>
        <w:tc>
          <w:tcPr>
            <w:tcW w:w="2785" w:type="dxa"/>
          </w:tcPr>
          <w:p w14:paraId="750E6890" w14:textId="77777777" w:rsidR="00794ED7" w:rsidRDefault="00D479F3" w:rsidP="00794ED7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Pl</w:t>
            </w:r>
            <w:r w:rsidR="00A1270E" w:rsidRPr="00D479F3">
              <w:rPr>
                <w:rFonts w:ascii="Segoe UI" w:hAnsi="Segoe UI" w:cs="Segoe UI"/>
                <w:sz w:val="22"/>
                <w:szCs w:val="22"/>
              </w:rPr>
              <w:t xml:space="preserve">an for </w:t>
            </w:r>
            <w:r>
              <w:rPr>
                <w:rFonts w:ascii="Segoe UI" w:hAnsi="Segoe UI" w:cs="Segoe UI"/>
                <w:sz w:val="22"/>
                <w:szCs w:val="22"/>
              </w:rPr>
              <w:t>Request for Information</w:t>
            </w:r>
          </w:p>
          <w:p w14:paraId="013E37F1" w14:textId="77777777" w:rsidR="00984BFB" w:rsidRDefault="00984BFB" w:rsidP="00794ED7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Upcoming Meetings</w:t>
            </w:r>
          </w:p>
          <w:p w14:paraId="1BB4050A" w14:textId="0EE1A331" w:rsidR="00984BFB" w:rsidRPr="00D479F3" w:rsidRDefault="00984BFB" w:rsidP="00794ED7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273" w:type="dxa"/>
          </w:tcPr>
          <w:p w14:paraId="6FB1A25F" w14:textId="77777777" w:rsidR="00794ED7" w:rsidRPr="00D479F3" w:rsidRDefault="00794ED7" w:rsidP="00794ED7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517" w:type="dxa"/>
          </w:tcPr>
          <w:p w14:paraId="3C991DF9" w14:textId="77777777" w:rsidR="00794ED7" w:rsidRPr="00D479F3" w:rsidRDefault="00794ED7" w:rsidP="00794ED7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794ED7" w:rsidRPr="00E2198B" w14:paraId="0B563F62" w14:textId="591FA8BB" w:rsidTr="00984BFB">
        <w:trPr>
          <w:trHeight w:val="692"/>
        </w:trPr>
        <w:tc>
          <w:tcPr>
            <w:tcW w:w="1440" w:type="dxa"/>
          </w:tcPr>
          <w:p w14:paraId="34ED31E2" w14:textId="560D7E15" w:rsidR="00794ED7" w:rsidRPr="00D479F3" w:rsidRDefault="00794ED7" w:rsidP="00794ED7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785" w:type="dxa"/>
          </w:tcPr>
          <w:p w14:paraId="224C1F4A" w14:textId="5973956E" w:rsidR="00794ED7" w:rsidRPr="00D479F3" w:rsidRDefault="00984BFB" w:rsidP="00794ED7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Ne</w:t>
            </w:r>
            <w:r w:rsidR="00794ED7" w:rsidRPr="00D479F3">
              <w:rPr>
                <w:rFonts w:ascii="Segoe UI" w:hAnsi="Segoe UI" w:cs="Segoe UI"/>
                <w:sz w:val="22"/>
                <w:szCs w:val="22"/>
              </w:rPr>
              <w:t>xt Steps</w:t>
            </w:r>
          </w:p>
        </w:tc>
        <w:tc>
          <w:tcPr>
            <w:tcW w:w="2273" w:type="dxa"/>
          </w:tcPr>
          <w:p w14:paraId="3E1A204F" w14:textId="77777777" w:rsidR="00794ED7" w:rsidRPr="00D479F3" w:rsidRDefault="00794ED7" w:rsidP="00794ED7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517" w:type="dxa"/>
          </w:tcPr>
          <w:p w14:paraId="2E98EE84" w14:textId="77777777" w:rsidR="00794ED7" w:rsidRPr="00D479F3" w:rsidRDefault="00794ED7" w:rsidP="00794ED7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794ED7" w:rsidRPr="00E2198B" w14:paraId="1ED3226E" w14:textId="3C031CF6" w:rsidTr="00E2198B">
        <w:trPr>
          <w:trHeight w:val="607"/>
        </w:trPr>
        <w:tc>
          <w:tcPr>
            <w:tcW w:w="1440" w:type="dxa"/>
          </w:tcPr>
          <w:p w14:paraId="06CA4D6D" w14:textId="4D9FEC8A" w:rsidR="00794ED7" w:rsidRPr="00D479F3" w:rsidRDefault="00A1270E" w:rsidP="00794ED7">
            <w:pPr>
              <w:rPr>
                <w:rFonts w:ascii="Segoe UI" w:hAnsi="Segoe UI" w:cs="Segoe UI"/>
                <w:sz w:val="22"/>
                <w:szCs w:val="22"/>
              </w:rPr>
            </w:pPr>
            <w:r w:rsidRPr="00D479F3">
              <w:rPr>
                <w:rFonts w:ascii="Segoe UI" w:hAnsi="Segoe UI" w:cs="Segoe UI"/>
                <w:sz w:val="22"/>
                <w:szCs w:val="22"/>
              </w:rPr>
              <w:lastRenderedPageBreak/>
              <w:t>4</w:t>
            </w:r>
            <w:r w:rsidR="00794ED7" w:rsidRPr="00D479F3">
              <w:rPr>
                <w:rFonts w:ascii="Segoe UI" w:hAnsi="Segoe UI" w:cs="Segoe UI"/>
                <w:sz w:val="22"/>
                <w:szCs w:val="22"/>
              </w:rPr>
              <w:t xml:space="preserve"> PM</w:t>
            </w:r>
          </w:p>
        </w:tc>
        <w:tc>
          <w:tcPr>
            <w:tcW w:w="2785" w:type="dxa"/>
          </w:tcPr>
          <w:p w14:paraId="67B433F9" w14:textId="77777777" w:rsidR="00794ED7" w:rsidRPr="00D479F3" w:rsidRDefault="00794ED7" w:rsidP="00794ED7">
            <w:pPr>
              <w:rPr>
                <w:rFonts w:ascii="Segoe UI" w:hAnsi="Segoe UI" w:cs="Segoe UI"/>
                <w:sz w:val="22"/>
                <w:szCs w:val="22"/>
              </w:rPr>
            </w:pPr>
            <w:r w:rsidRPr="00D479F3">
              <w:rPr>
                <w:rFonts w:ascii="Segoe UI" w:hAnsi="Segoe UI" w:cs="Segoe UI"/>
                <w:sz w:val="22"/>
                <w:szCs w:val="22"/>
              </w:rPr>
              <w:t>Good Bye and Safe Travels</w:t>
            </w:r>
          </w:p>
          <w:p w14:paraId="1A08F244" w14:textId="5F98103F" w:rsidR="008A59C8" w:rsidRPr="00D479F3" w:rsidRDefault="008A59C8" w:rsidP="00794ED7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273" w:type="dxa"/>
          </w:tcPr>
          <w:p w14:paraId="43BC0330" w14:textId="5EAADCB2" w:rsidR="00794ED7" w:rsidRPr="00D479F3" w:rsidRDefault="00794ED7" w:rsidP="00794ED7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517" w:type="dxa"/>
          </w:tcPr>
          <w:p w14:paraId="5E7AEF7E" w14:textId="77777777" w:rsidR="00794ED7" w:rsidRPr="00D479F3" w:rsidRDefault="00794ED7" w:rsidP="00794ED7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14:paraId="22896D19" w14:textId="77777777" w:rsidR="00A43D50" w:rsidRPr="00EF0F2A" w:rsidRDefault="00A43D50" w:rsidP="009C2389">
      <w:pPr>
        <w:tabs>
          <w:tab w:val="left" w:pos="2923"/>
        </w:tabs>
        <w:rPr>
          <w:rFonts w:ascii="Segoe UI" w:hAnsi="Segoe UI" w:cs="Segoe UI"/>
        </w:rPr>
      </w:pPr>
    </w:p>
    <w:sectPr w:rsidR="00A43D50" w:rsidRPr="00EF0F2A" w:rsidSect="00C11C13">
      <w:headerReference w:type="first" r:id="rId14"/>
      <w:type w:val="continuous"/>
      <w:pgSz w:w="12240" w:h="15840"/>
      <w:pgMar w:top="1440" w:right="1440" w:bottom="1440" w:left="1440" w:header="288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A6BB00" w14:textId="77777777" w:rsidR="003D1F25" w:rsidRDefault="003D1F25">
      <w:r>
        <w:separator/>
      </w:r>
    </w:p>
  </w:endnote>
  <w:endnote w:type="continuationSeparator" w:id="0">
    <w:p w14:paraId="5B708F85" w14:textId="77777777" w:rsidR="003D1F25" w:rsidRDefault="003D1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B6724" w14:textId="7A99F69B" w:rsidR="00CB79FA" w:rsidRPr="007C0DC8" w:rsidRDefault="00794ED7">
    <w:pPr>
      <w:pStyle w:val="Footer"/>
      <w:rPr>
        <w:i/>
      </w:rPr>
    </w:pPr>
    <w:r>
      <w:rPr>
        <w:i/>
      </w:rPr>
      <w:t>(B)</w:t>
    </w:r>
    <w:r w:rsidR="00CB79FA" w:rsidRPr="007C0DC8">
      <w:rPr>
        <w:i/>
      </w:rPr>
      <w:t>*</w:t>
    </w:r>
    <w:r>
      <w:rPr>
        <w:i/>
      </w:rPr>
      <w:t xml:space="preserve"> </w:t>
    </w:r>
    <w:r w:rsidR="00CB79FA" w:rsidRPr="007C0DC8">
      <w:rPr>
        <w:i/>
      </w:rPr>
      <w:t>This document can be found in the participant binder</w:t>
    </w:r>
    <w:r w:rsidR="007C0DC8">
      <w:rPr>
        <w:i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DACB72" w14:textId="77777777" w:rsidR="003D1F25" w:rsidRDefault="003D1F25">
      <w:r>
        <w:separator/>
      </w:r>
    </w:p>
  </w:footnote>
  <w:footnote w:type="continuationSeparator" w:id="0">
    <w:p w14:paraId="088F4E07" w14:textId="77777777" w:rsidR="003D1F25" w:rsidRDefault="003D1F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D2849C" w14:textId="77777777" w:rsidR="00013774" w:rsidRDefault="000137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177C2"/>
    <w:multiLevelType w:val="hybridMultilevel"/>
    <w:tmpl w:val="17A0C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61368"/>
    <w:multiLevelType w:val="multilevel"/>
    <w:tmpl w:val="58089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FEC0306"/>
    <w:multiLevelType w:val="multilevel"/>
    <w:tmpl w:val="7D20B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8D829E9"/>
    <w:multiLevelType w:val="multilevel"/>
    <w:tmpl w:val="3822C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4D753C6"/>
    <w:multiLevelType w:val="hybridMultilevel"/>
    <w:tmpl w:val="9AB80C52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5" w15:restartNumberingAfterBreak="0">
    <w:nsid w:val="49AD441A"/>
    <w:multiLevelType w:val="hybridMultilevel"/>
    <w:tmpl w:val="CEF8BA5A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6" w15:restartNumberingAfterBreak="0">
    <w:nsid w:val="74830D36"/>
    <w:multiLevelType w:val="multilevel"/>
    <w:tmpl w:val="17321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203"/>
    <w:rsid w:val="00013774"/>
    <w:rsid w:val="00040D23"/>
    <w:rsid w:val="000A1D86"/>
    <w:rsid w:val="000B338A"/>
    <w:rsid w:val="000D1FB7"/>
    <w:rsid w:val="000E2A03"/>
    <w:rsid w:val="00110EE3"/>
    <w:rsid w:val="0014411F"/>
    <w:rsid w:val="00161A76"/>
    <w:rsid w:val="00165C15"/>
    <w:rsid w:val="00170761"/>
    <w:rsid w:val="00191172"/>
    <w:rsid w:val="00192ED5"/>
    <w:rsid w:val="001971C9"/>
    <w:rsid w:val="001D31FD"/>
    <w:rsid w:val="001D36CE"/>
    <w:rsid w:val="001E51BE"/>
    <w:rsid w:val="001E62AE"/>
    <w:rsid w:val="001F4A8A"/>
    <w:rsid w:val="0020349A"/>
    <w:rsid w:val="002077B5"/>
    <w:rsid w:val="00207D04"/>
    <w:rsid w:val="00217E4C"/>
    <w:rsid w:val="00235689"/>
    <w:rsid w:val="002665A3"/>
    <w:rsid w:val="00270EDC"/>
    <w:rsid w:val="00284064"/>
    <w:rsid w:val="00291B6B"/>
    <w:rsid w:val="00295E17"/>
    <w:rsid w:val="002A464B"/>
    <w:rsid w:val="002F1938"/>
    <w:rsid w:val="003246F7"/>
    <w:rsid w:val="00373203"/>
    <w:rsid w:val="003A45F4"/>
    <w:rsid w:val="003D1F25"/>
    <w:rsid w:val="003D386F"/>
    <w:rsid w:val="004077FF"/>
    <w:rsid w:val="00424329"/>
    <w:rsid w:val="004306AE"/>
    <w:rsid w:val="00453DC7"/>
    <w:rsid w:val="004600D2"/>
    <w:rsid w:val="0048765C"/>
    <w:rsid w:val="00493C36"/>
    <w:rsid w:val="004D45D0"/>
    <w:rsid w:val="0058328E"/>
    <w:rsid w:val="00593EC2"/>
    <w:rsid w:val="005963A9"/>
    <w:rsid w:val="005A2EF1"/>
    <w:rsid w:val="005B1A09"/>
    <w:rsid w:val="005D1976"/>
    <w:rsid w:val="005D6DF7"/>
    <w:rsid w:val="005F0CD3"/>
    <w:rsid w:val="00646CBE"/>
    <w:rsid w:val="00656D3A"/>
    <w:rsid w:val="006574ED"/>
    <w:rsid w:val="006B4CF6"/>
    <w:rsid w:val="006B7562"/>
    <w:rsid w:val="006C1510"/>
    <w:rsid w:val="006E2F09"/>
    <w:rsid w:val="006E6E08"/>
    <w:rsid w:val="00727DF3"/>
    <w:rsid w:val="00741EDF"/>
    <w:rsid w:val="00790E31"/>
    <w:rsid w:val="00794ED7"/>
    <w:rsid w:val="007B23C4"/>
    <w:rsid w:val="007C0DC8"/>
    <w:rsid w:val="007C2A7C"/>
    <w:rsid w:val="008076CD"/>
    <w:rsid w:val="00840294"/>
    <w:rsid w:val="008573A6"/>
    <w:rsid w:val="008A4ADB"/>
    <w:rsid w:val="008A59C8"/>
    <w:rsid w:val="008D0738"/>
    <w:rsid w:val="008E66AA"/>
    <w:rsid w:val="008E76AE"/>
    <w:rsid w:val="00903236"/>
    <w:rsid w:val="00904EC4"/>
    <w:rsid w:val="00920F71"/>
    <w:rsid w:val="00983DF8"/>
    <w:rsid w:val="00984BFB"/>
    <w:rsid w:val="009C2389"/>
    <w:rsid w:val="009E5D22"/>
    <w:rsid w:val="00A1270E"/>
    <w:rsid w:val="00A16D19"/>
    <w:rsid w:val="00A43D50"/>
    <w:rsid w:val="00A47491"/>
    <w:rsid w:val="00A54E60"/>
    <w:rsid w:val="00A85841"/>
    <w:rsid w:val="00AE5CF4"/>
    <w:rsid w:val="00B0180D"/>
    <w:rsid w:val="00B114C9"/>
    <w:rsid w:val="00B24357"/>
    <w:rsid w:val="00B645A3"/>
    <w:rsid w:val="00B9089C"/>
    <w:rsid w:val="00BB59C2"/>
    <w:rsid w:val="00BD3320"/>
    <w:rsid w:val="00BF0E1D"/>
    <w:rsid w:val="00C11C13"/>
    <w:rsid w:val="00C219AD"/>
    <w:rsid w:val="00C30190"/>
    <w:rsid w:val="00C40FCB"/>
    <w:rsid w:val="00C458B4"/>
    <w:rsid w:val="00C472E3"/>
    <w:rsid w:val="00C56C7E"/>
    <w:rsid w:val="00C6320A"/>
    <w:rsid w:val="00C64A9F"/>
    <w:rsid w:val="00C73389"/>
    <w:rsid w:val="00C86058"/>
    <w:rsid w:val="00CB79FA"/>
    <w:rsid w:val="00CC3FEF"/>
    <w:rsid w:val="00CE1754"/>
    <w:rsid w:val="00CF4E9B"/>
    <w:rsid w:val="00D10898"/>
    <w:rsid w:val="00D23258"/>
    <w:rsid w:val="00D479F3"/>
    <w:rsid w:val="00D53B25"/>
    <w:rsid w:val="00D75D97"/>
    <w:rsid w:val="00DA1BE1"/>
    <w:rsid w:val="00DB7B7A"/>
    <w:rsid w:val="00DF308B"/>
    <w:rsid w:val="00E00C41"/>
    <w:rsid w:val="00E20310"/>
    <w:rsid w:val="00E2198B"/>
    <w:rsid w:val="00E26632"/>
    <w:rsid w:val="00E34A90"/>
    <w:rsid w:val="00E46435"/>
    <w:rsid w:val="00E52A21"/>
    <w:rsid w:val="00E62EEB"/>
    <w:rsid w:val="00E70186"/>
    <w:rsid w:val="00E750FB"/>
    <w:rsid w:val="00E86031"/>
    <w:rsid w:val="00E95D46"/>
    <w:rsid w:val="00EB5D30"/>
    <w:rsid w:val="00EB64C7"/>
    <w:rsid w:val="00EC1A93"/>
    <w:rsid w:val="00ED340B"/>
    <w:rsid w:val="00ED39CC"/>
    <w:rsid w:val="00EF0F2A"/>
    <w:rsid w:val="00F1539D"/>
    <w:rsid w:val="00F20532"/>
    <w:rsid w:val="00F356DB"/>
    <w:rsid w:val="00F40794"/>
    <w:rsid w:val="00F459A6"/>
    <w:rsid w:val="00F5437E"/>
    <w:rsid w:val="00F61FAE"/>
    <w:rsid w:val="00F8454F"/>
    <w:rsid w:val="00FB5D08"/>
    <w:rsid w:val="00FC60E2"/>
    <w:rsid w:val="00FE40A9"/>
    <w:rsid w:val="6213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DD28493"/>
  <w15:docId w15:val="{898D9646-6903-4359-8DFA-2BA7B87B7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73203"/>
    <w:rPr>
      <w:color w:val="0000FF"/>
      <w:u w:val="single"/>
    </w:rPr>
  </w:style>
  <w:style w:type="paragraph" w:styleId="BalloonText">
    <w:name w:val="Balloon Text"/>
    <w:basedOn w:val="Normal"/>
    <w:semiHidden/>
    <w:rsid w:val="00EB5D30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C40FCB"/>
    <w:rPr>
      <w:sz w:val="16"/>
      <w:szCs w:val="16"/>
    </w:rPr>
  </w:style>
  <w:style w:type="paragraph" w:styleId="CommentText">
    <w:name w:val="annotation text"/>
    <w:basedOn w:val="Normal"/>
    <w:link w:val="CommentTextChar"/>
    <w:rsid w:val="00C40F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40FCB"/>
  </w:style>
  <w:style w:type="paragraph" w:styleId="CommentSubject">
    <w:name w:val="annotation subject"/>
    <w:basedOn w:val="CommentText"/>
    <w:next w:val="CommentText"/>
    <w:link w:val="CommentSubjectChar"/>
    <w:rsid w:val="00C40FCB"/>
    <w:rPr>
      <w:b/>
      <w:bCs/>
    </w:rPr>
  </w:style>
  <w:style w:type="character" w:customStyle="1" w:styleId="CommentSubjectChar">
    <w:name w:val="Comment Subject Char"/>
    <w:link w:val="CommentSubject"/>
    <w:rsid w:val="00C40FCB"/>
    <w:rPr>
      <w:b/>
      <w:bCs/>
    </w:rPr>
  </w:style>
  <w:style w:type="paragraph" w:styleId="ListParagraph">
    <w:name w:val="List Paragraph"/>
    <w:basedOn w:val="Normal"/>
    <w:uiPriority w:val="34"/>
    <w:qFormat/>
    <w:rsid w:val="007C2A7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D1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1FB7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0D1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D1FB7"/>
    <w:rPr>
      <w:sz w:val="24"/>
      <w:szCs w:val="24"/>
    </w:rPr>
  </w:style>
  <w:style w:type="table" w:styleId="TableGrid">
    <w:name w:val="Table Grid"/>
    <w:basedOn w:val="TableNormal"/>
    <w:uiPriority w:val="39"/>
    <w:rsid w:val="00A43D5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74A5A11A13B14C9F2D7F153A52800E" ma:contentTypeVersion="10" ma:contentTypeDescription="Create a new document." ma:contentTypeScope="" ma:versionID="bda12969870681b7b9e0d2be024b5da1">
  <xsd:schema xmlns:xsd="http://www.w3.org/2001/XMLSchema" xmlns:xs="http://www.w3.org/2001/XMLSchema" xmlns:p="http://schemas.microsoft.com/office/2006/metadata/properties" xmlns:ns2="152a5861-6a21-4a7e-a8b2-ea0784d11f73" targetNamespace="http://schemas.microsoft.com/office/2006/metadata/properties" ma:root="true" ma:fieldsID="c4cc6d0735d0e3791da82467dfb06096" ns2:_="">
    <xsd:import namespace="152a5861-6a21-4a7e-a8b2-ea0784d11f7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2a5861-6a21-4a7e-a8b2-ea0784d11f7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52a5861-6a21-4a7e-a8b2-ea0784d11f73">WQX444MVU3KE-9-228</_dlc_DocId>
    <_dlc_DocIdUrl xmlns="152a5861-6a21-4a7e-a8b2-ea0784d11f73">
      <Url>http://insideospi/sites/PoliciesForms/_layouts/15/DocIdRedir.aspx?ID=WQX444MVU3KE-9-228</Url>
      <Description>WQX444MVU3KE-9-228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0C601-AF80-42CD-8A54-A32C08AEFFA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988B735-6022-4AA9-ACD8-4F9D680278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2a5861-6a21-4a7e-a8b2-ea0784d11f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92B516-4949-4413-91D2-D45237D4B862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52a5861-6a21-4a7e-a8b2-ea0784d11f7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D636BCA-9178-48F7-9F6D-4DEFCD99823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E54D6F8-8E4D-4EEF-9935-FADBAA670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566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OSPI Letterhead-Reykdal</vt:lpstr>
    </vt:vector>
  </TitlesOfParts>
  <Company>OSPI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OSPI Letterhead-Reykdal</dc:title>
  <dc:creator>linda.bull</dc:creator>
  <cp:lastModifiedBy>Ben Everett</cp:lastModifiedBy>
  <cp:revision>2</cp:revision>
  <cp:lastPrinted>2018-09-18T17:51:00Z</cp:lastPrinted>
  <dcterms:created xsi:type="dcterms:W3CDTF">2018-12-12T23:49:00Z</dcterms:created>
  <dcterms:modified xsi:type="dcterms:W3CDTF">2018-12-12T23:49:00Z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0x0101007674A5A11A13B14C9F2D7F153A52800E</vt:lpwstr>
  </property>
  <property fmtid="{D5CDD505-2E9C-101B-9397-08002B2CF9AE}" pid="3" name="_dlc_DocIdItemGuid">
    <vt:lpwstr>6b1466c7-3efa-427e-ba87-684589cdfe74</vt:lpwstr>
  </property>
</Properties>
</file>