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4EE4" w14:textId="77777777" w:rsidR="008A4DF8" w:rsidRPr="00875D7B" w:rsidRDefault="008A4DF8" w:rsidP="008A4DF8">
      <w:pPr>
        <w:bidi/>
        <w:spacing w:after="0" w:line="276" w:lineRule="auto"/>
        <w:ind w:right="-20"/>
        <w:rPr>
          <w:rFonts w:ascii="Verdana" w:eastAsia="Verdana" w:hAnsi="Verdana" w:cs="Verdana"/>
          <w:color w:val="7E7E7E"/>
          <w:sz w:val="44"/>
          <w:szCs w:val="44"/>
        </w:rPr>
      </w:pPr>
      <w:r w:rsidRPr="00875D7B">
        <w:rPr>
          <w:rFonts w:ascii="Verdana" w:eastAsia="Verdana" w:hAnsi="Verdana" w:cs="Verdana"/>
          <w:color w:val="7E7E7E"/>
          <w:sz w:val="44"/>
          <w:szCs w:val="44"/>
          <w:rtl/>
          <w:lang w:eastAsia="ar"/>
        </w:rPr>
        <w:t>حقوق الآباء</w:t>
      </w:r>
    </w:p>
    <w:p w14:paraId="5D475FB0" w14:textId="6ECF587E" w:rsidR="008A4DF8" w:rsidRPr="00875D7B" w:rsidRDefault="005C5BBB" w:rsidP="008A4DF8">
      <w:pPr>
        <w:bidi/>
        <w:rPr>
          <w:sz w:val="44"/>
          <w:szCs w:val="44"/>
        </w:rPr>
      </w:pPr>
      <w:r w:rsidRPr="00875D7B">
        <w:rPr>
          <w:rFonts w:ascii="Verdana" w:eastAsia="Verdana" w:hAnsi="Verdana" w:cs="Verdana"/>
          <w:color w:val="1F4E79" w:themeColor="accent1" w:themeShade="80"/>
          <w:sz w:val="44"/>
          <w:szCs w:val="44"/>
          <w:rtl/>
          <w:lang w:eastAsia="ar"/>
        </w:rPr>
        <w:t>خدمات الترجمة الفورية والتحريرية</w:t>
      </w:r>
    </w:p>
    <w:p w14:paraId="681B1C8D" w14:textId="602DA6B8" w:rsidR="00B00D4D" w:rsidRPr="00BD7DE2" w:rsidRDefault="00734644" w:rsidP="00FF376F">
      <w:pPr>
        <w:bidi/>
        <w:spacing w:after="0" w:line="276" w:lineRule="auto"/>
        <w:rPr>
          <w:rFonts w:ascii="Verdana" w:hAnsi="Verdana"/>
          <w:sz w:val="19"/>
          <w:szCs w:val="19"/>
        </w:rPr>
      </w:pPr>
      <w:r w:rsidRPr="00FF376F">
        <w:rPr>
          <w:rFonts w:ascii="Verdana" w:eastAsia="Verdana" w:hAnsi="Verdana" w:cs="Verdana"/>
          <w:sz w:val="19"/>
          <w:szCs w:val="19"/>
          <w:rtl/>
          <w:lang w:eastAsia="ar"/>
        </w:rPr>
        <w:t xml:space="preserve">كل الآباء لديهم الحق في الحصول على معلومات حول تعليم أطفالهم بلغة يفهمونها. عند تسجيل طفلك في المدرسة، فإن المدرسة تسألك عن اللغة التي ترغب في استخدامها عند التواصل مع المدرسة. ويساعد ذلك مدرستك في تحديد احتياجاتك اللغوية، ما يمكنهم من توفير مترجم فوري أو مستندات مترجمة مجانًا. </w:t>
      </w:r>
    </w:p>
    <w:p w14:paraId="6EAA4A31" w14:textId="77777777" w:rsidR="00FE1CF0" w:rsidRPr="00BD7DE2" w:rsidRDefault="00FE1CF0" w:rsidP="00FF376F">
      <w:pPr>
        <w:bidi/>
        <w:spacing w:after="0" w:line="276" w:lineRule="auto"/>
        <w:rPr>
          <w:rFonts w:ascii="Verdana" w:hAnsi="Verdana"/>
        </w:rPr>
      </w:pPr>
    </w:p>
    <w:p w14:paraId="128C88BB" w14:textId="716D1F8C" w:rsidR="000F7B53" w:rsidRPr="00BD7DE2" w:rsidRDefault="000F7B53" w:rsidP="00FF376F">
      <w:pPr>
        <w:pStyle w:val="NoSpacing"/>
        <w:pBdr>
          <w:bottom w:val="single" w:sz="2" w:space="1" w:color="7F7F7F" w:themeColor="text1" w:themeTint="80"/>
        </w:pBdr>
        <w:bidi/>
        <w:spacing w:line="276" w:lineRule="auto"/>
        <w:rPr>
          <w:rFonts w:ascii="Verdana" w:hAnsi="Verdana" w:cs="Arial"/>
          <w:b/>
          <w:bCs/>
          <w:iCs/>
          <w:color w:val="1F4E79" w:themeColor="accent1" w:themeShade="80"/>
          <w:szCs w:val="20"/>
        </w:rPr>
      </w:pPr>
      <w:r w:rsidRPr="00BD7DE2">
        <w:rPr>
          <w:rFonts w:ascii="Verdana" w:eastAsia="Verdana" w:hAnsi="Verdana" w:cs="Arial"/>
          <w:b/>
          <w:bCs/>
          <w:color w:val="1F4E79" w:themeColor="accent1" w:themeShade="80"/>
          <w:szCs w:val="20"/>
          <w:rtl/>
          <w:lang w:eastAsia="ar"/>
        </w:rPr>
        <w:t>ما الذي تتوقعه من مدرستك ومنطقة المدرسة</w:t>
      </w:r>
    </w:p>
    <w:p w14:paraId="02603CDE" w14:textId="0A9CB93E" w:rsidR="000F7B53" w:rsidRPr="001232EB" w:rsidRDefault="00734644" w:rsidP="00FF376F">
      <w:pPr>
        <w:bidi/>
        <w:spacing w:before="240" w:after="0" w:line="276" w:lineRule="auto"/>
        <w:rPr>
          <w:rFonts w:ascii="Verdana" w:hAnsi="Verdana"/>
          <w:sz w:val="18"/>
          <w:szCs w:val="19"/>
        </w:rPr>
      </w:pPr>
      <w:r w:rsidRPr="001232EB">
        <w:rPr>
          <w:rFonts w:ascii="Verdana" w:eastAsia="Verdana" w:hAnsi="Verdana" w:cs="Verdana"/>
          <w:b/>
          <w:bCs/>
          <w:sz w:val="18"/>
          <w:szCs w:val="19"/>
          <w:rtl/>
          <w:lang w:eastAsia="ar"/>
        </w:rPr>
        <w:t xml:space="preserve">أنت جزء مهم من منظومة تعليم طفلك! </w:t>
      </w:r>
    </w:p>
    <w:p w14:paraId="40D3A38D" w14:textId="7F76321B" w:rsidR="00483EE9" w:rsidRPr="001232EB" w:rsidRDefault="000B6909" w:rsidP="00FF376F">
      <w:pPr>
        <w:bidi/>
        <w:spacing w:after="0" w:line="276" w:lineRule="auto"/>
        <w:rPr>
          <w:rFonts w:ascii="Verdana" w:hAnsi="Verdana"/>
          <w:sz w:val="18"/>
          <w:szCs w:val="19"/>
        </w:rPr>
      </w:pPr>
      <w:r w:rsidRPr="001232EB">
        <w:rPr>
          <w:rFonts w:ascii="Verdana" w:eastAsia="Verdana" w:hAnsi="Verdana" w:cs="Verdana"/>
          <w:sz w:val="18"/>
          <w:szCs w:val="19"/>
          <w:rtl/>
          <w:lang w:eastAsia="ar"/>
        </w:rPr>
        <w:t xml:space="preserve">ستتواصل المدرسة معك—بلغتك—في أمور متعلقة بتعليم طفلك. ويشتمل هذا في كثير من الأحيان على مستندات مترجمة ومترجم فوري للاجتماعات والمحادثات. </w:t>
      </w:r>
    </w:p>
    <w:p w14:paraId="43148E07" w14:textId="77777777" w:rsidR="00483EE9" w:rsidRPr="001232EB" w:rsidRDefault="00483EE9" w:rsidP="00FF376F">
      <w:pPr>
        <w:bidi/>
        <w:spacing w:after="0" w:line="276" w:lineRule="auto"/>
        <w:rPr>
          <w:rFonts w:ascii="Verdana" w:hAnsi="Verdana"/>
          <w:sz w:val="18"/>
          <w:szCs w:val="19"/>
        </w:rPr>
      </w:pPr>
    </w:p>
    <w:p w14:paraId="0631891A" w14:textId="641B3521" w:rsidR="00A031B6" w:rsidRPr="001232EB" w:rsidRDefault="00FE1CF0" w:rsidP="00FF376F">
      <w:pPr>
        <w:bidi/>
        <w:spacing w:after="0" w:line="276" w:lineRule="auto"/>
        <w:rPr>
          <w:rFonts w:ascii="Verdana" w:hAnsi="Verdana"/>
          <w:sz w:val="18"/>
          <w:szCs w:val="19"/>
        </w:rPr>
      </w:pPr>
      <w:r w:rsidRPr="001232EB">
        <w:rPr>
          <w:rFonts w:ascii="Verdana" w:eastAsia="Verdana" w:hAnsi="Verdana" w:cs="Verdana"/>
          <w:sz w:val="18"/>
          <w:szCs w:val="19"/>
          <w:rtl/>
          <w:lang w:eastAsia="ar"/>
        </w:rPr>
        <w:t>لديك الحق في التمتع بهذه الخدمات حتى وإن كنت تتحدث بعض الإنجليزية وحتى إن كان طفلك بإمكانه التحدث أو القراءة بالإنجليزية.</w:t>
      </w:r>
    </w:p>
    <w:p w14:paraId="077B29FA" w14:textId="77777777" w:rsidR="00FE1CF0" w:rsidRPr="001232EB" w:rsidRDefault="00FE1CF0" w:rsidP="00FF376F">
      <w:pPr>
        <w:bidi/>
        <w:spacing w:after="0" w:line="276" w:lineRule="auto"/>
        <w:rPr>
          <w:rFonts w:ascii="Verdana" w:hAnsi="Verdana"/>
          <w:sz w:val="18"/>
          <w:szCs w:val="19"/>
        </w:rPr>
      </w:pPr>
    </w:p>
    <w:p w14:paraId="35656112" w14:textId="1CC80A9F" w:rsidR="00A031B6" w:rsidRPr="001232EB" w:rsidRDefault="005C5BBB" w:rsidP="00FF376F">
      <w:pPr>
        <w:bidi/>
        <w:spacing w:after="0" w:line="276" w:lineRule="auto"/>
        <w:rPr>
          <w:rFonts w:ascii="Verdana" w:hAnsi="Verdana"/>
          <w:sz w:val="18"/>
          <w:szCs w:val="19"/>
        </w:rPr>
      </w:pPr>
      <w:r w:rsidRPr="001232EB">
        <w:rPr>
          <w:rFonts w:ascii="Verdana" w:eastAsia="Verdana" w:hAnsi="Verdana" w:cs="Verdana"/>
          <w:sz w:val="18"/>
          <w:szCs w:val="19"/>
          <w:rtl/>
          <w:lang w:eastAsia="ar"/>
        </w:rPr>
        <w:t xml:space="preserve">ستتواصل معك المدرسة </w:t>
      </w:r>
      <w:r w:rsidRPr="001232EB">
        <w:rPr>
          <w:rFonts w:ascii="Verdana" w:eastAsia="Verdana" w:hAnsi="Verdana" w:cs="Verdana"/>
          <w:b/>
          <w:bCs/>
          <w:sz w:val="18"/>
          <w:szCs w:val="19"/>
          <w:rtl/>
          <w:lang w:eastAsia="ar"/>
        </w:rPr>
        <w:t xml:space="preserve">بلغتك </w:t>
      </w:r>
      <w:r w:rsidRPr="001232EB">
        <w:rPr>
          <w:rFonts w:ascii="Verdana" w:eastAsia="Verdana" w:hAnsi="Verdana" w:cs="Verdana"/>
          <w:sz w:val="18"/>
          <w:szCs w:val="19"/>
          <w:rtl/>
          <w:lang w:eastAsia="ar"/>
        </w:rPr>
        <w:t>في معلومات وفرص هامة لطفلك. ويشتمل ذلك معلومات حول:</w:t>
      </w:r>
    </w:p>
    <w:p w14:paraId="31337812" w14:textId="77777777" w:rsidR="00483EE9" w:rsidRPr="001232EB" w:rsidRDefault="00483EE9" w:rsidP="009F235A">
      <w:pPr>
        <w:bidi/>
        <w:spacing w:after="0" w:line="276" w:lineRule="auto"/>
        <w:ind w:right="-126"/>
        <w:rPr>
          <w:rFonts w:ascii="Verdana" w:hAnsi="Verdana"/>
          <w:sz w:val="4"/>
          <w:szCs w:val="19"/>
        </w:rPr>
      </w:pPr>
    </w:p>
    <w:p w14:paraId="6C622A41" w14:textId="77777777" w:rsidR="00FB3631" w:rsidRPr="001232EB" w:rsidRDefault="00FB3631" w:rsidP="009F235A">
      <w:pPr>
        <w:bidi/>
        <w:spacing w:after="0" w:line="240" w:lineRule="auto"/>
        <w:ind w:right="-126"/>
        <w:rPr>
          <w:rFonts w:ascii="Verdana" w:hAnsi="Verdana"/>
          <w:sz w:val="18"/>
          <w:szCs w:val="19"/>
        </w:rPr>
        <w:sectPr w:rsidR="00FB3631" w:rsidRPr="001232EB" w:rsidSect="00A56380">
          <w:footerReference w:type="default" r:id="rId8"/>
          <w:footerReference w:type="first" r:id="rId9"/>
          <w:pgSz w:w="12240" w:h="15840"/>
          <w:pgMar w:top="1296" w:right="1296" w:bottom="1296" w:left="1296" w:header="720" w:footer="720" w:gutter="0"/>
          <w:cols w:space="720"/>
          <w:docGrid w:linePitch="360"/>
        </w:sectPr>
      </w:pPr>
    </w:p>
    <w:tbl>
      <w:tblPr>
        <w:tblStyle w:val="TableGrid"/>
        <w:bidiVisual/>
        <w:tblW w:w="9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50"/>
      </w:tblGrid>
      <w:tr w:rsidR="00483EE9" w:rsidRPr="001232EB" w14:paraId="1E45FF20" w14:textId="77777777" w:rsidTr="009F235A">
        <w:tc>
          <w:tcPr>
            <w:tcW w:w="4945" w:type="dxa"/>
          </w:tcPr>
          <w:p w14:paraId="30F33E25" w14:textId="47CD7CA4" w:rsidR="00483EE9" w:rsidRPr="001232EB" w:rsidRDefault="00483EE9" w:rsidP="009F235A">
            <w:pPr>
              <w:pStyle w:val="ListParagraph"/>
              <w:numPr>
                <w:ilvl w:val="0"/>
                <w:numId w:val="7"/>
              </w:numPr>
              <w:bidi/>
              <w:spacing w:line="276" w:lineRule="auto"/>
              <w:ind w:left="427" w:right="-126" w:hanging="225"/>
              <w:rPr>
                <w:rFonts w:ascii="Verdana" w:hAnsi="Verdana"/>
                <w:sz w:val="18"/>
                <w:szCs w:val="19"/>
              </w:rPr>
            </w:pPr>
            <w:r w:rsidRPr="001232EB">
              <w:rPr>
                <w:rFonts w:ascii="Verdana" w:eastAsia="Verdana" w:hAnsi="Verdana" w:cs="Verdana"/>
                <w:sz w:val="18"/>
                <w:szCs w:val="19"/>
                <w:rtl/>
                <w:lang w:eastAsia="ar"/>
              </w:rPr>
              <w:t>التسجيل والالتحاق بالمدرسة</w:t>
            </w:r>
          </w:p>
          <w:p w14:paraId="7EA3DF70" w14:textId="77777777" w:rsidR="00483EE9" w:rsidRPr="001232EB" w:rsidRDefault="00483EE9" w:rsidP="009F235A">
            <w:pPr>
              <w:pStyle w:val="ListParagraph"/>
              <w:numPr>
                <w:ilvl w:val="0"/>
                <w:numId w:val="7"/>
              </w:numPr>
              <w:bidi/>
              <w:spacing w:line="276" w:lineRule="auto"/>
              <w:ind w:left="427" w:right="-126" w:hanging="225"/>
              <w:rPr>
                <w:rFonts w:ascii="Verdana" w:hAnsi="Verdana"/>
                <w:sz w:val="18"/>
                <w:szCs w:val="19"/>
              </w:rPr>
            </w:pPr>
            <w:r w:rsidRPr="001232EB">
              <w:rPr>
                <w:rFonts w:ascii="Verdana" w:eastAsia="Verdana" w:hAnsi="Verdana" w:cs="Verdana"/>
                <w:sz w:val="18"/>
                <w:szCs w:val="19"/>
                <w:rtl/>
                <w:lang w:eastAsia="ar"/>
              </w:rPr>
              <w:t>الدرجات والمعايير الأكاديمية والتخرج</w:t>
            </w:r>
          </w:p>
          <w:p w14:paraId="6FBFCF42" w14:textId="77777777" w:rsidR="00483EE9" w:rsidRPr="001232EB" w:rsidRDefault="00483EE9" w:rsidP="009F235A">
            <w:pPr>
              <w:pStyle w:val="ListParagraph"/>
              <w:numPr>
                <w:ilvl w:val="0"/>
                <w:numId w:val="7"/>
              </w:numPr>
              <w:bidi/>
              <w:spacing w:line="276" w:lineRule="auto"/>
              <w:ind w:left="427" w:right="-126" w:hanging="225"/>
              <w:rPr>
                <w:rFonts w:ascii="Verdana" w:hAnsi="Verdana"/>
                <w:sz w:val="18"/>
                <w:szCs w:val="19"/>
              </w:rPr>
            </w:pPr>
            <w:r w:rsidRPr="001232EB">
              <w:rPr>
                <w:rFonts w:ascii="Verdana" w:eastAsia="Verdana" w:hAnsi="Verdana" w:cs="Verdana"/>
                <w:sz w:val="18"/>
                <w:szCs w:val="19"/>
                <w:rtl/>
                <w:lang w:eastAsia="ar"/>
              </w:rPr>
              <w:t>قواعد المدرسة وانضباط الطلاب</w:t>
            </w:r>
          </w:p>
          <w:p w14:paraId="2C7F15AF" w14:textId="77777777" w:rsidR="00483EE9" w:rsidRPr="001232EB" w:rsidRDefault="00483EE9" w:rsidP="009F235A">
            <w:pPr>
              <w:pStyle w:val="ListParagraph"/>
              <w:numPr>
                <w:ilvl w:val="0"/>
                <w:numId w:val="7"/>
              </w:numPr>
              <w:bidi/>
              <w:spacing w:line="276" w:lineRule="auto"/>
              <w:ind w:left="427" w:right="-126" w:hanging="225"/>
              <w:rPr>
                <w:rFonts w:ascii="Verdana" w:hAnsi="Verdana"/>
                <w:sz w:val="18"/>
                <w:szCs w:val="19"/>
              </w:rPr>
            </w:pPr>
            <w:r w:rsidRPr="001232EB">
              <w:rPr>
                <w:rFonts w:ascii="Verdana" w:eastAsia="Verdana" w:hAnsi="Verdana" w:cs="Verdana"/>
                <w:sz w:val="18"/>
                <w:szCs w:val="19"/>
                <w:rtl/>
                <w:lang w:eastAsia="ar"/>
              </w:rPr>
              <w:t>الحضور والغياب والاستبعاد</w:t>
            </w:r>
          </w:p>
          <w:p w14:paraId="226F940C" w14:textId="77777777" w:rsidR="00483EE9" w:rsidRPr="001232EB" w:rsidRDefault="00483EE9" w:rsidP="009F235A">
            <w:pPr>
              <w:pStyle w:val="ListParagraph"/>
              <w:numPr>
                <w:ilvl w:val="0"/>
                <w:numId w:val="7"/>
              </w:numPr>
              <w:bidi/>
              <w:spacing w:line="276" w:lineRule="auto"/>
              <w:ind w:left="427" w:right="-126" w:hanging="225"/>
              <w:rPr>
                <w:rFonts w:ascii="Verdana" w:hAnsi="Verdana"/>
                <w:sz w:val="18"/>
                <w:szCs w:val="19"/>
              </w:rPr>
            </w:pPr>
            <w:r w:rsidRPr="001232EB">
              <w:rPr>
                <w:rFonts w:ascii="Verdana" w:eastAsia="Verdana" w:hAnsi="Verdana" w:cs="Verdana"/>
                <w:sz w:val="18"/>
                <w:szCs w:val="19"/>
                <w:rtl/>
                <w:lang w:eastAsia="ar"/>
              </w:rPr>
              <w:t>إذن الآباء لممارسة الأنشطة والبرامج</w:t>
            </w:r>
          </w:p>
          <w:p w14:paraId="76F31E59" w14:textId="26371C40" w:rsidR="00483EE9" w:rsidRPr="001232EB" w:rsidRDefault="00483EE9" w:rsidP="009F235A">
            <w:pPr>
              <w:pStyle w:val="ListParagraph"/>
              <w:numPr>
                <w:ilvl w:val="0"/>
                <w:numId w:val="7"/>
              </w:numPr>
              <w:bidi/>
              <w:spacing w:line="276" w:lineRule="auto"/>
              <w:ind w:left="427" w:right="-126" w:hanging="225"/>
              <w:rPr>
                <w:rFonts w:ascii="Verdana" w:hAnsi="Verdana"/>
                <w:sz w:val="18"/>
                <w:szCs w:val="19"/>
              </w:rPr>
            </w:pPr>
            <w:r w:rsidRPr="001232EB">
              <w:rPr>
                <w:rFonts w:ascii="Verdana" w:eastAsia="Verdana" w:hAnsi="Verdana" w:cs="Verdana"/>
                <w:sz w:val="18"/>
                <w:szCs w:val="19"/>
                <w:rtl/>
                <w:lang w:eastAsia="ar"/>
              </w:rPr>
              <w:t>الصحة والسلامة والطوارئ</w:t>
            </w:r>
          </w:p>
        </w:tc>
        <w:tc>
          <w:tcPr>
            <w:tcW w:w="4950" w:type="dxa"/>
          </w:tcPr>
          <w:p w14:paraId="388E89B3" w14:textId="77777777" w:rsidR="00483EE9" w:rsidRPr="001232EB" w:rsidRDefault="00483EE9" w:rsidP="009F235A">
            <w:pPr>
              <w:pStyle w:val="ListParagraph"/>
              <w:numPr>
                <w:ilvl w:val="0"/>
                <w:numId w:val="7"/>
              </w:numPr>
              <w:bidi/>
              <w:spacing w:line="276" w:lineRule="auto"/>
              <w:ind w:left="252" w:right="-126" w:hanging="225"/>
              <w:rPr>
                <w:rFonts w:ascii="Verdana" w:hAnsi="Verdana"/>
                <w:sz w:val="18"/>
                <w:szCs w:val="19"/>
              </w:rPr>
            </w:pPr>
            <w:r w:rsidRPr="001232EB">
              <w:rPr>
                <w:rFonts w:ascii="Verdana" w:eastAsia="Verdana" w:hAnsi="Verdana" w:cs="Verdana"/>
                <w:sz w:val="18"/>
                <w:szCs w:val="19"/>
                <w:rtl/>
                <w:lang w:eastAsia="ar"/>
              </w:rPr>
              <w:t xml:space="preserve">إغلاق المدرسة </w:t>
            </w:r>
          </w:p>
          <w:p w14:paraId="391EE2ED" w14:textId="77777777" w:rsidR="00483EE9" w:rsidRPr="001232EB" w:rsidRDefault="00483EE9" w:rsidP="009F235A">
            <w:pPr>
              <w:pStyle w:val="ListParagraph"/>
              <w:numPr>
                <w:ilvl w:val="0"/>
                <w:numId w:val="7"/>
              </w:numPr>
              <w:bidi/>
              <w:spacing w:line="276" w:lineRule="auto"/>
              <w:ind w:left="252" w:right="-126" w:hanging="225"/>
              <w:rPr>
                <w:rFonts w:ascii="Verdana" w:hAnsi="Verdana"/>
                <w:sz w:val="18"/>
                <w:szCs w:val="19"/>
              </w:rPr>
            </w:pPr>
            <w:r w:rsidRPr="001232EB">
              <w:rPr>
                <w:rFonts w:ascii="Verdana" w:eastAsia="Verdana" w:hAnsi="Verdana" w:cs="Verdana"/>
                <w:sz w:val="18"/>
                <w:szCs w:val="19"/>
                <w:rtl/>
                <w:lang w:eastAsia="ar"/>
              </w:rPr>
              <w:t>فرص للوصول إلى البرامج أو الخدمات، وتشمل برامج متعلمي اللغة الإنجليزية والتعيين المتقدم وأصحاب الكفاءة العالية</w:t>
            </w:r>
          </w:p>
          <w:p w14:paraId="67E02DB2" w14:textId="2B439573" w:rsidR="00483EE9" w:rsidRPr="001232EB" w:rsidRDefault="00483EE9" w:rsidP="009F235A">
            <w:pPr>
              <w:pStyle w:val="ListParagraph"/>
              <w:numPr>
                <w:ilvl w:val="0"/>
                <w:numId w:val="7"/>
              </w:numPr>
              <w:bidi/>
              <w:spacing w:line="276" w:lineRule="auto"/>
              <w:ind w:left="252" w:right="-126" w:hanging="225"/>
              <w:rPr>
                <w:rFonts w:ascii="Verdana" w:hAnsi="Verdana"/>
                <w:sz w:val="18"/>
                <w:szCs w:val="19"/>
              </w:rPr>
            </w:pPr>
            <w:r w:rsidRPr="001232EB">
              <w:rPr>
                <w:rFonts w:ascii="Verdana" w:eastAsia="Verdana" w:hAnsi="Verdana" w:cs="Verdana"/>
                <w:sz w:val="18"/>
                <w:szCs w:val="19"/>
                <w:rtl/>
                <w:lang w:eastAsia="ar"/>
              </w:rPr>
              <w:t>خدمات وتعليم خاص للطلاب ذوي الإعاقة</w:t>
            </w:r>
          </w:p>
        </w:tc>
      </w:tr>
    </w:tbl>
    <w:p w14:paraId="4B78C595" w14:textId="5D6A262C" w:rsidR="00FE1CF0" w:rsidRPr="001232EB" w:rsidRDefault="00FE1CF0" w:rsidP="009F235A">
      <w:pPr>
        <w:pStyle w:val="ListParagraph"/>
        <w:bidi/>
        <w:spacing w:after="0" w:line="276" w:lineRule="auto"/>
        <w:ind w:left="0" w:right="-126"/>
        <w:sectPr w:rsidR="00FE1CF0" w:rsidRPr="001232EB" w:rsidSect="009F235A">
          <w:type w:val="continuous"/>
          <w:pgSz w:w="12240" w:h="15840"/>
          <w:pgMar w:top="1296" w:right="1296" w:bottom="1296" w:left="1296" w:header="720" w:footer="720" w:gutter="0"/>
          <w:cols w:space="180"/>
          <w:docGrid w:linePitch="360"/>
        </w:sectPr>
      </w:pPr>
    </w:p>
    <w:p w14:paraId="61EA6EE4" w14:textId="77777777" w:rsidR="009E32CD" w:rsidRPr="001232EB" w:rsidRDefault="009E32CD" w:rsidP="00FF376F">
      <w:pPr>
        <w:bidi/>
        <w:spacing w:after="0" w:line="276" w:lineRule="auto"/>
        <w:rPr>
          <w:rFonts w:ascii="Verdana" w:hAnsi="Verdana"/>
          <w:b/>
          <w:sz w:val="18"/>
          <w:szCs w:val="19"/>
        </w:rPr>
      </w:pPr>
      <w:r w:rsidRPr="001232EB">
        <w:rPr>
          <w:rFonts w:ascii="Verdana" w:eastAsia="Verdana" w:hAnsi="Verdana" w:cs="Verdana"/>
          <w:b/>
          <w:bCs/>
          <w:sz w:val="18"/>
          <w:szCs w:val="19"/>
          <w:rtl/>
          <w:lang w:eastAsia="ar"/>
        </w:rPr>
        <w:t>اجتماعات ومحادثات مع المدرسين وموظفي المدرسة</w:t>
      </w:r>
    </w:p>
    <w:p w14:paraId="6ADC3105" w14:textId="21FF162F" w:rsidR="00BD7DE2" w:rsidRPr="001232EB" w:rsidRDefault="00224334" w:rsidP="00FF376F">
      <w:pPr>
        <w:bidi/>
        <w:spacing w:after="0" w:line="276" w:lineRule="auto"/>
        <w:rPr>
          <w:rFonts w:ascii="Verdana" w:hAnsi="Verdana"/>
          <w:sz w:val="18"/>
          <w:szCs w:val="19"/>
        </w:rPr>
      </w:pPr>
      <w:r w:rsidRPr="001232EB">
        <w:rPr>
          <w:rFonts w:ascii="Verdana" w:eastAsia="Verdana" w:hAnsi="Verdana" w:cs="Verdana"/>
          <w:sz w:val="18"/>
          <w:szCs w:val="19"/>
          <w:rtl/>
          <w:lang w:eastAsia="ar"/>
        </w:rPr>
        <w:t xml:space="preserve">عندما تتحدث مع المدرسين أو موظفي المدرسة، فإن المدرسة توفر مترجمًا فوريًا إذا كنت بحاجة إليه. ويشتمل ذلك على مؤتمرات بين الآباء والمدرسين، أو اجتماعات حول التعليم الخاص أو أي محادثات أخرى حول تعليم طفلك. </w:t>
      </w:r>
    </w:p>
    <w:p w14:paraId="6598873D" w14:textId="7281093C" w:rsidR="00BD7DE2" w:rsidRPr="001232EB" w:rsidRDefault="00BD7DE2" w:rsidP="00FF376F">
      <w:pPr>
        <w:bidi/>
        <w:spacing w:after="0" w:line="276" w:lineRule="auto"/>
        <w:rPr>
          <w:rFonts w:ascii="Verdana" w:hAnsi="Verdana"/>
          <w:sz w:val="18"/>
          <w:szCs w:val="19"/>
        </w:rPr>
      </w:pPr>
    </w:p>
    <w:p w14:paraId="0843336E" w14:textId="68AABE6A" w:rsidR="00BD7DE2" w:rsidRPr="001232EB" w:rsidRDefault="00BD7DE2" w:rsidP="00BD7DE2">
      <w:pPr>
        <w:bidi/>
        <w:spacing w:after="0" w:line="276" w:lineRule="auto"/>
        <w:rPr>
          <w:rFonts w:ascii="Verdana" w:hAnsi="Verdana"/>
          <w:sz w:val="18"/>
          <w:szCs w:val="19"/>
        </w:rPr>
      </w:pPr>
      <w:r w:rsidRPr="001232EB">
        <w:rPr>
          <w:rFonts w:ascii="Verdana" w:eastAsia="Verdana" w:hAnsi="Verdana" w:cs="Verdana"/>
          <w:sz w:val="18"/>
          <w:szCs w:val="19"/>
          <w:rtl/>
          <w:lang w:eastAsia="ar"/>
        </w:rPr>
        <w:t>تستخدم المدرسة فقط المترجمين الفوريين الأكفاء الذين يجيدون اللغة الإنجليزية ولغتك. تتأكد المدرسة من فهم المترجمين الفوريين لأي مصطلحات أو مفاهيم تُستخدم خلال الاجتماع. ولن تستخدم المدرسة الطلاب أو الأطفال لأداء دور المترجمين الفوريين.</w:t>
      </w:r>
    </w:p>
    <w:p w14:paraId="1518AC53" w14:textId="77777777" w:rsidR="00BD7DE2" w:rsidRPr="001232EB" w:rsidRDefault="00BD7DE2" w:rsidP="00BD7DE2">
      <w:pPr>
        <w:bidi/>
        <w:spacing w:after="0" w:line="276" w:lineRule="auto"/>
        <w:rPr>
          <w:rFonts w:ascii="Verdana" w:hAnsi="Verdana"/>
          <w:sz w:val="18"/>
          <w:szCs w:val="19"/>
        </w:rPr>
      </w:pPr>
    </w:p>
    <w:p w14:paraId="7097AA2D" w14:textId="4FFAE79C" w:rsidR="009E2D07" w:rsidRPr="001232EB" w:rsidRDefault="00BD7DE2" w:rsidP="00FF376F">
      <w:pPr>
        <w:bidi/>
        <w:spacing w:after="0" w:line="276" w:lineRule="auto"/>
        <w:rPr>
          <w:rFonts w:ascii="Verdana" w:hAnsi="Verdana"/>
          <w:sz w:val="18"/>
          <w:szCs w:val="19"/>
        </w:rPr>
      </w:pPr>
      <w:r w:rsidRPr="001232EB">
        <w:rPr>
          <w:rFonts w:ascii="Verdana" w:eastAsia="Verdana" w:hAnsi="Verdana" w:cs="Verdana"/>
          <w:sz w:val="18"/>
          <w:szCs w:val="19"/>
          <w:rtl/>
          <w:lang w:eastAsia="ar"/>
        </w:rPr>
        <w:t xml:space="preserve">يجب أن يكون المترجم الفوري محايدًا ويجب أن يقوم بتوصيل كل شيء يُقال خلال المحادثة. يجب ألا يحذفوا أو يضيفوا إلى ما يقوله أي شخص. تتأكد المدرسة من فهم المترجمين الفوريين لدورهم ولضرورة الحفاظ على سرية المعلومات. قد يكون المترجم الفوري موجودًا بصفة شخصية أو عبر الهاتف، وقد يكون من العاملين بالمنطقة أو متعاقدًا خارجيًا. </w:t>
      </w:r>
    </w:p>
    <w:p w14:paraId="4A3D195C" w14:textId="48F79CFF" w:rsidR="00397453" w:rsidRPr="001232EB" w:rsidRDefault="00397453" w:rsidP="00FF376F">
      <w:pPr>
        <w:bidi/>
        <w:spacing w:after="0" w:line="276" w:lineRule="auto"/>
        <w:rPr>
          <w:rFonts w:ascii="Verdana" w:hAnsi="Verdana"/>
          <w:sz w:val="18"/>
          <w:szCs w:val="19"/>
        </w:rPr>
      </w:pPr>
    </w:p>
    <w:p w14:paraId="60FDF150" w14:textId="3A7397B7" w:rsidR="00397453" w:rsidRPr="001232EB" w:rsidRDefault="00397453" w:rsidP="00FF376F">
      <w:pPr>
        <w:bidi/>
        <w:spacing w:after="0" w:line="276" w:lineRule="auto"/>
        <w:rPr>
          <w:rFonts w:ascii="Verdana" w:hAnsi="Verdana"/>
          <w:sz w:val="18"/>
          <w:szCs w:val="19"/>
        </w:rPr>
      </w:pPr>
      <w:r w:rsidRPr="001232EB">
        <w:rPr>
          <w:rFonts w:ascii="Verdana" w:eastAsia="Verdana" w:hAnsi="Verdana" w:cs="Verdana"/>
          <w:sz w:val="18"/>
          <w:szCs w:val="19"/>
          <w:rtl/>
          <w:lang w:eastAsia="ar"/>
        </w:rPr>
        <w:t>توفر المدرسة مترجمًا فوريًا لأي اجتماعات أو محادثات بالمدرسة أو حول تعليم طفلك. يمكنك أيضًا طلب ذلك من المدرسة إذا كنت بحاجة إليه.</w:t>
      </w:r>
    </w:p>
    <w:p w14:paraId="0A797F91" w14:textId="77777777" w:rsidR="001009AE" w:rsidRPr="001232EB" w:rsidRDefault="001009AE" w:rsidP="00FF376F">
      <w:pPr>
        <w:bidi/>
        <w:spacing w:after="0" w:line="276" w:lineRule="auto"/>
        <w:rPr>
          <w:rFonts w:ascii="Verdana" w:hAnsi="Verdana"/>
          <w:sz w:val="18"/>
          <w:szCs w:val="19"/>
        </w:rPr>
      </w:pPr>
    </w:p>
    <w:p w14:paraId="25552785" w14:textId="5FAEFF28" w:rsidR="00045502" w:rsidRPr="001232EB" w:rsidRDefault="009E32CD" w:rsidP="00FF376F">
      <w:pPr>
        <w:bidi/>
        <w:spacing w:after="0" w:line="276" w:lineRule="auto"/>
        <w:rPr>
          <w:rFonts w:ascii="Verdana" w:hAnsi="Verdana"/>
          <w:b/>
          <w:sz w:val="18"/>
          <w:szCs w:val="19"/>
        </w:rPr>
      </w:pPr>
      <w:r w:rsidRPr="001232EB">
        <w:rPr>
          <w:rFonts w:ascii="Verdana" w:eastAsia="Verdana" w:hAnsi="Verdana" w:cs="Verdana"/>
          <w:b/>
          <w:bCs/>
          <w:sz w:val="18"/>
          <w:szCs w:val="19"/>
          <w:rtl/>
          <w:lang w:eastAsia="ar"/>
        </w:rPr>
        <w:t>المعلومات المكتوبة</w:t>
      </w:r>
    </w:p>
    <w:p w14:paraId="18D3C868" w14:textId="355E59F7" w:rsidR="009E32CD" w:rsidRPr="001232EB" w:rsidRDefault="00397453" w:rsidP="00FF376F">
      <w:pPr>
        <w:bidi/>
        <w:spacing w:after="0" w:line="276" w:lineRule="auto"/>
        <w:rPr>
          <w:rFonts w:ascii="Verdana" w:hAnsi="Verdana"/>
          <w:sz w:val="18"/>
          <w:szCs w:val="19"/>
        </w:rPr>
      </w:pPr>
      <w:r w:rsidRPr="001232EB">
        <w:rPr>
          <w:rFonts w:ascii="Verdana" w:eastAsia="Verdana" w:hAnsi="Verdana" w:cs="Verdana"/>
          <w:sz w:val="18"/>
          <w:szCs w:val="19"/>
          <w:rtl/>
          <w:lang w:eastAsia="ar"/>
        </w:rPr>
        <w:t>تترجم المدرسة المعلومات المكتوبة المهمة باللغات التي يتم التحدث بها الأكثر شيوعًا في منطقة مدرستك. إذا تلقيت معلومات ليست بلغتك، فيُرجى إعلام المدرسة إذا كنت ترغب في ترجمتها تحريريًا أو شرحها شفويًا لك بلغتك.</w:t>
      </w:r>
    </w:p>
    <w:p w14:paraId="434CB56E" w14:textId="77777777" w:rsidR="00875D7B" w:rsidRDefault="00875D7B" w:rsidP="001232EB">
      <w:pPr>
        <w:pStyle w:val="NoSpacing"/>
        <w:bidi/>
        <w:spacing w:line="276" w:lineRule="auto"/>
        <w:rPr>
          <w:rFonts w:ascii="Verdana" w:eastAsia="Verdana" w:hAnsi="Verdana" w:cs="Arial"/>
          <w:b/>
          <w:bCs/>
          <w:color w:val="1F4E79" w:themeColor="accent1" w:themeShade="80"/>
          <w:szCs w:val="20"/>
          <w:rtl/>
          <w:lang w:eastAsia="ar"/>
        </w:rPr>
      </w:pPr>
    </w:p>
    <w:p w14:paraId="50C5C53E" w14:textId="77777777" w:rsidR="00875D7B" w:rsidRDefault="00875D7B" w:rsidP="001232EB">
      <w:pPr>
        <w:pStyle w:val="NoSpacing"/>
        <w:bidi/>
        <w:spacing w:line="276" w:lineRule="auto"/>
        <w:rPr>
          <w:rFonts w:ascii="Verdana" w:eastAsia="Verdana" w:hAnsi="Verdana" w:cs="Arial"/>
          <w:b/>
          <w:bCs/>
          <w:color w:val="1F4E79" w:themeColor="accent1" w:themeShade="80"/>
          <w:szCs w:val="20"/>
          <w:rtl/>
          <w:lang w:eastAsia="ar"/>
        </w:rPr>
      </w:pPr>
    </w:p>
    <w:p w14:paraId="252237DB" w14:textId="77777777" w:rsidR="00875D7B" w:rsidRDefault="00875D7B" w:rsidP="001232EB">
      <w:pPr>
        <w:pStyle w:val="NoSpacing"/>
        <w:bidi/>
        <w:spacing w:line="276" w:lineRule="auto"/>
        <w:rPr>
          <w:rFonts w:ascii="Verdana" w:eastAsia="Verdana" w:hAnsi="Verdana" w:cs="Arial"/>
          <w:b/>
          <w:bCs/>
          <w:color w:val="1F4E79" w:themeColor="accent1" w:themeShade="80"/>
          <w:szCs w:val="20"/>
          <w:rtl/>
          <w:lang w:eastAsia="ar"/>
        </w:rPr>
      </w:pPr>
    </w:p>
    <w:p w14:paraId="30D61F0B" w14:textId="77777777" w:rsidR="00875D7B" w:rsidRDefault="00875D7B" w:rsidP="001232EB">
      <w:pPr>
        <w:pStyle w:val="NoSpacing"/>
        <w:bidi/>
        <w:spacing w:line="276" w:lineRule="auto"/>
        <w:rPr>
          <w:rFonts w:ascii="Verdana" w:eastAsia="Verdana" w:hAnsi="Verdana" w:cs="Arial"/>
          <w:b/>
          <w:bCs/>
          <w:color w:val="1F4E79" w:themeColor="accent1" w:themeShade="80"/>
          <w:szCs w:val="20"/>
          <w:rtl/>
          <w:lang w:eastAsia="ar"/>
        </w:rPr>
      </w:pPr>
    </w:p>
    <w:p w14:paraId="24E7966F" w14:textId="77777777" w:rsidR="00875D7B" w:rsidRDefault="00875D7B" w:rsidP="001232EB">
      <w:pPr>
        <w:pStyle w:val="NoSpacing"/>
        <w:bidi/>
        <w:spacing w:line="276" w:lineRule="auto"/>
        <w:rPr>
          <w:rFonts w:ascii="Verdana" w:eastAsia="Verdana" w:hAnsi="Verdana" w:cs="Arial"/>
          <w:b/>
          <w:bCs/>
          <w:color w:val="1F4E79" w:themeColor="accent1" w:themeShade="80"/>
          <w:szCs w:val="20"/>
          <w:rtl/>
          <w:lang w:eastAsia="ar"/>
        </w:rPr>
      </w:pPr>
    </w:p>
    <w:p w14:paraId="67C89A11" w14:textId="77777777" w:rsidR="00875D7B" w:rsidRDefault="00875D7B" w:rsidP="001232EB">
      <w:pPr>
        <w:pStyle w:val="NoSpacing"/>
        <w:bidi/>
        <w:spacing w:line="276" w:lineRule="auto"/>
        <w:rPr>
          <w:rFonts w:ascii="Verdana" w:eastAsia="Verdana" w:hAnsi="Verdana" w:cs="Arial"/>
          <w:b/>
          <w:bCs/>
          <w:color w:val="1F4E79" w:themeColor="accent1" w:themeShade="80"/>
          <w:szCs w:val="20"/>
          <w:rtl/>
          <w:lang w:eastAsia="ar"/>
        </w:rPr>
      </w:pPr>
    </w:p>
    <w:p w14:paraId="39B3ACCF" w14:textId="77777777" w:rsidR="00875D7B" w:rsidRDefault="00875D7B" w:rsidP="001232EB">
      <w:pPr>
        <w:pStyle w:val="NoSpacing"/>
        <w:bidi/>
        <w:spacing w:line="276" w:lineRule="auto"/>
        <w:rPr>
          <w:rFonts w:ascii="Verdana" w:eastAsia="Verdana" w:hAnsi="Verdana" w:cs="Arial"/>
          <w:b/>
          <w:bCs/>
          <w:color w:val="1F4E79" w:themeColor="accent1" w:themeShade="80"/>
          <w:szCs w:val="20"/>
          <w:rtl/>
          <w:lang w:eastAsia="ar"/>
        </w:rPr>
      </w:pPr>
    </w:p>
    <w:p w14:paraId="4468A8D7" w14:textId="77777777" w:rsidR="00875D7B" w:rsidRDefault="00875D7B" w:rsidP="001232EB">
      <w:pPr>
        <w:pStyle w:val="NoSpacing"/>
        <w:bidi/>
        <w:spacing w:line="276" w:lineRule="auto"/>
        <w:rPr>
          <w:rFonts w:ascii="Verdana" w:eastAsia="Verdana" w:hAnsi="Verdana" w:cs="Arial"/>
          <w:b/>
          <w:bCs/>
          <w:color w:val="1F4E79" w:themeColor="accent1" w:themeShade="80"/>
          <w:szCs w:val="20"/>
          <w:rtl/>
          <w:lang w:eastAsia="ar"/>
        </w:rPr>
      </w:pPr>
    </w:p>
    <w:p w14:paraId="7DBD2569" w14:textId="77777777" w:rsidR="00875D7B" w:rsidRDefault="00875D7B" w:rsidP="001232EB">
      <w:pPr>
        <w:pStyle w:val="NoSpacing"/>
        <w:bidi/>
        <w:spacing w:line="276" w:lineRule="auto"/>
        <w:rPr>
          <w:rFonts w:ascii="Verdana" w:eastAsia="Verdana" w:hAnsi="Verdana" w:cs="Arial"/>
          <w:b/>
          <w:bCs/>
          <w:color w:val="1F4E79" w:themeColor="accent1" w:themeShade="80"/>
          <w:szCs w:val="20"/>
          <w:rtl/>
          <w:lang w:eastAsia="ar"/>
        </w:rPr>
      </w:pPr>
    </w:p>
    <w:p w14:paraId="3090BC5B" w14:textId="7E221CF0" w:rsidR="000F7B53" w:rsidRPr="0041036B" w:rsidRDefault="000F7B53" w:rsidP="00875D7B">
      <w:pPr>
        <w:pStyle w:val="NoSpacing"/>
        <w:pBdr>
          <w:bottom w:val="single" w:sz="2" w:space="1" w:color="7F7F7F" w:themeColor="text1" w:themeTint="80"/>
        </w:pBdr>
        <w:bidi/>
        <w:spacing w:line="276" w:lineRule="auto"/>
        <w:rPr>
          <w:rFonts w:ascii="Verdana" w:hAnsi="Verdana" w:cs="Arial"/>
          <w:b/>
          <w:bCs/>
          <w:iCs/>
          <w:color w:val="1F4E79" w:themeColor="accent1" w:themeShade="80"/>
          <w:szCs w:val="20"/>
        </w:rPr>
      </w:pPr>
      <w:r>
        <w:rPr>
          <w:rFonts w:ascii="Verdana" w:eastAsia="Verdana" w:hAnsi="Verdana" w:cs="Arial"/>
          <w:b/>
          <w:bCs/>
          <w:color w:val="1F4E79" w:themeColor="accent1" w:themeShade="80"/>
          <w:szCs w:val="20"/>
          <w:rtl/>
          <w:lang w:eastAsia="ar"/>
        </w:rPr>
        <w:lastRenderedPageBreak/>
        <w:t>هل لديك استفسارات أو مخاوف؟ هل تحتاج إلى دعم؟</w:t>
      </w:r>
    </w:p>
    <w:p w14:paraId="2EDF486F" w14:textId="31E0A3B9" w:rsidR="00072062" w:rsidRPr="00FF376F" w:rsidRDefault="00D7068E" w:rsidP="001009AE">
      <w:pPr>
        <w:bidi/>
        <w:spacing w:before="240" w:after="0" w:line="276" w:lineRule="auto"/>
        <w:rPr>
          <w:rFonts w:ascii="Verdana" w:hAnsi="Verdana"/>
          <w:sz w:val="19"/>
          <w:szCs w:val="19"/>
        </w:rPr>
      </w:pPr>
      <w:r w:rsidRPr="00FF376F">
        <w:rPr>
          <w:rFonts w:ascii="Verdana" w:eastAsia="Verdana" w:hAnsi="Verdana" w:cs="Verdana"/>
          <w:sz w:val="19"/>
          <w:szCs w:val="19"/>
          <w:rtl/>
          <w:lang w:eastAsia="ar"/>
        </w:rPr>
        <w:t>إذا كانت لديك أية استفسارات أو ترغب في طلب توفير مترجم فوري أو خدمات الترجمة، فيمكن لمدرستك المساعدة في ذلك. يمكنك طلب المساعدة من أي شخص في المدرسة أو من أعضاء طاقم العمل التاليين:</w:t>
      </w:r>
    </w:p>
    <w:p w14:paraId="51363A2E" w14:textId="5BB4755E" w:rsidR="00072062" w:rsidRDefault="00072062" w:rsidP="00FF376F">
      <w:pPr>
        <w:pStyle w:val="OCRBodyText"/>
        <w:bidi/>
        <w:ind w:left="720"/>
        <w:rPr>
          <w:sz w:val="22"/>
        </w:rPr>
      </w:pPr>
    </w:p>
    <w:p w14:paraId="48723EBF" w14:textId="77777777" w:rsidR="00CB351A" w:rsidRDefault="00CB351A" w:rsidP="00FF376F">
      <w:pPr>
        <w:pStyle w:val="OCRBodyText"/>
        <w:bidi/>
        <w:ind w:left="720"/>
        <w:rPr>
          <w:sz w:val="22"/>
        </w:rPr>
      </w:pPr>
    </w:p>
    <w:p w14:paraId="459FE56E" w14:textId="77777777" w:rsidR="00875D7B" w:rsidRDefault="00875D7B" w:rsidP="00875D7B">
      <w:pPr>
        <w:pStyle w:val="OCRBodyText"/>
        <w:ind w:left="360"/>
        <w:rPr>
          <w:rFonts w:eastAsiaTheme="minorHAnsi" w:cstheme="minorBidi"/>
          <w:b/>
          <w:color w:val="FF0000"/>
        </w:rPr>
      </w:pPr>
      <w:r>
        <w:rPr>
          <w:rFonts w:eastAsiaTheme="minorHAnsi" w:cstheme="minorBidi"/>
          <w:b/>
          <w:color w:val="FF0000"/>
        </w:rPr>
        <w:t xml:space="preserve">[INSTRUCTIONS: Enter the names and contact information for school and district staff members who can provide an interpreter or a translated document. For example, a family liaison, principal, ELL coordinator, civil rights coordinator, or superintendent. Please remove these instructions before disseminating this document.]  </w:t>
      </w:r>
    </w:p>
    <w:p w14:paraId="61FB87E9" w14:textId="77777777" w:rsidR="000633FC" w:rsidRDefault="000633FC" w:rsidP="00FF376F">
      <w:pPr>
        <w:pStyle w:val="OCRBodyText"/>
        <w:bidi/>
        <w:ind w:left="720"/>
        <w:rPr>
          <w:sz w:val="22"/>
        </w:rPr>
      </w:pPr>
    </w:p>
    <w:p w14:paraId="0999EECF" w14:textId="77777777" w:rsidR="000633FC" w:rsidRDefault="000633FC" w:rsidP="00FF376F">
      <w:pPr>
        <w:pStyle w:val="OCRBodyText"/>
        <w:bidi/>
        <w:ind w:left="720"/>
        <w:rPr>
          <w:sz w:val="22"/>
        </w:rPr>
      </w:pPr>
    </w:p>
    <w:p w14:paraId="61DE0B83" w14:textId="77777777" w:rsidR="00CB351A" w:rsidRDefault="00CB351A" w:rsidP="00FF376F">
      <w:pPr>
        <w:pStyle w:val="OCRBodyText"/>
        <w:bidi/>
        <w:ind w:left="720"/>
        <w:rPr>
          <w:sz w:val="22"/>
        </w:rPr>
      </w:pPr>
    </w:p>
    <w:p w14:paraId="2B9F1213" w14:textId="77777777" w:rsidR="00793770" w:rsidRDefault="00793770" w:rsidP="00FF376F">
      <w:pPr>
        <w:pStyle w:val="OCRBodyText"/>
        <w:bidi/>
        <w:ind w:left="720"/>
        <w:rPr>
          <w:sz w:val="22"/>
        </w:rPr>
      </w:pPr>
    </w:p>
    <w:p w14:paraId="10852059" w14:textId="77777777" w:rsidR="00793770" w:rsidRPr="008A4DF8" w:rsidRDefault="00793770" w:rsidP="00FF376F">
      <w:pPr>
        <w:pStyle w:val="OCRBodyText"/>
        <w:bidi/>
        <w:ind w:left="720"/>
        <w:rPr>
          <w:sz w:val="22"/>
        </w:rPr>
      </w:pPr>
    </w:p>
    <w:p w14:paraId="38F969CF" w14:textId="131CEEDB" w:rsidR="000F7B53" w:rsidRPr="0041036B" w:rsidRDefault="00397453" w:rsidP="00FF376F">
      <w:pPr>
        <w:pStyle w:val="NoSpacing"/>
        <w:pBdr>
          <w:bottom w:val="single" w:sz="2" w:space="1" w:color="7F7F7F" w:themeColor="text1" w:themeTint="80"/>
        </w:pBdr>
        <w:bidi/>
        <w:spacing w:line="276" w:lineRule="auto"/>
        <w:rPr>
          <w:rFonts w:ascii="Verdana" w:hAnsi="Verdana" w:cs="Arial"/>
          <w:b/>
          <w:bCs/>
          <w:iCs/>
          <w:color w:val="1F4E79" w:themeColor="accent1" w:themeShade="80"/>
          <w:szCs w:val="20"/>
        </w:rPr>
      </w:pPr>
      <w:r>
        <w:rPr>
          <w:rFonts w:ascii="Verdana" w:eastAsia="Verdana" w:hAnsi="Verdana" w:cs="Arial"/>
          <w:b/>
          <w:bCs/>
          <w:color w:val="1F4E79" w:themeColor="accent1" w:themeShade="80"/>
          <w:szCs w:val="20"/>
          <w:rtl/>
          <w:lang w:eastAsia="ar"/>
        </w:rPr>
        <w:t xml:space="preserve">معالجة المخاوف والشكاوى </w:t>
      </w:r>
    </w:p>
    <w:p w14:paraId="535CF487" w14:textId="516E4299" w:rsidR="000F7B53" w:rsidRPr="00FF376F" w:rsidRDefault="000F7B53" w:rsidP="00FF376F">
      <w:pPr>
        <w:bidi/>
        <w:spacing w:before="240" w:after="0" w:line="276" w:lineRule="auto"/>
        <w:rPr>
          <w:rFonts w:ascii="Verdana" w:hAnsi="Verdana"/>
          <w:b/>
          <w:sz w:val="19"/>
          <w:szCs w:val="19"/>
        </w:rPr>
      </w:pPr>
      <w:r w:rsidRPr="00FF376F">
        <w:rPr>
          <w:rFonts w:ascii="Verdana" w:eastAsia="Verdana" w:hAnsi="Verdana" w:cs="Verdana"/>
          <w:b/>
          <w:bCs/>
          <w:sz w:val="19"/>
          <w:szCs w:val="19"/>
          <w:rtl/>
          <w:lang w:eastAsia="ar"/>
        </w:rPr>
        <w:t>هذه هي حقوقك!</w:t>
      </w:r>
    </w:p>
    <w:p w14:paraId="7A3C0C26" w14:textId="6DFC88F9" w:rsidR="00FA7BB3" w:rsidRDefault="00DB2BD1" w:rsidP="00FF376F">
      <w:pPr>
        <w:bidi/>
        <w:spacing w:after="0" w:line="276" w:lineRule="auto"/>
        <w:rPr>
          <w:rFonts w:ascii="Verdana" w:hAnsi="Verdana"/>
          <w:sz w:val="19"/>
          <w:szCs w:val="19"/>
        </w:rPr>
      </w:pPr>
      <w:r>
        <w:rPr>
          <w:rFonts w:ascii="Verdana" w:eastAsia="Verdana" w:hAnsi="Verdana" w:cs="Verdana"/>
          <w:sz w:val="19"/>
          <w:szCs w:val="19"/>
          <w:rtl/>
          <w:lang w:eastAsia="ar"/>
        </w:rPr>
        <w:t xml:space="preserve">بموجب قوانين الحقوق المدنية الفيدرالية والخاصة بالولاية، تتمتع بالحق في الوصول إلى المعلومات بلغتك. </w:t>
      </w:r>
    </w:p>
    <w:p w14:paraId="76991340" w14:textId="77777777" w:rsidR="00FA7BB3" w:rsidRDefault="00FA7BB3" w:rsidP="00FF376F">
      <w:pPr>
        <w:bidi/>
        <w:spacing w:after="0" w:line="276" w:lineRule="auto"/>
        <w:rPr>
          <w:rFonts w:ascii="Verdana" w:hAnsi="Verdana"/>
          <w:sz w:val="19"/>
          <w:szCs w:val="19"/>
        </w:rPr>
      </w:pPr>
    </w:p>
    <w:p w14:paraId="56BB1273" w14:textId="4F8EA181" w:rsidR="00E03B6C" w:rsidRPr="00FF376F" w:rsidRDefault="008D14E7" w:rsidP="00FF376F">
      <w:pPr>
        <w:bidi/>
        <w:spacing w:after="0" w:line="276" w:lineRule="auto"/>
        <w:rPr>
          <w:rFonts w:ascii="Verdana" w:hAnsi="Verdana"/>
          <w:sz w:val="19"/>
          <w:szCs w:val="19"/>
        </w:rPr>
      </w:pPr>
      <w:r>
        <w:rPr>
          <w:rFonts w:ascii="Verdana" w:eastAsia="Verdana" w:hAnsi="Verdana" w:cs="Verdana"/>
          <w:sz w:val="19"/>
          <w:szCs w:val="19"/>
          <w:rtl/>
          <w:lang w:eastAsia="ar"/>
        </w:rPr>
        <w:t xml:space="preserve">اطلب من المكتب الرئيسي الحصول على نسخة من إجراء وسياسة الوصول إلى اللغة الخاصة بالمنطقة. يمكنك أيضًا قراءتها عبر الإنترنت هنا: </w:t>
      </w:r>
      <w:r w:rsidRPr="00FA7A38">
        <w:rPr>
          <w:rFonts w:ascii="Verdana" w:eastAsia="Verdana" w:hAnsi="Verdana" w:cs="Verdana"/>
          <w:b/>
          <w:color w:val="FF0000"/>
          <w:sz w:val="19"/>
          <w:szCs w:val="19"/>
          <w:u w:val="single"/>
          <w:rtl/>
          <w:lang w:eastAsia="ar"/>
        </w:rPr>
        <w:t>[</w:t>
      </w:r>
      <w:r w:rsidRPr="00FA7A38">
        <w:rPr>
          <w:rFonts w:ascii="Verdana" w:eastAsia="Verdana" w:hAnsi="Verdana" w:cs="Verdana"/>
          <w:b/>
          <w:color w:val="FF0000"/>
          <w:sz w:val="19"/>
          <w:szCs w:val="19"/>
          <w:u w:val="single"/>
          <w:lang w:eastAsia="ar" w:bidi="en-US"/>
        </w:rPr>
        <w:t>insert websit</w:t>
      </w:r>
      <w:r w:rsidR="006103F2">
        <w:rPr>
          <w:rFonts w:ascii="Verdana" w:eastAsia="Verdana" w:hAnsi="Verdana" w:cs="Verdana"/>
          <w:b/>
          <w:color w:val="FF0000"/>
          <w:sz w:val="19"/>
          <w:szCs w:val="19"/>
          <w:u w:val="single"/>
          <w:lang w:eastAsia="ar" w:bidi="en-US"/>
        </w:rPr>
        <w:t>e for district language access policy and procedure</w:t>
      </w:r>
      <w:r w:rsidRPr="00FA7A38">
        <w:rPr>
          <w:rFonts w:ascii="Verdana" w:eastAsia="Verdana" w:hAnsi="Verdana" w:cs="Verdana"/>
          <w:b/>
          <w:color w:val="FF0000"/>
          <w:sz w:val="19"/>
          <w:szCs w:val="19"/>
          <w:u w:val="single"/>
          <w:rtl/>
          <w:lang w:eastAsia="ar"/>
        </w:rPr>
        <w:t>]</w:t>
      </w:r>
      <w:r>
        <w:rPr>
          <w:rFonts w:ascii="Verdana" w:eastAsia="Verdana" w:hAnsi="Verdana" w:cs="Verdana"/>
          <w:sz w:val="19"/>
          <w:szCs w:val="19"/>
          <w:u w:val="single"/>
          <w:rtl/>
          <w:lang w:eastAsia="ar"/>
        </w:rPr>
        <w:t>.</w:t>
      </w:r>
    </w:p>
    <w:p w14:paraId="70BB5500" w14:textId="77777777" w:rsidR="00564F0D" w:rsidRPr="00FF376F" w:rsidRDefault="00564F0D" w:rsidP="00FF376F">
      <w:pPr>
        <w:bidi/>
        <w:spacing w:after="0" w:line="276" w:lineRule="auto"/>
        <w:rPr>
          <w:rFonts w:ascii="Verdana" w:hAnsi="Verdana"/>
          <w:sz w:val="19"/>
          <w:szCs w:val="19"/>
        </w:rPr>
      </w:pPr>
    </w:p>
    <w:p w14:paraId="07CCACB0" w14:textId="2E1C71F7" w:rsidR="000F7B53" w:rsidRPr="00FF376F" w:rsidRDefault="00397453" w:rsidP="00FF376F">
      <w:pPr>
        <w:bidi/>
        <w:spacing w:after="0" w:line="276" w:lineRule="auto"/>
        <w:rPr>
          <w:rFonts w:ascii="Verdana" w:hAnsi="Verdana"/>
          <w:b/>
          <w:sz w:val="19"/>
          <w:szCs w:val="19"/>
        </w:rPr>
      </w:pPr>
      <w:r>
        <w:rPr>
          <w:rFonts w:ascii="Verdana" w:eastAsia="Verdana" w:hAnsi="Verdana" w:cs="Verdana"/>
          <w:b/>
          <w:bCs/>
          <w:sz w:val="19"/>
          <w:szCs w:val="19"/>
          <w:rtl/>
          <w:lang w:eastAsia="ar"/>
        </w:rPr>
        <w:t>المخاوف والشكاوى</w:t>
      </w:r>
    </w:p>
    <w:p w14:paraId="7AB16196" w14:textId="1CE51B85" w:rsidR="00483EE9" w:rsidRDefault="00397453" w:rsidP="00FF376F">
      <w:pPr>
        <w:bidi/>
        <w:spacing w:after="0" w:line="276" w:lineRule="auto"/>
        <w:rPr>
          <w:rFonts w:ascii="Verdana" w:hAnsi="Verdana"/>
          <w:sz w:val="19"/>
          <w:szCs w:val="19"/>
        </w:rPr>
      </w:pPr>
      <w:r>
        <w:rPr>
          <w:rFonts w:ascii="Verdana" w:eastAsia="Verdana" w:hAnsi="Verdana" w:cs="Verdana"/>
          <w:sz w:val="19"/>
          <w:szCs w:val="19"/>
          <w:rtl/>
          <w:lang w:eastAsia="ar"/>
        </w:rPr>
        <w:t xml:space="preserve">إذا كانت لديك مخاوف بشأن خدمات الترجمة أو الترجمة الفورية الخاصة بالمدرسة، أو إذا لم يُقدم لك المترجم الفوري أو خدمات الترجمة التي تحتاج إليها، فلديك العديد من الخيارات. </w:t>
      </w:r>
    </w:p>
    <w:p w14:paraId="272B0F94" w14:textId="77777777" w:rsidR="005367A3" w:rsidRDefault="005367A3" w:rsidP="00FF376F">
      <w:pPr>
        <w:bidi/>
        <w:spacing w:after="0" w:line="276" w:lineRule="auto"/>
        <w:rPr>
          <w:rFonts w:ascii="Verdana" w:hAnsi="Verdana"/>
          <w:sz w:val="19"/>
          <w:szCs w:val="19"/>
        </w:rPr>
      </w:pPr>
    </w:p>
    <w:p w14:paraId="3A017549" w14:textId="5232B9F0" w:rsidR="005367A3" w:rsidRPr="009F235A" w:rsidRDefault="003572B7" w:rsidP="009F235A">
      <w:pPr>
        <w:pStyle w:val="ListParagraph"/>
        <w:numPr>
          <w:ilvl w:val="0"/>
          <w:numId w:val="10"/>
        </w:numPr>
        <w:bidi/>
        <w:spacing w:after="0" w:line="276" w:lineRule="auto"/>
        <w:rPr>
          <w:rFonts w:ascii="Verdana" w:hAnsi="Verdana"/>
          <w:sz w:val="19"/>
          <w:szCs w:val="19"/>
        </w:rPr>
      </w:pPr>
      <w:r w:rsidRPr="009F235A">
        <w:rPr>
          <w:rFonts w:ascii="Verdana" w:eastAsia="Verdana" w:hAnsi="Verdana" w:cs="Verdana"/>
          <w:b/>
          <w:bCs/>
          <w:sz w:val="19"/>
          <w:szCs w:val="19"/>
          <w:rtl/>
          <w:lang w:eastAsia="ar"/>
        </w:rPr>
        <w:t xml:space="preserve">تحدث مع مدير المدرسة أو موظف المدرسة الذي تشعر براحة معه. </w:t>
      </w:r>
      <w:r w:rsidRPr="009F235A">
        <w:rPr>
          <w:rFonts w:ascii="Verdana" w:eastAsia="Verdana" w:hAnsi="Verdana" w:cs="Verdana"/>
          <w:sz w:val="19"/>
          <w:szCs w:val="19"/>
          <w:rtl/>
          <w:lang w:eastAsia="ar"/>
        </w:rPr>
        <w:t xml:space="preserve">تعد المناقشة مع مدير مدرستك في كثير من الأحيان الخطوة الأولى الأفضل لمعالجة مخاوفك. اشرح له ما حدث، واجعله يعلم ما الذي يمكنه فعله للمساعدة في حل المشكلة. </w:t>
      </w:r>
    </w:p>
    <w:p w14:paraId="639FE156" w14:textId="77777777" w:rsidR="005367A3" w:rsidRDefault="005367A3" w:rsidP="00FF376F">
      <w:pPr>
        <w:bidi/>
        <w:spacing w:after="0" w:line="276" w:lineRule="auto"/>
        <w:rPr>
          <w:rFonts w:ascii="Verdana" w:hAnsi="Verdana"/>
          <w:sz w:val="19"/>
          <w:szCs w:val="19"/>
        </w:rPr>
      </w:pPr>
    </w:p>
    <w:p w14:paraId="1D5BA66B" w14:textId="422A0947" w:rsidR="005367A3" w:rsidRDefault="003572B7" w:rsidP="009F235A">
      <w:pPr>
        <w:pStyle w:val="ListParagraph"/>
        <w:numPr>
          <w:ilvl w:val="0"/>
          <w:numId w:val="10"/>
        </w:numPr>
        <w:bidi/>
        <w:spacing w:after="0" w:line="276" w:lineRule="auto"/>
        <w:rPr>
          <w:rFonts w:ascii="Verdana" w:hAnsi="Verdana"/>
          <w:sz w:val="19"/>
          <w:szCs w:val="19"/>
        </w:rPr>
      </w:pPr>
      <w:r w:rsidRPr="009F235A">
        <w:rPr>
          <w:rFonts w:ascii="Verdana" w:eastAsia="Verdana" w:hAnsi="Verdana" w:cs="Verdana"/>
          <w:b/>
          <w:bCs/>
          <w:sz w:val="19"/>
          <w:szCs w:val="19"/>
          <w:rtl/>
          <w:lang w:eastAsia="ar"/>
        </w:rPr>
        <w:t>تحدث مع منطقة مدرستك.</w:t>
      </w:r>
      <w:r w:rsidRPr="009F235A">
        <w:rPr>
          <w:rFonts w:ascii="Verdana" w:eastAsia="Verdana" w:hAnsi="Verdana" w:cs="Verdana"/>
          <w:sz w:val="19"/>
          <w:szCs w:val="19"/>
          <w:rtl/>
          <w:lang w:eastAsia="ar"/>
        </w:rPr>
        <w:t xml:space="preserve"> يمكنك أيضًا التواصل مع منطقة المدرسة لمشاركة مخاوفك. يمكنك الاتصال بمنسق الحقوق المدنية أو بالمدير في مكتب المنطقة.</w:t>
      </w:r>
    </w:p>
    <w:p w14:paraId="1DC34C0E" w14:textId="77777777" w:rsidR="003572B7" w:rsidRPr="009F235A" w:rsidRDefault="003572B7" w:rsidP="009F235A">
      <w:pPr>
        <w:pStyle w:val="ListParagraph"/>
        <w:bidi/>
        <w:rPr>
          <w:rFonts w:ascii="Verdana" w:hAnsi="Verdana"/>
          <w:sz w:val="19"/>
          <w:szCs w:val="19"/>
        </w:rPr>
      </w:pPr>
    </w:p>
    <w:p w14:paraId="5F03543B" w14:textId="5FEEB314" w:rsidR="003572B7" w:rsidRDefault="003572B7" w:rsidP="009F235A">
      <w:pPr>
        <w:pStyle w:val="ListParagraph"/>
        <w:numPr>
          <w:ilvl w:val="0"/>
          <w:numId w:val="10"/>
        </w:numPr>
        <w:bidi/>
        <w:spacing w:after="0" w:line="276" w:lineRule="auto"/>
        <w:rPr>
          <w:rFonts w:ascii="Verdana" w:hAnsi="Verdana"/>
          <w:sz w:val="19"/>
          <w:szCs w:val="19"/>
        </w:rPr>
      </w:pPr>
      <w:r w:rsidRPr="009F235A">
        <w:rPr>
          <w:rFonts w:ascii="Verdana" w:eastAsia="Verdana" w:hAnsi="Verdana" w:cs="Verdana"/>
          <w:b/>
          <w:bCs/>
          <w:sz w:val="19"/>
          <w:szCs w:val="19"/>
          <w:rtl/>
          <w:lang w:eastAsia="ar"/>
        </w:rPr>
        <w:t>طلب المساعدة لحل مخاوفك.</w:t>
      </w:r>
      <w:r w:rsidRPr="009F235A">
        <w:rPr>
          <w:rFonts w:ascii="Verdana" w:eastAsia="Verdana" w:hAnsi="Verdana" w:cs="Verdana"/>
          <w:sz w:val="19"/>
          <w:szCs w:val="19"/>
          <w:rtl/>
          <w:lang w:eastAsia="ar"/>
        </w:rPr>
        <w:t xml:space="preserve"> يمكنك أيضًا التواصل مع تلك الوكالات للحصول على مزيد من المعلومات حول حقوقك أو للحصول على مساعدة للتخلص من مخاوفك.</w:t>
      </w:r>
    </w:p>
    <w:p w14:paraId="4D3013CF" w14:textId="2B071C33" w:rsidR="003572B7" w:rsidRDefault="003572B7" w:rsidP="009F235A">
      <w:pPr>
        <w:bidi/>
        <w:spacing w:before="240" w:after="0" w:line="276" w:lineRule="auto"/>
        <w:ind w:left="720"/>
        <w:rPr>
          <w:rFonts w:ascii="Verdana" w:hAnsi="Verdana"/>
          <w:sz w:val="19"/>
          <w:szCs w:val="19"/>
        </w:rPr>
      </w:pPr>
      <w:r>
        <w:rPr>
          <w:rFonts w:ascii="Verdana" w:eastAsia="Verdana" w:hAnsi="Verdana" w:cs="Verdana"/>
          <w:sz w:val="19"/>
          <w:szCs w:val="19"/>
          <w:lang w:eastAsia="ar" w:bidi="en-US"/>
        </w:rPr>
        <w:t>Equity and Civil Rights Office</w:t>
      </w:r>
      <w:r>
        <w:rPr>
          <w:rFonts w:ascii="Verdana" w:eastAsia="Verdana" w:hAnsi="Verdana" w:cs="Verdana"/>
          <w:sz w:val="19"/>
          <w:szCs w:val="19"/>
          <w:rtl/>
          <w:lang w:eastAsia="ar"/>
        </w:rPr>
        <w:tab/>
      </w:r>
      <w:r>
        <w:rPr>
          <w:rFonts w:ascii="Verdana" w:eastAsia="Verdana" w:hAnsi="Verdana" w:cs="Verdana"/>
          <w:sz w:val="19"/>
          <w:szCs w:val="19"/>
          <w:rtl/>
          <w:lang w:eastAsia="ar"/>
        </w:rPr>
        <w:tab/>
      </w:r>
      <w:r>
        <w:rPr>
          <w:rFonts w:ascii="Verdana" w:eastAsia="Verdana" w:hAnsi="Verdana" w:cs="Verdana"/>
          <w:sz w:val="19"/>
          <w:szCs w:val="19"/>
          <w:rtl/>
          <w:lang w:eastAsia="ar"/>
        </w:rPr>
        <w:tab/>
      </w:r>
      <w:r>
        <w:rPr>
          <w:rFonts w:ascii="Verdana" w:eastAsia="Verdana" w:hAnsi="Verdana" w:cs="Verdana"/>
          <w:sz w:val="19"/>
          <w:szCs w:val="19"/>
          <w:rtl/>
          <w:lang w:eastAsia="ar"/>
        </w:rPr>
        <w:tab/>
      </w:r>
      <w:proofErr w:type="spellStart"/>
      <w:r>
        <w:rPr>
          <w:rFonts w:ascii="Verdana" w:eastAsia="Verdana" w:hAnsi="Verdana" w:cs="Verdana"/>
          <w:sz w:val="19"/>
          <w:szCs w:val="19"/>
          <w:lang w:eastAsia="ar" w:bidi="en-US"/>
        </w:rPr>
        <w:t>Office</w:t>
      </w:r>
      <w:proofErr w:type="spellEnd"/>
      <w:r>
        <w:rPr>
          <w:rFonts w:ascii="Verdana" w:eastAsia="Verdana" w:hAnsi="Verdana" w:cs="Verdana"/>
          <w:sz w:val="19"/>
          <w:szCs w:val="19"/>
          <w:lang w:eastAsia="ar" w:bidi="en-US"/>
        </w:rPr>
        <w:t xml:space="preserve"> of the Education </w:t>
      </w:r>
      <w:proofErr w:type="spellStart"/>
      <w:r>
        <w:rPr>
          <w:rFonts w:ascii="Verdana" w:eastAsia="Verdana" w:hAnsi="Verdana" w:cs="Verdana"/>
          <w:sz w:val="19"/>
          <w:szCs w:val="19"/>
          <w:lang w:eastAsia="ar" w:bidi="en-US"/>
        </w:rPr>
        <w:t>Ombuds</w:t>
      </w:r>
      <w:proofErr w:type="spellEnd"/>
    </w:p>
    <w:p w14:paraId="0C7AD001" w14:textId="28D34D78" w:rsidR="00793770" w:rsidRDefault="00793770" w:rsidP="009F235A">
      <w:pPr>
        <w:bidi/>
        <w:spacing w:after="0" w:line="276" w:lineRule="auto"/>
        <w:ind w:left="720"/>
        <w:rPr>
          <w:rFonts w:ascii="Verdana" w:hAnsi="Verdana"/>
          <w:sz w:val="19"/>
          <w:szCs w:val="19"/>
        </w:rPr>
      </w:pPr>
      <w:r>
        <w:rPr>
          <w:rFonts w:ascii="Verdana" w:eastAsia="Verdana" w:hAnsi="Verdana" w:cs="Verdana"/>
          <w:sz w:val="19"/>
          <w:szCs w:val="19"/>
          <w:lang w:eastAsia="ar" w:bidi="en-US"/>
        </w:rPr>
        <w:t>Office of Superintendent of Public Instruction</w:t>
      </w:r>
      <w:r>
        <w:rPr>
          <w:rFonts w:ascii="Verdana" w:eastAsia="Verdana" w:hAnsi="Verdana" w:cs="Verdana"/>
          <w:sz w:val="19"/>
          <w:szCs w:val="19"/>
          <w:rtl/>
          <w:lang w:eastAsia="ar"/>
        </w:rPr>
        <w:tab/>
      </w:r>
      <w:r>
        <w:rPr>
          <w:rFonts w:ascii="Verdana" w:eastAsia="Verdana" w:hAnsi="Verdana" w:cs="Verdana"/>
          <w:sz w:val="19"/>
          <w:szCs w:val="19"/>
          <w:rtl/>
          <w:lang w:eastAsia="ar"/>
        </w:rPr>
        <w:tab/>
      </w:r>
      <w:r w:rsidR="000339AE">
        <w:rPr>
          <w:rFonts w:ascii="Verdana" w:eastAsia="Verdana" w:hAnsi="Verdana" w:cs="Verdana"/>
          <w:sz w:val="19"/>
          <w:szCs w:val="19"/>
          <w:lang w:eastAsia="ar" w:bidi="en-US"/>
        </w:rPr>
        <w:t>‎</w:t>
      </w:r>
      <w:r w:rsidR="000339AE" w:rsidRPr="000339AE">
        <w:rPr>
          <w:rFonts w:ascii="Verdana" w:eastAsia="Verdana" w:hAnsi="Verdana" w:cs="Verdana"/>
          <w:sz w:val="19"/>
          <w:szCs w:val="19"/>
          <w:lang w:eastAsia="ar" w:bidi="en-US"/>
        </w:rPr>
        <w:t xml:space="preserve">1-866-297-2597 </w:t>
      </w:r>
      <w:bookmarkStart w:id="0" w:name="_GoBack"/>
      <w:bookmarkEnd w:id="0"/>
      <w:r>
        <w:rPr>
          <w:rFonts w:ascii="Verdana" w:eastAsia="Verdana" w:hAnsi="Verdana" w:cs="Verdana"/>
          <w:sz w:val="19"/>
          <w:szCs w:val="19"/>
          <w:lang w:eastAsia="ar" w:bidi="en-US"/>
        </w:rPr>
        <w:t>|‏</w:t>
      </w:r>
      <w:r>
        <w:rPr>
          <w:rFonts w:ascii="Verdana" w:eastAsia="Verdana" w:hAnsi="Verdana" w:cs="Verdana"/>
          <w:sz w:val="19"/>
          <w:szCs w:val="19"/>
          <w:rtl/>
          <w:lang w:eastAsia="ar"/>
        </w:rPr>
        <w:t xml:space="preserve"> </w:t>
      </w:r>
      <w:hyperlink r:id="rId10" w:history="1">
        <w:r w:rsidRPr="004162C4">
          <w:rPr>
            <w:rStyle w:val="Hyperlink"/>
            <w:rFonts w:ascii="Verdana" w:eastAsia="Verdana" w:hAnsi="Verdana" w:cs="Verdana"/>
            <w:sz w:val="19"/>
            <w:szCs w:val="19"/>
            <w:lang w:eastAsia="ar" w:bidi="en-US"/>
          </w:rPr>
          <w:t>‏oeo.wa.gov‏</w:t>
        </w:r>
      </w:hyperlink>
    </w:p>
    <w:p w14:paraId="2282D822" w14:textId="0B00CAAC" w:rsidR="004162C4" w:rsidRDefault="003572B7" w:rsidP="009F235A">
      <w:pPr>
        <w:bidi/>
        <w:spacing w:after="0" w:line="276" w:lineRule="auto"/>
        <w:ind w:left="720"/>
        <w:rPr>
          <w:rFonts w:ascii="Verdana" w:hAnsi="Verdana"/>
          <w:sz w:val="19"/>
          <w:szCs w:val="19"/>
        </w:rPr>
      </w:pPr>
      <w:r>
        <w:rPr>
          <w:rFonts w:ascii="Verdana" w:eastAsia="Verdana" w:hAnsi="Verdana" w:cs="Verdana"/>
          <w:sz w:val="19"/>
          <w:szCs w:val="19"/>
          <w:lang w:eastAsia="ar" w:bidi="en-US"/>
        </w:rPr>
        <w:t>‎360-725-6162 |‏</w:t>
      </w:r>
      <w:r>
        <w:rPr>
          <w:rFonts w:ascii="Verdana" w:eastAsia="Verdana" w:hAnsi="Verdana" w:cs="Verdana"/>
          <w:sz w:val="19"/>
          <w:szCs w:val="19"/>
          <w:rtl/>
          <w:lang w:eastAsia="ar"/>
        </w:rPr>
        <w:t xml:space="preserve"> </w:t>
      </w:r>
      <w:hyperlink r:id="rId11" w:history="1">
        <w:r w:rsidRPr="00596BC6">
          <w:rPr>
            <w:rStyle w:val="Hyperlink"/>
            <w:rFonts w:ascii="Verdana" w:eastAsia="Verdana" w:hAnsi="Verdana" w:cs="Verdana"/>
            <w:sz w:val="19"/>
            <w:szCs w:val="19"/>
            <w:lang w:eastAsia="ar" w:bidi="en-US"/>
          </w:rPr>
          <w:t>‏www.k12.wa.us/equity‏</w:t>
        </w:r>
      </w:hyperlink>
      <w:r>
        <w:rPr>
          <w:rFonts w:ascii="Verdana" w:eastAsia="Verdana" w:hAnsi="Verdana" w:cs="Verdana"/>
          <w:sz w:val="19"/>
          <w:szCs w:val="19"/>
          <w:rtl/>
          <w:lang w:eastAsia="ar"/>
        </w:rPr>
        <w:t xml:space="preserve"> </w:t>
      </w:r>
      <w:r>
        <w:rPr>
          <w:rFonts w:ascii="Verdana" w:eastAsia="Verdana" w:hAnsi="Verdana" w:cs="Verdana"/>
          <w:sz w:val="19"/>
          <w:szCs w:val="19"/>
          <w:rtl/>
          <w:lang w:eastAsia="ar"/>
        </w:rPr>
        <w:tab/>
      </w:r>
      <w:r>
        <w:rPr>
          <w:rFonts w:ascii="Verdana" w:eastAsia="Verdana" w:hAnsi="Verdana" w:cs="Verdana"/>
          <w:sz w:val="19"/>
          <w:szCs w:val="19"/>
          <w:rtl/>
          <w:lang w:eastAsia="ar"/>
        </w:rPr>
        <w:tab/>
      </w:r>
    </w:p>
    <w:p w14:paraId="72B60D7B" w14:textId="10AA62B3" w:rsidR="003572B7" w:rsidRDefault="004162C4" w:rsidP="009F235A">
      <w:pPr>
        <w:bidi/>
        <w:spacing w:after="0" w:line="276" w:lineRule="auto"/>
        <w:ind w:left="720"/>
        <w:rPr>
          <w:rFonts w:ascii="Verdana" w:hAnsi="Verdana"/>
          <w:sz w:val="19"/>
          <w:szCs w:val="19"/>
        </w:rPr>
      </w:pPr>
      <w:r>
        <w:rPr>
          <w:rFonts w:ascii="Verdana" w:eastAsia="Verdana" w:hAnsi="Verdana" w:cs="Verdana"/>
          <w:sz w:val="19"/>
          <w:szCs w:val="19"/>
          <w:rtl/>
          <w:lang w:eastAsia="ar"/>
        </w:rPr>
        <w:t xml:space="preserve"> </w:t>
      </w:r>
    </w:p>
    <w:p w14:paraId="20B8F6F7" w14:textId="77777777" w:rsidR="00FB3631" w:rsidRPr="009F235A" w:rsidRDefault="00FB3631" w:rsidP="009F235A">
      <w:pPr>
        <w:bidi/>
        <w:spacing w:after="0" w:line="276" w:lineRule="auto"/>
        <w:rPr>
          <w:rFonts w:ascii="Verdana" w:hAnsi="Verdana"/>
          <w:sz w:val="19"/>
          <w:szCs w:val="19"/>
        </w:rPr>
        <w:sectPr w:rsidR="00FB3631" w:rsidRPr="009F235A" w:rsidSect="00BD7DE2">
          <w:type w:val="continuous"/>
          <w:pgSz w:w="12240" w:h="15840"/>
          <w:pgMar w:top="1296" w:right="1296" w:bottom="1296" w:left="1296" w:header="720" w:footer="720" w:gutter="0"/>
          <w:cols w:space="720"/>
          <w:docGrid w:linePitch="360"/>
        </w:sectPr>
      </w:pPr>
    </w:p>
    <w:p w14:paraId="4D5503BC" w14:textId="0D1B6285" w:rsidR="00382CED" w:rsidRDefault="004162C4" w:rsidP="004162C4">
      <w:pPr>
        <w:pStyle w:val="ListParagraph"/>
        <w:numPr>
          <w:ilvl w:val="0"/>
          <w:numId w:val="10"/>
        </w:numPr>
        <w:bidi/>
        <w:spacing w:after="0" w:line="276" w:lineRule="auto"/>
        <w:rPr>
          <w:rFonts w:ascii="Verdana" w:hAnsi="Verdana"/>
          <w:sz w:val="19"/>
          <w:szCs w:val="19"/>
        </w:rPr>
      </w:pPr>
      <w:r>
        <w:rPr>
          <w:rFonts w:ascii="Verdana" w:eastAsia="Verdana" w:hAnsi="Verdana" w:cs="Verdana"/>
          <w:b/>
          <w:bCs/>
          <w:sz w:val="19"/>
          <w:szCs w:val="19"/>
          <w:rtl/>
          <w:lang w:eastAsia="ar"/>
        </w:rPr>
        <w:t xml:space="preserve">يمكنك تقديم شكوى. </w:t>
      </w:r>
      <w:r>
        <w:rPr>
          <w:rFonts w:ascii="Verdana" w:eastAsia="Verdana" w:hAnsi="Verdana" w:cs="Verdana"/>
          <w:sz w:val="19"/>
          <w:szCs w:val="19"/>
          <w:rtl/>
          <w:lang w:eastAsia="ar"/>
        </w:rPr>
        <w:t xml:space="preserve">لتقديم شكوى، اشرح ما حدث كتابة بأي لغة، وأرسل ذلك إلى المنطقة بالبريد أو البريد الإلكتروني أو من خلال التسليم باليد. تأكد من الاحتفاظ بنسخة لسجلاتك. </w:t>
      </w:r>
    </w:p>
    <w:p w14:paraId="4B3A9233" w14:textId="77777777" w:rsidR="00382CED" w:rsidRDefault="00382CED" w:rsidP="009F235A">
      <w:pPr>
        <w:pStyle w:val="ListParagraph"/>
        <w:bidi/>
        <w:spacing w:after="0" w:line="276" w:lineRule="auto"/>
        <w:rPr>
          <w:rFonts w:ascii="Verdana" w:hAnsi="Verdana"/>
          <w:sz w:val="19"/>
          <w:szCs w:val="19"/>
        </w:rPr>
      </w:pPr>
    </w:p>
    <w:p w14:paraId="5815BD47" w14:textId="517D33D7" w:rsidR="004162C4" w:rsidRDefault="004162C4" w:rsidP="009F235A">
      <w:pPr>
        <w:pStyle w:val="ListParagraph"/>
        <w:bidi/>
        <w:spacing w:after="0" w:line="276" w:lineRule="auto"/>
        <w:rPr>
          <w:rFonts w:ascii="Verdana" w:hAnsi="Verdana"/>
          <w:sz w:val="19"/>
          <w:szCs w:val="19"/>
        </w:rPr>
      </w:pPr>
      <w:r w:rsidRPr="004162C4">
        <w:rPr>
          <w:rFonts w:ascii="Verdana" w:eastAsia="Verdana" w:hAnsi="Verdana" w:cs="Verdana"/>
          <w:sz w:val="19"/>
          <w:szCs w:val="19"/>
          <w:rtl/>
          <w:lang w:eastAsia="ar"/>
        </w:rPr>
        <w:t xml:space="preserve">خلال 30 يومًا تقويميًا، ستحقق المنطقة في شكوتك وترد عليك كتابة. يتوفر المزيد من المعلومات حول خيارات شكواك عبر الإنترنت هنا: </w:t>
      </w:r>
      <w:hyperlink r:id="rId12" w:history="1">
        <w:r w:rsidRPr="00596BC6">
          <w:rPr>
            <w:rStyle w:val="Hyperlink"/>
            <w:rFonts w:ascii="Verdana" w:eastAsia="Verdana" w:hAnsi="Verdana" w:cs="Verdana"/>
            <w:sz w:val="19"/>
            <w:szCs w:val="19"/>
            <w:lang w:eastAsia="ar" w:bidi="en-US"/>
          </w:rPr>
          <w:t>www.k12.wa.us/Equity/Complaints.aspx‏</w:t>
        </w:r>
      </w:hyperlink>
      <w:r w:rsidRPr="004162C4">
        <w:rPr>
          <w:rFonts w:ascii="Verdana" w:eastAsia="Verdana" w:hAnsi="Verdana" w:cs="Verdana"/>
          <w:sz w:val="19"/>
          <w:szCs w:val="19"/>
          <w:rtl/>
          <w:lang w:eastAsia="ar"/>
        </w:rPr>
        <w:t>.</w:t>
      </w:r>
    </w:p>
    <w:p w14:paraId="05405797" w14:textId="77777777" w:rsidR="001009AE" w:rsidRDefault="001009AE" w:rsidP="00FF376F">
      <w:pPr>
        <w:bidi/>
        <w:spacing w:after="0" w:line="276" w:lineRule="auto"/>
        <w:rPr>
          <w:rFonts w:ascii="Verdana" w:hAnsi="Verdana"/>
          <w:sz w:val="19"/>
          <w:szCs w:val="19"/>
        </w:rPr>
      </w:pPr>
    </w:p>
    <w:p w14:paraId="14A67D08" w14:textId="64052BFF" w:rsidR="00793770" w:rsidRDefault="00793770" w:rsidP="00FF376F">
      <w:pPr>
        <w:bidi/>
        <w:spacing w:after="0" w:line="276" w:lineRule="auto"/>
        <w:rPr>
          <w:rFonts w:ascii="Verdana" w:hAnsi="Verdana"/>
          <w:sz w:val="19"/>
          <w:szCs w:val="19"/>
        </w:rPr>
      </w:pPr>
      <w:r>
        <w:rPr>
          <w:rFonts w:ascii="Verdana" w:eastAsia="Verdana" w:hAnsi="Verdana" w:cs="Verdana"/>
          <w:sz w:val="19"/>
          <w:szCs w:val="19"/>
          <w:rtl/>
          <w:lang w:eastAsia="ar"/>
        </w:rPr>
        <w:t>يُرجى العلم بأنه لا يجوز للمدرسة الانتقام منك أو من طفلك بسبب مشاركة مخاوفك أو إرسالك لشكوى.</w:t>
      </w:r>
    </w:p>
    <w:sectPr w:rsidR="00793770" w:rsidSect="009D49FB">
      <w:type w:val="continuous"/>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657D89" w14:textId="77777777" w:rsidR="00B92F3F" w:rsidRDefault="00B92F3F" w:rsidP="00B92F3F">
      <w:pPr>
        <w:spacing w:after="0" w:line="240" w:lineRule="auto"/>
      </w:pPr>
      <w:r>
        <w:separator/>
      </w:r>
    </w:p>
  </w:endnote>
  <w:endnote w:type="continuationSeparator" w:id="0">
    <w:p w14:paraId="3948E5AD" w14:textId="77777777" w:rsidR="00B92F3F" w:rsidRDefault="00B92F3F" w:rsidP="00B92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5B7C0" w14:textId="77777777" w:rsidR="001232EB" w:rsidRDefault="001232EB" w:rsidP="001232EB">
    <w:pPr>
      <w:pStyle w:val="Footer"/>
      <w:rPr>
        <w:rFonts w:ascii="Verdana" w:hAnsi="Verdana"/>
        <w:color w:val="595959" w:themeColor="text1" w:themeTint="A6"/>
        <w:sz w:val="16"/>
      </w:rPr>
    </w:pPr>
    <w:r w:rsidRPr="000D7D63">
      <w:rPr>
        <w:rFonts w:ascii="Verdana" w:hAnsi="Verdana"/>
        <w:color w:val="595959" w:themeColor="text1" w:themeTint="A6"/>
        <w:sz w:val="16"/>
      </w:rPr>
      <w:t>Parents’ Rights: Interpreta</w:t>
    </w:r>
    <w:r>
      <w:rPr>
        <w:rFonts w:ascii="Verdana" w:hAnsi="Verdana"/>
        <w:color w:val="595959" w:themeColor="text1" w:themeTint="A6"/>
        <w:sz w:val="16"/>
      </w:rPr>
      <w:t xml:space="preserve">tion and Translation Services </w:t>
    </w:r>
    <w:r>
      <w:rPr>
        <w:rFonts w:ascii="Verdana" w:hAnsi="Verdana"/>
        <w:color w:val="595959" w:themeColor="text1" w:themeTint="A6"/>
        <w:sz w:val="16"/>
      </w:rPr>
      <w:tab/>
      <w:t>| Arabic</w:t>
    </w:r>
  </w:p>
  <w:p w14:paraId="1520940A" w14:textId="1476C477" w:rsidR="00A56380" w:rsidRPr="001232EB" w:rsidRDefault="001232EB">
    <w:pPr>
      <w:pStyle w:val="Footer"/>
      <w:rPr>
        <w:rFonts w:ascii="Verdana" w:hAnsi="Verdana"/>
        <w:color w:val="595959" w:themeColor="text1" w:themeTint="A6"/>
        <w:sz w:val="16"/>
      </w:rPr>
    </w:pPr>
    <w:r>
      <w:rPr>
        <w:rFonts w:ascii="Verdana" w:hAnsi="Verdana"/>
        <w:color w:val="595959" w:themeColor="text1" w:themeTint="A6"/>
        <w:sz w:val="16"/>
      </w:rPr>
      <w:t>Office of Superintendent of Public Instruction</w:t>
    </w:r>
    <w:r>
      <w:rPr>
        <w:rFonts w:ascii="Verdana" w:hAnsi="Verdana"/>
        <w:color w:val="595959" w:themeColor="text1" w:themeTint="A6"/>
        <w:sz w:val="16"/>
      </w:rPr>
      <w:tab/>
    </w:r>
    <w:r>
      <w:rPr>
        <w:rFonts w:ascii="Verdana" w:hAnsi="Verdana"/>
        <w:color w:val="595959" w:themeColor="text1" w:themeTint="A6"/>
        <w:sz w:val="16"/>
      </w:rPr>
      <w:tab/>
      <w:t>July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2CC99" w14:textId="0D254705" w:rsidR="00A82951" w:rsidRPr="00A82951" w:rsidRDefault="00A82951" w:rsidP="00FA7A38">
    <w:pPr>
      <w:pStyle w:val="Footer"/>
      <w:bidi/>
      <w:jc w:val="cente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C9A0B" w14:textId="77777777" w:rsidR="00B92F3F" w:rsidRDefault="00B92F3F" w:rsidP="00B92F3F">
      <w:pPr>
        <w:spacing w:after="0" w:line="240" w:lineRule="auto"/>
      </w:pPr>
      <w:r>
        <w:separator/>
      </w:r>
    </w:p>
  </w:footnote>
  <w:footnote w:type="continuationSeparator" w:id="0">
    <w:p w14:paraId="4AE6BF6A" w14:textId="77777777" w:rsidR="00B92F3F" w:rsidRDefault="00B92F3F" w:rsidP="00B92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4703F"/>
    <w:multiLevelType w:val="hybridMultilevel"/>
    <w:tmpl w:val="7F8C8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D751C"/>
    <w:multiLevelType w:val="hybridMultilevel"/>
    <w:tmpl w:val="F7E2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D63BE"/>
    <w:multiLevelType w:val="hybridMultilevel"/>
    <w:tmpl w:val="3FF06008"/>
    <w:lvl w:ilvl="0" w:tplc="722444BA">
      <w:start w:val="1"/>
      <w:numFmt w:val="bullet"/>
      <w:lvlText w:val=""/>
      <w:lvlJc w:val="left"/>
      <w:pPr>
        <w:ind w:left="765" w:hanging="360"/>
      </w:pPr>
      <w:rPr>
        <w:rFonts w:ascii="Symbol" w:hAnsi="Symbol" w:hint="default"/>
        <w:color w:val="767171" w:themeColor="background2" w:themeShade="80"/>
        <w:sz w:val="18"/>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31FB1FD8"/>
    <w:multiLevelType w:val="hybridMultilevel"/>
    <w:tmpl w:val="B34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3F7ADD"/>
    <w:multiLevelType w:val="hybridMultilevel"/>
    <w:tmpl w:val="66A8A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C4878"/>
    <w:multiLevelType w:val="hybridMultilevel"/>
    <w:tmpl w:val="E228B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9A01E1"/>
    <w:multiLevelType w:val="hybridMultilevel"/>
    <w:tmpl w:val="8E42F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C357F"/>
    <w:multiLevelType w:val="hybridMultilevel"/>
    <w:tmpl w:val="19703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3B3BAA"/>
    <w:multiLevelType w:val="hybridMultilevel"/>
    <w:tmpl w:val="6570D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D65DB5"/>
    <w:multiLevelType w:val="hybridMultilevel"/>
    <w:tmpl w:val="BA802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1"/>
  </w:num>
  <w:num w:numId="5">
    <w:abstractNumId w:val="6"/>
  </w:num>
  <w:num w:numId="6">
    <w:abstractNumId w:val="5"/>
  </w:num>
  <w:num w:numId="7">
    <w:abstractNumId w:val="2"/>
  </w:num>
  <w:num w:numId="8">
    <w:abstractNumId w:val="8"/>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02D"/>
    <w:rsid w:val="00030A71"/>
    <w:rsid w:val="000339AE"/>
    <w:rsid w:val="00045502"/>
    <w:rsid w:val="000633FC"/>
    <w:rsid w:val="00072062"/>
    <w:rsid w:val="000B6909"/>
    <w:rsid w:val="000E2C85"/>
    <w:rsid w:val="000F7B53"/>
    <w:rsid w:val="001009AE"/>
    <w:rsid w:val="001232EB"/>
    <w:rsid w:val="00157983"/>
    <w:rsid w:val="00196C3C"/>
    <w:rsid w:val="001B5163"/>
    <w:rsid w:val="00224334"/>
    <w:rsid w:val="002443CB"/>
    <w:rsid w:val="002A0BC7"/>
    <w:rsid w:val="003572B7"/>
    <w:rsid w:val="00382CED"/>
    <w:rsid w:val="00391026"/>
    <w:rsid w:val="00397453"/>
    <w:rsid w:val="004162C4"/>
    <w:rsid w:val="004321D9"/>
    <w:rsid w:val="00483EE9"/>
    <w:rsid w:val="00487D8A"/>
    <w:rsid w:val="005367A3"/>
    <w:rsid w:val="00564F0D"/>
    <w:rsid w:val="005C5BBB"/>
    <w:rsid w:val="006006C7"/>
    <w:rsid w:val="00605772"/>
    <w:rsid w:val="006103F2"/>
    <w:rsid w:val="00650FB8"/>
    <w:rsid w:val="00676CEB"/>
    <w:rsid w:val="00686FE1"/>
    <w:rsid w:val="00695465"/>
    <w:rsid w:val="006B4F70"/>
    <w:rsid w:val="006C7792"/>
    <w:rsid w:val="006E502D"/>
    <w:rsid w:val="007032FC"/>
    <w:rsid w:val="00734644"/>
    <w:rsid w:val="00780022"/>
    <w:rsid w:val="00793770"/>
    <w:rsid w:val="007B2BED"/>
    <w:rsid w:val="008041A9"/>
    <w:rsid w:val="00875D7B"/>
    <w:rsid w:val="008A4DF8"/>
    <w:rsid w:val="008A53C1"/>
    <w:rsid w:val="008D14E7"/>
    <w:rsid w:val="00923E83"/>
    <w:rsid w:val="00987E18"/>
    <w:rsid w:val="009B6068"/>
    <w:rsid w:val="009D1A4A"/>
    <w:rsid w:val="009D49FB"/>
    <w:rsid w:val="009E2D07"/>
    <w:rsid w:val="009E32CD"/>
    <w:rsid w:val="009E5E4F"/>
    <w:rsid w:val="009F235A"/>
    <w:rsid w:val="00A031B6"/>
    <w:rsid w:val="00A13228"/>
    <w:rsid w:val="00A56380"/>
    <w:rsid w:val="00A74D46"/>
    <w:rsid w:val="00A82951"/>
    <w:rsid w:val="00B00D4D"/>
    <w:rsid w:val="00B27D37"/>
    <w:rsid w:val="00B92F3F"/>
    <w:rsid w:val="00BD7A00"/>
    <w:rsid w:val="00BD7DE2"/>
    <w:rsid w:val="00BD7E32"/>
    <w:rsid w:val="00BE2FFC"/>
    <w:rsid w:val="00BF24A5"/>
    <w:rsid w:val="00C24BEC"/>
    <w:rsid w:val="00C43B41"/>
    <w:rsid w:val="00CB351A"/>
    <w:rsid w:val="00CF4A08"/>
    <w:rsid w:val="00D7068E"/>
    <w:rsid w:val="00D9059A"/>
    <w:rsid w:val="00DB2BD1"/>
    <w:rsid w:val="00E03B6C"/>
    <w:rsid w:val="00E61FC4"/>
    <w:rsid w:val="00E900A2"/>
    <w:rsid w:val="00EE3445"/>
    <w:rsid w:val="00F24903"/>
    <w:rsid w:val="00F600C8"/>
    <w:rsid w:val="00F91E14"/>
    <w:rsid w:val="00FA7A38"/>
    <w:rsid w:val="00FA7BB3"/>
    <w:rsid w:val="00FB1B16"/>
    <w:rsid w:val="00FB2B38"/>
    <w:rsid w:val="00FB3631"/>
    <w:rsid w:val="00FC63FB"/>
    <w:rsid w:val="00FE1CF0"/>
    <w:rsid w:val="00FF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B19357B"/>
  <w15:chartTrackingRefBased/>
  <w15:docId w15:val="{47D4B7A8-614D-4075-838B-1AE09C2F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ar-S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02D"/>
    <w:pPr>
      <w:ind w:left="720"/>
      <w:contextualSpacing/>
    </w:pPr>
  </w:style>
  <w:style w:type="character" w:styleId="CommentReference">
    <w:name w:val="annotation reference"/>
    <w:basedOn w:val="DefaultParagraphFont"/>
    <w:uiPriority w:val="99"/>
    <w:semiHidden/>
    <w:unhideWhenUsed/>
    <w:rsid w:val="00A031B6"/>
    <w:rPr>
      <w:sz w:val="16"/>
      <w:szCs w:val="16"/>
    </w:rPr>
  </w:style>
  <w:style w:type="paragraph" w:styleId="CommentText">
    <w:name w:val="annotation text"/>
    <w:basedOn w:val="Normal"/>
    <w:link w:val="CommentTextChar"/>
    <w:uiPriority w:val="99"/>
    <w:semiHidden/>
    <w:unhideWhenUsed/>
    <w:rsid w:val="00A031B6"/>
    <w:pPr>
      <w:spacing w:line="240" w:lineRule="auto"/>
    </w:pPr>
    <w:rPr>
      <w:sz w:val="20"/>
      <w:szCs w:val="20"/>
    </w:rPr>
  </w:style>
  <w:style w:type="character" w:customStyle="1" w:styleId="CommentTextChar">
    <w:name w:val="Comment Text Char"/>
    <w:basedOn w:val="DefaultParagraphFont"/>
    <w:link w:val="CommentText"/>
    <w:uiPriority w:val="99"/>
    <w:semiHidden/>
    <w:rsid w:val="00A031B6"/>
    <w:rPr>
      <w:sz w:val="20"/>
      <w:szCs w:val="20"/>
    </w:rPr>
  </w:style>
  <w:style w:type="paragraph" w:styleId="CommentSubject">
    <w:name w:val="annotation subject"/>
    <w:basedOn w:val="CommentText"/>
    <w:next w:val="CommentText"/>
    <w:link w:val="CommentSubjectChar"/>
    <w:uiPriority w:val="99"/>
    <w:semiHidden/>
    <w:unhideWhenUsed/>
    <w:rsid w:val="00A031B6"/>
    <w:rPr>
      <w:b/>
      <w:bCs/>
    </w:rPr>
  </w:style>
  <w:style w:type="character" w:customStyle="1" w:styleId="CommentSubjectChar">
    <w:name w:val="Comment Subject Char"/>
    <w:basedOn w:val="CommentTextChar"/>
    <w:link w:val="CommentSubject"/>
    <w:uiPriority w:val="99"/>
    <w:semiHidden/>
    <w:rsid w:val="00A031B6"/>
    <w:rPr>
      <w:b/>
      <w:bCs/>
      <w:sz w:val="20"/>
      <w:szCs w:val="20"/>
    </w:rPr>
  </w:style>
  <w:style w:type="paragraph" w:styleId="BalloonText">
    <w:name w:val="Balloon Text"/>
    <w:basedOn w:val="Normal"/>
    <w:link w:val="BalloonTextChar"/>
    <w:uiPriority w:val="99"/>
    <w:semiHidden/>
    <w:unhideWhenUsed/>
    <w:rsid w:val="00A0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1B6"/>
    <w:rPr>
      <w:rFonts w:ascii="Segoe UI" w:hAnsi="Segoe UI" w:cs="Segoe UI"/>
      <w:sz w:val="18"/>
      <w:szCs w:val="18"/>
    </w:rPr>
  </w:style>
  <w:style w:type="character" w:styleId="Hyperlink">
    <w:name w:val="Hyperlink"/>
    <w:basedOn w:val="DefaultParagraphFont"/>
    <w:uiPriority w:val="99"/>
    <w:unhideWhenUsed/>
    <w:rsid w:val="00564F0D"/>
    <w:rPr>
      <w:color w:val="0563C1" w:themeColor="hyperlink"/>
      <w:u w:val="single"/>
    </w:rPr>
  </w:style>
  <w:style w:type="paragraph" w:customStyle="1" w:styleId="OCRBodyText">
    <w:name w:val="OCRBodyText"/>
    <w:basedOn w:val="Normal"/>
    <w:link w:val="OCRBodyTextChar"/>
    <w:qFormat/>
    <w:rsid w:val="00F600C8"/>
    <w:pPr>
      <w:spacing w:after="0" w:line="276" w:lineRule="auto"/>
    </w:pPr>
    <w:rPr>
      <w:rFonts w:ascii="Verdana" w:eastAsia="Times New Roman" w:hAnsi="Verdana" w:cs="Arial"/>
      <w:sz w:val="19"/>
      <w:szCs w:val="19"/>
    </w:rPr>
  </w:style>
  <w:style w:type="character" w:customStyle="1" w:styleId="OCRBodyTextChar">
    <w:name w:val="OCRBodyText Char"/>
    <w:basedOn w:val="DefaultParagraphFont"/>
    <w:link w:val="OCRBodyText"/>
    <w:rsid w:val="00F600C8"/>
    <w:rPr>
      <w:rFonts w:ascii="Verdana" w:eastAsia="Times New Roman" w:hAnsi="Verdana" w:cs="Arial"/>
      <w:sz w:val="19"/>
      <w:szCs w:val="19"/>
    </w:rPr>
  </w:style>
  <w:style w:type="character" w:styleId="FollowedHyperlink">
    <w:name w:val="FollowedHyperlink"/>
    <w:basedOn w:val="DefaultParagraphFont"/>
    <w:uiPriority w:val="99"/>
    <w:semiHidden/>
    <w:unhideWhenUsed/>
    <w:rsid w:val="00072062"/>
    <w:rPr>
      <w:color w:val="954F72" w:themeColor="followedHyperlink"/>
      <w:u w:val="single"/>
    </w:rPr>
  </w:style>
  <w:style w:type="paragraph" w:styleId="Header">
    <w:name w:val="header"/>
    <w:basedOn w:val="Normal"/>
    <w:link w:val="HeaderChar"/>
    <w:uiPriority w:val="99"/>
    <w:unhideWhenUsed/>
    <w:rsid w:val="00B92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F3F"/>
  </w:style>
  <w:style w:type="paragraph" w:styleId="Footer">
    <w:name w:val="footer"/>
    <w:basedOn w:val="Normal"/>
    <w:link w:val="FooterChar"/>
    <w:uiPriority w:val="99"/>
    <w:unhideWhenUsed/>
    <w:rsid w:val="00B92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F3F"/>
  </w:style>
  <w:style w:type="paragraph" w:styleId="NoSpacing">
    <w:name w:val="No Spacing"/>
    <w:uiPriority w:val="1"/>
    <w:qFormat/>
    <w:rsid w:val="000F7B53"/>
    <w:pPr>
      <w:spacing w:after="0" w:line="240" w:lineRule="auto"/>
    </w:pPr>
  </w:style>
  <w:style w:type="table" w:styleId="TableGrid">
    <w:name w:val="Table Grid"/>
    <w:basedOn w:val="TableNormal"/>
    <w:uiPriority w:val="39"/>
    <w:rsid w:val="00483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117935">
      <w:bodyDiv w:val="1"/>
      <w:marLeft w:val="0"/>
      <w:marRight w:val="0"/>
      <w:marTop w:val="0"/>
      <w:marBottom w:val="0"/>
      <w:divBdr>
        <w:top w:val="none" w:sz="0" w:space="0" w:color="auto"/>
        <w:left w:val="none" w:sz="0" w:space="0" w:color="auto"/>
        <w:bottom w:val="none" w:sz="0" w:space="0" w:color="auto"/>
        <w:right w:val="none" w:sz="0" w:space="0" w:color="auto"/>
      </w:divBdr>
    </w:div>
    <w:div w:id="1849557486">
      <w:bodyDiv w:val="1"/>
      <w:marLeft w:val="0"/>
      <w:marRight w:val="0"/>
      <w:marTop w:val="0"/>
      <w:marBottom w:val="0"/>
      <w:divBdr>
        <w:top w:val="none" w:sz="0" w:space="0" w:color="auto"/>
        <w:left w:val="none" w:sz="0" w:space="0" w:color="auto"/>
        <w:bottom w:val="none" w:sz="0" w:space="0" w:color="auto"/>
        <w:right w:val="none" w:sz="0" w:space="0" w:color="auto"/>
      </w:divBdr>
    </w:div>
    <w:div w:id="1860653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12.wa.us/Equity/Complaint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12.wa.us/equity" TargetMode="External"/><Relationship Id="rId5" Type="http://schemas.openxmlformats.org/officeDocument/2006/relationships/webSettings" Target="webSettings.xml"/><Relationship Id="rId10" Type="http://schemas.openxmlformats.org/officeDocument/2006/relationships/hyperlink" Target="file:///\\k12.internal\shares\Agency%20Data\Equity%20and%20Civil%20Rights\Language%20Access%20Proviso\Parent%20Materials%20Drafts\oeo.wa.gov"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4333E-7A15-4110-8862-8D577966D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706</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Parents' Rights: Interpretation and Translation Services (Arabic)</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Rights: Interpretation and Translation Services (Arabic)</dc:title>
  <dc:subject/>
  <dc:creator>OSPI Equity and Civil Rights</dc:creator>
  <cp:keywords/>
  <dc:description/>
  <cp:lastModifiedBy>Mallory Sullivan</cp:lastModifiedBy>
  <cp:revision>15</cp:revision>
  <cp:lastPrinted>2016-06-01T16:41:00Z</cp:lastPrinted>
  <dcterms:created xsi:type="dcterms:W3CDTF">2016-06-01T17:32:00Z</dcterms:created>
  <dcterms:modified xsi:type="dcterms:W3CDTF">2016-10-27T17:31:00Z</dcterms:modified>
</cp:coreProperties>
</file>