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527ED7A1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  <w:r w:rsidR="00F40A8D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="00F40A8D" w:rsidRPr="00F40A8D">
              <w:rPr>
                <w:rFonts w:ascii="Segoe UI" w:hAnsi="Segoe UI" w:cs="Segoe UI"/>
                <w:b/>
                <w:bCs/>
                <w:sz w:val="22"/>
                <w:szCs w:val="22"/>
              </w:rPr>
              <w:t>Consultants who do not meet the minimum qualifications noted above will be rejected as non-responsive and will not receive further consideration.  Any proposal that is rejected as non-responsive will not be evaluated or scored.</w:t>
            </w:r>
          </w:p>
          <w:p w14:paraId="52C10410" w14:textId="77777777" w:rsidR="00F40A8D" w:rsidRPr="00F40A8D" w:rsidRDefault="00F40A8D" w:rsidP="00F40A8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instrText xml:space="preserve"> FORMCHECKBOX </w:instrText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 Successful Bidder.</w:t>
            </w:r>
          </w:p>
          <w:p w14:paraId="51C5CEC6" w14:textId="77777777" w:rsidR="00F40A8D" w:rsidRPr="00F40A8D" w:rsidRDefault="00F40A8D" w:rsidP="00F40A8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instrText xml:space="preserve"> FORMCHECKBOX </w:instrText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t xml:space="preserve"> Personnel with experience providing or supervising general education and special education services within Washington public schools, and knowledge of the Washington public education system. </w:t>
            </w:r>
          </w:p>
          <w:p w14:paraId="2C9A7086" w14:textId="77777777" w:rsidR="00F40A8D" w:rsidRPr="00F40A8D" w:rsidRDefault="00F40A8D" w:rsidP="00F40A8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instrText xml:space="preserve"> FORMCHECKBOX </w:instrText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t xml:space="preserve"> Experience in providing effective, engaging, and culturally relevant professional development, including coaching/mentoring, to adult learners at a district, state, or national level.  </w:t>
            </w:r>
          </w:p>
          <w:p w14:paraId="3BDBA26A" w14:textId="77777777" w:rsidR="00F40A8D" w:rsidRPr="00F40A8D" w:rsidRDefault="00F40A8D" w:rsidP="00F40A8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instrText xml:space="preserve"> FORMCHECKBOX </w:instrText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t xml:space="preserve"> Experience with and understanding of positive behavior interventions and supports (PBIS) system implementation within schools and school districts, specifically related to elimination of isolation and reduction of restraint.</w:t>
            </w:r>
          </w:p>
          <w:p w14:paraId="73F29F43" w14:textId="77777777" w:rsidR="00F40A8D" w:rsidRPr="00F40A8D" w:rsidRDefault="00F40A8D" w:rsidP="00F40A8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instrText xml:space="preserve"> FORMCHECKBOX </w:instrText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t xml:space="preserve"> Knowledge of evidence-based methods for reducing crisis escalation that can result in the use of restraint or isolation, including social and emotional learning (SEL) curriculum, and student mental and behavioral health supports.</w:t>
            </w:r>
          </w:p>
          <w:p w14:paraId="3DD4B69D" w14:textId="77777777" w:rsidR="00F40A8D" w:rsidRPr="00F40A8D" w:rsidRDefault="00F40A8D" w:rsidP="00F40A8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instrText xml:space="preserve"> FORMCHECKBOX </w:instrText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t xml:space="preserve"> Successful experience in school improvement planning, including data analysis demonstrating changes in outcomes, of at least three (3) years.  </w:t>
            </w:r>
          </w:p>
          <w:p w14:paraId="246E86D2" w14:textId="77777777" w:rsidR="00F40A8D" w:rsidRPr="00F40A8D" w:rsidRDefault="00F40A8D" w:rsidP="00F40A8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instrText xml:space="preserve"> FORMCHECKBOX </w:instrText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t xml:space="preserve"> Experience in convening heterogeneous groups of Washington education professionals and families, to identify growth opportunities, develop a change plan, and implementation of a plan.  </w:t>
            </w:r>
          </w:p>
          <w:p w14:paraId="3F36DB57" w14:textId="77777777" w:rsidR="00F40A8D" w:rsidRPr="00F40A8D" w:rsidRDefault="00F40A8D" w:rsidP="00F40A8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instrText xml:space="preserve"> FORMCHECKBOX </w:instrText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t xml:space="preserve"> Demonstrated successful experience utilizing project management principles and coordinating a budget of at least $100,000 when successfully implementing complex projects for students/families, education leaders, or educators.  </w:t>
            </w:r>
          </w:p>
          <w:p w14:paraId="1331E240" w14:textId="672326A2" w:rsidR="000276E2" w:rsidRPr="00F40A8D" w:rsidRDefault="00F40A8D" w:rsidP="00F40A8D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instrText xml:space="preserve"> FORMCHECKBOX </w:instrText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r w:rsidRPr="00F40A8D">
              <w:rPr>
                <w:rFonts w:ascii="Segoe UI" w:hAnsi="Segoe UI" w:cs="Segoe UI"/>
                <w:bCs/>
                <w:sz w:val="22"/>
                <w:szCs w:val="22"/>
              </w:rPr>
              <w:t xml:space="preserve"> Demonstrated ability to communicate clearly and accurately verbally and in writing, and manage multiple projects, while ensuring timelines are met and goals are achieved.  </w:t>
            </w:r>
          </w:p>
        </w:tc>
      </w:tr>
    </w:tbl>
    <w:p w14:paraId="58E6E463" w14:textId="77777777" w:rsidR="00F970F2" w:rsidRPr="006C59E3" w:rsidRDefault="00F970F2" w:rsidP="00F40A8D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01B3A647" w14:textId="4654DC92" w:rsidR="00940269" w:rsidRPr="006C59E3" w:rsidRDefault="00F970F2" w:rsidP="00F40A8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6311C616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F40A8D">
      <w:rPr>
        <w:rFonts w:ascii="Segoe UI" w:hAnsi="Segoe UI" w:cs="Segoe UI"/>
        <w:b w:val="0"/>
        <w:bCs/>
        <w:sz w:val="20"/>
      </w:rPr>
      <w:t>2024-12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33309874">
    <w:abstractNumId w:val="2"/>
  </w:num>
  <w:num w:numId="2" w16cid:durableId="1454787943">
    <w:abstractNumId w:val="0"/>
  </w:num>
  <w:num w:numId="3" w16cid:durableId="1961571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7erF57GOzFDRl3gj3Sdyfvtt6KnXWvOBdgh8nJe4IktZr0JsyCGndhUES3ROWtqkLmsQsHbpkaWF2jM3EawA==" w:salt="EvuxlPTId8+6FClLkSBS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24F46"/>
    <w:rsid w:val="000276E2"/>
    <w:rsid w:val="000A1668"/>
    <w:rsid w:val="001F5716"/>
    <w:rsid w:val="006C59E3"/>
    <w:rsid w:val="00940269"/>
    <w:rsid w:val="00D0125F"/>
    <w:rsid w:val="00DF262D"/>
    <w:rsid w:val="00EF3F28"/>
    <w:rsid w:val="00F40A8D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10</cp:revision>
  <dcterms:created xsi:type="dcterms:W3CDTF">2019-10-22T17:37:00Z</dcterms:created>
  <dcterms:modified xsi:type="dcterms:W3CDTF">2024-03-15T21:58:00Z</dcterms:modified>
</cp:coreProperties>
</file>