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607BDE"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B5368D" w:rsidRDefault="00B86DD8"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607BDE"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9-1</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WHERE AM I GOING IN 9</w:t>
      </w:r>
      <w:r w:rsidRPr="00607BDE">
        <w:rPr>
          <w:rFonts w:ascii="Arial Black" w:hAnsi="Arial Black"/>
          <w:spacing w:val="40"/>
          <w:sz w:val="24"/>
          <w:szCs w:val="24"/>
          <w:vertAlign w:val="superscript"/>
        </w:rPr>
        <w:t>TH</w:t>
      </w:r>
      <w:r>
        <w:rPr>
          <w:rFonts w:ascii="Arial Black" w:hAnsi="Arial Black"/>
          <w:spacing w:val="40"/>
          <w:sz w:val="24"/>
          <w:szCs w:val="24"/>
        </w:rPr>
        <w:t xml:space="preserve"> GRADE?</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B57046" w:rsidRPr="00B57046" w:rsidRDefault="00B57046" w:rsidP="00B57046">
      <w:pPr>
        <w:pStyle w:val="ListParagraph"/>
        <w:numPr>
          <w:ilvl w:val="0"/>
          <w:numId w:val="32"/>
        </w:numPr>
        <w:spacing w:after="0" w:line="240" w:lineRule="atLeast"/>
        <w:rPr>
          <w:rFonts w:ascii="Arial Narrow" w:hAnsi="Arial Narrow"/>
          <w:sz w:val="24"/>
          <w:szCs w:val="24"/>
        </w:rPr>
      </w:pPr>
      <w:r w:rsidRPr="00B57046">
        <w:rPr>
          <w:rFonts w:ascii="Arial Narrow" w:hAnsi="Arial Narrow"/>
          <w:sz w:val="24"/>
          <w:szCs w:val="24"/>
        </w:rPr>
        <w:t xml:space="preserve">Define the components of college and career </w:t>
      </w:r>
      <w:r w:rsidR="00F4311F">
        <w:rPr>
          <w:rFonts w:ascii="Arial Narrow" w:hAnsi="Arial Narrow"/>
          <w:sz w:val="24"/>
          <w:szCs w:val="24"/>
        </w:rPr>
        <w:t>readiness</w:t>
      </w:r>
    </w:p>
    <w:p w:rsidR="00B57046" w:rsidRPr="00B57046" w:rsidRDefault="00B57046" w:rsidP="00B57046">
      <w:pPr>
        <w:pStyle w:val="ListParagraph"/>
        <w:numPr>
          <w:ilvl w:val="0"/>
          <w:numId w:val="32"/>
        </w:numPr>
        <w:spacing w:after="0" w:line="240" w:lineRule="atLeast"/>
        <w:rPr>
          <w:rFonts w:ascii="Arial Narrow" w:hAnsi="Arial Narrow"/>
          <w:sz w:val="24"/>
          <w:szCs w:val="24"/>
        </w:rPr>
      </w:pPr>
      <w:r w:rsidRPr="00B57046">
        <w:rPr>
          <w:rFonts w:ascii="Arial Narrow" w:hAnsi="Arial Narrow"/>
          <w:sz w:val="24"/>
          <w:szCs w:val="24"/>
        </w:rPr>
        <w:t xml:space="preserve">Identify high school goals for each aspect </w:t>
      </w:r>
      <w:r w:rsidR="00F4311F">
        <w:rPr>
          <w:rFonts w:ascii="Arial Narrow" w:hAnsi="Arial Narrow"/>
          <w:sz w:val="24"/>
          <w:szCs w:val="24"/>
        </w:rPr>
        <w:t>of college and career readiness</w:t>
      </w:r>
    </w:p>
    <w:p w:rsidR="00B57046" w:rsidRPr="00B57046" w:rsidRDefault="00B57046" w:rsidP="00B57046">
      <w:pPr>
        <w:pStyle w:val="ListParagraph"/>
        <w:numPr>
          <w:ilvl w:val="0"/>
          <w:numId w:val="32"/>
        </w:numPr>
        <w:spacing w:after="0" w:line="240" w:lineRule="atLeast"/>
        <w:rPr>
          <w:rFonts w:ascii="Arial Narrow" w:hAnsi="Arial Narrow"/>
          <w:sz w:val="24"/>
          <w:szCs w:val="24"/>
        </w:rPr>
      </w:pPr>
      <w:r w:rsidRPr="00B57046">
        <w:rPr>
          <w:rFonts w:ascii="Arial Narrow" w:hAnsi="Arial Narrow"/>
          <w:sz w:val="24"/>
          <w:szCs w:val="24"/>
        </w:rPr>
        <w:t>Set academic and activity goals for 9</w:t>
      </w:r>
      <w:r w:rsidRPr="00B57046">
        <w:rPr>
          <w:rFonts w:ascii="Arial Narrow" w:hAnsi="Arial Narrow"/>
          <w:sz w:val="24"/>
          <w:szCs w:val="24"/>
          <w:vertAlign w:val="superscript"/>
        </w:rPr>
        <w:t>th</w:t>
      </w:r>
      <w:r w:rsidR="00F4311F">
        <w:rPr>
          <w:rFonts w:ascii="Arial Narrow" w:hAnsi="Arial Narrow"/>
          <w:sz w:val="24"/>
          <w:szCs w:val="24"/>
        </w:rPr>
        <w:t xml:space="preserve"> grade</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B57046" w:rsidRDefault="00B57046"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9</w:t>
      </w:r>
      <w:r w:rsidRPr="00B57046">
        <w:rPr>
          <w:rFonts w:ascii="Arial Narrow" w:hAnsi="Arial Narrow"/>
          <w:sz w:val="24"/>
          <w:szCs w:val="24"/>
          <w:vertAlign w:val="superscript"/>
        </w:rPr>
        <w:t>th</w:t>
      </w:r>
      <w:r>
        <w:rPr>
          <w:rFonts w:ascii="Arial Narrow" w:hAnsi="Arial Narrow"/>
          <w:sz w:val="24"/>
          <w:szCs w:val="24"/>
        </w:rPr>
        <w:t xml:space="preserve"> Grade Career Guidance Washington Lesson Outline</w:t>
      </w:r>
      <w:r w:rsidR="00F32950">
        <w:rPr>
          <w:rFonts w:ascii="Arial Narrow" w:hAnsi="Arial Narrow"/>
          <w:sz w:val="24"/>
          <w:szCs w:val="24"/>
        </w:rPr>
        <w:t xml:space="preserve"> &amp; Themes</w:t>
      </w:r>
    </w:p>
    <w:p w:rsidR="00B57046" w:rsidRDefault="00B57046"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9</w:t>
      </w:r>
      <w:r w:rsidRPr="00B57046">
        <w:rPr>
          <w:rFonts w:ascii="Arial Narrow" w:hAnsi="Arial Narrow"/>
          <w:sz w:val="24"/>
          <w:szCs w:val="24"/>
          <w:vertAlign w:val="superscript"/>
        </w:rPr>
        <w:t>th</w:t>
      </w:r>
      <w:r>
        <w:rPr>
          <w:rFonts w:ascii="Arial Narrow" w:hAnsi="Arial Narrow"/>
          <w:sz w:val="24"/>
          <w:szCs w:val="24"/>
        </w:rPr>
        <w:t xml:space="preserve"> Grade Goals Worksheet</w:t>
      </w:r>
    </w:p>
    <w:p w:rsidR="00B57046" w:rsidRPr="0025306F" w:rsidRDefault="00B57046"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Time Capsule Letter Template</w:t>
      </w:r>
    </w:p>
    <w:p w:rsidR="001C3529" w:rsidRPr="00F4311F" w:rsidRDefault="00B57046"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For the time capsule (if desired): blank envelope for each student, one shoebox or file box to hold you group’s letters, duct tape, and markers</w:t>
      </w:r>
    </w:p>
    <w:p w:rsidR="00F4311F" w:rsidRPr="0025306F" w:rsidRDefault="00F4311F"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Whiteboard or flipchart and markers </w:t>
      </w:r>
      <w:r w:rsidRPr="00F4311F">
        <w:rPr>
          <w:rFonts w:ascii="Arial Narrow" w:hAnsi="Arial Narrow"/>
          <w:sz w:val="24"/>
          <w:szCs w:val="24"/>
        </w:rPr>
        <w:t>for “word-dash”</w:t>
      </w:r>
      <w:r w:rsidR="00340590">
        <w:rPr>
          <w:rFonts w:ascii="Arial Narrow" w:hAnsi="Arial Narrow"/>
          <w:sz w:val="24"/>
          <w:szCs w:val="24"/>
        </w:rPr>
        <w:t xml:space="preserve"> activity</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Pr="00B57046" w:rsidRDefault="00910626" w:rsidP="00910626">
      <w:pPr>
        <w:spacing w:after="0" w:line="240" w:lineRule="atLeast"/>
        <w:rPr>
          <w:rFonts w:ascii="Arial Narrow" w:hAnsi="Arial Narrow"/>
          <w:color w:val="4D4D4D"/>
          <w:sz w:val="24"/>
          <w:szCs w:val="24"/>
        </w:rPr>
      </w:pPr>
    </w:p>
    <w:p w:rsidR="004E5D88" w:rsidRPr="00B57046" w:rsidRDefault="00B57046" w:rsidP="002B0C62">
      <w:pPr>
        <w:pStyle w:val="ListParagraph"/>
        <w:numPr>
          <w:ilvl w:val="0"/>
          <w:numId w:val="21"/>
        </w:numPr>
        <w:spacing w:after="0"/>
        <w:rPr>
          <w:rFonts w:ascii="Arial Narrow" w:hAnsi="Arial Narrow"/>
          <w:i/>
          <w:sz w:val="24"/>
          <w:szCs w:val="24"/>
        </w:rPr>
      </w:pPr>
      <w:r w:rsidRPr="00B57046">
        <w:rPr>
          <w:rFonts w:ascii="Arial Narrow" w:hAnsi="Arial Narrow"/>
          <w:b/>
          <w:sz w:val="24"/>
          <w:szCs w:val="24"/>
        </w:rPr>
        <w:t xml:space="preserve">Students define themselves as graduates.  </w:t>
      </w:r>
      <w:r w:rsidRPr="00B57046">
        <w:rPr>
          <w:rFonts w:ascii="Arial Narrow" w:hAnsi="Arial Narrow"/>
          <w:sz w:val="24"/>
          <w:szCs w:val="24"/>
        </w:rPr>
        <w:t xml:space="preserve">Welcome your students to advisory.  Ask them to think of one word that describes the person they will be when they graduate from high school.  That word should describe how they will be ready for college and career.  Give them some ideas of possible words (such as “musical,” “accepted” (into a post-secondary program!), “tech-savvy,” “aware,” “focused”).  Then give students 30 seconds to do a </w:t>
      </w:r>
      <w:r w:rsidRPr="00B57046">
        <w:rPr>
          <w:rFonts w:ascii="Arial Narrow" w:hAnsi="Arial Narrow"/>
          <w:b/>
          <w:sz w:val="24"/>
          <w:szCs w:val="24"/>
        </w:rPr>
        <w:t>“</w:t>
      </w:r>
      <w:r w:rsidRPr="00B57046">
        <w:rPr>
          <w:rFonts w:ascii="Arial Narrow" w:hAnsi="Arial Narrow"/>
          <w:sz w:val="24"/>
          <w:szCs w:val="24"/>
        </w:rPr>
        <w:t>word dash.”  Have them all dash to the board or a flip chart and write down their word (one word or more).  Spend a few minutes reviewing the resulting word cloud.  Ask what their words have in common.  Ask how the words describe the people they would like to be by graduation.</w:t>
      </w:r>
    </w:p>
    <w:p w:rsidR="00B57046" w:rsidRPr="00B57046" w:rsidRDefault="00B57046" w:rsidP="002B0C62">
      <w:pPr>
        <w:pStyle w:val="ListParagraph"/>
        <w:spacing w:after="0"/>
        <w:rPr>
          <w:rFonts w:ascii="Arial Narrow" w:hAnsi="Arial Narrow"/>
          <w:sz w:val="24"/>
          <w:szCs w:val="24"/>
        </w:rPr>
      </w:pPr>
      <w:bookmarkStart w:id="0" w:name="_GoBack"/>
      <w:bookmarkEnd w:id="0"/>
    </w:p>
    <w:p w:rsidR="002B0C62" w:rsidRDefault="00B57046" w:rsidP="002B0C62">
      <w:pPr>
        <w:pStyle w:val="ListParagraph"/>
        <w:spacing w:after="0"/>
        <w:rPr>
          <w:rFonts w:ascii="Arial Narrow" w:hAnsi="Arial Narrow"/>
          <w:sz w:val="24"/>
          <w:szCs w:val="24"/>
        </w:rPr>
      </w:pPr>
      <w:r w:rsidRPr="00B57046">
        <w:rPr>
          <w:rFonts w:ascii="Arial Narrow" w:hAnsi="Arial Narrow"/>
          <w:b/>
          <w:sz w:val="24"/>
          <w:szCs w:val="24"/>
        </w:rPr>
        <w:t xml:space="preserve">Students learn the </w:t>
      </w:r>
      <w:r w:rsidR="008847F2">
        <w:rPr>
          <w:rFonts w:ascii="Arial Narrow" w:hAnsi="Arial Narrow"/>
          <w:b/>
          <w:sz w:val="24"/>
          <w:szCs w:val="24"/>
        </w:rPr>
        <w:t>themes</w:t>
      </w:r>
      <w:r w:rsidRPr="00B57046">
        <w:rPr>
          <w:rFonts w:ascii="Arial Narrow" w:hAnsi="Arial Narrow"/>
          <w:b/>
          <w:sz w:val="24"/>
          <w:szCs w:val="24"/>
        </w:rPr>
        <w:t xml:space="preserve"> of college and career readiness.  </w:t>
      </w:r>
      <w:r w:rsidRPr="00B57046">
        <w:rPr>
          <w:rFonts w:ascii="Arial Narrow" w:hAnsi="Arial Narrow"/>
          <w:sz w:val="24"/>
          <w:szCs w:val="24"/>
        </w:rPr>
        <w:t xml:space="preserve">Hand out or project the </w:t>
      </w:r>
      <w:r w:rsidRPr="00B57046">
        <w:rPr>
          <w:rFonts w:ascii="Arial Narrow" w:hAnsi="Arial Narrow"/>
          <w:i/>
          <w:sz w:val="24"/>
          <w:szCs w:val="24"/>
        </w:rPr>
        <w:t>College and Career Readiness Overview</w:t>
      </w:r>
      <w:r>
        <w:rPr>
          <w:rFonts w:ascii="Arial Narrow" w:hAnsi="Arial Narrow"/>
          <w:sz w:val="24"/>
          <w:szCs w:val="24"/>
        </w:rPr>
        <w:t xml:space="preserve">.  </w:t>
      </w:r>
      <w:r w:rsidRPr="00B57046">
        <w:rPr>
          <w:rFonts w:ascii="Arial Narrow" w:hAnsi="Arial Narrow"/>
          <w:sz w:val="24"/>
          <w:szCs w:val="24"/>
        </w:rPr>
        <w:t xml:space="preserve">Review the </w:t>
      </w:r>
      <w:r w:rsidR="000F1AE5">
        <w:rPr>
          <w:rFonts w:ascii="Arial Narrow" w:hAnsi="Arial Narrow"/>
          <w:sz w:val="24"/>
          <w:szCs w:val="24"/>
        </w:rPr>
        <w:t>themes addressed in this</w:t>
      </w:r>
      <w:r w:rsidRPr="00B57046">
        <w:rPr>
          <w:rFonts w:ascii="Arial Narrow" w:hAnsi="Arial Narrow"/>
          <w:sz w:val="24"/>
          <w:szCs w:val="24"/>
        </w:rPr>
        <w:t xml:space="preserve"> college and career readiness</w:t>
      </w:r>
      <w:r w:rsidR="000F1AE5">
        <w:rPr>
          <w:rFonts w:ascii="Arial Narrow" w:hAnsi="Arial Narrow"/>
          <w:sz w:val="24"/>
          <w:szCs w:val="24"/>
        </w:rPr>
        <w:t xml:space="preserve"> curriculum</w:t>
      </w:r>
      <w:r w:rsidRPr="00B57046">
        <w:rPr>
          <w:rFonts w:ascii="Arial Narrow" w:hAnsi="Arial Narrow"/>
          <w:sz w:val="24"/>
          <w:szCs w:val="24"/>
        </w:rPr>
        <w:t>:</w:t>
      </w:r>
      <w:r w:rsidR="000F1AE5">
        <w:rPr>
          <w:rFonts w:ascii="Arial Narrow" w:hAnsi="Arial Narrow"/>
          <w:sz w:val="24"/>
          <w:szCs w:val="24"/>
        </w:rPr>
        <w:t xml:space="preserve"> Career and College Development, Ownership of Learning, Transition Skills, Learning Techniques, Metacognitive Skills, </w:t>
      </w:r>
      <w:r w:rsidR="00C63EC9">
        <w:rPr>
          <w:rFonts w:ascii="Arial Narrow" w:hAnsi="Arial Narrow"/>
          <w:sz w:val="24"/>
          <w:szCs w:val="24"/>
        </w:rPr>
        <w:t>Academic Eligibility,</w:t>
      </w:r>
      <w:r w:rsidR="00F32950">
        <w:rPr>
          <w:rFonts w:ascii="Arial Narrow" w:hAnsi="Arial Narrow"/>
          <w:sz w:val="24"/>
          <w:szCs w:val="24"/>
        </w:rPr>
        <w:t xml:space="preserve"> High School and Beyond Plan</w:t>
      </w:r>
      <w:r w:rsidR="00C63EC9">
        <w:rPr>
          <w:rFonts w:ascii="Arial Narrow" w:hAnsi="Arial Narrow"/>
          <w:sz w:val="24"/>
          <w:szCs w:val="24"/>
        </w:rPr>
        <w:t xml:space="preserve"> and Financial Literacy</w:t>
      </w:r>
      <w:r w:rsidR="00F32950">
        <w:rPr>
          <w:rFonts w:ascii="Arial Narrow" w:hAnsi="Arial Narrow"/>
          <w:sz w:val="24"/>
          <w:szCs w:val="24"/>
        </w:rPr>
        <w:t>.</w:t>
      </w:r>
      <w:r w:rsidRPr="00B57046">
        <w:rPr>
          <w:rFonts w:ascii="Arial Narrow" w:hAnsi="Arial Narrow"/>
          <w:sz w:val="24"/>
          <w:szCs w:val="24"/>
        </w:rPr>
        <w:t xml:space="preserve"> Ask students to compare the </w:t>
      </w:r>
      <w:r w:rsidR="000F1AE5">
        <w:rPr>
          <w:rFonts w:ascii="Arial Narrow" w:hAnsi="Arial Narrow"/>
          <w:sz w:val="24"/>
          <w:szCs w:val="24"/>
        </w:rPr>
        <w:t>themes</w:t>
      </w:r>
      <w:r w:rsidRPr="00B57046">
        <w:rPr>
          <w:rFonts w:ascii="Arial Narrow" w:hAnsi="Arial Narrow"/>
          <w:sz w:val="24"/>
          <w:szCs w:val="24"/>
        </w:rPr>
        <w:t xml:space="preserve"> on the handout with the words they wrote on the board.  Ask students to dash up to the board a second time to write a new word (one word or more) that describes the person they would like to be</w:t>
      </w:r>
      <w:r w:rsidR="000F1AE5">
        <w:rPr>
          <w:rFonts w:ascii="Arial Narrow" w:hAnsi="Arial Narrow"/>
          <w:sz w:val="24"/>
          <w:szCs w:val="24"/>
        </w:rPr>
        <w:t xml:space="preserve"> or skills they would like to have</w:t>
      </w:r>
      <w:r w:rsidRPr="00B57046">
        <w:rPr>
          <w:rFonts w:ascii="Arial Narrow" w:hAnsi="Arial Narrow"/>
          <w:sz w:val="24"/>
          <w:szCs w:val="24"/>
        </w:rPr>
        <w:t xml:space="preserve"> at </w:t>
      </w:r>
      <w:r w:rsidRPr="00B57046">
        <w:rPr>
          <w:rFonts w:ascii="Arial Narrow" w:hAnsi="Arial Narrow"/>
          <w:sz w:val="24"/>
          <w:szCs w:val="24"/>
        </w:rPr>
        <w:lastRenderedPageBreak/>
        <w:t xml:space="preserve">graduation based on </w:t>
      </w:r>
      <w:r w:rsidR="002B0C62" w:rsidRPr="00B57046">
        <w:rPr>
          <w:rFonts w:ascii="Arial Narrow" w:hAnsi="Arial Narrow"/>
          <w:sz w:val="24"/>
          <w:szCs w:val="24"/>
        </w:rPr>
        <w:t xml:space="preserve">the college and career readiness </w:t>
      </w:r>
      <w:r w:rsidR="002B0C62">
        <w:rPr>
          <w:rFonts w:ascii="Arial Narrow" w:hAnsi="Arial Narrow"/>
          <w:sz w:val="24"/>
          <w:szCs w:val="24"/>
        </w:rPr>
        <w:t>themes</w:t>
      </w:r>
      <w:r w:rsidR="002B0C62" w:rsidRPr="00B57046">
        <w:rPr>
          <w:rFonts w:ascii="Arial Narrow" w:hAnsi="Arial Narrow"/>
          <w:sz w:val="24"/>
          <w:szCs w:val="24"/>
        </w:rPr>
        <w:t xml:space="preserve"> listed on the handout.  Compare students’ second word cloud to their first and discuss the similarities and differences between the two lists</w:t>
      </w:r>
      <w:r w:rsidR="002B0C62">
        <w:rPr>
          <w:rFonts w:ascii="Arial Narrow" w:hAnsi="Arial Narrow"/>
          <w:sz w:val="24"/>
          <w:szCs w:val="24"/>
        </w:rPr>
        <w:t>.</w:t>
      </w:r>
    </w:p>
    <w:p w:rsidR="002B0C62" w:rsidRPr="0025306F" w:rsidRDefault="002B0C62" w:rsidP="002B0C62">
      <w:pPr>
        <w:spacing w:after="0"/>
        <w:rPr>
          <w:rFonts w:ascii="Arial Narrow" w:hAnsi="Arial Narrow"/>
          <w:sz w:val="24"/>
          <w:szCs w:val="24"/>
        </w:rPr>
      </w:pPr>
    </w:p>
    <w:p w:rsidR="002B0C62" w:rsidRPr="006D6B1E" w:rsidRDefault="002B0C62" w:rsidP="002B0C62">
      <w:pPr>
        <w:pStyle w:val="ListParagraph"/>
        <w:numPr>
          <w:ilvl w:val="0"/>
          <w:numId w:val="21"/>
        </w:numPr>
        <w:spacing w:after="0"/>
        <w:rPr>
          <w:rFonts w:ascii="Arial Narrow" w:hAnsi="Arial Narrow"/>
          <w:color w:val="4D4D4D"/>
          <w:sz w:val="24"/>
          <w:szCs w:val="24"/>
        </w:rPr>
      </w:pPr>
      <w:r w:rsidRPr="00B57046">
        <w:rPr>
          <w:rFonts w:ascii="Arial Narrow" w:hAnsi="Arial Narrow"/>
          <w:b/>
          <w:sz w:val="24"/>
          <w:szCs w:val="24"/>
        </w:rPr>
        <w:t>Students review the 9</w:t>
      </w:r>
      <w:r w:rsidRPr="00B57046">
        <w:rPr>
          <w:rFonts w:ascii="Arial Narrow" w:hAnsi="Arial Narrow"/>
          <w:b/>
          <w:sz w:val="24"/>
          <w:szCs w:val="24"/>
          <w:vertAlign w:val="superscript"/>
        </w:rPr>
        <w:t>th</w:t>
      </w:r>
      <w:r w:rsidRPr="00B57046">
        <w:rPr>
          <w:rFonts w:ascii="Arial Narrow" w:hAnsi="Arial Narrow"/>
          <w:b/>
          <w:sz w:val="24"/>
          <w:szCs w:val="24"/>
        </w:rPr>
        <w:t xml:space="preserve"> Grade </w:t>
      </w:r>
      <w:r>
        <w:rPr>
          <w:rFonts w:ascii="Arial Narrow" w:hAnsi="Arial Narrow"/>
          <w:b/>
          <w:sz w:val="24"/>
          <w:szCs w:val="24"/>
        </w:rPr>
        <w:t>Career Guidance Washington</w:t>
      </w:r>
      <w:r w:rsidRPr="00B57046">
        <w:rPr>
          <w:rFonts w:ascii="Arial Narrow" w:hAnsi="Arial Narrow"/>
          <w:b/>
          <w:sz w:val="24"/>
          <w:szCs w:val="24"/>
        </w:rPr>
        <w:t xml:space="preserve"> Course Outline.</w:t>
      </w:r>
      <w:r w:rsidRPr="00B57046">
        <w:rPr>
          <w:rFonts w:ascii="Arial Narrow" w:hAnsi="Arial Narrow"/>
          <w:sz w:val="24"/>
          <w:szCs w:val="24"/>
        </w:rPr>
        <w:t xml:space="preserve">  Inform students that 9</w:t>
      </w:r>
      <w:r w:rsidRPr="00B57046">
        <w:rPr>
          <w:rFonts w:ascii="Arial Narrow" w:hAnsi="Arial Narrow"/>
          <w:sz w:val="24"/>
          <w:szCs w:val="24"/>
          <w:vertAlign w:val="superscript"/>
        </w:rPr>
        <w:t>th</w:t>
      </w:r>
      <w:r>
        <w:rPr>
          <w:rFonts w:ascii="Arial Narrow" w:hAnsi="Arial Narrow"/>
          <w:sz w:val="24"/>
          <w:szCs w:val="24"/>
        </w:rPr>
        <w:t xml:space="preserve"> Grade Career Guidance Washington</w:t>
      </w:r>
      <w:r w:rsidR="00C63EC9">
        <w:rPr>
          <w:rFonts w:ascii="Arial Narrow" w:hAnsi="Arial Narrow"/>
          <w:sz w:val="24"/>
          <w:szCs w:val="24"/>
        </w:rPr>
        <w:t xml:space="preserve"> lessons</w:t>
      </w:r>
      <w:r w:rsidRPr="00B57046">
        <w:rPr>
          <w:rFonts w:ascii="Arial Narrow" w:hAnsi="Arial Narrow"/>
          <w:sz w:val="24"/>
          <w:szCs w:val="24"/>
        </w:rPr>
        <w:t xml:space="preserve"> will help them prepare for life after graduation by focusing on the things required to be college and career ready</w:t>
      </w:r>
      <w:r w:rsidR="00C63EC9">
        <w:rPr>
          <w:rFonts w:ascii="Arial Narrow" w:hAnsi="Arial Narrow"/>
          <w:sz w:val="24"/>
          <w:szCs w:val="24"/>
        </w:rPr>
        <w:t xml:space="preserve"> while developing their High School &amp; Beyond Plan</w:t>
      </w:r>
      <w:r w:rsidRPr="00B57046">
        <w:rPr>
          <w:rFonts w:ascii="Arial Narrow" w:hAnsi="Arial Narrow"/>
          <w:sz w:val="24"/>
          <w:szCs w:val="24"/>
        </w:rPr>
        <w:t xml:space="preserve">.  Hand out the </w:t>
      </w:r>
      <w:r w:rsidRPr="00B57046">
        <w:rPr>
          <w:rFonts w:ascii="Arial Narrow" w:hAnsi="Arial Narrow"/>
          <w:i/>
          <w:sz w:val="24"/>
          <w:szCs w:val="24"/>
        </w:rPr>
        <w:t>9</w:t>
      </w:r>
      <w:r w:rsidRPr="00B57046">
        <w:rPr>
          <w:rFonts w:ascii="Arial Narrow" w:hAnsi="Arial Narrow"/>
          <w:i/>
          <w:sz w:val="24"/>
          <w:szCs w:val="24"/>
          <w:vertAlign w:val="superscript"/>
        </w:rPr>
        <w:t>th</w:t>
      </w:r>
      <w:r w:rsidRPr="00B57046">
        <w:rPr>
          <w:rFonts w:ascii="Arial Narrow" w:hAnsi="Arial Narrow"/>
          <w:i/>
          <w:sz w:val="24"/>
          <w:szCs w:val="24"/>
        </w:rPr>
        <w:t xml:space="preserve"> Grade </w:t>
      </w:r>
      <w:r>
        <w:rPr>
          <w:rFonts w:ascii="Arial Narrow" w:hAnsi="Arial Narrow"/>
          <w:i/>
          <w:sz w:val="24"/>
          <w:szCs w:val="24"/>
        </w:rPr>
        <w:t>Career Guidance Washington</w:t>
      </w:r>
      <w:r w:rsidRPr="00B57046">
        <w:rPr>
          <w:rFonts w:ascii="Arial Narrow" w:hAnsi="Arial Narrow"/>
          <w:i/>
          <w:sz w:val="24"/>
          <w:szCs w:val="24"/>
        </w:rPr>
        <w:t xml:space="preserve"> </w:t>
      </w:r>
      <w:r>
        <w:rPr>
          <w:rFonts w:ascii="Arial Narrow" w:hAnsi="Arial Narrow"/>
          <w:i/>
          <w:sz w:val="24"/>
          <w:szCs w:val="24"/>
        </w:rPr>
        <w:t>Lesson</w:t>
      </w:r>
      <w:r w:rsidRPr="00B57046">
        <w:rPr>
          <w:rFonts w:ascii="Arial Narrow" w:hAnsi="Arial Narrow"/>
          <w:i/>
          <w:sz w:val="24"/>
          <w:szCs w:val="24"/>
        </w:rPr>
        <w:t xml:space="preserve"> Outline</w:t>
      </w:r>
      <w:r w:rsidRPr="00B57046">
        <w:rPr>
          <w:rFonts w:ascii="Arial Narrow" w:hAnsi="Arial Narrow"/>
          <w:sz w:val="24"/>
          <w:szCs w:val="24"/>
        </w:rPr>
        <w:t xml:space="preserve"> and briefly review lesson titles with students.</w:t>
      </w:r>
    </w:p>
    <w:p w:rsidR="002B0C62" w:rsidRPr="00B57046" w:rsidRDefault="002B0C62" w:rsidP="002B0C62">
      <w:pPr>
        <w:spacing w:after="0"/>
        <w:rPr>
          <w:rFonts w:ascii="Arial Narrow" w:hAnsi="Arial Narrow"/>
          <w:sz w:val="24"/>
          <w:szCs w:val="24"/>
        </w:rPr>
      </w:pPr>
    </w:p>
    <w:p w:rsidR="002B0C62" w:rsidRPr="00B57046" w:rsidRDefault="002B0C62" w:rsidP="002B0C62">
      <w:pPr>
        <w:pStyle w:val="Body1"/>
        <w:numPr>
          <w:ilvl w:val="0"/>
          <w:numId w:val="21"/>
        </w:numPr>
        <w:spacing w:line="276" w:lineRule="auto"/>
        <w:rPr>
          <w:rFonts w:ascii="Arial Narrow" w:eastAsia="Geeza Pro" w:hAnsi="Arial Narrow"/>
          <w:szCs w:val="24"/>
        </w:rPr>
      </w:pPr>
      <w:r w:rsidRPr="00B57046">
        <w:rPr>
          <w:rFonts w:ascii="Arial Narrow" w:hAnsi="Arial Narrow"/>
          <w:b/>
          <w:szCs w:val="24"/>
        </w:rPr>
        <w:t>Students set goals for 9</w:t>
      </w:r>
      <w:r w:rsidRPr="00B57046">
        <w:rPr>
          <w:rFonts w:ascii="Arial Narrow" w:hAnsi="Arial Narrow"/>
          <w:b/>
          <w:szCs w:val="24"/>
          <w:vertAlign w:val="superscript"/>
        </w:rPr>
        <w:t>th</w:t>
      </w:r>
      <w:r w:rsidRPr="00B57046">
        <w:rPr>
          <w:rFonts w:ascii="Arial Narrow" w:hAnsi="Arial Narrow"/>
          <w:b/>
          <w:szCs w:val="24"/>
        </w:rPr>
        <w:t xml:space="preserve"> grade.</w:t>
      </w:r>
      <w:r w:rsidRPr="00B57046">
        <w:rPr>
          <w:rFonts w:ascii="Arial Narrow" w:eastAsia="Geeza Pro" w:hAnsi="Arial Narrow"/>
          <w:szCs w:val="24"/>
        </w:rPr>
        <w:t xml:space="preserve">  Now that students have developed overarching goals for their high school career, tell them that they are going to focus on what they hope to accomplish this year. Distribute the </w:t>
      </w:r>
      <w:r w:rsidRPr="00B57046">
        <w:rPr>
          <w:rFonts w:ascii="Arial Narrow" w:hAnsi="Arial Narrow"/>
          <w:i/>
          <w:szCs w:val="24"/>
        </w:rPr>
        <w:t>9</w:t>
      </w:r>
      <w:r w:rsidRPr="00B57046">
        <w:rPr>
          <w:rFonts w:ascii="Arial Narrow" w:hAnsi="Arial Narrow"/>
          <w:i/>
          <w:szCs w:val="24"/>
          <w:vertAlign w:val="superscript"/>
        </w:rPr>
        <w:t>th</w:t>
      </w:r>
      <w:r w:rsidRPr="00B57046">
        <w:rPr>
          <w:rFonts w:ascii="Arial Narrow" w:hAnsi="Arial Narrow"/>
          <w:i/>
          <w:szCs w:val="24"/>
        </w:rPr>
        <w:t xml:space="preserve"> Grade Goals</w:t>
      </w:r>
      <w:r>
        <w:rPr>
          <w:rFonts w:ascii="Arial Narrow" w:hAnsi="Arial Narrow"/>
          <w:i/>
          <w:szCs w:val="24"/>
        </w:rPr>
        <w:t xml:space="preserve"> Worksheet</w:t>
      </w:r>
      <w:r w:rsidRPr="00B57046">
        <w:rPr>
          <w:rFonts w:ascii="Arial Narrow" w:hAnsi="Arial Narrow"/>
          <w:szCs w:val="24"/>
        </w:rPr>
        <w:t xml:space="preserve"> and ask students to complete each of the sentences by writing a short goal describing how they plan to succeed in 9</w:t>
      </w:r>
      <w:r w:rsidRPr="00B57046">
        <w:rPr>
          <w:rFonts w:ascii="Arial Narrow" w:hAnsi="Arial Narrow"/>
          <w:szCs w:val="24"/>
          <w:vertAlign w:val="superscript"/>
        </w:rPr>
        <w:t>th</w:t>
      </w:r>
      <w:r w:rsidRPr="00B57046">
        <w:rPr>
          <w:rFonts w:ascii="Arial Narrow" w:hAnsi="Arial Narrow"/>
          <w:szCs w:val="24"/>
        </w:rPr>
        <w:t xml:space="preserve"> grade. </w:t>
      </w:r>
      <w:r w:rsidRPr="00B57046">
        <w:rPr>
          <w:rFonts w:ascii="Arial Narrow" w:eastAsia="Geeza Pro" w:hAnsi="Arial Narrow"/>
          <w:szCs w:val="24"/>
        </w:rPr>
        <w:t xml:space="preserve"> </w:t>
      </w:r>
    </w:p>
    <w:p w:rsidR="002B0C62" w:rsidRPr="00B57046" w:rsidRDefault="002B0C62" w:rsidP="002B0C62">
      <w:pPr>
        <w:spacing w:after="0"/>
        <w:rPr>
          <w:rFonts w:ascii="Arial Narrow" w:hAnsi="Arial Narrow"/>
          <w:sz w:val="24"/>
          <w:szCs w:val="24"/>
        </w:rPr>
      </w:pPr>
    </w:p>
    <w:p w:rsidR="002B0C62" w:rsidRPr="00CC764F" w:rsidRDefault="002B0C62" w:rsidP="002B0C62">
      <w:pPr>
        <w:pStyle w:val="ListParagraph"/>
        <w:numPr>
          <w:ilvl w:val="0"/>
          <w:numId w:val="21"/>
        </w:numPr>
        <w:spacing w:after="0"/>
        <w:rPr>
          <w:rFonts w:ascii="Arial Narrow" w:hAnsi="Arial Narrow"/>
          <w:sz w:val="24"/>
          <w:szCs w:val="24"/>
        </w:rPr>
      </w:pPr>
      <w:r w:rsidRPr="00B57046">
        <w:rPr>
          <w:rFonts w:ascii="Arial Narrow" w:hAnsi="Arial Narrow"/>
          <w:b/>
          <w:sz w:val="24"/>
          <w:szCs w:val="24"/>
        </w:rPr>
        <w:t>Students prepare a college and career readiness time capsule.</w:t>
      </w:r>
      <w:r w:rsidRPr="00B57046">
        <w:rPr>
          <w:rFonts w:ascii="Arial Narrow" w:hAnsi="Arial Narrow"/>
          <w:sz w:val="24"/>
          <w:szCs w:val="24"/>
        </w:rPr>
        <w:t xml:space="preserve">  Hand out the </w:t>
      </w:r>
      <w:r w:rsidRPr="00B57046">
        <w:rPr>
          <w:rFonts w:ascii="Arial Narrow" w:hAnsi="Arial Narrow"/>
          <w:i/>
          <w:sz w:val="24"/>
          <w:szCs w:val="24"/>
        </w:rPr>
        <w:t>Time Capsule Letter Template</w:t>
      </w:r>
      <w:r>
        <w:rPr>
          <w:rFonts w:ascii="Arial Narrow" w:hAnsi="Arial Narrow"/>
          <w:sz w:val="24"/>
          <w:szCs w:val="24"/>
        </w:rPr>
        <w:t xml:space="preserve">.  </w:t>
      </w:r>
      <w:r w:rsidRPr="00B57046">
        <w:rPr>
          <w:rFonts w:ascii="Arial Narrow" w:hAnsi="Arial Narrow"/>
          <w:sz w:val="24"/>
          <w:szCs w:val="24"/>
        </w:rPr>
        <w:t>Tell students they are going to write a letter to themselves when they are a high school senior about to graduate.  This letter will be stored in a time capsule until just before graduation.  In the letter, they should list their college and career readiness goals for themselves.  When they are about to graduate, they will have the chance to see how many of their goals they achieved</w:t>
      </w:r>
      <w:r w:rsidR="00C63EC9">
        <w:rPr>
          <w:rFonts w:ascii="Arial Narrow" w:hAnsi="Arial Narrow"/>
          <w:sz w:val="24"/>
          <w:szCs w:val="24"/>
        </w:rPr>
        <w:t xml:space="preserve"> for their High School &amp; Beyond Plan</w:t>
      </w:r>
      <w:r w:rsidRPr="00B57046">
        <w:rPr>
          <w:rFonts w:ascii="Arial Narrow" w:hAnsi="Arial Narrow"/>
          <w:sz w:val="24"/>
          <w:szCs w:val="24"/>
        </w:rPr>
        <w:t>.  As students write, circulate around the room offering encouragement.  Help students write goals that are tangible and achievable.  When students finish their letters, have each student seal his or her letter into a self-addressed envelope.  Gather all the envelopes and put them into a box (a shoe box or file box). Have students help seal the box with tape and write “Time Capsule – do not open until Graduation _____ (graduation year)” on the outside.  Make a show of storing the time capsule somewhere it will be safe until graduation.</w:t>
      </w:r>
    </w:p>
    <w:p w:rsidR="002B0C62" w:rsidRDefault="002B0C62" w:rsidP="002B0C62">
      <w:pPr>
        <w:spacing w:after="0" w:line="240" w:lineRule="atLeast"/>
        <w:rPr>
          <w:rFonts w:ascii="Arial Narrow" w:hAnsi="Arial Narrow"/>
          <w:color w:val="4D4D4D"/>
          <w:sz w:val="24"/>
          <w:szCs w:val="24"/>
        </w:rPr>
      </w:pPr>
    </w:p>
    <w:p w:rsidR="002B0C62" w:rsidRDefault="002B0C62" w:rsidP="002B0C62">
      <w:pPr>
        <w:spacing w:after="0" w:line="240" w:lineRule="atLeast"/>
        <w:rPr>
          <w:rFonts w:ascii="Arial Narrow" w:hAnsi="Arial Narrow"/>
          <w:color w:val="4D4D4D"/>
          <w:sz w:val="24"/>
          <w:szCs w:val="24"/>
        </w:rPr>
      </w:pPr>
    </w:p>
    <w:p w:rsidR="002B0C62" w:rsidRPr="004E5D88" w:rsidRDefault="002B0C62" w:rsidP="002B0C62">
      <w:pPr>
        <w:spacing w:after="0" w:line="240" w:lineRule="atLeast"/>
        <w:rPr>
          <w:rFonts w:ascii="Arial Narrow" w:hAnsi="Arial Narrow"/>
          <w:b/>
          <w:sz w:val="24"/>
          <w:szCs w:val="24"/>
        </w:rPr>
      </w:pPr>
      <w:r w:rsidRPr="004E5D88">
        <w:rPr>
          <w:rFonts w:ascii="Arial Narrow" w:hAnsi="Arial Narrow"/>
          <w:b/>
          <w:sz w:val="24"/>
          <w:szCs w:val="24"/>
        </w:rPr>
        <w:t>STUDENT PRODUCTS</w:t>
      </w:r>
    </w:p>
    <w:p w:rsidR="002B0C62" w:rsidRDefault="002B0C62" w:rsidP="002B0C62">
      <w:pPr>
        <w:spacing w:after="0" w:line="240" w:lineRule="atLeast"/>
        <w:rPr>
          <w:rFonts w:ascii="Arial Narrow" w:hAnsi="Arial Narrow"/>
          <w:color w:val="4D4D4D"/>
          <w:sz w:val="24"/>
          <w:szCs w:val="24"/>
        </w:rPr>
      </w:pPr>
    </w:p>
    <w:p w:rsidR="002B0C62" w:rsidRPr="00883A93" w:rsidRDefault="002B0C62" w:rsidP="002B0C62">
      <w:pPr>
        <w:pStyle w:val="ListParagraph"/>
        <w:numPr>
          <w:ilvl w:val="0"/>
          <w:numId w:val="29"/>
        </w:numPr>
        <w:spacing w:line="240" w:lineRule="atLeast"/>
        <w:rPr>
          <w:rFonts w:ascii="Arial Narrow" w:hAnsi="Arial Narrow"/>
          <w:b/>
          <w:sz w:val="24"/>
          <w:szCs w:val="24"/>
        </w:rPr>
      </w:pPr>
      <w:r>
        <w:rPr>
          <w:rFonts w:ascii="Arial Narrow" w:hAnsi="Arial Narrow"/>
          <w:b/>
          <w:sz w:val="24"/>
          <w:szCs w:val="24"/>
        </w:rPr>
        <w:t xml:space="preserve">Completed </w:t>
      </w:r>
      <w:r w:rsidRPr="00883A93">
        <w:rPr>
          <w:rFonts w:ascii="Arial Narrow" w:hAnsi="Arial Narrow"/>
          <w:b/>
          <w:i/>
          <w:sz w:val="24"/>
          <w:szCs w:val="24"/>
        </w:rPr>
        <w:t>9</w:t>
      </w:r>
      <w:r w:rsidRPr="00883A93">
        <w:rPr>
          <w:rFonts w:ascii="Arial Narrow" w:hAnsi="Arial Narrow"/>
          <w:b/>
          <w:i/>
          <w:sz w:val="24"/>
          <w:szCs w:val="24"/>
          <w:vertAlign w:val="superscript"/>
        </w:rPr>
        <w:t>th</w:t>
      </w:r>
      <w:r w:rsidRPr="00883A93">
        <w:rPr>
          <w:rFonts w:ascii="Arial Narrow" w:hAnsi="Arial Narrow"/>
          <w:b/>
          <w:i/>
          <w:sz w:val="24"/>
          <w:szCs w:val="24"/>
        </w:rPr>
        <w:t xml:space="preserve"> Grade Goals Worksheet</w:t>
      </w:r>
    </w:p>
    <w:p w:rsidR="002B0C62" w:rsidRPr="0025306F" w:rsidRDefault="002B0C62" w:rsidP="002B0C62">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883A93">
        <w:rPr>
          <w:rFonts w:ascii="Arial Narrow" w:hAnsi="Arial Narrow"/>
          <w:b/>
          <w:i/>
          <w:sz w:val="24"/>
          <w:szCs w:val="24"/>
        </w:rPr>
        <w:t>Time Capsule Letter</w:t>
      </w:r>
      <w:r>
        <w:rPr>
          <w:rFonts w:ascii="Arial Narrow" w:hAnsi="Arial Narrow"/>
          <w:b/>
          <w:i/>
          <w:sz w:val="24"/>
          <w:szCs w:val="24"/>
        </w:rPr>
        <w:t xml:space="preserve"> </w:t>
      </w:r>
      <w:r>
        <w:rPr>
          <w:rFonts w:ascii="Arial Narrow" w:hAnsi="Arial Narrow"/>
          <w:sz w:val="24"/>
          <w:szCs w:val="24"/>
        </w:rPr>
        <w:t>placed with other letters in a time capsule for opening at graduation.</w:t>
      </w:r>
    </w:p>
    <w:p w:rsidR="00F4311F" w:rsidRDefault="00F4311F" w:rsidP="002B0C62">
      <w:pPr>
        <w:pStyle w:val="ListParagraph"/>
        <w:numPr>
          <w:ilvl w:val="0"/>
          <w:numId w:val="21"/>
        </w:numPr>
        <w:spacing w:after="0"/>
        <w:rPr>
          <w:rFonts w:ascii="Arial Narrow" w:hAnsi="Arial Narrow"/>
          <w:sz w:val="24"/>
          <w:szCs w:val="24"/>
        </w:rPr>
        <w:sectPr w:rsidR="00F4311F">
          <w:headerReference w:type="default" r:id="rId8"/>
          <w:footerReference w:type="default" r:id="rId9"/>
          <w:headerReference w:type="first" r:id="rId10"/>
          <w:footerReference w:type="first" r:id="rId11"/>
          <w:pgSz w:w="12240" w:h="15840"/>
          <w:pgMar w:top="1432" w:right="1440" w:bottom="1440" w:left="1440" w:header="720" w:footer="720" w:gutter="0"/>
          <w:cols w:space="720"/>
          <w:titlePg/>
          <w:docGrid w:linePitch="360"/>
        </w:sectPr>
      </w:pPr>
    </w:p>
    <w:p w:rsidR="00AA22FC" w:rsidRDefault="00AA22FC" w:rsidP="001F4B71">
      <w:pPr>
        <w:pStyle w:val="CommentText"/>
        <w:rPr>
          <w:rFonts w:ascii="Arial Narrow" w:hAnsi="Arial Narrow"/>
          <w:color w:val="4D4D4D"/>
          <w:sz w:val="24"/>
          <w:szCs w:val="24"/>
        </w:rPr>
      </w:pPr>
    </w:p>
    <w:p w:rsidR="00883A93" w:rsidRDefault="00883A93" w:rsidP="00883A93">
      <w:pPr>
        <w:spacing w:after="0" w:line="240" w:lineRule="atLeast"/>
        <w:rPr>
          <w:rFonts w:ascii="Arial Narrow" w:hAnsi="Arial Narrow"/>
          <w:i/>
          <w:sz w:val="24"/>
          <w:szCs w:val="24"/>
        </w:rPr>
      </w:pPr>
    </w:p>
    <w:p w:rsidR="005E2D1D" w:rsidRPr="004E5D88" w:rsidRDefault="005E2D1D" w:rsidP="005E2D1D">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5E2D1D" w:rsidRDefault="00B86DD8" w:rsidP="005E2D1D">
      <w:pPr>
        <w:spacing w:after="0" w:line="240" w:lineRule="atLeast"/>
        <w:jc w:val="center"/>
        <w:rPr>
          <w:rFonts w:ascii="Arial Narrow" w:hAnsi="Arial Narrow"/>
          <w:color w:val="597B51"/>
          <w:spacing w:val="120"/>
          <w:sz w:val="36"/>
          <w:szCs w:val="36"/>
        </w:rPr>
      </w:pPr>
      <w:r>
        <w:pict>
          <v:rect id="_x0000_i1028" style="width:468pt;height:1.5pt" o:hralign="center" o:hrstd="t" o:hrnoshade="t" o:hr="t" fillcolor="#7f7f7f [1612]" stroked="f"/>
        </w:pict>
      </w:r>
    </w:p>
    <w:p w:rsidR="005E2D1D" w:rsidRPr="004E5D88" w:rsidRDefault="005E2D1D" w:rsidP="005E2D1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9-1</w:t>
      </w:r>
      <w:r w:rsidRPr="004E5D88">
        <w:rPr>
          <w:rFonts w:ascii="Arial Black" w:hAnsi="Arial Black"/>
          <w:spacing w:val="40"/>
          <w:sz w:val="24"/>
          <w:szCs w:val="24"/>
        </w:rPr>
        <w:t xml:space="preserve"> </w:t>
      </w:r>
      <w:r w:rsidR="002B0C62">
        <w:rPr>
          <w:rFonts w:ascii="Arial Black" w:hAnsi="Arial Black"/>
          <w:spacing w:val="40"/>
          <w:sz w:val="24"/>
          <w:szCs w:val="24"/>
        </w:rPr>
        <w:t xml:space="preserve">STUDENT </w:t>
      </w:r>
      <w:r>
        <w:rPr>
          <w:rFonts w:ascii="Arial Black" w:hAnsi="Arial Black"/>
          <w:spacing w:val="40"/>
          <w:sz w:val="24"/>
          <w:szCs w:val="24"/>
        </w:rPr>
        <w:t>HANDOUT</w:t>
      </w:r>
    </w:p>
    <w:p w:rsidR="005E2D1D" w:rsidRDefault="005E2D1D" w:rsidP="005E2D1D">
      <w:pPr>
        <w:spacing w:after="0" w:line="240" w:lineRule="atLeast"/>
        <w:jc w:val="center"/>
        <w:rPr>
          <w:rFonts w:ascii="Arial Narrow" w:hAnsi="Arial Narrow"/>
          <w:color w:val="4D4D4D"/>
          <w:sz w:val="24"/>
          <w:szCs w:val="24"/>
        </w:rPr>
      </w:pPr>
    </w:p>
    <w:p w:rsidR="005E2D1D" w:rsidRPr="001352BF" w:rsidRDefault="005E2D1D" w:rsidP="00F4311F">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9</w:t>
      </w:r>
      <w:r w:rsidRPr="005E2D1D">
        <w:rPr>
          <w:rFonts w:ascii="Arial Black" w:hAnsi="Arial Black"/>
          <w:color w:val="FFFFFF" w:themeColor="background1"/>
          <w:spacing w:val="40"/>
          <w:sz w:val="24"/>
          <w:szCs w:val="24"/>
          <w:vertAlign w:val="superscript"/>
        </w:rPr>
        <w:t>TH</w:t>
      </w:r>
      <w:r w:rsidR="00F32950">
        <w:rPr>
          <w:rFonts w:ascii="Arial Black" w:hAnsi="Arial Black"/>
          <w:color w:val="FFFFFF" w:themeColor="background1"/>
          <w:spacing w:val="40"/>
          <w:sz w:val="24"/>
          <w:szCs w:val="24"/>
        </w:rPr>
        <w:t xml:space="preserve"> GR</w:t>
      </w:r>
      <w:r w:rsidR="00F4311F">
        <w:rPr>
          <w:rFonts w:ascii="Arial Black" w:hAnsi="Arial Black"/>
          <w:color w:val="FFFFFF" w:themeColor="background1"/>
          <w:spacing w:val="40"/>
          <w:sz w:val="24"/>
          <w:szCs w:val="24"/>
        </w:rPr>
        <w:t>ADE</w:t>
      </w:r>
      <w:r>
        <w:rPr>
          <w:rFonts w:ascii="Arial Black" w:hAnsi="Arial Black"/>
          <w:color w:val="FFFFFF" w:themeColor="background1"/>
          <w:spacing w:val="40"/>
          <w:sz w:val="24"/>
          <w:szCs w:val="24"/>
        </w:rPr>
        <w:t xml:space="preserve"> CAREER GUIDANCE LESSON OUTLINE</w:t>
      </w:r>
      <w:r w:rsidR="00F32950">
        <w:rPr>
          <w:rFonts w:ascii="Arial Black" w:hAnsi="Arial Black"/>
          <w:color w:val="FFFFFF" w:themeColor="background1"/>
          <w:spacing w:val="40"/>
          <w:sz w:val="24"/>
          <w:szCs w:val="24"/>
        </w:rPr>
        <w:t xml:space="preserve"> &amp; THEMES</w:t>
      </w:r>
    </w:p>
    <w:p w:rsidR="005E2D1D" w:rsidRDefault="005E2D1D" w:rsidP="005E2D1D">
      <w:pPr>
        <w:spacing w:after="0" w:line="240" w:lineRule="atLeast"/>
        <w:rPr>
          <w:rFonts w:ascii="Arial Narrow" w:hAnsi="Arial Narrow"/>
          <w:color w:val="4D4D4D"/>
          <w:sz w:val="24"/>
          <w:szCs w:val="24"/>
        </w:rPr>
      </w:pPr>
    </w:p>
    <w:p w:rsidR="00F32950" w:rsidRPr="00F4311F" w:rsidRDefault="00F32950" w:rsidP="005E2D1D">
      <w:pPr>
        <w:spacing w:after="0" w:line="240" w:lineRule="atLeast"/>
        <w:rPr>
          <w:rFonts w:ascii="Arial Narrow" w:hAnsi="Arial Narrow"/>
          <w:b/>
          <w:color w:val="4D4D4D"/>
          <w:sz w:val="24"/>
          <w:szCs w:val="24"/>
        </w:rPr>
      </w:pPr>
      <w:r w:rsidRPr="00F4311F">
        <w:rPr>
          <w:rFonts w:ascii="Arial Narrow" w:hAnsi="Arial Narrow"/>
          <w:b/>
          <w:color w:val="4D4D4D"/>
          <w:sz w:val="24"/>
          <w:szCs w:val="24"/>
        </w:rPr>
        <w:t>OUTLINE</w:t>
      </w:r>
    </w:p>
    <w:p w:rsidR="005E2D1D" w:rsidRPr="00F4311F" w:rsidRDefault="005E2D1D" w:rsidP="005E2D1D">
      <w:pPr>
        <w:pStyle w:val="ListParagraph"/>
        <w:numPr>
          <w:ilvl w:val="0"/>
          <w:numId w:val="36"/>
        </w:numPr>
        <w:spacing w:after="0"/>
        <w:ind w:left="1080" w:hanging="720"/>
        <w:rPr>
          <w:rFonts w:ascii="Arial Narrow" w:hAnsi="Arial Narrow"/>
        </w:rPr>
      </w:pPr>
      <w:r w:rsidRPr="00F4311F">
        <w:rPr>
          <w:rFonts w:ascii="Arial Narrow" w:hAnsi="Arial Narrow"/>
        </w:rPr>
        <w:t>Where Am I Going in 9</w:t>
      </w:r>
      <w:r w:rsidRPr="00F4311F">
        <w:rPr>
          <w:rFonts w:ascii="Arial Narrow" w:hAnsi="Arial Narrow"/>
          <w:vertAlign w:val="superscript"/>
        </w:rPr>
        <w:t>th</w:t>
      </w:r>
      <w:r w:rsidRPr="00F4311F">
        <w:rPr>
          <w:rFonts w:ascii="Arial Narrow" w:hAnsi="Arial Narrow"/>
        </w:rPr>
        <w:t xml:space="preserve"> Grade</w:t>
      </w:r>
      <w:r w:rsidR="002B0C62">
        <w:rPr>
          <w:rFonts w:ascii="Arial Narrow" w:hAnsi="Arial Narrow"/>
        </w:rPr>
        <w:t>?</w:t>
      </w:r>
    </w:p>
    <w:p w:rsidR="005E2D1D" w:rsidRPr="00F4311F" w:rsidRDefault="005E2D1D" w:rsidP="005E2D1D">
      <w:pPr>
        <w:pStyle w:val="ListParagraph"/>
        <w:numPr>
          <w:ilvl w:val="0"/>
          <w:numId w:val="36"/>
        </w:numPr>
        <w:spacing w:after="0"/>
        <w:ind w:left="1080" w:hanging="720"/>
        <w:rPr>
          <w:rFonts w:ascii="Arial Narrow" w:hAnsi="Arial Narrow"/>
        </w:rPr>
      </w:pPr>
      <w:r w:rsidRPr="00F4311F">
        <w:rPr>
          <w:rFonts w:ascii="Arial Narrow" w:hAnsi="Arial Narrow"/>
        </w:rPr>
        <w:t>Study Like Your Hair’s on Fire</w:t>
      </w:r>
    </w:p>
    <w:p w:rsidR="005E2D1D" w:rsidRPr="00F4311F" w:rsidRDefault="005E2D1D" w:rsidP="005E2D1D">
      <w:pPr>
        <w:pStyle w:val="ListParagraph"/>
        <w:numPr>
          <w:ilvl w:val="0"/>
          <w:numId w:val="36"/>
        </w:numPr>
        <w:spacing w:after="0"/>
        <w:ind w:left="1080" w:hanging="720"/>
        <w:rPr>
          <w:rFonts w:ascii="Arial Narrow" w:hAnsi="Arial Narrow"/>
        </w:rPr>
      </w:pPr>
      <w:r w:rsidRPr="00F4311F">
        <w:rPr>
          <w:rFonts w:ascii="Arial Narrow" w:hAnsi="Arial Narrow"/>
        </w:rPr>
        <w:t>Becoming Work Ready</w:t>
      </w:r>
    </w:p>
    <w:p w:rsidR="005E2D1D" w:rsidRPr="00F4311F" w:rsidRDefault="005E2D1D" w:rsidP="005E2D1D">
      <w:pPr>
        <w:pStyle w:val="ListParagraph"/>
        <w:numPr>
          <w:ilvl w:val="0"/>
          <w:numId w:val="36"/>
        </w:numPr>
        <w:spacing w:after="0"/>
        <w:ind w:left="1080" w:hanging="720"/>
        <w:rPr>
          <w:rFonts w:ascii="Arial Narrow" w:hAnsi="Arial Narrow"/>
        </w:rPr>
      </w:pPr>
      <w:r w:rsidRPr="00F4311F">
        <w:rPr>
          <w:rFonts w:ascii="Arial Narrow" w:hAnsi="Arial Narrow"/>
        </w:rPr>
        <w:t>School and Community Activities</w:t>
      </w:r>
    </w:p>
    <w:p w:rsidR="005E2D1D" w:rsidRPr="00F4311F" w:rsidRDefault="005E2D1D" w:rsidP="005E2D1D">
      <w:pPr>
        <w:pStyle w:val="ListParagraph"/>
        <w:numPr>
          <w:ilvl w:val="0"/>
          <w:numId w:val="36"/>
        </w:numPr>
        <w:spacing w:after="0"/>
        <w:ind w:left="1080" w:hanging="720"/>
        <w:rPr>
          <w:rFonts w:ascii="Arial Narrow" w:hAnsi="Arial Narrow"/>
        </w:rPr>
      </w:pPr>
      <w:r w:rsidRPr="00F4311F">
        <w:rPr>
          <w:rFonts w:ascii="Arial Narrow" w:hAnsi="Arial Narrow"/>
        </w:rPr>
        <w:t>Developing a Growth Mindset</w:t>
      </w:r>
    </w:p>
    <w:p w:rsidR="005E2D1D" w:rsidRPr="00F4311F" w:rsidRDefault="005E2D1D" w:rsidP="005E2D1D">
      <w:pPr>
        <w:pStyle w:val="ListParagraph"/>
        <w:numPr>
          <w:ilvl w:val="0"/>
          <w:numId w:val="36"/>
        </w:numPr>
        <w:spacing w:after="0"/>
        <w:ind w:left="1080" w:hanging="720"/>
        <w:rPr>
          <w:rFonts w:ascii="Arial Narrow" w:hAnsi="Arial Narrow"/>
        </w:rPr>
      </w:pPr>
      <w:r w:rsidRPr="00F4311F">
        <w:rPr>
          <w:rFonts w:ascii="Arial Narrow" w:hAnsi="Arial Narrow"/>
        </w:rPr>
        <w:t>Map Your Future</w:t>
      </w:r>
    </w:p>
    <w:p w:rsidR="005E2D1D" w:rsidRPr="00F4311F" w:rsidRDefault="005E2D1D" w:rsidP="005E2D1D">
      <w:pPr>
        <w:pStyle w:val="ListParagraph"/>
        <w:numPr>
          <w:ilvl w:val="0"/>
          <w:numId w:val="36"/>
        </w:numPr>
        <w:spacing w:after="0"/>
        <w:ind w:left="1080" w:hanging="720"/>
        <w:rPr>
          <w:rFonts w:ascii="Arial Narrow" w:hAnsi="Arial Narrow"/>
        </w:rPr>
      </w:pPr>
      <w:r w:rsidRPr="00F4311F">
        <w:rPr>
          <w:rFonts w:ascii="Arial Narrow" w:hAnsi="Arial Narrow"/>
        </w:rPr>
        <w:t>Test Attack Skills</w:t>
      </w:r>
    </w:p>
    <w:p w:rsidR="002B0C62" w:rsidRDefault="002B0C62" w:rsidP="005E2D1D">
      <w:pPr>
        <w:pStyle w:val="ListParagraph"/>
        <w:numPr>
          <w:ilvl w:val="0"/>
          <w:numId w:val="36"/>
        </w:numPr>
        <w:spacing w:after="0"/>
        <w:ind w:left="1080" w:hanging="720"/>
        <w:rPr>
          <w:rFonts w:ascii="Arial Narrow" w:hAnsi="Arial Narrow"/>
        </w:rPr>
      </w:pPr>
      <w:r>
        <w:rPr>
          <w:rFonts w:ascii="Arial Narrow" w:hAnsi="Arial Narrow"/>
        </w:rPr>
        <w:t>Voices of Doubt</w:t>
      </w:r>
    </w:p>
    <w:p w:rsidR="005E2D1D" w:rsidRPr="00F4311F" w:rsidRDefault="005E2D1D" w:rsidP="005E2D1D">
      <w:pPr>
        <w:pStyle w:val="ListParagraph"/>
        <w:numPr>
          <w:ilvl w:val="0"/>
          <w:numId w:val="36"/>
        </w:numPr>
        <w:spacing w:after="0"/>
        <w:ind w:left="1080" w:hanging="720"/>
        <w:rPr>
          <w:rFonts w:ascii="Arial Narrow" w:hAnsi="Arial Narrow"/>
        </w:rPr>
      </w:pPr>
      <w:r w:rsidRPr="00F4311F">
        <w:rPr>
          <w:rFonts w:ascii="Arial Narrow" w:hAnsi="Arial Narrow"/>
        </w:rPr>
        <w:t xml:space="preserve">High School </w:t>
      </w:r>
      <w:r w:rsidR="002B0C62">
        <w:rPr>
          <w:rFonts w:ascii="Arial Narrow" w:hAnsi="Arial Narrow"/>
        </w:rPr>
        <w:t>&amp; Beyond Plan/Program of Study</w:t>
      </w:r>
    </w:p>
    <w:p w:rsidR="005E2D1D" w:rsidRDefault="005E2D1D" w:rsidP="005E2D1D">
      <w:pPr>
        <w:pStyle w:val="ListParagraph"/>
        <w:numPr>
          <w:ilvl w:val="0"/>
          <w:numId w:val="36"/>
        </w:numPr>
        <w:spacing w:after="0"/>
        <w:ind w:left="1080" w:hanging="720"/>
        <w:rPr>
          <w:rFonts w:ascii="Arial Narrow" w:hAnsi="Arial Narrow"/>
        </w:rPr>
      </w:pPr>
      <w:r w:rsidRPr="00F4311F">
        <w:rPr>
          <w:rFonts w:ascii="Arial Narrow" w:hAnsi="Arial Narrow"/>
        </w:rPr>
        <w:t>Course Registration</w:t>
      </w:r>
      <w:r w:rsidR="00E17C3B">
        <w:rPr>
          <w:rFonts w:ascii="Arial Narrow" w:hAnsi="Arial Narrow"/>
        </w:rPr>
        <w:t xml:space="preserve"> I: Credit Check</w:t>
      </w:r>
    </w:p>
    <w:p w:rsidR="002B0C62" w:rsidRPr="002B0C62" w:rsidRDefault="00E17C3B" w:rsidP="002B0C62">
      <w:pPr>
        <w:pStyle w:val="ListParagraph"/>
        <w:numPr>
          <w:ilvl w:val="0"/>
          <w:numId w:val="36"/>
        </w:numPr>
        <w:spacing w:after="0"/>
        <w:ind w:left="1080" w:hanging="720"/>
        <w:rPr>
          <w:rFonts w:ascii="Arial Narrow" w:hAnsi="Arial Narrow"/>
        </w:rPr>
      </w:pPr>
      <w:r>
        <w:rPr>
          <w:rFonts w:ascii="Arial Narrow" w:hAnsi="Arial Narrow"/>
        </w:rPr>
        <w:t>Course Registration 11: Finalizing Next Year</w:t>
      </w:r>
    </w:p>
    <w:p w:rsidR="005E2D1D" w:rsidRPr="00F4311F" w:rsidRDefault="005E2D1D" w:rsidP="005E2D1D">
      <w:pPr>
        <w:pStyle w:val="ListParagraph"/>
        <w:numPr>
          <w:ilvl w:val="0"/>
          <w:numId w:val="36"/>
        </w:numPr>
        <w:spacing w:after="0"/>
        <w:ind w:left="1080" w:hanging="720"/>
        <w:rPr>
          <w:rFonts w:ascii="Arial Narrow" w:hAnsi="Arial Narrow"/>
        </w:rPr>
      </w:pPr>
      <w:r w:rsidRPr="00F4311F">
        <w:rPr>
          <w:rFonts w:ascii="Arial Narrow" w:hAnsi="Arial Narrow"/>
        </w:rPr>
        <w:t>Academic Progress Review</w:t>
      </w:r>
    </w:p>
    <w:p w:rsidR="005E2D1D" w:rsidRPr="00F4311F" w:rsidRDefault="005E2D1D" w:rsidP="005E2D1D">
      <w:pPr>
        <w:pStyle w:val="ListParagraph"/>
        <w:numPr>
          <w:ilvl w:val="0"/>
          <w:numId w:val="36"/>
        </w:numPr>
        <w:spacing w:after="0"/>
        <w:ind w:left="1080" w:hanging="720"/>
        <w:rPr>
          <w:rFonts w:ascii="Arial Narrow" w:hAnsi="Arial Narrow"/>
        </w:rPr>
      </w:pPr>
      <w:r w:rsidRPr="00F4311F">
        <w:rPr>
          <w:rFonts w:ascii="Arial Narrow" w:hAnsi="Arial Narrow"/>
        </w:rPr>
        <w:t>Role Models from My Culture</w:t>
      </w:r>
    </w:p>
    <w:p w:rsidR="005E2D1D" w:rsidRPr="00F4311F" w:rsidRDefault="005E2D1D" w:rsidP="005E2D1D">
      <w:pPr>
        <w:pStyle w:val="ListParagraph"/>
        <w:numPr>
          <w:ilvl w:val="0"/>
          <w:numId w:val="36"/>
        </w:numPr>
        <w:spacing w:after="0"/>
        <w:ind w:left="1080" w:hanging="720"/>
        <w:rPr>
          <w:rFonts w:ascii="Arial Narrow" w:hAnsi="Arial Narrow"/>
        </w:rPr>
      </w:pPr>
      <w:r w:rsidRPr="00F4311F">
        <w:rPr>
          <w:rFonts w:ascii="Arial Narrow" w:hAnsi="Arial Narrow"/>
        </w:rPr>
        <w:t>Career Clusters</w:t>
      </w:r>
    </w:p>
    <w:p w:rsidR="005E2D1D" w:rsidRPr="00F4311F" w:rsidRDefault="005E2D1D" w:rsidP="005E2D1D">
      <w:pPr>
        <w:pStyle w:val="ListParagraph"/>
        <w:numPr>
          <w:ilvl w:val="0"/>
          <w:numId w:val="36"/>
        </w:numPr>
        <w:spacing w:after="0"/>
        <w:ind w:left="1080" w:hanging="720"/>
        <w:rPr>
          <w:rFonts w:ascii="Arial Narrow" w:hAnsi="Arial Narrow"/>
        </w:rPr>
      </w:pPr>
      <w:r w:rsidRPr="00F4311F">
        <w:rPr>
          <w:rFonts w:ascii="Arial Narrow" w:hAnsi="Arial Narrow"/>
        </w:rPr>
        <w:t>Stick With It</w:t>
      </w:r>
    </w:p>
    <w:p w:rsidR="005E2D1D" w:rsidRPr="00F4311F" w:rsidRDefault="005E2D1D" w:rsidP="005E2D1D">
      <w:pPr>
        <w:pStyle w:val="ListParagraph"/>
        <w:numPr>
          <w:ilvl w:val="0"/>
          <w:numId w:val="36"/>
        </w:numPr>
        <w:spacing w:after="0"/>
        <w:ind w:left="1080" w:hanging="720"/>
        <w:rPr>
          <w:rFonts w:ascii="Arial Narrow" w:hAnsi="Arial Narrow"/>
        </w:rPr>
      </w:pPr>
      <w:r w:rsidRPr="00F4311F">
        <w:rPr>
          <w:rFonts w:ascii="Arial Narrow" w:hAnsi="Arial Narrow"/>
        </w:rPr>
        <w:t>Career Focus</w:t>
      </w:r>
    </w:p>
    <w:p w:rsidR="005E2D1D" w:rsidRPr="00F4311F" w:rsidRDefault="005E2D1D" w:rsidP="005E2D1D">
      <w:pPr>
        <w:pStyle w:val="ListParagraph"/>
        <w:numPr>
          <w:ilvl w:val="0"/>
          <w:numId w:val="36"/>
        </w:numPr>
        <w:spacing w:after="0"/>
        <w:ind w:left="1080" w:hanging="720"/>
        <w:rPr>
          <w:rFonts w:ascii="Arial Narrow" w:hAnsi="Arial Narrow"/>
        </w:rPr>
      </w:pPr>
      <w:r w:rsidRPr="00F4311F">
        <w:rPr>
          <w:rFonts w:ascii="Arial Narrow" w:hAnsi="Arial Narrow"/>
        </w:rPr>
        <w:t>Hear Us Out</w:t>
      </w:r>
    </w:p>
    <w:p w:rsidR="005E2D1D" w:rsidRPr="00F4311F" w:rsidRDefault="005E2D1D" w:rsidP="005E2D1D">
      <w:pPr>
        <w:pStyle w:val="ListParagraph"/>
        <w:numPr>
          <w:ilvl w:val="0"/>
          <w:numId w:val="36"/>
        </w:numPr>
        <w:spacing w:after="0"/>
        <w:ind w:left="1080" w:hanging="720"/>
        <w:rPr>
          <w:rFonts w:ascii="Arial Narrow" w:hAnsi="Arial Narrow"/>
        </w:rPr>
      </w:pPr>
      <w:r w:rsidRPr="00F4311F">
        <w:rPr>
          <w:rFonts w:ascii="Arial Narrow" w:hAnsi="Arial Narrow"/>
        </w:rPr>
        <w:t>Analyzing Earning Power</w:t>
      </w:r>
    </w:p>
    <w:p w:rsidR="005E2D1D" w:rsidRPr="00F4311F" w:rsidRDefault="005E2D1D" w:rsidP="005E2D1D">
      <w:pPr>
        <w:pStyle w:val="ListParagraph"/>
        <w:numPr>
          <w:ilvl w:val="0"/>
          <w:numId w:val="36"/>
        </w:numPr>
        <w:spacing w:after="0"/>
        <w:ind w:left="1080" w:hanging="720"/>
        <w:rPr>
          <w:rFonts w:ascii="Arial Narrow" w:hAnsi="Arial Narrow"/>
        </w:rPr>
      </w:pPr>
      <w:r w:rsidRPr="00F4311F">
        <w:rPr>
          <w:rFonts w:ascii="Arial Narrow" w:hAnsi="Arial Narrow"/>
        </w:rPr>
        <w:t>Preparing for Student-led Conferences I</w:t>
      </w:r>
    </w:p>
    <w:p w:rsidR="005E2D1D" w:rsidRDefault="005E2D1D" w:rsidP="000F1AE5">
      <w:pPr>
        <w:pStyle w:val="ListParagraph"/>
        <w:numPr>
          <w:ilvl w:val="0"/>
          <w:numId w:val="36"/>
        </w:numPr>
        <w:spacing w:after="0"/>
        <w:ind w:left="1080" w:hanging="720"/>
        <w:rPr>
          <w:rFonts w:ascii="Arial Narrow" w:hAnsi="Arial Narrow"/>
        </w:rPr>
      </w:pPr>
      <w:r w:rsidRPr="00F4311F">
        <w:rPr>
          <w:rFonts w:ascii="Arial Narrow" w:hAnsi="Arial Narrow"/>
        </w:rPr>
        <w:t>Preparing for Student-led Conferences II</w:t>
      </w:r>
    </w:p>
    <w:p w:rsidR="002B0C62" w:rsidRDefault="002B0C62" w:rsidP="000F1AE5">
      <w:pPr>
        <w:pStyle w:val="ListParagraph"/>
        <w:numPr>
          <w:ilvl w:val="0"/>
          <w:numId w:val="36"/>
        </w:numPr>
        <w:spacing w:after="0"/>
        <w:ind w:left="1080" w:hanging="720"/>
        <w:rPr>
          <w:rFonts w:ascii="Arial Narrow" w:hAnsi="Arial Narrow"/>
        </w:rPr>
      </w:pPr>
      <w:r>
        <w:rPr>
          <w:rFonts w:ascii="Arial Narrow" w:hAnsi="Arial Narrow"/>
        </w:rPr>
        <w:t>Fulfilling Requirements in 9</w:t>
      </w:r>
      <w:r w:rsidRPr="002B0C62">
        <w:rPr>
          <w:rFonts w:ascii="Arial Narrow" w:hAnsi="Arial Narrow"/>
          <w:vertAlign w:val="superscript"/>
        </w:rPr>
        <w:t>th</w:t>
      </w:r>
      <w:r>
        <w:rPr>
          <w:rFonts w:ascii="Arial Narrow" w:hAnsi="Arial Narrow"/>
        </w:rPr>
        <w:t xml:space="preserve"> Grade: High School Graduation Requirements</w:t>
      </w:r>
    </w:p>
    <w:p w:rsidR="002B0C62" w:rsidRDefault="002B0C62" w:rsidP="000F1AE5">
      <w:pPr>
        <w:pStyle w:val="ListParagraph"/>
        <w:numPr>
          <w:ilvl w:val="0"/>
          <w:numId w:val="36"/>
        </w:numPr>
        <w:spacing w:after="0"/>
        <w:ind w:left="1080" w:hanging="720"/>
        <w:rPr>
          <w:rFonts w:ascii="Arial Narrow" w:hAnsi="Arial Narrow"/>
        </w:rPr>
      </w:pPr>
      <w:r>
        <w:rPr>
          <w:rFonts w:ascii="Arial Narrow" w:hAnsi="Arial Narrow"/>
        </w:rPr>
        <w:t>Building a Strong Transcript in 9</w:t>
      </w:r>
      <w:r w:rsidRPr="002B0C62">
        <w:rPr>
          <w:rFonts w:ascii="Arial Narrow" w:hAnsi="Arial Narrow"/>
          <w:vertAlign w:val="superscript"/>
        </w:rPr>
        <w:t>th</w:t>
      </w:r>
      <w:r>
        <w:rPr>
          <w:rFonts w:ascii="Arial Narrow" w:hAnsi="Arial Narrow"/>
        </w:rPr>
        <w:t xml:space="preserve"> Grade</w:t>
      </w:r>
    </w:p>
    <w:p w:rsidR="002B0C62" w:rsidRDefault="002B0C62" w:rsidP="000F1AE5">
      <w:pPr>
        <w:pStyle w:val="ListParagraph"/>
        <w:numPr>
          <w:ilvl w:val="0"/>
          <w:numId w:val="36"/>
        </w:numPr>
        <w:spacing w:after="0"/>
        <w:ind w:left="1080" w:hanging="720"/>
        <w:rPr>
          <w:rFonts w:ascii="Arial Narrow" w:hAnsi="Arial Narrow"/>
        </w:rPr>
      </w:pPr>
      <w:r>
        <w:rPr>
          <w:rFonts w:ascii="Arial Narrow" w:hAnsi="Arial Narrow"/>
        </w:rPr>
        <w:t>Conducting the College Search in 9</w:t>
      </w:r>
      <w:r w:rsidRPr="002B0C62">
        <w:rPr>
          <w:rFonts w:ascii="Arial Narrow" w:hAnsi="Arial Narrow"/>
          <w:vertAlign w:val="superscript"/>
        </w:rPr>
        <w:t>th</w:t>
      </w:r>
      <w:r>
        <w:rPr>
          <w:rFonts w:ascii="Arial Narrow" w:hAnsi="Arial Narrow"/>
        </w:rPr>
        <w:t xml:space="preserve"> Grade: Benefits to Family</w:t>
      </w:r>
    </w:p>
    <w:p w:rsidR="002B0C62" w:rsidRDefault="002B0C62" w:rsidP="000F1AE5">
      <w:pPr>
        <w:pStyle w:val="ListParagraph"/>
        <w:numPr>
          <w:ilvl w:val="0"/>
          <w:numId w:val="36"/>
        </w:numPr>
        <w:spacing w:after="0"/>
        <w:ind w:left="1080" w:hanging="720"/>
        <w:rPr>
          <w:rFonts w:ascii="Arial Narrow" w:hAnsi="Arial Narrow"/>
        </w:rPr>
      </w:pPr>
      <w:r>
        <w:rPr>
          <w:rFonts w:ascii="Arial Narrow" w:hAnsi="Arial Narrow"/>
        </w:rPr>
        <w:t>Learning to Use Money in 9</w:t>
      </w:r>
      <w:r w:rsidRPr="002B0C62">
        <w:rPr>
          <w:rFonts w:ascii="Arial Narrow" w:hAnsi="Arial Narrow"/>
          <w:vertAlign w:val="superscript"/>
        </w:rPr>
        <w:t>th</w:t>
      </w:r>
      <w:r>
        <w:rPr>
          <w:rFonts w:ascii="Arial Narrow" w:hAnsi="Arial Narrow"/>
        </w:rPr>
        <w:t xml:space="preserve"> Grade: Money Management</w:t>
      </w:r>
    </w:p>
    <w:p w:rsidR="002B0C62" w:rsidRDefault="002B0C62" w:rsidP="000F1AE5">
      <w:pPr>
        <w:pStyle w:val="ListParagraph"/>
        <w:numPr>
          <w:ilvl w:val="0"/>
          <w:numId w:val="36"/>
        </w:numPr>
        <w:spacing w:after="0"/>
        <w:ind w:left="1080" w:hanging="720"/>
        <w:rPr>
          <w:rFonts w:ascii="Arial Narrow" w:hAnsi="Arial Narrow"/>
        </w:rPr>
      </w:pPr>
      <w:r>
        <w:rPr>
          <w:rFonts w:ascii="Arial Narrow" w:hAnsi="Arial Narrow"/>
        </w:rPr>
        <w:t>Budgeting</w:t>
      </w:r>
    </w:p>
    <w:p w:rsidR="002B0C62" w:rsidRDefault="002B0C62" w:rsidP="000F1AE5">
      <w:pPr>
        <w:pStyle w:val="ListParagraph"/>
        <w:numPr>
          <w:ilvl w:val="0"/>
          <w:numId w:val="36"/>
        </w:numPr>
        <w:spacing w:after="0"/>
        <w:ind w:left="1080" w:hanging="720"/>
        <w:rPr>
          <w:rFonts w:ascii="Arial Narrow" w:hAnsi="Arial Narrow"/>
        </w:rPr>
      </w:pPr>
      <w:r>
        <w:rPr>
          <w:rFonts w:ascii="Arial Narrow" w:hAnsi="Arial Narrow"/>
        </w:rPr>
        <w:t>Creating a Safe Space</w:t>
      </w:r>
    </w:p>
    <w:p w:rsidR="002B0C62" w:rsidRDefault="002B0C62" w:rsidP="000F1AE5">
      <w:pPr>
        <w:pStyle w:val="ListParagraph"/>
        <w:numPr>
          <w:ilvl w:val="0"/>
          <w:numId w:val="36"/>
        </w:numPr>
        <w:spacing w:after="0"/>
        <w:ind w:left="1080" w:hanging="720"/>
        <w:rPr>
          <w:rFonts w:ascii="Arial Narrow" w:hAnsi="Arial Narrow"/>
        </w:rPr>
      </w:pPr>
      <w:r>
        <w:rPr>
          <w:rFonts w:ascii="Arial Narrow" w:hAnsi="Arial Narrow"/>
        </w:rPr>
        <w:t>School Involvement</w:t>
      </w:r>
    </w:p>
    <w:p w:rsidR="002B0C62" w:rsidRDefault="002B0C62" w:rsidP="000F1AE5">
      <w:pPr>
        <w:pStyle w:val="ListParagraph"/>
        <w:numPr>
          <w:ilvl w:val="0"/>
          <w:numId w:val="36"/>
        </w:numPr>
        <w:spacing w:after="0"/>
        <w:ind w:left="1080" w:hanging="720"/>
        <w:rPr>
          <w:rFonts w:ascii="Arial Narrow" w:hAnsi="Arial Narrow"/>
        </w:rPr>
      </w:pPr>
      <w:r>
        <w:rPr>
          <w:rFonts w:ascii="Arial Narrow" w:hAnsi="Arial Narrow"/>
        </w:rPr>
        <w:t>Entry Exams</w:t>
      </w:r>
    </w:p>
    <w:p w:rsidR="002B0C62" w:rsidRDefault="002B0C62" w:rsidP="000F1AE5">
      <w:pPr>
        <w:pStyle w:val="ListParagraph"/>
        <w:numPr>
          <w:ilvl w:val="0"/>
          <w:numId w:val="36"/>
        </w:numPr>
        <w:spacing w:after="0"/>
        <w:ind w:left="1080" w:hanging="720"/>
        <w:rPr>
          <w:rFonts w:ascii="Arial Narrow" w:hAnsi="Arial Narrow"/>
        </w:rPr>
      </w:pPr>
      <w:r>
        <w:rPr>
          <w:rFonts w:ascii="Arial Narrow" w:hAnsi="Arial Narrow"/>
        </w:rPr>
        <w:t>My Target Skills</w:t>
      </w:r>
    </w:p>
    <w:p w:rsidR="002B0C62" w:rsidRDefault="002B0C62" w:rsidP="000F1AE5">
      <w:pPr>
        <w:pStyle w:val="ListParagraph"/>
        <w:numPr>
          <w:ilvl w:val="0"/>
          <w:numId w:val="36"/>
        </w:numPr>
        <w:spacing w:after="0"/>
        <w:ind w:left="1080" w:hanging="720"/>
        <w:rPr>
          <w:rFonts w:ascii="Arial Narrow" w:hAnsi="Arial Narrow"/>
        </w:rPr>
        <w:sectPr w:rsidR="002B0C62">
          <w:headerReference w:type="default" r:id="rId12"/>
          <w:footerReference w:type="default" r:id="rId13"/>
          <w:pgSz w:w="12240" w:h="15840"/>
          <w:pgMar w:top="1432" w:right="1440" w:bottom="1440" w:left="1440" w:header="720" w:footer="720" w:gutter="0"/>
          <w:cols w:space="720"/>
          <w:docGrid w:linePitch="360"/>
        </w:sectPr>
      </w:pPr>
      <w:r>
        <w:rPr>
          <w:rFonts w:ascii="Arial Narrow" w:hAnsi="Arial Narrow"/>
        </w:rPr>
        <w:t>Summertime: An Opportunity</w:t>
      </w:r>
    </w:p>
    <w:p w:rsidR="002B0C62" w:rsidRPr="002B0C62" w:rsidRDefault="002B0C62" w:rsidP="002B0C62">
      <w:pPr>
        <w:spacing w:after="0"/>
        <w:rPr>
          <w:rFonts w:ascii="Arial Narrow" w:hAnsi="Arial Narrow"/>
        </w:rPr>
      </w:pPr>
    </w:p>
    <w:p w:rsidR="002B0C62" w:rsidRPr="00F4311F" w:rsidRDefault="002B0C62" w:rsidP="002B0C62">
      <w:pPr>
        <w:spacing w:after="0" w:line="240" w:lineRule="atLeast"/>
        <w:rPr>
          <w:rFonts w:ascii="Arial Narrow" w:hAnsi="Arial Narrow"/>
          <w:b/>
          <w:color w:val="4D4D4D"/>
          <w:sz w:val="24"/>
          <w:szCs w:val="24"/>
        </w:rPr>
      </w:pPr>
      <w:r>
        <w:rPr>
          <w:rFonts w:ascii="Arial Narrow" w:hAnsi="Arial Narrow"/>
          <w:b/>
          <w:color w:val="4D4D4D"/>
          <w:sz w:val="24"/>
          <w:szCs w:val="24"/>
        </w:rPr>
        <w:t>THEMES</w:t>
      </w:r>
    </w:p>
    <w:p w:rsidR="002B0C62" w:rsidRDefault="002B0C62" w:rsidP="002B0C62">
      <w:pPr>
        <w:spacing w:after="0" w:line="240" w:lineRule="atLeast"/>
        <w:rPr>
          <w:rFonts w:ascii="Arial Narrow" w:hAnsi="Arial Narrow"/>
          <w:i/>
          <w:sz w:val="24"/>
          <w:szCs w:val="24"/>
          <w:lang w:bidi="en-US"/>
        </w:rPr>
      </w:pPr>
    </w:p>
    <w:p w:rsidR="002B0C62" w:rsidRDefault="002B0C62" w:rsidP="002B0C62">
      <w:pPr>
        <w:spacing w:after="0" w:line="240" w:lineRule="atLeast"/>
        <w:rPr>
          <w:rFonts w:ascii="Arial Narrow" w:hAnsi="Arial Narrow"/>
          <w:i/>
          <w:sz w:val="24"/>
          <w:szCs w:val="24"/>
          <w:lang w:bidi="en-US"/>
        </w:rPr>
      </w:pPr>
      <w:r w:rsidRPr="00F32950">
        <w:rPr>
          <w:rFonts w:ascii="Arial Narrow" w:hAnsi="Arial Narrow"/>
          <w:i/>
          <w:sz w:val="24"/>
          <w:szCs w:val="24"/>
          <w:lang w:bidi="en-US"/>
        </w:rPr>
        <w:t xml:space="preserve">Career Guidance Washington addresses </w:t>
      </w:r>
      <w:r>
        <w:rPr>
          <w:rFonts w:ascii="Arial Narrow" w:hAnsi="Arial Narrow"/>
          <w:i/>
          <w:sz w:val="24"/>
          <w:szCs w:val="24"/>
          <w:lang w:bidi="en-US"/>
        </w:rPr>
        <w:t>8</w:t>
      </w:r>
      <w:r w:rsidRPr="00F32950">
        <w:rPr>
          <w:rFonts w:ascii="Arial Narrow" w:hAnsi="Arial Narrow"/>
          <w:i/>
          <w:sz w:val="24"/>
          <w:szCs w:val="24"/>
          <w:lang w:bidi="en-US"/>
        </w:rPr>
        <w:t xml:space="preserve"> themes important to a c</w:t>
      </w:r>
      <w:r>
        <w:rPr>
          <w:rFonts w:ascii="Arial Narrow" w:hAnsi="Arial Narrow"/>
          <w:i/>
          <w:sz w:val="24"/>
          <w:szCs w:val="24"/>
          <w:lang w:bidi="en-US"/>
        </w:rPr>
        <w:t>ollege and career ready student. Discuss with the class what these themes might mean/represent.</w:t>
      </w:r>
    </w:p>
    <w:p w:rsidR="002B0C62" w:rsidRPr="00F32950" w:rsidRDefault="002B0C62" w:rsidP="002B0C62">
      <w:pPr>
        <w:spacing w:after="0" w:line="240" w:lineRule="atLeast"/>
        <w:rPr>
          <w:rFonts w:ascii="Arial Narrow" w:hAnsi="Arial Narrow"/>
          <w:i/>
          <w:sz w:val="24"/>
          <w:szCs w:val="24"/>
          <w:lang w:bidi="en-US"/>
        </w:rPr>
      </w:pPr>
    </w:p>
    <w:p w:rsidR="002B0C62" w:rsidRPr="009418E6" w:rsidRDefault="002B0C62" w:rsidP="002B0C62">
      <w:pPr>
        <w:pStyle w:val="ListParagraph"/>
        <w:numPr>
          <w:ilvl w:val="0"/>
          <w:numId w:val="42"/>
        </w:numPr>
        <w:spacing w:after="0"/>
        <w:rPr>
          <w:rFonts w:ascii="Arial Narrow" w:hAnsi="Arial Narrow"/>
          <w:sz w:val="24"/>
          <w:szCs w:val="24"/>
        </w:rPr>
      </w:pPr>
      <w:r w:rsidRPr="009418E6">
        <w:rPr>
          <w:rFonts w:ascii="Arial Narrow" w:hAnsi="Arial Narrow"/>
          <w:sz w:val="24"/>
          <w:szCs w:val="24"/>
        </w:rPr>
        <w:t>Career and College Development</w:t>
      </w:r>
    </w:p>
    <w:p w:rsidR="002B0C62" w:rsidRPr="009418E6" w:rsidRDefault="002B0C62" w:rsidP="002B0C62">
      <w:pPr>
        <w:pStyle w:val="ListParagraph"/>
        <w:numPr>
          <w:ilvl w:val="0"/>
          <w:numId w:val="42"/>
        </w:numPr>
        <w:spacing w:after="0"/>
        <w:rPr>
          <w:rFonts w:ascii="Arial Narrow" w:hAnsi="Arial Narrow"/>
          <w:sz w:val="24"/>
          <w:szCs w:val="24"/>
        </w:rPr>
      </w:pPr>
      <w:r w:rsidRPr="009418E6">
        <w:rPr>
          <w:rFonts w:ascii="Arial Narrow" w:hAnsi="Arial Narrow"/>
          <w:sz w:val="24"/>
          <w:szCs w:val="24"/>
        </w:rPr>
        <w:t>Ownership of Learning</w:t>
      </w:r>
    </w:p>
    <w:p w:rsidR="002B0C62" w:rsidRPr="009418E6" w:rsidRDefault="002B0C62" w:rsidP="002B0C62">
      <w:pPr>
        <w:pStyle w:val="ListParagraph"/>
        <w:numPr>
          <w:ilvl w:val="0"/>
          <w:numId w:val="42"/>
        </w:numPr>
        <w:spacing w:after="0"/>
        <w:rPr>
          <w:rFonts w:ascii="Arial Narrow" w:hAnsi="Arial Narrow"/>
          <w:sz w:val="24"/>
          <w:szCs w:val="24"/>
        </w:rPr>
      </w:pPr>
      <w:r w:rsidRPr="009418E6">
        <w:rPr>
          <w:rFonts w:ascii="Arial Narrow" w:hAnsi="Arial Narrow"/>
          <w:sz w:val="24"/>
          <w:szCs w:val="24"/>
        </w:rPr>
        <w:t>Transition Skills</w:t>
      </w:r>
    </w:p>
    <w:p w:rsidR="002B0C62" w:rsidRPr="009418E6" w:rsidRDefault="002B0C62" w:rsidP="002B0C62">
      <w:pPr>
        <w:pStyle w:val="ListParagraph"/>
        <w:numPr>
          <w:ilvl w:val="0"/>
          <w:numId w:val="42"/>
        </w:numPr>
        <w:spacing w:after="0"/>
        <w:rPr>
          <w:rFonts w:ascii="Arial Narrow" w:hAnsi="Arial Narrow"/>
          <w:sz w:val="24"/>
          <w:szCs w:val="24"/>
        </w:rPr>
      </w:pPr>
      <w:r w:rsidRPr="009418E6">
        <w:rPr>
          <w:rFonts w:ascii="Arial Narrow" w:hAnsi="Arial Narrow"/>
          <w:sz w:val="24"/>
          <w:szCs w:val="24"/>
        </w:rPr>
        <w:t>Learning Techniques</w:t>
      </w:r>
    </w:p>
    <w:p w:rsidR="002B0C62" w:rsidRPr="009418E6" w:rsidRDefault="002B0C62" w:rsidP="002B0C62">
      <w:pPr>
        <w:pStyle w:val="ListParagraph"/>
        <w:numPr>
          <w:ilvl w:val="0"/>
          <w:numId w:val="42"/>
        </w:numPr>
        <w:spacing w:after="0"/>
        <w:rPr>
          <w:rFonts w:ascii="Arial Narrow" w:hAnsi="Arial Narrow"/>
          <w:sz w:val="24"/>
          <w:szCs w:val="24"/>
        </w:rPr>
      </w:pPr>
      <w:r w:rsidRPr="009418E6">
        <w:rPr>
          <w:rFonts w:ascii="Arial Narrow" w:hAnsi="Arial Narrow"/>
          <w:sz w:val="24"/>
          <w:szCs w:val="24"/>
        </w:rPr>
        <w:t>Metacognitive Skills</w:t>
      </w:r>
    </w:p>
    <w:p w:rsidR="002B0C62" w:rsidRPr="009418E6" w:rsidRDefault="002B0C62" w:rsidP="002B0C62">
      <w:pPr>
        <w:pStyle w:val="ListParagraph"/>
        <w:numPr>
          <w:ilvl w:val="0"/>
          <w:numId w:val="42"/>
        </w:numPr>
        <w:spacing w:after="0"/>
        <w:rPr>
          <w:rFonts w:ascii="Arial Narrow" w:hAnsi="Arial Narrow"/>
          <w:sz w:val="24"/>
          <w:szCs w:val="24"/>
        </w:rPr>
      </w:pPr>
      <w:r w:rsidRPr="009418E6">
        <w:rPr>
          <w:rFonts w:ascii="Arial Narrow" w:hAnsi="Arial Narrow"/>
          <w:sz w:val="24"/>
          <w:szCs w:val="24"/>
        </w:rPr>
        <w:t>Academic Eligibility</w:t>
      </w:r>
    </w:p>
    <w:p w:rsidR="002B0C62" w:rsidRPr="009418E6" w:rsidRDefault="002B0C62" w:rsidP="002B0C62">
      <w:pPr>
        <w:pStyle w:val="ListParagraph"/>
        <w:numPr>
          <w:ilvl w:val="0"/>
          <w:numId w:val="42"/>
        </w:numPr>
        <w:spacing w:after="0"/>
        <w:rPr>
          <w:rFonts w:ascii="Arial Narrow" w:hAnsi="Arial Narrow"/>
          <w:sz w:val="24"/>
          <w:szCs w:val="24"/>
        </w:rPr>
      </w:pPr>
      <w:r w:rsidRPr="009418E6">
        <w:rPr>
          <w:rFonts w:ascii="Arial Narrow" w:hAnsi="Arial Narrow"/>
          <w:sz w:val="24"/>
          <w:szCs w:val="24"/>
        </w:rPr>
        <w:t>High School and Beyond Plan</w:t>
      </w:r>
    </w:p>
    <w:p w:rsidR="002B0C62" w:rsidRPr="009418E6" w:rsidRDefault="002B0C62" w:rsidP="002B0C62">
      <w:pPr>
        <w:pStyle w:val="ListParagraph"/>
        <w:numPr>
          <w:ilvl w:val="0"/>
          <w:numId w:val="42"/>
        </w:numPr>
        <w:spacing w:after="0"/>
        <w:rPr>
          <w:rFonts w:ascii="Arial Narrow" w:hAnsi="Arial Narrow"/>
          <w:sz w:val="24"/>
          <w:szCs w:val="24"/>
        </w:rPr>
      </w:pPr>
      <w:r w:rsidRPr="009418E6">
        <w:rPr>
          <w:rFonts w:ascii="Arial Narrow" w:hAnsi="Arial Narrow"/>
          <w:sz w:val="24"/>
          <w:szCs w:val="24"/>
        </w:rPr>
        <w:t xml:space="preserve">Financial Literacy </w:t>
      </w:r>
    </w:p>
    <w:p w:rsidR="002B0C62" w:rsidRDefault="002B0C62" w:rsidP="002B0C62">
      <w:pPr>
        <w:spacing w:after="0" w:line="240" w:lineRule="atLeast"/>
        <w:rPr>
          <w:rFonts w:ascii="Arial Narrow" w:hAnsi="Arial Narrow"/>
          <w:sz w:val="24"/>
          <w:szCs w:val="24"/>
        </w:rPr>
      </w:pPr>
    </w:p>
    <w:p w:rsidR="002B0C62" w:rsidRDefault="002B0C62" w:rsidP="002B0C62">
      <w:pPr>
        <w:spacing w:after="0" w:line="240" w:lineRule="atLeast"/>
        <w:rPr>
          <w:rFonts w:ascii="Arial Narrow" w:hAnsi="Arial Narrow"/>
          <w:sz w:val="24"/>
          <w:szCs w:val="24"/>
        </w:rPr>
      </w:pPr>
    </w:p>
    <w:p w:rsidR="002B0C62" w:rsidRDefault="002B0C62" w:rsidP="002B0C62">
      <w:pPr>
        <w:spacing w:after="0" w:line="240" w:lineRule="atLeast"/>
        <w:rPr>
          <w:rFonts w:ascii="Arial Narrow" w:hAnsi="Arial Narrow"/>
          <w:sz w:val="24"/>
          <w:szCs w:val="24"/>
        </w:rPr>
      </w:pPr>
    </w:p>
    <w:p w:rsidR="002B0C62" w:rsidRPr="00F4311F" w:rsidRDefault="002B0C62" w:rsidP="002B0C62">
      <w:pPr>
        <w:spacing w:after="0" w:line="240" w:lineRule="atLeast"/>
        <w:rPr>
          <w:rFonts w:ascii="Arial Narrow" w:hAnsi="Arial Narrow"/>
          <w:b/>
          <w:color w:val="4D4D4D"/>
          <w:sz w:val="24"/>
          <w:szCs w:val="24"/>
        </w:rPr>
      </w:pPr>
      <w:r>
        <w:rPr>
          <w:rFonts w:ascii="Arial Narrow" w:hAnsi="Arial Narrow"/>
          <w:b/>
          <w:color w:val="4D4D4D"/>
          <w:sz w:val="24"/>
          <w:szCs w:val="24"/>
        </w:rPr>
        <w:t>QUESTION</w:t>
      </w:r>
    </w:p>
    <w:p w:rsidR="002B0C62" w:rsidRDefault="002B0C62" w:rsidP="002B0C62">
      <w:pPr>
        <w:spacing w:after="0" w:line="240" w:lineRule="atLeast"/>
        <w:rPr>
          <w:rFonts w:ascii="Arial Narrow" w:hAnsi="Arial Narrow"/>
          <w:i/>
          <w:sz w:val="24"/>
          <w:szCs w:val="24"/>
          <w:lang w:bidi="en-US"/>
        </w:rPr>
      </w:pPr>
      <w:r w:rsidRPr="00F32950">
        <w:rPr>
          <w:rFonts w:ascii="Arial Narrow" w:hAnsi="Arial Narrow"/>
          <w:i/>
          <w:sz w:val="24"/>
          <w:szCs w:val="24"/>
          <w:lang w:bidi="en-US"/>
        </w:rPr>
        <w:t>What makes a student college and career ready?</w:t>
      </w:r>
      <w:r w:rsidR="00C63EC9">
        <w:rPr>
          <w:rFonts w:ascii="Arial Narrow" w:hAnsi="Arial Narrow"/>
          <w:i/>
          <w:sz w:val="24"/>
          <w:szCs w:val="24"/>
          <w:lang w:bidi="en-US"/>
        </w:rPr>
        <w:t xml:space="preserve"> How does my High School &amp; Beyond Plan’s Personalized Pathway fit with my college and career readiness ideas? </w:t>
      </w:r>
    </w:p>
    <w:p w:rsidR="002B0C62" w:rsidRPr="00F32950" w:rsidRDefault="002B0C62" w:rsidP="002B0C62">
      <w:pPr>
        <w:spacing w:after="0" w:line="240" w:lineRule="atLeast"/>
        <w:rPr>
          <w:rFonts w:ascii="Arial Narrow" w:hAnsi="Arial Narrow"/>
          <w:sz w:val="24"/>
          <w:szCs w:val="24"/>
        </w:rPr>
        <w:sectPr w:rsidR="002B0C62" w:rsidRPr="00F32950">
          <w:headerReference w:type="first" r:id="rId14"/>
          <w:pgSz w:w="12240" w:h="15840"/>
          <w:pgMar w:top="1432" w:right="1440" w:bottom="1440" w:left="1440" w:header="720" w:footer="720" w:gutter="0"/>
          <w:cols w:space="720"/>
          <w:titlePg/>
          <w:docGrid w:linePitch="360"/>
        </w:sectPr>
      </w:pPr>
    </w:p>
    <w:p w:rsidR="005E3075" w:rsidRDefault="005E3075" w:rsidP="005E3075">
      <w:pPr>
        <w:pStyle w:val="Default"/>
        <w:rPr>
          <w:rFonts w:ascii="Arial Narrow" w:hAnsi="Arial Narrow"/>
          <w:color w:val="auto"/>
        </w:rPr>
      </w:pPr>
    </w:p>
    <w:p w:rsidR="005E3075" w:rsidRPr="004E5D88" w:rsidRDefault="005E3075" w:rsidP="005E3075">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5E3075" w:rsidRDefault="00B86DD8" w:rsidP="005E3075">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5E3075" w:rsidRPr="004E5D88" w:rsidRDefault="005E3075" w:rsidP="005E3075">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9-1</w:t>
      </w:r>
      <w:r w:rsidRPr="004E5D88">
        <w:rPr>
          <w:rFonts w:ascii="Arial Black" w:hAnsi="Arial Black"/>
          <w:spacing w:val="40"/>
          <w:sz w:val="24"/>
          <w:szCs w:val="24"/>
        </w:rPr>
        <w:t xml:space="preserve"> </w:t>
      </w:r>
      <w:r w:rsidR="002B0C62">
        <w:rPr>
          <w:rFonts w:ascii="Arial Black" w:hAnsi="Arial Black"/>
          <w:spacing w:val="40"/>
          <w:sz w:val="24"/>
          <w:szCs w:val="24"/>
        </w:rPr>
        <w:t xml:space="preserve">STUDENT </w:t>
      </w:r>
      <w:r>
        <w:rPr>
          <w:rFonts w:ascii="Arial Black" w:hAnsi="Arial Black"/>
          <w:spacing w:val="40"/>
          <w:sz w:val="24"/>
          <w:szCs w:val="24"/>
        </w:rPr>
        <w:t>HANDOUT</w:t>
      </w:r>
    </w:p>
    <w:p w:rsidR="005E3075" w:rsidRDefault="005E3075" w:rsidP="005E3075">
      <w:pPr>
        <w:spacing w:after="0" w:line="240" w:lineRule="atLeast"/>
        <w:jc w:val="center"/>
        <w:rPr>
          <w:rFonts w:ascii="Arial Narrow" w:hAnsi="Arial Narrow"/>
          <w:color w:val="4D4D4D"/>
          <w:sz w:val="24"/>
          <w:szCs w:val="24"/>
        </w:rPr>
      </w:pPr>
    </w:p>
    <w:p w:rsidR="005E3075" w:rsidRPr="001352BF" w:rsidRDefault="005E3075" w:rsidP="005E307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9</w:t>
      </w:r>
      <w:r w:rsidRPr="005E2D1D">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GOALS WORKSHEET</w:t>
      </w:r>
      <w:r>
        <w:rPr>
          <w:rFonts w:ascii="Arial Black" w:hAnsi="Arial Black"/>
          <w:color w:val="FFFFFF" w:themeColor="background1"/>
          <w:spacing w:val="40"/>
          <w:sz w:val="24"/>
          <w:szCs w:val="24"/>
        </w:rPr>
        <w:tab/>
      </w:r>
    </w:p>
    <w:p w:rsidR="005E3075" w:rsidRDefault="005E3075" w:rsidP="005E3075">
      <w:pPr>
        <w:pStyle w:val="ListParagraph"/>
        <w:spacing w:after="0" w:line="240" w:lineRule="atLeast"/>
        <w:ind w:left="0"/>
        <w:rPr>
          <w:rFonts w:ascii="Arial Narrow" w:hAnsi="Arial Narrow"/>
          <w:sz w:val="24"/>
          <w:szCs w:val="24"/>
        </w:rPr>
      </w:pPr>
    </w:p>
    <w:p w:rsidR="005E3075" w:rsidRPr="005E3075" w:rsidRDefault="005E3075" w:rsidP="005E3075">
      <w:pPr>
        <w:pStyle w:val="Default"/>
        <w:ind w:left="5040" w:firstLine="720"/>
        <w:rPr>
          <w:rFonts w:ascii="Arial Narrow" w:hAnsi="Arial Narrow"/>
          <w:u w:val="single"/>
        </w:rPr>
      </w:pPr>
      <w:r w:rsidRPr="005E3075">
        <w:rPr>
          <w:rFonts w:ascii="Arial Narrow" w:hAnsi="Arial Narrow"/>
        </w:rPr>
        <w:t xml:space="preserve">Name: </w:t>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p>
    <w:p w:rsidR="005E3075" w:rsidRPr="005E3075" w:rsidRDefault="005E3075" w:rsidP="005E3075">
      <w:pPr>
        <w:pStyle w:val="Default"/>
        <w:rPr>
          <w:rFonts w:ascii="Arial Narrow" w:hAnsi="Arial Narrow"/>
          <w:i/>
          <w:lang w:bidi="en-US"/>
        </w:rPr>
      </w:pPr>
    </w:p>
    <w:p w:rsidR="005E3075" w:rsidRPr="005E3075" w:rsidRDefault="005E3075" w:rsidP="005E3075">
      <w:pPr>
        <w:pStyle w:val="Default"/>
        <w:rPr>
          <w:rFonts w:ascii="Arial Narrow" w:hAnsi="Arial Narrow"/>
          <w:bCs/>
          <w:i/>
        </w:rPr>
      </w:pPr>
      <w:r w:rsidRPr="005E3075">
        <w:rPr>
          <w:rFonts w:ascii="Arial Narrow" w:hAnsi="Arial Narrow"/>
          <w:b/>
          <w:bCs/>
          <w:i/>
        </w:rPr>
        <w:t>Directions:</w:t>
      </w:r>
      <w:r w:rsidRPr="005E3075">
        <w:rPr>
          <w:rFonts w:ascii="Arial Narrow" w:hAnsi="Arial Narrow"/>
          <w:bCs/>
          <w:i/>
        </w:rPr>
        <w:t xml:space="preserve"> What can you do this year to become college and career ready? In the spaces below, complete the sentences to set your 9</w:t>
      </w:r>
      <w:r w:rsidRPr="005E3075">
        <w:rPr>
          <w:rFonts w:ascii="Arial Narrow" w:hAnsi="Arial Narrow"/>
          <w:bCs/>
          <w:i/>
          <w:vertAlign w:val="superscript"/>
        </w:rPr>
        <w:t>th</w:t>
      </w:r>
      <w:r w:rsidRPr="005E3075">
        <w:rPr>
          <w:rFonts w:ascii="Arial Narrow" w:hAnsi="Arial Narrow"/>
          <w:bCs/>
          <w:i/>
        </w:rPr>
        <w:t xml:space="preserve"> grade goals in each area. You’ll have the chance to review these goals again this year to check your progress.</w:t>
      </w:r>
      <w:r w:rsidR="00843131">
        <w:rPr>
          <w:rFonts w:ascii="Arial Narrow" w:hAnsi="Arial Narrow"/>
          <w:bCs/>
          <w:i/>
        </w:rPr>
        <w:t xml:space="preserve"> Make sure these goals align with your High School &amp; Beyond Plan. </w:t>
      </w:r>
    </w:p>
    <w:p w:rsidR="005E3075" w:rsidRDefault="00843131" w:rsidP="005E3075">
      <w:pPr>
        <w:pStyle w:val="Default"/>
        <w:rPr>
          <w:rFonts w:ascii="Arial Narrow" w:hAnsi="Arial Narrow"/>
          <w:bCs/>
        </w:rPr>
      </w:pPr>
      <w:r>
        <w:rPr>
          <w:rFonts w:ascii="Arial Narrow" w:hAnsi="Arial Narrow"/>
          <w:bCs/>
        </w:rPr>
        <w:t xml:space="preserve"> </w:t>
      </w:r>
    </w:p>
    <w:p w:rsidR="005E3075" w:rsidRPr="005E3075" w:rsidRDefault="005E3075" w:rsidP="005E3075">
      <w:pPr>
        <w:pStyle w:val="Default"/>
        <w:rPr>
          <w:rFonts w:ascii="Arial Narrow" w:hAnsi="Arial Narrow"/>
          <w:bCs/>
        </w:rPr>
      </w:pPr>
    </w:p>
    <w:p w:rsidR="005E3075" w:rsidRPr="005E3075" w:rsidRDefault="005E3075" w:rsidP="005E3075">
      <w:pPr>
        <w:pStyle w:val="Default"/>
        <w:rPr>
          <w:rFonts w:ascii="Arial Narrow" w:hAnsi="Arial Narrow"/>
          <w:u w:val="single"/>
        </w:rPr>
      </w:pPr>
      <w:r w:rsidRPr="005E3075">
        <w:rPr>
          <w:rFonts w:ascii="Arial Narrow" w:hAnsi="Arial Narrow"/>
          <w:b/>
        </w:rPr>
        <w:t xml:space="preserve">ACADEMIC GOAL: </w:t>
      </w:r>
      <w:r w:rsidRPr="005E3075">
        <w:rPr>
          <w:rFonts w:ascii="Arial Narrow" w:hAnsi="Arial Narrow"/>
          <w:bCs/>
        </w:rPr>
        <w:t>I will succeed in my classes this year because I will</w:t>
      </w:r>
      <w:r w:rsidRPr="005E3075">
        <w:rPr>
          <w:rFonts w:ascii="Arial Narrow" w:hAnsi="Arial Narrow"/>
        </w:rPr>
        <w:t xml:space="preserve"> </w:t>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p>
    <w:p w:rsidR="005E3075" w:rsidRPr="005E3075" w:rsidRDefault="005E3075" w:rsidP="005E3075">
      <w:pPr>
        <w:pStyle w:val="Default"/>
        <w:rPr>
          <w:rFonts w:ascii="Arial Narrow" w:hAnsi="Arial Narrow"/>
          <w:u w:val="single"/>
        </w:rPr>
      </w:pPr>
    </w:p>
    <w:p w:rsidR="005E3075" w:rsidRPr="005E3075" w:rsidRDefault="005E3075" w:rsidP="005E3075">
      <w:pPr>
        <w:pStyle w:val="Default"/>
        <w:rPr>
          <w:rFonts w:ascii="Arial Narrow" w:hAnsi="Arial Narrow"/>
          <w:u w:val="single"/>
        </w:rPr>
      </w:pP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p>
    <w:p w:rsidR="005E3075" w:rsidRPr="005E3075" w:rsidRDefault="005E3075" w:rsidP="005E3075">
      <w:pPr>
        <w:pStyle w:val="Default"/>
        <w:rPr>
          <w:rFonts w:ascii="Arial Narrow" w:hAnsi="Arial Narrow"/>
          <w:u w:val="single"/>
        </w:rPr>
      </w:pPr>
    </w:p>
    <w:p w:rsidR="005E3075" w:rsidRPr="005E3075" w:rsidRDefault="005E3075" w:rsidP="005E3075">
      <w:pPr>
        <w:pStyle w:val="Default"/>
        <w:rPr>
          <w:rFonts w:ascii="Arial Narrow" w:hAnsi="Arial Narrow"/>
          <w:u w:val="single"/>
        </w:rPr>
      </w:pP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p>
    <w:p w:rsidR="005E3075" w:rsidRPr="005E3075" w:rsidRDefault="005E3075" w:rsidP="005E3075">
      <w:pPr>
        <w:pStyle w:val="Default"/>
        <w:rPr>
          <w:rFonts w:ascii="Arial Narrow" w:hAnsi="Arial Narrow"/>
          <w:u w:val="single"/>
        </w:rPr>
      </w:pPr>
    </w:p>
    <w:p w:rsidR="005E3075" w:rsidRDefault="005E3075" w:rsidP="005E3075">
      <w:pPr>
        <w:pStyle w:val="Default"/>
        <w:rPr>
          <w:rFonts w:ascii="Arial Narrow" w:hAnsi="Arial Narrow"/>
        </w:rPr>
      </w:pPr>
    </w:p>
    <w:p w:rsidR="005E3075" w:rsidRPr="005E3075" w:rsidRDefault="005E3075" w:rsidP="005E3075">
      <w:pPr>
        <w:pStyle w:val="Default"/>
        <w:rPr>
          <w:rFonts w:ascii="Arial Narrow" w:hAnsi="Arial Narrow"/>
        </w:rPr>
      </w:pPr>
    </w:p>
    <w:p w:rsidR="005E3075" w:rsidRPr="005E3075" w:rsidRDefault="005E3075" w:rsidP="005E3075">
      <w:pPr>
        <w:pStyle w:val="Default"/>
        <w:rPr>
          <w:rFonts w:ascii="Arial Narrow" w:hAnsi="Arial Narrow"/>
          <w:u w:val="single"/>
        </w:rPr>
      </w:pPr>
      <w:r w:rsidRPr="005E3075">
        <w:rPr>
          <w:rFonts w:ascii="Arial Narrow" w:hAnsi="Arial Narrow"/>
          <w:b/>
        </w:rPr>
        <w:t xml:space="preserve">ACTIVITIES GOAL: </w:t>
      </w:r>
      <w:r w:rsidRPr="005E3075">
        <w:rPr>
          <w:rFonts w:ascii="Arial Narrow" w:hAnsi="Arial Narrow"/>
          <w:bCs/>
        </w:rPr>
        <w:t>To get involved at school and in my community this year, I will</w:t>
      </w:r>
      <w:r w:rsidRPr="005E3075">
        <w:rPr>
          <w:rFonts w:ascii="Arial Narrow" w:hAnsi="Arial Narrow"/>
        </w:rPr>
        <w:t xml:space="preserve"> </w:t>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p>
    <w:p w:rsidR="005E3075" w:rsidRPr="005E3075" w:rsidRDefault="005E3075" w:rsidP="005E3075">
      <w:pPr>
        <w:pStyle w:val="Default"/>
        <w:rPr>
          <w:rFonts w:ascii="Arial Narrow" w:hAnsi="Arial Narrow"/>
          <w:u w:val="single"/>
        </w:rPr>
      </w:pPr>
    </w:p>
    <w:p w:rsidR="005E3075" w:rsidRPr="005E3075" w:rsidRDefault="005E3075" w:rsidP="005E3075">
      <w:pPr>
        <w:pStyle w:val="Default"/>
        <w:rPr>
          <w:rFonts w:ascii="Arial Narrow" w:hAnsi="Arial Narrow"/>
        </w:rPr>
      </w:pP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p>
    <w:p w:rsidR="005E3075" w:rsidRPr="005E3075" w:rsidRDefault="005E3075" w:rsidP="005E3075">
      <w:pPr>
        <w:pStyle w:val="Default"/>
        <w:rPr>
          <w:rFonts w:ascii="Arial Narrow" w:hAnsi="Arial Narrow"/>
          <w:u w:val="single"/>
        </w:rPr>
      </w:pPr>
    </w:p>
    <w:p w:rsidR="005E3075" w:rsidRPr="005E3075" w:rsidRDefault="005E3075" w:rsidP="005E3075">
      <w:pPr>
        <w:pStyle w:val="Default"/>
        <w:rPr>
          <w:rFonts w:ascii="Arial Narrow" w:hAnsi="Arial Narrow"/>
          <w:u w:val="single"/>
        </w:rPr>
      </w:pP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p>
    <w:p w:rsidR="005E3075" w:rsidRPr="005E3075" w:rsidRDefault="005E3075" w:rsidP="005E3075">
      <w:pPr>
        <w:pStyle w:val="Default"/>
        <w:rPr>
          <w:rFonts w:ascii="Arial Narrow" w:hAnsi="Arial Narrow"/>
          <w:u w:val="single"/>
        </w:rPr>
      </w:pPr>
    </w:p>
    <w:p w:rsidR="005E3075" w:rsidRDefault="005E3075" w:rsidP="005E3075">
      <w:pPr>
        <w:pStyle w:val="Default"/>
        <w:rPr>
          <w:rFonts w:ascii="Arial Narrow" w:hAnsi="Arial Narrow"/>
          <w:b/>
        </w:rPr>
      </w:pPr>
    </w:p>
    <w:p w:rsidR="005E3075" w:rsidRPr="005E3075" w:rsidRDefault="005E3075" w:rsidP="005E3075">
      <w:pPr>
        <w:pStyle w:val="Default"/>
        <w:rPr>
          <w:rFonts w:ascii="Arial Narrow" w:hAnsi="Arial Narrow"/>
          <w:b/>
        </w:rPr>
      </w:pPr>
    </w:p>
    <w:p w:rsidR="005E3075" w:rsidRPr="005E3075" w:rsidRDefault="005E3075" w:rsidP="005E3075">
      <w:pPr>
        <w:pStyle w:val="Default"/>
        <w:rPr>
          <w:rFonts w:ascii="Arial Narrow" w:hAnsi="Arial Narrow"/>
          <w:u w:val="single"/>
        </w:rPr>
      </w:pPr>
      <w:r w:rsidRPr="005E3075">
        <w:rPr>
          <w:rFonts w:ascii="Arial Narrow" w:hAnsi="Arial Narrow"/>
          <w:b/>
        </w:rPr>
        <w:t xml:space="preserve">COLLEGE &amp; CAREER READINESS GOAL: </w:t>
      </w:r>
      <w:r w:rsidRPr="005E3075">
        <w:rPr>
          <w:rFonts w:ascii="Arial Narrow" w:hAnsi="Arial Narrow"/>
          <w:bCs/>
        </w:rPr>
        <w:t xml:space="preserve">To become more college and career ready this year, I will </w:t>
      </w:r>
      <w:r w:rsidRPr="005E3075">
        <w:rPr>
          <w:rFonts w:ascii="Arial Narrow" w:hAnsi="Arial Narrow"/>
          <w:bCs/>
          <w:u w:val="single"/>
        </w:rPr>
        <w:tab/>
      </w:r>
    </w:p>
    <w:p w:rsidR="005E3075" w:rsidRPr="005E3075" w:rsidRDefault="005E3075" w:rsidP="005E3075">
      <w:pPr>
        <w:pStyle w:val="Default"/>
        <w:rPr>
          <w:rFonts w:ascii="Arial Narrow" w:hAnsi="Arial Narrow"/>
          <w:u w:val="single"/>
        </w:rPr>
      </w:pPr>
    </w:p>
    <w:p w:rsidR="005E3075" w:rsidRPr="005E3075" w:rsidRDefault="005E3075" w:rsidP="005E3075">
      <w:pPr>
        <w:pStyle w:val="Default"/>
        <w:rPr>
          <w:rFonts w:ascii="Arial Narrow" w:hAnsi="Arial Narrow"/>
        </w:rPr>
      </w:pP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p>
    <w:p w:rsidR="005E3075" w:rsidRPr="005E3075" w:rsidRDefault="005E3075" w:rsidP="005E3075">
      <w:pPr>
        <w:pStyle w:val="Default"/>
        <w:rPr>
          <w:rFonts w:ascii="Arial Narrow" w:hAnsi="Arial Narrow"/>
          <w:u w:val="single"/>
        </w:rPr>
      </w:pPr>
    </w:p>
    <w:p w:rsidR="005E3075" w:rsidRPr="005E3075" w:rsidRDefault="005E3075" w:rsidP="005E3075">
      <w:pPr>
        <w:pStyle w:val="Default"/>
        <w:rPr>
          <w:rFonts w:ascii="Arial Narrow" w:hAnsi="Arial Narrow"/>
          <w:u w:val="single"/>
        </w:rPr>
      </w:pP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p>
    <w:p w:rsidR="005E3075" w:rsidRDefault="005E3075" w:rsidP="005E3075">
      <w:pPr>
        <w:pStyle w:val="Default"/>
        <w:rPr>
          <w:rFonts w:ascii="Arial Narrow" w:hAnsi="Arial Narrow"/>
          <w:color w:val="auto"/>
        </w:rPr>
      </w:pPr>
    </w:p>
    <w:p w:rsidR="00F257ED" w:rsidRDefault="00F257ED" w:rsidP="005E3075">
      <w:pPr>
        <w:pStyle w:val="Default"/>
        <w:rPr>
          <w:rFonts w:ascii="Arial Narrow" w:hAnsi="Arial Narrow"/>
          <w:color w:val="auto"/>
        </w:rPr>
        <w:sectPr w:rsidR="00F257ED">
          <w:headerReference w:type="default" r:id="rId15"/>
          <w:footerReference w:type="default" r:id="rId16"/>
          <w:pgSz w:w="12240" w:h="15840"/>
          <w:pgMar w:top="1432" w:right="1440" w:bottom="1440" w:left="1440" w:header="720" w:footer="720" w:gutter="0"/>
          <w:cols w:space="720"/>
          <w:docGrid w:linePitch="360"/>
        </w:sectPr>
      </w:pPr>
    </w:p>
    <w:p w:rsidR="00F257ED" w:rsidRDefault="00F257ED" w:rsidP="005E3075">
      <w:pPr>
        <w:pStyle w:val="Default"/>
        <w:rPr>
          <w:rFonts w:ascii="Arial Narrow" w:hAnsi="Arial Narrow"/>
          <w:color w:val="auto"/>
        </w:rPr>
      </w:pPr>
    </w:p>
    <w:p w:rsidR="00F257ED" w:rsidRPr="004E5D88" w:rsidRDefault="00F257ED" w:rsidP="00F257ED">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F257ED" w:rsidRDefault="00B86DD8" w:rsidP="00F257ED">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F257ED" w:rsidRPr="004E5D88" w:rsidRDefault="00F257ED" w:rsidP="00F257E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9-1</w:t>
      </w:r>
      <w:r w:rsidRPr="004E5D88">
        <w:rPr>
          <w:rFonts w:ascii="Arial Black" w:hAnsi="Arial Black"/>
          <w:spacing w:val="40"/>
          <w:sz w:val="24"/>
          <w:szCs w:val="24"/>
        </w:rPr>
        <w:t xml:space="preserve"> </w:t>
      </w:r>
      <w:r w:rsidR="002B0C62">
        <w:rPr>
          <w:rFonts w:ascii="Arial Black" w:hAnsi="Arial Black"/>
          <w:spacing w:val="40"/>
          <w:sz w:val="24"/>
          <w:szCs w:val="24"/>
        </w:rPr>
        <w:t xml:space="preserve">STUDENT </w:t>
      </w:r>
      <w:r>
        <w:rPr>
          <w:rFonts w:ascii="Arial Black" w:hAnsi="Arial Black"/>
          <w:spacing w:val="40"/>
          <w:sz w:val="24"/>
          <w:szCs w:val="24"/>
        </w:rPr>
        <w:t>HANDOUT</w:t>
      </w:r>
    </w:p>
    <w:p w:rsidR="00F257ED" w:rsidRDefault="00F257ED" w:rsidP="00F257ED">
      <w:pPr>
        <w:spacing w:after="0" w:line="240" w:lineRule="atLeast"/>
        <w:jc w:val="center"/>
        <w:rPr>
          <w:rFonts w:ascii="Arial Narrow" w:hAnsi="Arial Narrow"/>
          <w:color w:val="4D4D4D"/>
          <w:sz w:val="24"/>
          <w:szCs w:val="24"/>
        </w:rPr>
      </w:pPr>
    </w:p>
    <w:p w:rsidR="00F257ED" w:rsidRPr="001352BF" w:rsidRDefault="00F257ED" w:rsidP="00F257ED">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TIME CAPSULE LETTER</w:t>
      </w:r>
      <w:r>
        <w:rPr>
          <w:rFonts w:ascii="Arial Black" w:hAnsi="Arial Black"/>
          <w:color w:val="FFFFFF" w:themeColor="background1"/>
          <w:spacing w:val="40"/>
          <w:sz w:val="24"/>
          <w:szCs w:val="24"/>
        </w:rPr>
        <w:tab/>
      </w:r>
    </w:p>
    <w:p w:rsidR="00F257ED" w:rsidRDefault="00F257ED" w:rsidP="00F257ED">
      <w:pPr>
        <w:pStyle w:val="ListParagraph"/>
        <w:spacing w:after="0" w:line="240" w:lineRule="atLeast"/>
        <w:ind w:left="0"/>
        <w:rPr>
          <w:rFonts w:ascii="Arial Narrow" w:hAnsi="Arial Narrow"/>
          <w:sz w:val="24"/>
          <w:szCs w:val="24"/>
        </w:rPr>
      </w:pPr>
    </w:p>
    <w:p w:rsidR="00F257ED" w:rsidRPr="00F257ED" w:rsidRDefault="00F257ED" w:rsidP="00F257ED">
      <w:pPr>
        <w:pStyle w:val="Default"/>
        <w:ind w:left="6480" w:firstLine="720"/>
        <w:rPr>
          <w:rFonts w:ascii="Arial Narrow" w:hAnsi="Arial Narrow"/>
        </w:rPr>
      </w:pPr>
      <w:r w:rsidRPr="00F257ED">
        <w:rPr>
          <w:rFonts w:ascii="Arial Narrow" w:hAnsi="Arial Narrow"/>
        </w:rPr>
        <w:t>Graduation __________</w:t>
      </w:r>
    </w:p>
    <w:p w:rsidR="00F257ED" w:rsidRPr="00F257ED" w:rsidRDefault="00F257ED" w:rsidP="00F257ED">
      <w:pPr>
        <w:pStyle w:val="Default"/>
        <w:ind w:left="7200" w:firstLine="720"/>
        <w:rPr>
          <w:rFonts w:ascii="Arial Narrow" w:hAnsi="Arial Narrow"/>
          <w:i/>
          <w:sz w:val="16"/>
          <w:szCs w:val="16"/>
        </w:rPr>
      </w:pPr>
      <w:r w:rsidRPr="00F257ED">
        <w:rPr>
          <w:rFonts w:ascii="Arial Narrow" w:hAnsi="Arial Narrow"/>
          <w:i/>
          <w:sz w:val="16"/>
          <w:szCs w:val="16"/>
        </w:rPr>
        <w:t>(Your graduation year)</w:t>
      </w:r>
    </w:p>
    <w:p w:rsidR="00F257ED" w:rsidRPr="00F257ED" w:rsidRDefault="00F257ED" w:rsidP="00F257ED">
      <w:pPr>
        <w:pStyle w:val="Default"/>
        <w:rPr>
          <w:rFonts w:ascii="Arial Narrow" w:hAnsi="Arial Narrow"/>
        </w:rPr>
      </w:pPr>
      <w:r w:rsidRPr="00F257ED">
        <w:rPr>
          <w:rFonts w:ascii="Arial Narrow" w:hAnsi="Arial Narrow"/>
        </w:rPr>
        <w:t>Dear _____________________________,</w:t>
      </w:r>
    </w:p>
    <w:p w:rsidR="00F257ED" w:rsidRPr="00F257ED" w:rsidRDefault="00F257ED" w:rsidP="00F257ED">
      <w:pPr>
        <w:pStyle w:val="Default"/>
        <w:ind w:firstLine="720"/>
        <w:rPr>
          <w:rFonts w:ascii="Arial Narrow" w:hAnsi="Arial Narrow"/>
          <w:i/>
          <w:sz w:val="16"/>
          <w:szCs w:val="16"/>
        </w:rPr>
      </w:pPr>
      <w:r w:rsidRPr="00F257ED">
        <w:rPr>
          <w:rFonts w:ascii="Arial Narrow" w:hAnsi="Arial Narrow"/>
          <w:i/>
          <w:sz w:val="16"/>
          <w:szCs w:val="16"/>
        </w:rPr>
        <w:t>(Your name)</w:t>
      </w:r>
    </w:p>
    <w:p w:rsidR="00F257ED" w:rsidRDefault="00F257ED" w:rsidP="00F257ED">
      <w:pPr>
        <w:pStyle w:val="Default"/>
        <w:rPr>
          <w:rFonts w:ascii="Arial Narrow" w:hAnsi="Arial Narrow"/>
        </w:rPr>
      </w:pPr>
    </w:p>
    <w:p w:rsidR="00F257ED" w:rsidRPr="00F257ED" w:rsidRDefault="00F257ED" w:rsidP="00F257ED">
      <w:pPr>
        <w:pStyle w:val="Default"/>
        <w:rPr>
          <w:rFonts w:ascii="Arial Narrow" w:hAnsi="Arial Narrow"/>
        </w:rPr>
      </w:pPr>
      <w:r w:rsidRPr="00F257ED">
        <w:rPr>
          <w:rFonts w:ascii="Arial Narrow" w:hAnsi="Arial Narrow"/>
        </w:rPr>
        <w:t xml:space="preserve">Congratulations on graduation! This is a big accomplishment and there are great things in store for you. I know you are college and career ready </w:t>
      </w:r>
      <w:r w:rsidR="00C63EC9">
        <w:rPr>
          <w:rFonts w:ascii="Arial Narrow" w:hAnsi="Arial Narrow"/>
        </w:rPr>
        <w:t xml:space="preserve">with a personalized pathway </w:t>
      </w:r>
      <w:r w:rsidRPr="00F257ED">
        <w:rPr>
          <w:rFonts w:ascii="Arial Narrow" w:hAnsi="Arial Narrow"/>
        </w:rPr>
        <w:t>because you have worked hard during high school to prepare.</w:t>
      </w:r>
    </w:p>
    <w:p w:rsidR="00F257ED" w:rsidRDefault="00F257ED" w:rsidP="00F257ED">
      <w:pPr>
        <w:pStyle w:val="Default"/>
        <w:rPr>
          <w:rFonts w:ascii="Arial Narrow" w:hAnsi="Arial Narrow"/>
        </w:rPr>
      </w:pPr>
    </w:p>
    <w:p w:rsidR="00F257ED" w:rsidRPr="00F257ED" w:rsidRDefault="00F257ED" w:rsidP="004F6A75">
      <w:pPr>
        <w:pStyle w:val="Default"/>
        <w:spacing w:line="360" w:lineRule="auto"/>
        <w:rPr>
          <w:rFonts w:ascii="Arial Narrow" w:hAnsi="Arial Narrow"/>
          <w:u w:val="single"/>
        </w:rPr>
      </w:pPr>
      <w:r w:rsidRPr="00F257ED">
        <w:rPr>
          <w:rFonts w:ascii="Arial Narrow" w:hAnsi="Arial Narrow"/>
        </w:rPr>
        <w:t xml:space="preserve">You are </w:t>
      </w:r>
      <w:r w:rsidR="00077415">
        <w:rPr>
          <w:rFonts w:ascii="Arial Narrow" w:hAnsi="Arial Narrow"/>
          <w:b/>
        </w:rPr>
        <w:t>academically eligible</w:t>
      </w:r>
      <w:r w:rsidRPr="00F257ED">
        <w:rPr>
          <w:rFonts w:ascii="Arial Narrow" w:hAnsi="Arial Narrow"/>
        </w:rPr>
        <w:t xml:space="preserve"> because you have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p>
    <w:p w:rsidR="00F257ED" w:rsidRDefault="00F257ED" w:rsidP="00F257ED">
      <w:pPr>
        <w:pStyle w:val="Default"/>
        <w:rPr>
          <w:rFonts w:ascii="Arial Narrow" w:hAnsi="Arial Narrow"/>
        </w:rPr>
      </w:pPr>
    </w:p>
    <w:p w:rsidR="00F257ED" w:rsidRDefault="00F257ED" w:rsidP="004F6A75">
      <w:pPr>
        <w:pStyle w:val="Default"/>
        <w:spacing w:line="360" w:lineRule="auto"/>
        <w:rPr>
          <w:rFonts w:ascii="Arial Narrow" w:hAnsi="Arial Narrow"/>
          <w:u w:val="single"/>
        </w:rPr>
      </w:pPr>
      <w:r w:rsidRPr="00F257ED">
        <w:rPr>
          <w:rFonts w:ascii="Arial Narrow" w:hAnsi="Arial Narrow"/>
        </w:rPr>
        <w:t xml:space="preserve">You </w:t>
      </w:r>
      <w:r w:rsidR="00077415" w:rsidRPr="00077415">
        <w:rPr>
          <w:rFonts w:ascii="Arial Narrow" w:hAnsi="Arial Narrow"/>
        </w:rPr>
        <w:t>have</w:t>
      </w:r>
      <w:r w:rsidR="00F32950">
        <w:rPr>
          <w:rFonts w:ascii="Arial Narrow" w:hAnsi="Arial Narrow"/>
          <w:b/>
        </w:rPr>
        <w:t xml:space="preserve"> metacognitive skills</w:t>
      </w:r>
      <w:r w:rsidR="00077415">
        <w:rPr>
          <w:rFonts w:ascii="Arial Narrow" w:hAnsi="Arial Narrow"/>
          <w:b/>
        </w:rPr>
        <w:t xml:space="preserve"> growth mindset</w:t>
      </w:r>
      <w:r w:rsidRPr="00F257ED">
        <w:rPr>
          <w:rFonts w:ascii="Arial Narrow" w:hAnsi="Arial Narrow"/>
        </w:rPr>
        <w:t xml:space="preserve"> because you have </w:t>
      </w:r>
      <w:r w:rsidR="00077415">
        <w:rPr>
          <w:rFonts w:ascii="Arial Narrow" w:hAnsi="Arial Narrow"/>
          <w:u w:val="single"/>
        </w:rPr>
        <w:tab/>
      </w:r>
      <w:r w:rsidR="00077415">
        <w:rPr>
          <w:rFonts w:ascii="Arial Narrow" w:hAnsi="Arial Narrow"/>
          <w:u w:val="single"/>
        </w:rPr>
        <w:tab/>
      </w:r>
      <w:r w:rsidR="00077415">
        <w:rPr>
          <w:rFonts w:ascii="Arial Narrow" w:hAnsi="Arial Narrow"/>
          <w:u w:val="single"/>
        </w:rPr>
        <w:tab/>
      </w:r>
      <w:r w:rsidR="00077415">
        <w:rPr>
          <w:rFonts w:ascii="Arial Narrow" w:hAnsi="Arial Narrow"/>
          <w:u w:val="single"/>
        </w:rPr>
        <w:tab/>
      </w:r>
      <w:r w:rsidR="00077415">
        <w:rPr>
          <w:rFonts w:ascii="Arial Narrow" w:hAnsi="Arial Narrow"/>
          <w:u w:val="single"/>
        </w:rPr>
        <w:tab/>
      </w:r>
    </w:p>
    <w:p w:rsidR="00F257ED" w:rsidRPr="00F257ED" w:rsidRDefault="00F257ED" w:rsidP="004F6A75">
      <w:pPr>
        <w:pStyle w:val="Default"/>
        <w:spacing w:line="360" w:lineRule="auto"/>
        <w:rPr>
          <w:rFonts w:ascii="Arial Narrow" w:hAnsi="Arial Narrow"/>
        </w:rPr>
      </w:pP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p>
    <w:p w:rsidR="00F257ED" w:rsidRDefault="00F257ED" w:rsidP="00F257ED">
      <w:pPr>
        <w:pStyle w:val="Default"/>
        <w:rPr>
          <w:rFonts w:ascii="Arial Narrow" w:hAnsi="Arial Narrow"/>
        </w:rPr>
      </w:pPr>
    </w:p>
    <w:p w:rsidR="00F257ED" w:rsidRPr="00F257ED" w:rsidRDefault="00F257ED" w:rsidP="004F6A75">
      <w:pPr>
        <w:pStyle w:val="Default"/>
        <w:spacing w:line="360" w:lineRule="auto"/>
        <w:rPr>
          <w:rFonts w:ascii="Arial Narrow" w:hAnsi="Arial Narrow"/>
          <w:u w:val="single"/>
        </w:rPr>
      </w:pPr>
      <w:r w:rsidRPr="00F257ED">
        <w:rPr>
          <w:rFonts w:ascii="Arial Narrow" w:hAnsi="Arial Narrow"/>
        </w:rPr>
        <w:t xml:space="preserve">You </w:t>
      </w:r>
      <w:r w:rsidR="00077415">
        <w:rPr>
          <w:rFonts w:ascii="Arial Narrow" w:hAnsi="Arial Narrow"/>
        </w:rPr>
        <w:t xml:space="preserve">take </w:t>
      </w:r>
      <w:r w:rsidR="00077415">
        <w:rPr>
          <w:rFonts w:ascii="Arial Narrow" w:hAnsi="Arial Narrow"/>
          <w:b/>
        </w:rPr>
        <w:t xml:space="preserve">ownership of learning </w:t>
      </w:r>
      <w:r w:rsidRPr="00F257ED">
        <w:rPr>
          <w:rFonts w:ascii="Arial Narrow" w:hAnsi="Arial Narrow"/>
        </w:rPr>
        <w:t xml:space="preserve">because you have </w:t>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p>
    <w:p w:rsidR="00F257ED" w:rsidRDefault="00F257ED" w:rsidP="004F6A75">
      <w:pPr>
        <w:pStyle w:val="Default"/>
        <w:spacing w:line="360" w:lineRule="auto"/>
        <w:rPr>
          <w:rFonts w:ascii="Arial Narrow" w:hAnsi="Arial Narrow"/>
        </w:rPr>
      </w:pP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p>
    <w:p w:rsidR="00F257ED" w:rsidRDefault="00F257ED" w:rsidP="00F257ED">
      <w:pPr>
        <w:pStyle w:val="Default"/>
        <w:rPr>
          <w:rFonts w:ascii="Arial Narrow" w:hAnsi="Arial Narrow"/>
        </w:rPr>
      </w:pPr>
    </w:p>
    <w:p w:rsidR="00F257ED" w:rsidRPr="00F257ED" w:rsidRDefault="00F257ED" w:rsidP="004F6A75">
      <w:pPr>
        <w:pStyle w:val="Default"/>
        <w:spacing w:line="360" w:lineRule="auto"/>
        <w:rPr>
          <w:rFonts w:ascii="Arial Narrow" w:hAnsi="Arial Narrow"/>
          <w:u w:val="single"/>
        </w:rPr>
      </w:pPr>
      <w:r w:rsidRPr="00F257ED">
        <w:rPr>
          <w:rFonts w:ascii="Arial Narrow" w:hAnsi="Arial Narrow"/>
        </w:rPr>
        <w:t xml:space="preserve">You </w:t>
      </w:r>
      <w:r w:rsidR="00077415">
        <w:rPr>
          <w:rFonts w:ascii="Arial Narrow" w:hAnsi="Arial Narrow"/>
        </w:rPr>
        <w:t>have a hi</w:t>
      </w:r>
      <w:r w:rsidR="00077415" w:rsidRPr="00077415">
        <w:rPr>
          <w:rFonts w:ascii="Arial Narrow" w:hAnsi="Arial Narrow"/>
          <w:b/>
        </w:rPr>
        <w:t xml:space="preserve">gh school and beyond plan </w:t>
      </w:r>
      <w:r w:rsidR="00077415">
        <w:rPr>
          <w:rFonts w:ascii="Arial Narrow" w:hAnsi="Arial Narrow"/>
        </w:rPr>
        <w:t>and you are headed to</w:t>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p>
    <w:p w:rsidR="00F257ED" w:rsidRPr="00F257ED" w:rsidRDefault="00F257ED" w:rsidP="004F6A75">
      <w:pPr>
        <w:pStyle w:val="Default"/>
        <w:spacing w:line="360" w:lineRule="auto"/>
        <w:rPr>
          <w:rFonts w:ascii="Arial Narrow" w:hAnsi="Arial Narrow"/>
        </w:rPr>
      </w:pP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p>
    <w:p w:rsidR="004F6A75" w:rsidRDefault="004F6A75" w:rsidP="00F257ED">
      <w:pPr>
        <w:pStyle w:val="Default"/>
        <w:rPr>
          <w:rFonts w:ascii="Arial Narrow" w:hAnsi="Arial Narrow"/>
        </w:rPr>
      </w:pPr>
    </w:p>
    <w:p w:rsidR="004F6A75" w:rsidRDefault="00F257ED" w:rsidP="004F6A75">
      <w:pPr>
        <w:pStyle w:val="Default"/>
        <w:spacing w:line="360" w:lineRule="auto"/>
        <w:rPr>
          <w:rFonts w:ascii="Arial Narrow" w:hAnsi="Arial Narrow"/>
          <w:u w:val="single"/>
        </w:rPr>
      </w:pPr>
      <w:r w:rsidRPr="00F257ED">
        <w:rPr>
          <w:rFonts w:ascii="Arial Narrow" w:hAnsi="Arial Narrow"/>
        </w:rPr>
        <w:t xml:space="preserve">You are </w:t>
      </w:r>
      <w:r w:rsidR="00F32950">
        <w:rPr>
          <w:rFonts w:ascii="Arial Narrow" w:hAnsi="Arial Narrow"/>
          <w:b/>
        </w:rPr>
        <w:t>ready to transition to college and career</w:t>
      </w:r>
      <w:r w:rsidRPr="00F257ED">
        <w:rPr>
          <w:rFonts w:ascii="Arial Narrow" w:hAnsi="Arial Narrow"/>
        </w:rPr>
        <w:t xml:space="preserve"> because you have </w:t>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p>
    <w:p w:rsidR="00F257ED" w:rsidRPr="00F257ED" w:rsidRDefault="00F257ED" w:rsidP="004F6A75">
      <w:pPr>
        <w:pStyle w:val="Default"/>
        <w:spacing w:line="360" w:lineRule="auto"/>
        <w:rPr>
          <w:rFonts w:ascii="Arial Narrow" w:hAnsi="Arial Narrow"/>
        </w:rPr>
      </w:pP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p>
    <w:p w:rsidR="004F6A75" w:rsidRDefault="004F6A75" w:rsidP="00F257ED">
      <w:pPr>
        <w:pStyle w:val="Default"/>
        <w:rPr>
          <w:rFonts w:ascii="Arial Narrow" w:hAnsi="Arial Narrow"/>
        </w:rPr>
      </w:pPr>
    </w:p>
    <w:p w:rsidR="00F257ED" w:rsidRPr="00F257ED" w:rsidRDefault="00F257ED" w:rsidP="004F6A75">
      <w:pPr>
        <w:pStyle w:val="Default"/>
        <w:rPr>
          <w:rFonts w:ascii="Arial Narrow" w:hAnsi="Arial Narrow"/>
          <w:u w:val="single"/>
        </w:rPr>
      </w:pPr>
      <w:r w:rsidRPr="00F257ED">
        <w:rPr>
          <w:rFonts w:ascii="Arial Narrow" w:hAnsi="Arial Narrow"/>
        </w:rPr>
        <w:t xml:space="preserve">Your hard work in high school has really paid off! Now you’re ready for the future. Next year, I predict you will be </w:t>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Pr="00F257ED">
        <w:rPr>
          <w:rFonts w:ascii="Arial Narrow" w:hAnsi="Arial Narrow"/>
          <w:u w:val="single"/>
        </w:rPr>
        <w:tab/>
      </w:r>
      <w:r w:rsidR="004F6A75">
        <w:rPr>
          <w:rFonts w:ascii="Arial Narrow" w:hAnsi="Arial Narrow"/>
          <w:u w:val="single"/>
        </w:rPr>
        <w:tab/>
      </w:r>
      <w:r w:rsidR="004F6A75">
        <w:rPr>
          <w:rFonts w:ascii="Arial Narrow" w:hAnsi="Arial Narrow"/>
          <w:u w:val="single"/>
        </w:rPr>
        <w:tab/>
      </w:r>
    </w:p>
    <w:p w:rsidR="00F257ED" w:rsidRPr="004F6A75" w:rsidRDefault="00F257ED" w:rsidP="004F6A75">
      <w:pPr>
        <w:pStyle w:val="Default"/>
        <w:spacing w:line="360" w:lineRule="auto"/>
        <w:rPr>
          <w:rFonts w:ascii="Arial Narrow" w:hAnsi="Arial Narrow"/>
          <w:sz w:val="36"/>
          <w:szCs w:val="36"/>
          <w:u w:val="single"/>
        </w:rPr>
      </w:pPr>
      <w:r w:rsidRPr="004F6A75">
        <w:rPr>
          <w:rFonts w:ascii="Arial Narrow" w:hAnsi="Arial Narrow"/>
          <w:sz w:val="36"/>
          <w:szCs w:val="36"/>
          <w:u w:val="single"/>
        </w:rPr>
        <w:tab/>
      </w:r>
      <w:r w:rsidRPr="004F6A75">
        <w:rPr>
          <w:rFonts w:ascii="Arial Narrow" w:hAnsi="Arial Narrow"/>
          <w:sz w:val="36"/>
          <w:szCs w:val="36"/>
          <w:u w:val="single"/>
        </w:rPr>
        <w:tab/>
      </w:r>
      <w:r w:rsidRPr="004F6A75">
        <w:rPr>
          <w:rFonts w:ascii="Arial Narrow" w:hAnsi="Arial Narrow"/>
          <w:sz w:val="36"/>
          <w:szCs w:val="36"/>
          <w:u w:val="single"/>
        </w:rPr>
        <w:tab/>
      </w:r>
      <w:r w:rsidRPr="004F6A75">
        <w:rPr>
          <w:rFonts w:ascii="Arial Narrow" w:hAnsi="Arial Narrow"/>
          <w:sz w:val="36"/>
          <w:szCs w:val="36"/>
          <w:u w:val="single"/>
        </w:rPr>
        <w:tab/>
      </w:r>
      <w:r w:rsidRPr="004F6A75">
        <w:rPr>
          <w:rFonts w:ascii="Arial Narrow" w:hAnsi="Arial Narrow"/>
          <w:sz w:val="36"/>
          <w:szCs w:val="36"/>
          <w:u w:val="single"/>
        </w:rPr>
        <w:tab/>
      </w:r>
      <w:r w:rsidRPr="004F6A75">
        <w:rPr>
          <w:rFonts w:ascii="Arial Narrow" w:hAnsi="Arial Narrow"/>
          <w:sz w:val="36"/>
          <w:szCs w:val="36"/>
          <w:u w:val="single"/>
        </w:rPr>
        <w:tab/>
      </w:r>
      <w:r w:rsidRPr="004F6A75">
        <w:rPr>
          <w:rFonts w:ascii="Arial Narrow" w:hAnsi="Arial Narrow"/>
          <w:sz w:val="36"/>
          <w:szCs w:val="36"/>
          <w:u w:val="single"/>
        </w:rPr>
        <w:tab/>
      </w:r>
      <w:r w:rsidRPr="004F6A75">
        <w:rPr>
          <w:rFonts w:ascii="Arial Narrow" w:hAnsi="Arial Narrow"/>
          <w:sz w:val="36"/>
          <w:szCs w:val="36"/>
          <w:u w:val="single"/>
        </w:rPr>
        <w:tab/>
      </w:r>
      <w:r w:rsidRPr="004F6A75">
        <w:rPr>
          <w:rFonts w:ascii="Arial Narrow" w:hAnsi="Arial Narrow"/>
          <w:sz w:val="36"/>
          <w:szCs w:val="36"/>
          <w:u w:val="single"/>
        </w:rPr>
        <w:tab/>
      </w:r>
      <w:r w:rsidRPr="004F6A75">
        <w:rPr>
          <w:rFonts w:ascii="Arial Narrow" w:hAnsi="Arial Narrow"/>
          <w:sz w:val="36"/>
          <w:szCs w:val="36"/>
          <w:u w:val="single"/>
        </w:rPr>
        <w:tab/>
      </w:r>
      <w:r w:rsidRPr="004F6A75">
        <w:rPr>
          <w:rFonts w:ascii="Arial Narrow" w:hAnsi="Arial Narrow"/>
          <w:sz w:val="36"/>
          <w:szCs w:val="36"/>
          <w:u w:val="single"/>
        </w:rPr>
        <w:tab/>
      </w:r>
      <w:r w:rsidRPr="004F6A75">
        <w:rPr>
          <w:rFonts w:ascii="Arial Narrow" w:hAnsi="Arial Narrow"/>
          <w:sz w:val="36"/>
          <w:szCs w:val="36"/>
          <w:u w:val="single"/>
        </w:rPr>
        <w:tab/>
      </w:r>
      <w:r w:rsidRPr="004F6A75">
        <w:rPr>
          <w:rFonts w:ascii="Arial Narrow" w:hAnsi="Arial Narrow"/>
          <w:sz w:val="36"/>
          <w:szCs w:val="36"/>
          <w:u w:val="single"/>
        </w:rPr>
        <w:tab/>
      </w:r>
    </w:p>
    <w:p w:rsidR="004F6A75" w:rsidRDefault="004F6A75" w:rsidP="00F257ED">
      <w:pPr>
        <w:pStyle w:val="Default"/>
        <w:rPr>
          <w:rFonts w:ascii="Arial Narrow" w:hAnsi="Arial Narrow"/>
        </w:rPr>
      </w:pPr>
    </w:p>
    <w:p w:rsidR="004F6A75" w:rsidRDefault="004F6A75" w:rsidP="00F257ED">
      <w:pPr>
        <w:pStyle w:val="Default"/>
        <w:rPr>
          <w:rFonts w:ascii="Arial Narrow" w:hAnsi="Arial Narrow"/>
        </w:rPr>
      </w:pPr>
    </w:p>
    <w:p w:rsidR="00F257ED" w:rsidRPr="004F6A75" w:rsidRDefault="00F257ED" w:rsidP="005E3075">
      <w:pPr>
        <w:pStyle w:val="Default"/>
        <w:rPr>
          <w:rFonts w:ascii="Arial Narrow" w:hAnsi="Arial Narrow"/>
        </w:rPr>
      </w:pPr>
      <w:r w:rsidRPr="00F257ED">
        <w:rPr>
          <w:rFonts w:ascii="Arial Narrow" w:hAnsi="Arial Narrow"/>
        </w:rPr>
        <w:t>Sincerel</w:t>
      </w:r>
      <w:r w:rsidR="00C76F0F">
        <w:rPr>
          <w:rFonts w:ascii="Arial Narrow" w:hAnsi="Arial Narrow"/>
        </w:rPr>
        <w:t>y,</w:t>
      </w:r>
    </w:p>
    <w:sectPr w:rsidR="00F257ED" w:rsidRPr="004F6A75" w:rsidSect="007D349C">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A3A" w:rsidRDefault="00320A3A" w:rsidP="00AF4786">
      <w:pPr>
        <w:spacing w:after="0" w:line="240" w:lineRule="auto"/>
      </w:pPr>
      <w:r>
        <w:separator/>
      </w:r>
    </w:p>
  </w:endnote>
  <w:endnote w:type="continuationSeparator" w:id="0">
    <w:p w:rsidR="00320A3A" w:rsidRDefault="00320A3A"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90" w:rsidRDefault="00B86DD8" w:rsidP="00340590">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340590" w:rsidRPr="00340590" w:rsidRDefault="00340590" w:rsidP="0034059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0F1AE5" w:rsidRDefault="000F1AE5" w:rsidP="00CE33E7">
    <w:pPr>
      <w:pStyle w:val="Footer"/>
      <w:rPr>
        <w:rStyle w:val="PageNumbe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2B0C62">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 xml:space="preserve">Page </w:t>
    </w:r>
    <w:r w:rsidR="00431199" w:rsidRPr="00340590">
      <w:rPr>
        <w:rStyle w:val="PageNumber"/>
        <w:rFonts w:ascii="Arial Narrow" w:hAnsi="Arial Narrow"/>
        <w:color w:val="595959" w:themeColor="text1" w:themeTint="A6"/>
        <w:sz w:val="18"/>
        <w:szCs w:val="18"/>
      </w:rPr>
      <w:fldChar w:fldCharType="begin"/>
    </w:r>
    <w:r w:rsidR="00F4311F" w:rsidRPr="00340590">
      <w:rPr>
        <w:rStyle w:val="PageNumber"/>
        <w:rFonts w:ascii="Arial Narrow" w:hAnsi="Arial Narrow"/>
        <w:color w:val="595959" w:themeColor="text1" w:themeTint="A6"/>
        <w:sz w:val="18"/>
        <w:szCs w:val="18"/>
      </w:rPr>
      <w:instrText xml:space="preserve"> PAGE </w:instrText>
    </w:r>
    <w:r w:rsidR="00431199" w:rsidRPr="00340590">
      <w:rPr>
        <w:rStyle w:val="PageNumber"/>
        <w:rFonts w:ascii="Arial Narrow" w:hAnsi="Arial Narrow"/>
        <w:color w:val="595959" w:themeColor="text1" w:themeTint="A6"/>
        <w:sz w:val="18"/>
        <w:szCs w:val="18"/>
      </w:rPr>
      <w:fldChar w:fldCharType="separate"/>
    </w:r>
    <w:r w:rsidR="00B86DD8">
      <w:rPr>
        <w:rStyle w:val="PageNumber"/>
        <w:rFonts w:ascii="Arial Narrow" w:hAnsi="Arial Narrow"/>
        <w:noProof/>
        <w:color w:val="595959" w:themeColor="text1" w:themeTint="A6"/>
        <w:sz w:val="18"/>
        <w:szCs w:val="18"/>
      </w:rPr>
      <w:t>2</w:t>
    </w:r>
    <w:r w:rsidR="00431199" w:rsidRPr="00340590">
      <w:rPr>
        <w:rStyle w:val="PageNumber"/>
        <w:rFonts w:ascii="Arial Narrow" w:hAnsi="Arial Narrow"/>
        <w:color w:val="595959" w:themeColor="text1" w:themeTint="A6"/>
        <w:sz w:val="18"/>
        <w:szCs w:val="18"/>
      </w:rPr>
      <w:fldChar w:fldCharType="end"/>
    </w:r>
  </w:p>
  <w:p w:rsidR="00B86DD8" w:rsidRPr="00B86DD8" w:rsidRDefault="00B86DD8" w:rsidP="00B86DD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419B9BD" wp14:editId="29F752BD">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C62" w:rsidRDefault="002B0C62">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 xml:space="preserve">Page </w:t>
    </w:r>
    <w:r w:rsidR="00B86DD8">
      <w:rPr>
        <w:rFonts w:ascii="Arial Narrow" w:hAnsi="Arial Narrow"/>
        <w:color w:val="595959" w:themeColor="text1" w:themeTint="A6"/>
        <w:sz w:val="18"/>
        <w:szCs w:val="18"/>
      </w:rPr>
      <w:t>1</w:t>
    </w:r>
  </w:p>
  <w:p w:rsidR="00B86DD8" w:rsidRPr="00B86DD8" w:rsidRDefault="00B86DD8" w:rsidP="00B86DD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0142840" wp14:editId="6058FF75">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AE5" w:rsidRDefault="000F1AE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2B0C62">
      <w:rPr>
        <w:rFonts w:ascii="Arial Narrow" w:hAnsi="Arial Narrow"/>
        <w:color w:val="595959" w:themeColor="text1" w:themeTint="A6"/>
        <w:sz w:val="18"/>
        <w:szCs w:val="18"/>
      </w:rPr>
      <w:t xml:space="preserve">09/2016 </w:t>
    </w:r>
    <w:r w:rsidR="002B0C62">
      <w:rPr>
        <w:rFonts w:ascii="Arial Narrow" w:hAnsi="Arial Narrow"/>
        <w:color w:val="595959" w:themeColor="text1" w:themeTint="A6"/>
        <w:sz w:val="18"/>
        <w:szCs w:val="18"/>
      </w:rPr>
      <w:tab/>
    </w:r>
    <w:r w:rsidR="002B0C62">
      <w:rPr>
        <w:rFonts w:ascii="Arial Narrow" w:hAnsi="Arial Narrow"/>
        <w:color w:val="595959" w:themeColor="text1" w:themeTint="A6"/>
        <w:sz w:val="18"/>
        <w:szCs w:val="18"/>
      </w:rPr>
      <w:tab/>
      <w:t>Page 1</w:t>
    </w:r>
  </w:p>
  <w:p w:rsidR="00B86DD8" w:rsidRPr="00B86DD8" w:rsidRDefault="00B86DD8" w:rsidP="00B86DD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EF76DD8" wp14:editId="153DAA59">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AE5" w:rsidRDefault="000F1AE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2B0C62">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B86DD8" w:rsidRPr="00B86DD8" w:rsidRDefault="00B86DD8" w:rsidP="00B86DD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EF76DD8" wp14:editId="153DAA59">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A3A" w:rsidRDefault="00320A3A" w:rsidP="00AF4786">
      <w:pPr>
        <w:spacing w:after="0" w:line="240" w:lineRule="auto"/>
      </w:pPr>
      <w:r>
        <w:separator/>
      </w:r>
    </w:p>
  </w:footnote>
  <w:footnote w:type="continuationSeparator" w:id="0">
    <w:p w:rsidR="00320A3A" w:rsidRDefault="00320A3A"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C62" w:rsidRPr="006865C1" w:rsidRDefault="002B0C62" w:rsidP="002B0C62">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9-1</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WHERE AM I GOING IN 9</w:t>
    </w:r>
    <w:r w:rsidRPr="002B0C62">
      <w:rPr>
        <w:rFonts w:ascii="Arial Narrow" w:hAnsi="Arial Narrow"/>
        <w:color w:val="000000" w:themeColor="text1"/>
        <w:spacing w:val="7"/>
        <w:sz w:val="18"/>
        <w:szCs w:val="18"/>
        <w:vertAlign w:val="superscript"/>
      </w:rPr>
      <w:t>TH</w:t>
    </w:r>
    <w:r>
      <w:rPr>
        <w:rFonts w:ascii="Arial Narrow" w:hAnsi="Arial Narrow"/>
        <w:color w:val="000000" w:themeColor="text1"/>
        <w:spacing w:val="7"/>
        <w:sz w:val="18"/>
        <w:szCs w:val="18"/>
      </w:rPr>
      <w:t xml:space="preserve"> GRADE?</w:t>
    </w:r>
  </w:p>
  <w:p w:rsidR="00F4311F" w:rsidRPr="002B0C62" w:rsidRDefault="00B86DD8" w:rsidP="002B0C62">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C62" w:rsidRDefault="002B0C62">
    <w:pPr>
      <w:pStyle w:val="Heade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11F" w:rsidRDefault="00F4311F" w:rsidP="00F4311F">
    <w:pPr>
      <w:pStyle w:val="Header"/>
    </w:pPr>
    <w:r>
      <w:rPr>
        <w:noProof/>
      </w:rPr>
      <w:drawing>
        <wp:inline distT="0" distB="0" distL="0" distR="0">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C62" w:rsidRPr="001352BF" w:rsidRDefault="002B0C62" w:rsidP="002B0C62">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9</w:t>
    </w:r>
    <w:r w:rsidRPr="005E2D1D">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CAREER GUIDANCE LESSON OUTLINE &amp; THEMES (cont.)</w:t>
    </w:r>
  </w:p>
  <w:p w:rsidR="002B0C62" w:rsidRDefault="002B0C6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AE5" w:rsidRPr="00343994" w:rsidRDefault="000F1AE5"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810DA"/>
    <w:multiLevelType w:val="hybridMultilevel"/>
    <w:tmpl w:val="D46CF164"/>
    <w:lvl w:ilvl="0" w:tplc="21484660">
      <w:numFmt w:val="bullet"/>
      <w:lvlText w:val=""/>
      <w:lvlJc w:val="left"/>
      <w:pPr>
        <w:tabs>
          <w:tab w:val="num" w:pos="360"/>
        </w:tabs>
        <w:ind w:left="360" w:hanging="360"/>
      </w:pPr>
      <w:rPr>
        <w:rFonts w:ascii="Wingdings" w:eastAsia="Times New Roman" w:hAnsi="Wingdings" w:cs="Times New Roman" w:hint="default"/>
        <w:color w:val="808080" w:themeColor="background1" w:themeShade="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2288C"/>
    <w:multiLevelType w:val="hybridMultilevel"/>
    <w:tmpl w:val="90687590"/>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D5BA7"/>
    <w:multiLevelType w:val="hybridMultilevel"/>
    <w:tmpl w:val="BD168330"/>
    <w:lvl w:ilvl="0" w:tplc="D56E56A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250F8"/>
    <w:multiLevelType w:val="hybridMultilevel"/>
    <w:tmpl w:val="2598B03C"/>
    <w:lvl w:ilvl="0" w:tplc="82E617DA">
      <w:numFmt w:val="bullet"/>
      <w:lvlText w:val=""/>
      <w:lvlJc w:val="left"/>
      <w:pPr>
        <w:tabs>
          <w:tab w:val="num" w:pos="360"/>
        </w:tabs>
        <w:ind w:left="360" w:hanging="360"/>
      </w:pPr>
      <w:rPr>
        <w:rFonts w:ascii="Wingdings" w:eastAsia="Times New Roman" w:hAnsi="Wingdings" w:cs="Times New Roman" w:hint="default"/>
        <w:color w:val="808080" w:themeColor="background1" w:themeShade="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439B3"/>
    <w:multiLevelType w:val="hybridMultilevel"/>
    <w:tmpl w:val="7F5A06D8"/>
    <w:lvl w:ilvl="0" w:tplc="D1E4B512">
      <w:numFmt w:val="bullet"/>
      <w:lvlText w:val=""/>
      <w:lvlJc w:val="left"/>
      <w:pPr>
        <w:tabs>
          <w:tab w:val="num" w:pos="360"/>
        </w:tabs>
        <w:ind w:left="360" w:hanging="360"/>
      </w:pPr>
      <w:rPr>
        <w:rFonts w:ascii="Wingdings" w:eastAsia="Times New Roman" w:hAnsi="Wingdings" w:cs="Times New Roman" w:hint="default"/>
        <w:color w:val="808080" w:themeColor="background1" w:themeShade="80"/>
      </w:rPr>
    </w:lvl>
    <w:lvl w:ilvl="1" w:tplc="04090003">
      <w:start w:val="1"/>
      <w:numFmt w:val="bullet"/>
      <w:lvlText w:val="o"/>
      <w:lvlJc w:val="left"/>
      <w:pPr>
        <w:ind w:left="1080" w:hanging="360"/>
      </w:pPr>
      <w:rPr>
        <w:rFonts w:ascii="Courier New" w:hAnsi="Courier New" w:hint="default"/>
      </w:rPr>
    </w:lvl>
    <w:lvl w:ilvl="2" w:tplc="59800114"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4C5600"/>
    <w:multiLevelType w:val="hybridMultilevel"/>
    <w:tmpl w:val="204C45E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6439B"/>
    <w:multiLevelType w:val="hybridMultilevel"/>
    <w:tmpl w:val="4DA4EB4A"/>
    <w:lvl w:ilvl="0" w:tplc="C9CE9956">
      <w:start w:val="1"/>
      <w:numFmt w:val="bullet"/>
      <w:lvlText w:val=""/>
      <w:lvlJc w:val="left"/>
      <w:pPr>
        <w:ind w:left="720" w:hanging="360"/>
      </w:pPr>
      <w:rPr>
        <w:rFonts w:ascii="Symbol" w:hAnsi="Symbol" w:hint="default"/>
        <w:b w:val="0"/>
        <w:color w:val="9D1A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BAD51FB"/>
    <w:multiLevelType w:val="hybridMultilevel"/>
    <w:tmpl w:val="11AC6048"/>
    <w:lvl w:ilvl="0" w:tplc="D2C69FE0">
      <w:start w:val="1"/>
      <w:numFmt w:val="decimal"/>
      <w:pStyle w:val="NAV-OrderedList"/>
      <w:lvlText w:val="%1."/>
      <w:lvlJc w:val="left"/>
      <w:pPr>
        <w:ind w:left="1080" w:hanging="360"/>
      </w:pPr>
      <w:rPr>
        <w:rFonts w:hint="default"/>
        <w:b/>
        <w:color w:val="CD2029"/>
      </w:rPr>
    </w:lvl>
    <w:lvl w:ilvl="1" w:tplc="04090003">
      <w:start w:val="1"/>
      <w:numFmt w:val="lowerLetter"/>
      <w:lvlText w:val="%2."/>
      <w:lvlJc w:val="left"/>
      <w:pPr>
        <w:ind w:left="1944" w:hanging="216"/>
      </w:pPr>
      <w:rPr>
        <w:rFonts w:hint="default"/>
        <w:b/>
        <w:color w:val="CD2029"/>
      </w:rPr>
    </w:lvl>
    <w:lvl w:ilvl="2" w:tplc="04090005">
      <w:start w:val="1"/>
      <w:numFmt w:val="lowerRoman"/>
      <w:lvlText w:val="%3."/>
      <w:lvlJc w:val="right"/>
      <w:pPr>
        <w:ind w:left="2304" w:hanging="72"/>
      </w:pPr>
      <w:rPr>
        <w:rFonts w:hint="default"/>
        <w:b/>
        <w:color w:val="CD2029"/>
      </w:rPr>
    </w:lvl>
    <w:lvl w:ilvl="3" w:tplc="0409000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8"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632D87"/>
    <w:multiLevelType w:val="hybridMultilevel"/>
    <w:tmpl w:val="8444B778"/>
    <w:lvl w:ilvl="0" w:tplc="0AFCDBCC">
      <w:numFmt w:val="bullet"/>
      <w:lvlText w:val=""/>
      <w:lvlJc w:val="left"/>
      <w:pPr>
        <w:ind w:left="360" w:hanging="360"/>
      </w:pPr>
      <w:rPr>
        <w:rFonts w:ascii="Wingdings" w:hAnsi="Wingdings" w:hint="default"/>
        <w:color w:val="808080" w:themeColor="background1" w:themeShade="8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A6BA3"/>
    <w:multiLevelType w:val="hybridMultilevel"/>
    <w:tmpl w:val="834CA1E6"/>
    <w:lvl w:ilvl="0" w:tplc="9B8484F8">
      <w:numFmt w:val="bullet"/>
      <w:lvlText w:val=""/>
      <w:lvlJc w:val="left"/>
      <w:pPr>
        <w:tabs>
          <w:tab w:val="num" w:pos="1080"/>
        </w:tabs>
        <w:ind w:left="1080" w:hanging="360"/>
      </w:pPr>
      <w:rPr>
        <w:rFonts w:ascii="Wingdings" w:eastAsia="Times New Roman" w:hAnsi="Wingdings" w:cs="Times New Roman" w:hint="default"/>
        <w:color w:val="808080" w:themeColor="background1" w:themeShade="80"/>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85526"/>
    <w:multiLevelType w:val="hybridMultilevel"/>
    <w:tmpl w:val="BB983734"/>
    <w:lvl w:ilvl="0" w:tplc="DC4CD16E">
      <w:start w:val="1"/>
      <w:numFmt w:val="none"/>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5"/>
  </w:num>
  <w:num w:numId="5">
    <w:abstractNumId w:val="12"/>
  </w:num>
  <w:num w:numId="6">
    <w:abstractNumId w:val="25"/>
  </w:num>
  <w:num w:numId="7">
    <w:abstractNumId w:val="30"/>
  </w:num>
  <w:num w:numId="8">
    <w:abstractNumId w:val="2"/>
  </w:num>
  <w:num w:numId="9">
    <w:abstractNumId w:val="0"/>
  </w:num>
  <w:num w:numId="10">
    <w:abstractNumId w:val="15"/>
  </w:num>
  <w:num w:numId="11">
    <w:abstractNumId w:val="37"/>
  </w:num>
  <w:num w:numId="12">
    <w:abstractNumId w:val="19"/>
  </w:num>
  <w:num w:numId="13">
    <w:abstractNumId w:val="26"/>
  </w:num>
  <w:num w:numId="14">
    <w:abstractNumId w:val="29"/>
  </w:num>
  <w:num w:numId="15">
    <w:abstractNumId w:val="23"/>
  </w:num>
  <w:num w:numId="16">
    <w:abstractNumId w:val="41"/>
  </w:num>
  <w:num w:numId="17">
    <w:abstractNumId w:val="38"/>
  </w:num>
  <w:num w:numId="18">
    <w:abstractNumId w:val="20"/>
  </w:num>
  <w:num w:numId="19">
    <w:abstractNumId w:val="22"/>
  </w:num>
  <w:num w:numId="20">
    <w:abstractNumId w:val="40"/>
  </w:num>
  <w:num w:numId="21">
    <w:abstractNumId w:val="17"/>
  </w:num>
  <w:num w:numId="22">
    <w:abstractNumId w:val="33"/>
  </w:num>
  <w:num w:numId="23">
    <w:abstractNumId w:val="9"/>
  </w:num>
  <w:num w:numId="24">
    <w:abstractNumId w:val="36"/>
  </w:num>
  <w:num w:numId="25">
    <w:abstractNumId w:val="35"/>
  </w:num>
  <w:num w:numId="26">
    <w:abstractNumId w:val="24"/>
  </w:num>
  <w:num w:numId="27">
    <w:abstractNumId w:val="16"/>
  </w:num>
  <w:num w:numId="28">
    <w:abstractNumId w:val="6"/>
  </w:num>
  <w:num w:numId="29">
    <w:abstractNumId w:val="32"/>
  </w:num>
  <w:num w:numId="30">
    <w:abstractNumId w:val="21"/>
  </w:num>
  <w:num w:numId="31">
    <w:abstractNumId w:val="28"/>
  </w:num>
  <w:num w:numId="32">
    <w:abstractNumId w:val="3"/>
  </w:num>
  <w:num w:numId="33">
    <w:abstractNumId w:val="18"/>
  </w:num>
  <w:num w:numId="34">
    <w:abstractNumId w:val="27"/>
  </w:num>
  <w:num w:numId="35">
    <w:abstractNumId w:val="39"/>
  </w:num>
  <w:num w:numId="36">
    <w:abstractNumId w:val="4"/>
  </w:num>
  <w:num w:numId="37">
    <w:abstractNumId w:val="31"/>
  </w:num>
  <w:num w:numId="38">
    <w:abstractNumId w:val="13"/>
  </w:num>
  <w:num w:numId="39">
    <w:abstractNumId w:val="8"/>
  </w:num>
  <w:num w:numId="40">
    <w:abstractNumId w:val="1"/>
  </w:num>
  <w:num w:numId="41">
    <w:abstractNumId w:val="3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415"/>
    <w:rsid w:val="00077C94"/>
    <w:rsid w:val="00080996"/>
    <w:rsid w:val="00082046"/>
    <w:rsid w:val="000835CA"/>
    <w:rsid w:val="00093544"/>
    <w:rsid w:val="000A23AA"/>
    <w:rsid w:val="000A44AF"/>
    <w:rsid w:val="000B2A73"/>
    <w:rsid w:val="000B51A6"/>
    <w:rsid w:val="000B739B"/>
    <w:rsid w:val="000D510A"/>
    <w:rsid w:val="000D58FA"/>
    <w:rsid w:val="000F1AE5"/>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94750"/>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0C62"/>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0A3A"/>
    <w:rsid w:val="00323D10"/>
    <w:rsid w:val="00330E65"/>
    <w:rsid w:val="00336DBE"/>
    <w:rsid w:val="00336ECB"/>
    <w:rsid w:val="00340590"/>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1199"/>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A75"/>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2D1D"/>
    <w:rsid w:val="005E3075"/>
    <w:rsid w:val="005E36BC"/>
    <w:rsid w:val="005E7AE2"/>
    <w:rsid w:val="005F5B8B"/>
    <w:rsid w:val="005F7C83"/>
    <w:rsid w:val="00601485"/>
    <w:rsid w:val="00602D42"/>
    <w:rsid w:val="006052A8"/>
    <w:rsid w:val="00607BDE"/>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131"/>
    <w:rsid w:val="008438D1"/>
    <w:rsid w:val="0087366F"/>
    <w:rsid w:val="00874423"/>
    <w:rsid w:val="00876740"/>
    <w:rsid w:val="00877A16"/>
    <w:rsid w:val="00877CDF"/>
    <w:rsid w:val="00880BA9"/>
    <w:rsid w:val="00881B25"/>
    <w:rsid w:val="008839D9"/>
    <w:rsid w:val="00883A93"/>
    <w:rsid w:val="008847F2"/>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165"/>
    <w:rsid w:val="00AD551C"/>
    <w:rsid w:val="00AE4FF2"/>
    <w:rsid w:val="00AE6634"/>
    <w:rsid w:val="00AE7157"/>
    <w:rsid w:val="00AF0FDD"/>
    <w:rsid w:val="00AF199F"/>
    <w:rsid w:val="00AF29CD"/>
    <w:rsid w:val="00AF4786"/>
    <w:rsid w:val="00AF6AF6"/>
    <w:rsid w:val="00AF7039"/>
    <w:rsid w:val="00B03A85"/>
    <w:rsid w:val="00B112EC"/>
    <w:rsid w:val="00B161BF"/>
    <w:rsid w:val="00B201E8"/>
    <w:rsid w:val="00B2060B"/>
    <w:rsid w:val="00B21D8A"/>
    <w:rsid w:val="00B23698"/>
    <w:rsid w:val="00B25339"/>
    <w:rsid w:val="00B25E07"/>
    <w:rsid w:val="00B318C1"/>
    <w:rsid w:val="00B416C6"/>
    <w:rsid w:val="00B5126E"/>
    <w:rsid w:val="00B5368D"/>
    <w:rsid w:val="00B546A6"/>
    <w:rsid w:val="00B56497"/>
    <w:rsid w:val="00B57046"/>
    <w:rsid w:val="00B61E60"/>
    <w:rsid w:val="00B64BD7"/>
    <w:rsid w:val="00B717AA"/>
    <w:rsid w:val="00B86DD8"/>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3EC9"/>
    <w:rsid w:val="00C66C5F"/>
    <w:rsid w:val="00C7254D"/>
    <w:rsid w:val="00C738F5"/>
    <w:rsid w:val="00C76F0F"/>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C3B"/>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61E"/>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57ED"/>
    <w:rsid w:val="00F26F97"/>
    <w:rsid w:val="00F32950"/>
    <w:rsid w:val="00F33621"/>
    <w:rsid w:val="00F3424C"/>
    <w:rsid w:val="00F35E90"/>
    <w:rsid w:val="00F4311F"/>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56874C36-F6E1-43F1-9085-D6D05BD0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Body1">
    <w:name w:val="Body 1"/>
    <w:rsid w:val="00B57046"/>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883A9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V-OrderedList">
    <w:name w:val="NAV - Ordered List"/>
    <w:basedOn w:val="Normal"/>
    <w:link w:val="NAV-OrderedListChar"/>
    <w:rsid w:val="00883A93"/>
    <w:pPr>
      <w:numPr>
        <w:numId w:val="34"/>
      </w:numPr>
      <w:spacing w:after="240" w:line="360" w:lineRule="auto"/>
      <w:contextualSpacing/>
    </w:pPr>
    <w:rPr>
      <w:rFonts w:ascii="Calibri" w:eastAsia="Times New Roman" w:hAnsi="Calibri" w:cs="Times New Roman"/>
      <w:color w:val="262626"/>
      <w:szCs w:val="24"/>
    </w:rPr>
  </w:style>
  <w:style w:type="character" w:customStyle="1" w:styleId="NAV-OrderedListChar">
    <w:name w:val="NAV - Ordered List Char"/>
    <w:basedOn w:val="DefaultParagraphFont"/>
    <w:link w:val="NAV-OrderedList"/>
    <w:rsid w:val="00883A93"/>
    <w:rPr>
      <w:rFonts w:ascii="Calibri" w:eastAsia="Times New Roman" w:hAnsi="Calibri" w:cs="Times New Roman"/>
      <w:color w:val="262626"/>
      <w:szCs w:val="24"/>
    </w:rPr>
  </w:style>
  <w:style w:type="paragraph" w:customStyle="1" w:styleId="NAV-Paragraphtopmargin">
    <w:name w:val="NAV - Paragraph (top margin)"/>
    <w:basedOn w:val="Normal"/>
    <w:link w:val="NAV-ParagraphtopmarginChar"/>
    <w:qFormat/>
    <w:rsid w:val="00883A93"/>
    <w:pPr>
      <w:spacing w:before="360" w:after="240" w:line="240" w:lineRule="auto"/>
      <w:ind w:left="-720"/>
    </w:pPr>
    <w:rPr>
      <w:rFonts w:ascii="Calibri" w:eastAsia="Times New Roman" w:hAnsi="Calibri" w:cs="Times New Roman"/>
      <w:color w:val="000000"/>
      <w:lang w:bidi="en-US"/>
    </w:rPr>
  </w:style>
  <w:style w:type="character" w:customStyle="1" w:styleId="NAV-ParagraphtopmarginChar">
    <w:name w:val="NAV - Paragraph (top margin) Char"/>
    <w:basedOn w:val="DefaultParagraphFont"/>
    <w:link w:val="NAV-Paragraphtopmargin"/>
    <w:rsid w:val="00883A93"/>
    <w:rPr>
      <w:rFonts w:ascii="Calibri" w:eastAsia="Times New Roman" w:hAnsi="Calibri" w:cs="Times New Roman"/>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21477629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53357272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C97B9-F7AF-46C1-AD42-E7061B626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8</cp:revision>
  <cp:lastPrinted>2013-01-31T22:27:00Z</cp:lastPrinted>
  <dcterms:created xsi:type="dcterms:W3CDTF">2016-09-22T15:11:00Z</dcterms:created>
  <dcterms:modified xsi:type="dcterms:W3CDTF">2016-11-08T19:39:00Z</dcterms:modified>
</cp:coreProperties>
</file>