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F970F2" w:rsidRDefault="00D0125F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>
              <w:rPr>
                <w:rFonts w:ascii="Segoe UI" w:hAnsi="Segoe UI" w:cs="Segoe UI"/>
                <w:bCs/>
              </w:rPr>
              <w:t>Bidder</w:t>
            </w:r>
            <w:r w:rsidR="00F970F2" w:rsidRPr="00F970F2">
              <w:rPr>
                <w:rFonts w:ascii="Segoe UI" w:hAnsi="Segoe UI" w:cs="Segoe UI"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F970F2" w:rsidRDefault="00D0125F" w:rsidP="00723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07403B5" w14:textId="77777777" w:rsidR="00254393" w:rsidRPr="00DE24DA" w:rsidRDefault="00254393" w:rsidP="00254393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0"/>
                <w:szCs w:val="20"/>
                <w:u w:val="single"/>
              </w:rPr>
            </w:pPr>
            <w:r w:rsidRPr="00DE24DA">
              <w:rPr>
                <w:rFonts w:ascii="Segoe UI" w:hAnsi="Segoe UI" w:cs="Segoe UI"/>
                <w:i/>
                <w:sz w:val="20"/>
                <w:szCs w:val="20"/>
              </w:rPr>
              <w:t>Please check all boxes that apply.</w:t>
            </w:r>
          </w:p>
          <w:p w14:paraId="3DBF116B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660C0777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Hold a current certificate form the Nation Board for Professional Teaching Standards.</w:t>
            </w:r>
          </w:p>
          <w:p w14:paraId="76875903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Understand and be able to articulate the connections between National Board and at least one of the three Washington Instructional Frameworks for TPEP.</w:t>
            </w:r>
          </w:p>
          <w:p w14:paraId="416EC0CD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Current employment in a public Washington K-12 school or district in a non-administrative role.</w:t>
            </w:r>
          </w:p>
          <w:p w14:paraId="50E743ED" w14:textId="77777777" w:rsidR="00254393" w:rsidRPr="00DE24DA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Completion of OSPI Facilitator Training. If the individual has not completed training in the revised National Board assessment process, they must complete training in their first year as Regional Coordinator.</w:t>
            </w:r>
          </w:p>
          <w:p w14:paraId="1331E240" w14:textId="5325B190" w:rsidR="00D0125F" w:rsidRPr="00F970F2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Experience facilitating National Board candidate as part of an OSPI-approved support program under the current assessment process.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25439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18"/>
        </w:rPr>
      </w:pPr>
      <w:r w:rsidRPr="00254393">
        <w:rPr>
          <w:rFonts w:ascii="Segoe UI" w:hAnsi="Segoe UI" w:cs="Segoe UI"/>
          <w:b w:val="0"/>
          <w:bCs/>
          <w:sz w:val="22"/>
          <w:szCs w:val="18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19F2D082" w14:textId="77777777" w:rsidR="00254393" w:rsidRPr="00DE24DA" w:rsidRDefault="00254393" w:rsidP="00254393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0"/>
                <w:szCs w:val="20"/>
                <w:u w:val="single"/>
              </w:rPr>
            </w:pPr>
            <w:r w:rsidRPr="00DE24DA">
              <w:rPr>
                <w:rFonts w:ascii="Segoe UI" w:hAnsi="Segoe UI" w:cs="Segoe UI"/>
                <w:i/>
                <w:sz w:val="20"/>
                <w:szCs w:val="20"/>
              </w:rPr>
              <w:t>Please check all boxes that apply.</w:t>
            </w:r>
          </w:p>
          <w:p w14:paraId="1335C047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Able to provide regional support in specified regions of needs (select one):</w:t>
            </w:r>
          </w:p>
          <w:p w14:paraId="101E2E5A" w14:textId="77777777" w:rsidR="00254393" w:rsidRPr="00DE24DA" w:rsidRDefault="00254393" w:rsidP="00254393">
            <w:pPr>
              <w:pStyle w:val="Default"/>
              <w:ind w:right="16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        </w:t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ESD 105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ESD 113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ESD 171</w:t>
            </w:r>
          </w:p>
          <w:p w14:paraId="70E4DBE7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Social media management and online learning platform experience.</w:t>
            </w:r>
          </w:p>
          <w:p w14:paraId="16D52960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Strong oral and written communication skills, as well as presentation skills.</w:t>
            </w:r>
          </w:p>
          <w:p w14:paraId="0AA1167A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Organizational and time management skills, including initiating and following through with the completion of projects.</w:t>
            </w:r>
          </w:p>
          <w:p w14:paraId="60E80E8D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Commitment to continuous improvement.</w:t>
            </w:r>
          </w:p>
          <w:p w14:paraId="418314F5" w14:textId="77777777" w:rsidR="00254393" w:rsidRPr="00DE24DA" w:rsidRDefault="00254393" w:rsidP="0025439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  <w:szCs w:val="20"/>
              </w:rPr>
            </w:r>
            <w:r w:rsidR="00003E50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E24DA">
              <w:rPr>
                <w:rFonts w:ascii="Segoe UI" w:hAnsi="Segoe UI" w:cs="Segoe UI"/>
                <w:sz w:val="20"/>
                <w:szCs w:val="20"/>
              </w:rPr>
              <w:t xml:space="preserve"> Diverse experience working with adult learners.</w:t>
            </w:r>
          </w:p>
          <w:p w14:paraId="41090A24" w14:textId="5CC7DDC2" w:rsidR="00F970F2" w:rsidRPr="00F970F2" w:rsidRDefault="00254393" w:rsidP="00254393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E24DA">
              <w:rPr>
                <w:rFonts w:ascii="Segoe UI" w:hAnsi="Segoe UI" w:cs="Segoe U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4DA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003E50">
              <w:rPr>
                <w:rFonts w:ascii="Segoe UI" w:hAnsi="Segoe UI" w:cs="Segoe UI"/>
                <w:sz w:val="20"/>
              </w:rPr>
            </w:r>
            <w:r w:rsidR="00003E50">
              <w:rPr>
                <w:rFonts w:ascii="Segoe UI" w:hAnsi="Segoe UI" w:cs="Segoe UI"/>
                <w:sz w:val="20"/>
              </w:rPr>
              <w:fldChar w:fldCharType="separate"/>
            </w:r>
            <w:r w:rsidRPr="00DE24DA">
              <w:rPr>
                <w:rFonts w:ascii="Segoe UI" w:hAnsi="Segoe UI" w:cs="Segoe UI"/>
                <w:sz w:val="20"/>
              </w:rPr>
              <w:fldChar w:fldCharType="end"/>
            </w:r>
            <w:r w:rsidRPr="00254393">
              <w:rPr>
                <w:rFonts w:ascii="Segoe UI" w:hAnsi="Segoe UI" w:cs="Segoe UI"/>
                <w:b w:val="0"/>
                <w:bCs/>
                <w:sz w:val="20"/>
              </w:rPr>
              <w:t>Thorough knowledge of requirements for the National Board assessment process and the resources available to candidates, facilitators, and support providers.</w:t>
            </w: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162E04DD" w14:textId="77777777" w:rsidR="00F970F2" w:rsidRPr="0025439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  <w:r w:rsidRPr="00254393">
        <w:rPr>
          <w:rFonts w:ascii="Segoe UI" w:hAnsi="Segoe UI" w:cs="Segoe UI"/>
          <w:b w:val="0"/>
          <w:bCs/>
        </w:rPr>
        <w:tab/>
        <w:t>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bookmarkEnd w:id="0"/>
      <w:r w:rsidRPr="00254393">
        <w:rPr>
          <w:rFonts w:ascii="Segoe UI" w:hAnsi="Segoe UI" w:cs="Segoe UI"/>
          <w:b w:val="0"/>
          <w:bCs/>
        </w:rPr>
        <w:t xml:space="preserve">________________________ 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25439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  <w:r w:rsidRPr="001F5716">
        <w:rPr>
          <w:rFonts w:ascii="Segoe UI" w:hAnsi="Segoe UI" w:cs="Segoe UI"/>
        </w:rPr>
        <w:tab/>
      </w:r>
      <w:r w:rsidRPr="00254393">
        <w:rPr>
          <w:rFonts w:ascii="Segoe UI" w:hAnsi="Segoe UI" w:cs="Segoe UI"/>
          <w:b w:val="0"/>
          <w:bCs/>
        </w:rPr>
        <w:t>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 xml:space="preserve">________________________ 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________________________</w:t>
      </w:r>
    </w:p>
    <w:p w14:paraId="01B3A647" w14:textId="20940B7D" w:rsidR="00940269" w:rsidRPr="00F970F2" w:rsidRDefault="00F970F2" w:rsidP="0025439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0985F640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</w:t>
    </w:r>
    <w:r w:rsidR="00254393">
      <w:rPr>
        <w:rFonts w:ascii="Segoe UI" w:hAnsi="Segoe UI" w:cs="Segoe UI"/>
        <w:b w:val="0"/>
        <w:bCs/>
        <w:sz w:val="20"/>
      </w:rPr>
      <w:t>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254393">
      <w:rPr>
        <w:rFonts w:ascii="Segoe UI" w:hAnsi="Segoe UI" w:cs="Segoe UI"/>
        <w:b w:val="0"/>
        <w:bCs/>
        <w:sz w:val="20"/>
      </w:rPr>
      <w:t>2022-</w:t>
    </w:r>
    <w:r w:rsidR="00003E50">
      <w:rPr>
        <w:rFonts w:ascii="Segoe UI" w:hAnsi="Segoe UI" w:cs="Segoe UI"/>
        <w:b w:val="0"/>
        <w:bCs/>
        <w:sz w:val="20"/>
      </w:rPr>
      <w:t>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ubPSHXM3YculfAj/ncBv6M9DuyA8lp5EV9hVD78remcU/LQ9kSQbAormhZCZOnTS4fIeK7VquOnuPdS8LWBgA==" w:salt="iocfLt623NIFlP5zHKun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03E50"/>
    <w:rsid w:val="000A1668"/>
    <w:rsid w:val="001F5716"/>
    <w:rsid w:val="00254393"/>
    <w:rsid w:val="0041139E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2022-05-12T20:49:00Z</dcterms:modified>
</cp:coreProperties>
</file>