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B71F" w14:textId="77777777" w:rsidR="00052878" w:rsidRPr="00D7311A" w:rsidRDefault="00052878" w:rsidP="00052878">
      <w:pPr>
        <w:shd w:val="clear" w:color="auto" w:fill="DEEAF6" w:themeFill="accent1" w:themeFillTint="33"/>
        <w:spacing w:after="0" w:line="240" w:lineRule="auto"/>
        <w:jc w:val="center"/>
        <w:rPr>
          <w:rFonts w:asciiTheme="minorHAnsi" w:hAnsiTheme="minorHAnsi" w:cstheme="minorHAnsi"/>
          <w:b/>
          <w:szCs w:val="24"/>
        </w:rPr>
      </w:pPr>
      <w:r w:rsidRPr="00D7311A">
        <w:rPr>
          <w:rFonts w:asciiTheme="minorHAnsi" w:hAnsiTheme="minorHAnsi" w:cstheme="minorHAnsi"/>
          <w:b/>
          <w:szCs w:val="24"/>
        </w:rPr>
        <w:t>Sample Notification to Parents</w:t>
      </w:r>
      <w:r>
        <w:rPr>
          <w:rFonts w:asciiTheme="minorHAnsi" w:hAnsiTheme="minorHAnsi" w:cstheme="minorHAnsi"/>
          <w:b/>
          <w:szCs w:val="24"/>
        </w:rPr>
        <w:t xml:space="preserve">–Title I, Part A </w:t>
      </w:r>
    </w:p>
    <w:p w14:paraId="47F2DE74" w14:textId="72015A64" w:rsidR="00052878" w:rsidRPr="00D7311A" w:rsidRDefault="00052878" w:rsidP="00052878">
      <w:pPr>
        <w:shd w:val="clear" w:color="auto" w:fill="DEEAF6" w:themeFill="accent1" w:themeFillTint="33"/>
        <w:spacing w:after="0" w:line="240" w:lineRule="auto"/>
        <w:jc w:val="center"/>
        <w:rPr>
          <w:rFonts w:asciiTheme="minorHAnsi" w:hAnsiTheme="minorHAnsi" w:cs="Tahoma"/>
          <w:szCs w:val="24"/>
        </w:rPr>
      </w:pPr>
      <w:r w:rsidRPr="00D7311A">
        <w:rPr>
          <w:rFonts w:asciiTheme="minorHAnsi" w:hAnsiTheme="minorHAnsi" w:cstheme="minorHAnsi"/>
          <w:b/>
          <w:szCs w:val="24"/>
        </w:rPr>
        <w:t>Right to Ask for Teacher and Para</w:t>
      </w:r>
      <w:r>
        <w:rPr>
          <w:rFonts w:asciiTheme="minorHAnsi" w:hAnsiTheme="minorHAnsi" w:cstheme="minorHAnsi"/>
          <w:b/>
          <w:szCs w:val="24"/>
        </w:rPr>
        <w:t>educator</w:t>
      </w:r>
      <w:r w:rsidRPr="00D7311A">
        <w:rPr>
          <w:rFonts w:asciiTheme="minorHAnsi" w:hAnsiTheme="minorHAnsi" w:cstheme="minorHAnsi"/>
          <w:b/>
          <w:szCs w:val="24"/>
        </w:rPr>
        <w:t xml:space="preserve"> Qualifications</w:t>
      </w:r>
    </w:p>
    <w:p w14:paraId="4B4CD8D7" w14:textId="77777777" w:rsidR="00052878" w:rsidRPr="0083324A" w:rsidRDefault="00052878" w:rsidP="00052878">
      <w:pPr>
        <w:spacing w:after="0" w:line="240" w:lineRule="auto"/>
        <w:rPr>
          <w:rFonts w:asciiTheme="minorHAnsi" w:hAnsiTheme="minorHAnsi"/>
          <w:szCs w:val="24"/>
        </w:rPr>
      </w:pPr>
    </w:p>
    <w:p w14:paraId="5E277BA2" w14:textId="77777777" w:rsidR="00052878" w:rsidRPr="0083324A" w:rsidRDefault="00052878" w:rsidP="00052878">
      <w:pPr>
        <w:spacing w:after="0" w:line="240" w:lineRule="auto"/>
        <w:jc w:val="center"/>
        <w:rPr>
          <w:rFonts w:asciiTheme="minorHAnsi" w:hAnsiTheme="minorHAnsi"/>
          <w:b/>
          <w:sz w:val="24"/>
          <w:szCs w:val="24"/>
        </w:rPr>
      </w:pPr>
      <w:r>
        <w:rPr>
          <w:rFonts w:asciiTheme="minorHAnsi" w:hAnsiTheme="minorHAnsi"/>
          <w:b/>
          <w:sz w:val="24"/>
          <w:szCs w:val="24"/>
          <w:highlight w:val="yellow"/>
        </w:rPr>
        <w:t>[Use</w:t>
      </w:r>
      <w:r w:rsidRPr="0083324A">
        <w:rPr>
          <w:rFonts w:asciiTheme="minorHAnsi" w:hAnsiTheme="minorHAnsi"/>
          <w:b/>
          <w:sz w:val="24"/>
          <w:szCs w:val="24"/>
          <w:highlight w:val="yellow"/>
        </w:rPr>
        <w:t xml:space="preserve"> LEA or School Letterhead]</w:t>
      </w:r>
    </w:p>
    <w:p w14:paraId="760D0FFA" w14:textId="77777777" w:rsidR="00535958" w:rsidRPr="00B65B7F" w:rsidRDefault="00535958" w:rsidP="0083324A">
      <w:pPr>
        <w:shd w:val="clear" w:color="auto" w:fill="DEEAF6" w:themeFill="accent1" w:themeFillTint="33"/>
        <w:spacing w:after="0" w:line="240" w:lineRule="auto"/>
        <w:jc w:val="center"/>
        <w:rPr>
          <w:rFonts w:asciiTheme="minorHAnsi" w:hAnsiTheme="minorHAnsi" w:cstheme="minorHAnsi"/>
          <w:b/>
          <w:vanish/>
          <w:szCs w:val="24"/>
        </w:rPr>
      </w:pPr>
      <w:r w:rsidRPr="00B65B7F">
        <w:rPr>
          <w:rFonts w:asciiTheme="minorHAnsi" w:hAnsiTheme="minorHAnsi" w:cstheme="minorHAnsi"/>
          <w:b/>
          <w:vanish/>
          <w:szCs w:val="24"/>
        </w:rPr>
        <w:t>Sample Notification to Parents</w:t>
      </w:r>
      <w:r w:rsidR="008301C0" w:rsidRPr="00B65B7F">
        <w:rPr>
          <w:rFonts w:asciiTheme="minorHAnsi" w:hAnsiTheme="minorHAnsi" w:cstheme="minorHAnsi"/>
          <w:b/>
          <w:vanish/>
          <w:szCs w:val="24"/>
        </w:rPr>
        <w:t xml:space="preserve"> – Title I, Part A </w:t>
      </w:r>
    </w:p>
    <w:p w14:paraId="6E2AEA05" w14:textId="77777777" w:rsidR="00180DEE" w:rsidRPr="00B65B7F" w:rsidRDefault="00535958" w:rsidP="0083324A">
      <w:pPr>
        <w:shd w:val="clear" w:color="auto" w:fill="DEEAF6" w:themeFill="accent1" w:themeFillTint="33"/>
        <w:spacing w:after="0" w:line="240" w:lineRule="auto"/>
        <w:jc w:val="center"/>
        <w:rPr>
          <w:rFonts w:asciiTheme="minorHAnsi" w:hAnsiTheme="minorHAnsi" w:cs="Tahoma"/>
          <w:vanish/>
          <w:szCs w:val="24"/>
        </w:rPr>
      </w:pPr>
      <w:r w:rsidRPr="00B65B7F">
        <w:rPr>
          <w:rFonts w:asciiTheme="minorHAnsi" w:hAnsiTheme="minorHAnsi" w:cstheme="minorHAnsi"/>
          <w:b/>
          <w:vanish/>
          <w:szCs w:val="24"/>
        </w:rPr>
        <w:t xml:space="preserve">Right to Ask for </w:t>
      </w:r>
      <w:r w:rsidR="00180DEE" w:rsidRPr="00B65B7F">
        <w:rPr>
          <w:rFonts w:asciiTheme="minorHAnsi" w:hAnsiTheme="minorHAnsi" w:cstheme="minorHAnsi"/>
          <w:b/>
          <w:vanish/>
          <w:szCs w:val="24"/>
        </w:rPr>
        <w:t xml:space="preserve">Teacher’s </w:t>
      </w:r>
      <w:r w:rsidR="001D3890" w:rsidRPr="00B65B7F">
        <w:rPr>
          <w:rFonts w:asciiTheme="minorHAnsi" w:hAnsiTheme="minorHAnsi" w:cstheme="minorHAnsi"/>
          <w:b/>
          <w:vanish/>
          <w:szCs w:val="24"/>
        </w:rPr>
        <w:t xml:space="preserve">and </w:t>
      </w:r>
      <w:r w:rsidR="008102D2" w:rsidRPr="00B65B7F">
        <w:rPr>
          <w:rFonts w:asciiTheme="minorHAnsi" w:hAnsiTheme="minorHAnsi" w:cstheme="minorHAnsi"/>
          <w:b/>
          <w:vanish/>
          <w:szCs w:val="24"/>
        </w:rPr>
        <w:t>Para</w:t>
      </w:r>
      <w:r w:rsidR="00EC7CAA" w:rsidRPr="00B65B7F">
        <w:rPr>
          <w:rFonts w:asciiTheme="minorHAnsi" w:hAnsiTheme="minorHAnsi" w:cstheme="minorHAnsi"/>
          <w:b/>
          <w:vanish/>
          <w:szCs w:val="24"/>
        </w:rPr>
        <w:t>educator’s</w:t>
      </w:r>
      <w:r w:rsidR="00180DEE" w:rsidRPr="00B65B7F">
        <w:rPr>
          <w:rFonts w:asciiTheme="minorHAnsi" w:hAnsiTheme="minorHAnsi" w:cstheme="minorHAnsi"/>
          <w:b/>
          <w:vanish/>
          <w:szCs w:val="24"/>
        </w:rPr>
        <w:t xml:space="preserve"> Qualifications</w:t>
      </w:r>
    </w:p>
    <w:p w14:paraId="7F60C576" w14:textId="77777777" w:rsidR="00180DEE" w:rsidRPr="00B65B7F" w:rsidRDefault="00180DEE" w:rsidP="0083324A">
      <w:pPr>
        <w:spacing w:after="0" w:line="240" w:lineRule="auto"/>
        <w:rPr>
          <w:rFonts w:asciiTheme="minorHAnsi" w:hAnsiTheme="minorHAnsi"/>
          <w:vanish/>
          <w:szCs w:val="24"/>
        </w:rPr>
      </w:pPr>
    </w:p>
    <w:p w14:paraId="3E84459D" w14:textId="77777777" w:rsidR="00180DEE" w:rsidRPr="00B65B7F" w:rsidRDefault="0083324A" w:rsidP="0083324A">
      <w:pPr>
        <w:spacing w:after="0" w:line="240" w:lineRule="auto"/>
        <w:jc w:val="center"/>
        <w:rPr>
          <w:rFonts w:asciiTheme="minorHAnsi" w:hAnsiTheme="minorHAnsi"/>
          <w:b/>
          <w:vanish/>
          <w:sz w:val="24"/>
          <w:szCs w:val="24"/>
        </w:rPr>
      </w:pPr>
      <w:r w:rsidRPr="00B65B7F">
        <w:rPr>
          <w:rFonts w:asciiTheme="minorHAnsi" w:hAnsiTheme="minorHAnsi"/>
          <w:b/>
          <w:vanish/>
          <w:sz w:val="24"/>
          <w:szCs w:val="24"/>
          <w:highlight w:val="yellow"/>
        </w:rPr>
        <w:t>[Use</w:t>
      </w:r>
      <w:r w:rsidR="00180DEE" w:rsidRPr="00B65B7F">
        <w:rPr>
          <w:rFonts w:asciiTheme="minorHAnsi" w:hAnsiTheme="minorHAnsi"/>
          <w:b/>
          <w:vanish/>
          <w:sz w:val="24"/>
          <w:szCs w:val="24"/>
          <w:highlight w:val="yellow"/>
        </w:rPr>
        <w:t xml:space="preserve"> LEA or School Letterhead]</w:t>
      </w:r>
    </w:p>
    <w:p w14:paraId="736F7AB7" w14:textId="77777777" w:rsidR="00180DEE" w:rsidRPr="0083324A" w:rsidRDefault="00180DEE" w:rsidP="0083324A">
      <w:pPr>
        <w:spacing w:after="0" w:line="240" w:lineRule="auto"/>
        <w:rPr>
          <w:rFonts w:asciiTheme="minorHAnsi" w:hAnsiTheme="minorHAnsi"/>
          <w:color w:val="000000"/>
          <w:sz w:val="24"/>
          <w:szCs w:val="24"/>
        </w:rPr>
      </w:pPr>
    </w:p>
    <w:p w14:paraId="16C3A0CA" w14:textId="2AE22D8D" w:rsidR="00180DEE" w:rsidRPr="00067EE1" w:rsidRDefault="00422614" w:rsidP="0083324A">
      <w:p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w:t>
      </w:r>
      <w:r w:rsidRPr="00067EE1">
        <w:rPr>
          <w:rFonts w:ascii="Segoe UI" w:hAnsi="Segoe UI" w:cs="Segoe UI"/>
          <w:color w:val="000000"/>
          <w:sz w:val="18"/>
          <w:szCs w:val="18"/>
          <w:highlight w:val="yellow"/>
          <w:lang w:val="es-ES"/>
        </w:rPr>
        <w:t>Date</w:t>
      </w:r>
      <w:r w:rsidRPr="00067EE1">
        <w:rPr>
          <w:rFonts w:ascii="Segoe UI" w:hAnsi="Segoe UI" w:cs="Segoe UI"/>
          <w:color w:val="000000"/>
          <w:sz w:val="18"/>
          <w:szCs w:val="18"/>
          <w:lang w:val="es-ES"/>
        </w:rPr>
        <w:t>]</w:t>
      </w:r>
    </w:p>
    <w:p w14:paraId="69FC24D8" w14:textId="77777777" w:rsidR="0083324A" w:rsidRPr="00067EE1" w:rsidRDefault="0083324A" w:rsidP="0083324A">
      <w:pPr>
        <w:spacing w:after="0" w:line="240" w:lineRule="auto"/>
        <w:rPr>
          <w:rFonts w:ascii="Segoe UI" w:hAnsi="Segoe UI" w:cs="Segoe UI"/>
          <w:color w:val="000000"/>
          <w:sz w:val="18"/>
          <w:szCs w:val="18"/>
          <w:lang w:val="es-ES"/>
        </w:rPr>
      </w:pPr>
    </w:p>
    <w:p w14:paraId="091E6CE8" w14:textId="77777777" w:rsidR="00180DEE" w:rsidRPr="00067EE1" w:rsidRDefault="00180DEE" w:rsidP="0083324A">
      <w:p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Estimados padres:</w:t>
      </w:r>
    </w:p>
    <w:p w14:paraId="6F44AC1D" w14:textId="77777777" w:rsidR="0083324A" w:rsidRPr="00067EE1" w:rsidRDefault="0083324A" w:rsidP="0083324A">
      <w:pPr>
        <w:spacing w:after="0" w:line="240" w:lineRule="auto"/>
        <w:rPr>
          <w:rFonts w:ascii="Segoe UI" w:hAnsi="Segoe UI" w:cs="Segoe UI"/>
          <w:color w:val="000000"/>
          <w:sz w:val="18"/>
          <w:szCs w:val="18"/>
          <w:lang w:val="es-ES"/>
        </w:rPr>
      </w:pPr>
    </w:p>
    <w:p w14:paraId="388BB857" w14:textId="4ADD1485" w:rsidR="0048337A" w:rsidRPr="00067EE1" w:rsidRDefault="00180DEE" w:rsidP="0083324A">
      <w:p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Conforme los requisitos de la Ley Cada Estudiante Triunfa (</w:t>
      </w:r>
      <w:proofErr w:type="spellStart"/>
      <w:r w:rsidRPr="00067EE1">
        <w:rPr>
          <w:rFonts w:ascii="Segoe UI" w:hAnsi="Segoe UI" w:cs="Segoe UI"/>
          <w:color w:val="000000"/>
          <w:sz w:val="18"/>
          <w:szCs w:val="18"/>
          <w:lang w:val="es-ES"/>
        </w:rPr>
        <w:t>Every</w:t>
      </w:r>
      <w:proofErr w:type="spellEnd"/>
      <w:r w:rsidRPr="00067EE1">
        <w:rPr>
          <w:rFonts w:ascii="Segoe UI" w:hAnsi="Segoe UI" w:cs="Segoe UI"/>
          <w:color w:val="000000"/>
          <w:sz w:val="18"/>
          <w:szCs w:val="18"/>
          <w:lang w:val="es-ES"/>
        </w:rPr>
        <w:t xml:space="preserve"> Student </w:t>
      </w:r>
      <w:proofErr w:type="spellStart"/>
      <w:r w:rsidRPr="00067EE1">
        <w:rPr>
          <w:rFonts w:ascii="Segoe UI" w:hAnsi="Segoe UI" w:cs="Segoe UI"/>
          <w:color w:val="000000"/>
          <w:sz w:val="18"/>
          <w:szCs w:val="18"/>
          <w:lang w:val="es-ES"/>
        </w:rPr>
        <w:t>Succeeds</w:t>
      </w:r>
      <w:proofErr w:type="spellEnd"/>
      <w:r w:rsidRPr="00067EE1">
        <w:rPr>
          <w:rFonts w:ascii="Segoe UI" w:hAnsi="Segoe UI" w:cs="Segoe UI"/>
          <w:color w:val="000000"/>
          <w:sz w:val="18"/>
          <w:szCs w:val="18"/>
          <w:lang w:val="es-ES"/>
        </w:rPr>
        <w:t xml:space="preserve"> </w:t>
      </w:r>
      <w:proofErr w:type="spellStart"/>
      <w:r w:rsidRPr="00067EE1">
        <w:rPr>
          <w:rFonts w:ascii="Segoe UI" w:hAnsi="Segoe UI" w:cs="Segoe UI"/>
          <w:color w:val="000000"/>
          <w:sz w:val="18"/>
          <w:szCs w:val="18"/>
          <w:lang w:val="es-ES"/>
        </w:rPr>
        <w:t>Act</w:t>
      </w:r>
      <w:proofErr w:type="spellEnd"/>
      <w:r w:rsidRPr="00067EE1">
        <w:rPr>
          <w:rFonts w:ascii="Segoe UI" w:hAnsi="Segoe UI" w:cs="Segoe UI"/>
          <w:color w:val="000000"/>
          <w:sz w:val="18"/>
          <w:szCs w:val="18"/>
          <w:lang w:val="es-ES"/>
        </w:rPr>
        <w:t xml:space="preserve">, ESSA), a </w:t>
      </w:r>
      <w:r w:rsidRPr="00067EE1">
        <w:rPr>
          <w:rFonts w:ascii="Segoe UI" w:hAnsi="Segoe UI" w:cs="Segoe UI"/>
          <w:b/>
          <w:color w:val="000000"/>
          <w:sz w:val="18"/>
          <w:szCs w:val="18"/>
          <w:highlight w:val="yellow"/>
          <w:lang w:val="es-ES"/>
        </w:rPr>
        <w:t>[</w:t>
      </w:r>
      <w:proofErr w:type="spellStart"/>
      <w:r w:rsidRPr="00067EE1">
        <w:rPr>
          <w:rFonts w:ascii="Segoe UI" w:hAnsi="Segoe UI" w:cs="Segoe UI"/>
          <w:b/>
          <w:color w:val="000000"/>
          <w:sz w:val="18"/>
          <w:szCs w:val="18"/>
          <w:highlight w:val="yellow"/>
          <w:lang w:val="es-ES"/>
        </w:rPr>
        <w:t>insert</w:t>
      </w:r>
      <w:proofErr w:type="spellEnd"/>
      <w:r w:rsidRPr="00067EE1">
        <w:rPr>
          <w:rFonts w:ascii="Segoe UI" w:hAnsi="Segoe UI" w:cs="Segoe UI"/>
          <w:b/>
          <w:color w:val="000000"/>
          <w:sz w:val="18"/>
          <w:szCs w:val="18"/>
          <w:highlight w:val="yellow"/>
          <w:lang w:val="es-ES"/>
        </w:rPr>
        <w:t xml:space="preserve"> LEA </w:t>
      </w:r>
      <w:proofErr w:type="spellStart"/>
      <w:r w:rsidRPr="00067EE1">
        <w:rPr>
          <w:rFonts w:ascii="Segoe UI" w:hAnsi="Segoe UI" w:cs="Segoe UI"/>
          <w:b/>
          <w:color w:val="000000"/>
          <w:sz w:val="18"/>
          <w:szCs w:val="18"/>
          <w:highlight w:val="yellow"/>
          <w:lang w:val="es-ES"/>
        </w:rPr>
        <w:t>or</w:t>
      </w:r>
      <w:proofErr w:type="spellEnd"/>
      <w:r w:rsidRPr="00067EE1">
        <w:rPr>
          <w:rFonts w:ascii="Segoe UI" w:hAnsi="Segoe UI" w:cs="Segoe UI"/>
          <w:b/>
          <w:color w:val="000000"/>
          <w:sz w:val="18"/>
          <w:szCs w:val="18"/>
          <w:highlight w:val="yellow"/>
          <w:lang w:val="es-ES"/>
        </w:rPr>
        <w:t xml:space="preserve"> </w:t>
      </w:r>
      <w:proofErr w:type="spellStart"/>
      <w:r w:rsidRPr="00067EE1">
        <w:rPr>
          <w:rFonts w:ascii="Segoe UI" w:hAnsi="Segoe UI" w:cs="Segoe UI"/>
          <w:b/>
          <w:color w:val="000000"/>
          <w:sz w:val="18"/>
          <w:szCs w:val="18"/>
          <w:highlight w:val="yellow"/>
          <w:lang w:val="es-ES"/>
        </w:rPr>
        <w:t>school</w:t>
      </w:r>
      <w:proofErr w:type="spellEnd"/>
      <w:r w:rsidRPr="00067EE1">
        <w:rPr>
          <w:rFonts w:ascii="Segoe UI" w:hAnsi="Segoe UI" w:cs="Segoe UI"/>
          <w:b/>
          <w:color w:val="000000"/>
          <w:sz w:val="18"/>
          <w:szCs w:val="18"/>
          <w:highlight w:val="yellow"/>
          <w:lang w:val="es-ES"/>
        </w:rPr>
        <w:t xml:space="preserve"> </w:t>
      </w:r>
      <w:proofErr w:type="spellStart"/>
      <w:r w:rsidRPr="00067EE1">
        <w:rPr>
          <w:rFonts w:ascii="Segoe UI" w:hAnsi="Segoe UI" w:cs="Segoe UI"/>
          <w:b/>
          <w:color w:val="000000"/>
          <w:sz w:val="18"/>
          <w:szCs w:val="18"/>
          <w:highlight w:val="yellow"/>
          <w:lang w:val="es-ES"/>
        </w:rPr>
        <w:t>name</w:t>
      </w:r>
      <w:proofErr w:type="spellEnd"/>
      <w:r w:rsidRPr="00067EE1">
        <w:rPr>
          <w:rFonts w:ascii="Segoe UI" w:hAnsi="Segoe UI" w:cs="Segoe UI"/>
          <w:b/>
          <w:color w:val="000000"/>
          <w:sz w:val="18"/>
          <w:szCs w:val="18"/>
          <w:highlight w:val="yellow"/>
          <w:lang w:val="es-ES"/>
        </w:rPr>
        <w:t>]</w:t>
      </w:r>
      <w:r w:rsidRPr="00067EE1">
        <w:rPr>
          <w:rFonts w:ascii="Segoe UI" w:hAnsi="Segoe UI" w:cs="Segoe UI"/>
          <w:b/>
          <w:color w:val="000000"/>
          <w:sz w:val="18"/>
          <w:szCs w:val="18"/>
          <w:lang w:val="es-ES"/>
        </w:rPr>
        <w:t xml:space="preserve"> </w:t>
      </w:r>
      <w:r w:rsidRPr="00067EE1">
        <w:rPr>
          <w:rFonts w:ascii="Segoe UI" w:hAnsi="Segoe UI" w:cs="Segoe UI"/>
          <w:color w:val="000000"/>
          <w:sz w:val="18"/>
          <w:szCs w:val="18"/>
          <w:lang w:val="es-ES"/>
        </w:rPr>
        <w:t xml:space="preserve">le gustaría notificarles que ustedes pueden solicitar información sobre las cualificaciones profesionales de los maestros de sus hijos o los auxiliares de apoyo educativo [sección 1112(e)(1)(A) de la ESSA]. </w:t>
      </w:r>
    </w:p>
    <w:p w14:paraId="3CEABB09" w14:textId="214E9ACC" w:rsidR="00313B0B" w:rsidRPr="00067EE1" w:rsidRDefault="00313B0B" w:rsidP="003F71FF">
      <w:pPr>
        <w:spacing w:after="0" w:line="240" w:lineRule="auto"/>
        <w:rPr>
          <w:rFonts w:ascii="Segoe UI" w:hAnsi="Segoe UI" w:cs="Segoe UI"/>
          <w:color w:val="000000"/>
          <w:sz w:val="18"/>
          <w:szCs w:val="18"/>
          <w:lang w:val="es-ES"/>
        </w:rPr>
      </w:pPr>
      <w:r w:rsidRPr="00067EE1">
        <w:rPr>
          <w:rFonts w:ascii="Segoe UI" w:hAnsi="Segoe UI" w:cs="Segoe UI"/>
          <w:b/>
          <w:color w:val="000000"/>
          <w:sz w:val="18"/>
          <w:szCs w:val="18"/>
          <w:lang w:val="es-ES"/>
        </w:rPr>
        <w:t xml:space="preserve">Estas son las cualificaciones profesionales correspondientes a los maestros de sus hijos que pueden solicitar: </w:t>
      </w:r>
    </w:p>
    <w:p w14:paraId="1F7259B6" w14:textId="6274FBBF" w:rsidR="00180DEE" w:rsidRPr="00067EE1" w:rsidRDefault="00180DEE" w:rsidP="00313B0B">
      <w:pPr>
        <w:numPr>
          <w:ilvl w:val="0"/>
          <w:numId w:val="10"/>
        </w:num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Si el maestro cumple con los requisitos de certificación docente de Washington para el nivel de grado en el que está y la asignatura que enseña.</w:t>
      </w:r>
    </w:p>
    <w:p w14:paraId="00E84E72" w14:textId="77777777" w:rsidR="00180DEE" w:rsidRPr="00067EE1" w:rsidRDefault="00180DEE" w:rsidP="00313B0B">
      <w:pPr>
        <w:numPr>
          <w:ilvl w:val="0"/>
          <w:numId w:val="10"/>
        </w:num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Si el maestro enseña según un estado de emergencia u otro estado temporal por lo que no aplican las cualificaciones de Washington o los criterios de certificación.</w:t>
      </w:r>
    </w:p>
    <w:p w14:paraId="6B162F26" w14:textId="77777777" w:rsidR="00180DEE" w:rsidRPr="00067EE1" w:rsidRDefault="00180DEE" w:rsidP="00313B0B">
      <w:pPr>
        <w:numPr>
          <w:ilvl w:val="0"/>
          <w:numId w:val="10"/>
        </w:numPr>
        <w:spacing w:after="0"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 xml:space="preserve">La especialización universitaria y cualquier certificación de posgrado o título del maestro. </w:t>
      </w:r>
    </w:p>
    <w:p w14:paraId="4D1BA670" w14:textId="77777777" w:rsidR="005E0B29" w:rsidRPr="00067EE1" w:rsidRDefault="00180DEE" w:rsidP="00313B0B">
      <w:pPr>
        <w:numPr>
          <w:ilvl w:val="0"/>
          <w:numId w:val="10"/>
        </w:numPr>
        <w:spacing w:line="240" w:lineRule="auto"/>
        <w:rPr>
          <w:rFonts w:ascii="Segoe UI" w:hAnsi="Segoe UI" w:cs="Segoe UI"/>
          <w:color w:val="000000"/>
          <w:sz w:val="18"/>
          <w:szCs w:val="18"/>
          <w:lang w:val="es-ES"/>
        </w:rPr>
      </w:pPr>
      <w:r w:rsidRPr="00067EE1">
        <w:rPr>
          <w:rFonts w:ascii="Segoe UI" w:hAnsi="Segoe UI" w:cs="Segoe UI"/>
          <w:color w:val="000000"/>
          <w:sz w:val="18"/>
          <w:szCs w:val="18"/>
          <w:lang w:val="es-ES"/>
        </w:rPr>
        <w:t>Si el estudiante recibe servicios de auxiliares de apoyo educativo y, en caso de recibirlos, las cualificaciones de dichos profesionales.</w:t>
      </w:r>
    </w:p>
    <w:p w14:paraId="20DA8CAE" w14:textId="22D6B848" w:rsidR="006963F5" w:rsidRPr="00067EE1" w:rsidRDefault="00945A4C" w:rsidP="00037DB2">
      <w:pPr>
        <w:pStyle w:val="BodyText2"/>
        <w:spacing w:after="0" w:line="240" w:lineRule="auto"/>
        <w:rPr>
          <w:rFonts w:ascii="Segoe UI" w:hAnsi="Segoe UI" w:cs="Segoe UI"/>
          <w:b/>
          <w:sz w:val="18"/>
          <w:szCs w:val="18"/>
          <w:lang w:val="es-ES"/>
        </w:rPr>
      </w:pPr>
      <w:r w:rsidRPr="00067EE1">
        <w:rPr>
          <w:rFonts w:ascii="Segoe UI" w:hAnsi="Segoe UI" w:cs="Segoe UI"/>
          <w:b/>
          <w:sz w:val="18"/>
          <w:szCs w:val="18"/>
          <w:lang w:val="es-ES"/>
        </w:rPr>
        <w:t xml:space="preserve">También pueden solicitar la siguiente información sobre las cualificaciones profesionales correspondientes a un auxiliar de apoyo educativo de sus hijos: </w:t>
      </w:r>
    </w:p>
    <w:p w14:paraId="203EF62B" w14:textId="304E093C" w:rsidR="007A5147" w:rsidRPr="00067EE1" w:rsidRDefault="007A5147" w:rsidP="00037DB2">
      <w:pPr>
        <w:pStyle w:val="BodyText2"/>
        <w:spacing w:after="0" w:line="240" w:lineRule="auto"/>
        <w:rPr>
          <w:rFonts w:ascii="Segoe UI" w:hAnsi="Segoe UI" w:cs="Segoe UI"/>
          <w:sz w:val="18"/>
          <w:szCs w:val="18"/>
          <w:lang w:val="es-ES"/>
        </w:rPr>
      </w:pPr>
      <w:r w:rsidRPr="00067EE1">
        <w:rPr>
          <w:rFonts w:ascii="Segoe UI" w:hAnsi="Segoe UI" w:cs="Segoe UI"/>
          <w:sz w:val="18"/>
          <w:szCs w:val="18"/>
          <w:lang w:val="es-ES"/>
        </w:rPr>
        <w:t>Los auxiliares pedagógicos deben tener 18 años como mínimo y poseer un diploma de escuela secundaria o su equivalente</w:t>
      </w:r>
      <w:r w:rsidR="00FA1B0E" w:rsidRPr="00067EE1">
        <w:rPr>
          <w:rFonts w:ascii="Segoe UI" w:hAnsi="Segoe UI" w:cs="Segoe UI"/>
          <w:sz w:val="18"/>
          <w:szCs w:val="18"/>
          <w:lang w:val="es-ES"/>
        </w:rPr>
        <w:t xml:space="preserve"> </w:t>
      </w:r>
      <w:r w:rsidR="00FA1B0E" w:rsidRPr="00067EE1">
        <w:rPr>
          <w:rFonts w:ascii="Segoe UI" w:hAnsi="Segoe UI" w:cs="Segoe UI"/>
          <w:color w:val="333333"/>
          <w:sz w:val="18"/>
          <w:szCs w:val="18"/>
          <w:shd w:val="clear" w:color="auto" w:fill="FFFFFF"/>
          <w:lang w:val="es-ES"/>
        </w:rPr>
        <w:t>(para obtener más información sobre qué se considera un equivalente, consulte las </w:t>
      </w:r>
      <w:hyperlink r:id="rId8" w:tgtFrame="_blank" w:history="1">
        <w:r w:rsidR="00FA1B0E" w:rsidRPr="00067EE1">
          <w:rPr>
            <w:rStyle w:val="Hyperlink"/>
            <w:rFonts w:ascii="Segoe UI" w:hAnsi="Segoe UI" w:cs="Segoe UI"/>
            <w:color w:val="0066CC"/>
            <w:sz w:val="18"/>
            <w:szCs w:val="18"/>
            <w:shd w:val="clear" w:color="auto" w:fill="FFFFFF"/>
            <w:lang w:val="es-ES"/>
          </w:rPr>
          <w:t>preguntas frecuentes [documento]</w:t>
        </w:r>
      </w:hyperlink>
      <w:r w:rsidR="00B446F9" w:rsidRPr="00067EE1">
        <w:rPr>
          <w:rFonts w:ascii="Segoe UI" w:hAnsi="Segoe UI" w:cs="Segoe UI"/>
          <w:sz w:val="18"/>
          <w:szCs w:val="18"/>
          <w:lang w:val="es-ES"/>
        </w:rPr>
        <w:t xml:space="preserve"> </w:t>
      </w:r>
      <w:hyperlink r:id="rId9" w:history="1">
        <w:r w:rsidR="00B446F9" w:rsidRPr="00067EE1">
          <w:rPr>
            <w:rStyle w:val="Hyperlink"/>
            <w:rFonts w:ascii="Segoe UI" w:hAnsi="Segoe UI" w:cs="Segoe UI"/>
            <w:sz w:val="18"/>
            <w:szCs w:val="18"/>
            <w:lang w:val="es-ES"/>
          </w:rPr>
          <w:t>https://docs.google.com/document/d/1mS3yqB93IQymwsFxVv3WJd3-2B51Boz0RsAIsSIh5kw/edit)</w:t>
        </w:r>
      </w:hyperlink>
      <w:r w:rsidR="00B446F9" w:rsidRPr="00067EE1">
        <w:rPr>
          <w:rFonts w:ascii="Segoe UI" w:hAnsi="Segoe UI" w:cs="Segoe UI"/>
          <w:sz w:val="18"/>
          <w:szCs w:val="18"/>
          <w:lang w:val="es-ES"/>
        </w:rPr>
        <w:t>.</w:t>
      </w:r>
    </w:p>
    <w:p w14:paraId="3D43231D" w14:textId="0554E007" w:rsidR="007A5147" w:rsidRPr="00067EE1" w:rsidRDefault="007A5147" w:rsidP="007A5147">
      <w:pPr>
        <w:pStyle w:val="BodyText2"/>
        <w:spacing w:after="0" w:line="240" w:lineRule="auto"/>
        <w:rPr>
          <w:rFonts w:ascii="Segoe UI" w:hAnsi="Segoe UI" w:cs="Segoe UI"/>
          <w:sz w:val="18"/>
          <w:szCs w:val="18"/>
          <w:lang w:val="es-ES"/>
        </w:rPr>
      </w:pPr>
      <w:r w:rsidRPr="00067EE1">
        <w:rPr>
          <w:rFonts w:ascii="Segoe UI" w:hAnsi="Segoe UI" w:cs="Segoe UI"/>
          <w:sz w:val="18"/>
          <w:szCs w:val="18"/>
          <w:lang w:val="es-ES"/>
        </w:rPr>
        <w:t>Además, los auxiliares pedagógicos deben cumplir con </w:t>
      </w:r>
      <w:r w:rsidRPr="00067EE1">
        <w:rPr>
          <w:rFonts w:ascii="Segoe UI" w:hAnsi="Segoe UI" w:cs="Segoe UI"/>
          <w:b/>
          <w:bCs/>
          <w:sz w:val="18"/>
          <w:szCs w:val="18"/>
          <w:u w:val="single"/>
          <w:lang w:val="es-ES"/>
        </w:rPr>
        <w:t>uno</w:t>
      </w:r>
      <w:r w:rsidRPr="00067EE1">
        <w:rPr>
          <w:rFonts w:ascii="Segoe UI" w:hAnsi="Segoe UI" w:cs="Segoe UI"/>
          <w:sz w:val="18"/>
          <w:szCs w:val="18"/>
          <w:lang w:val="es-ES"/>
        </w:rPr>
        <w:t> de los siguientes:</w:t>
      </w:r>
    </w:p>
    <w:p w14:paraId="5D482422" w14:textId="6F2C28CE" w:rsidR="0063717D" w:rsidRPr="00067EE1" w:rsidRDefault="0063717D" w:rsidP="00677D9E">
      <w:pPr>
        <w:pStyle w:val="BodyText2"/>
        <w:numPr>
          <w:ilvl w:val="0"/>
          <w:numId w:val="9"/>
        </w:numPr>
        <w:spacing w:after="0" w:line="240" w:lineRule="auto"/>
        <w:rPr>
          <w:rFonts w:ascii="Segoe UI" w:hAnsi="Segoe UI" w:cs="Segoe UI"/>
          <w:sz w:val="18"/>
          <w:szCs w:val="18"/>
          <w:lang w:val="es-ES"/>
        </w:rPr>
      </w:pPr>
      <w:r w:rsidRPr="00067EE1">
        <w:rPr>
          <w:rFonts w:ascii="Segoe UI" w:hAnsi="Segoe UI" w:cs="Segoe UI"/>
          <w:sz w:val="18"/>
          <w:szCs w:val="18"/>
          <w:lang w:val="es-ES"/>
        </w:rPr>
        <w:t xml:space="preserve">Haber recibido un puntaje clasificatorio en la evaluación de auxiliares pedagógicos de </w:t>
      </w:r>
      <w:proofErr w:type="spellStart"/>
      <w:r w:rsidRPr="00067EE1">
        <w:rPr>
          <w:rFonts w:ascii="Segoe UI" w:hAnsi="Segoe UI" w:cs="Segoe UI"/>
          <w:sz w:val="18"/>
          <w:szCs w:val="18"/>
          <w:lang w:val="es-ES"/>
        </w:rPr>
        <w:t>Education</w:t>
      </w:r>
      <w:proofErr w:type="spellEnd"/>
      <w:r w:rsidRPr="00067EE1">
        <w:rPr>
          <w:rFonts w:ascii="Segoe UI" w:hAnsi="Segoe UI" w:cs="Segoe UI"/>
          <w:sz w:val="18"/>
          <w:szCs w:val="18"/>
          <w:lang w:val="es-ES"/>
        </w:rPr>
        <w:t xml:space="preserve"> </w:t>
      </w:r>
      <w:proofErr w:type="spellStart"/>
      <w:r w:rsidRPr="00067EE1">
        <w:rPr>
          <w:rFonts w:ascii="Segoe UI" w:hAnsi="Segoe UI" w:cs="Segoe UI"/>
          <w:sz w:val="18"/>
          <w:szCs w:val="18"/>
          <w:lang w:val="es-ES"/>
        </w:rPr>
        <w:t>Testing</w:t>
      </w:r>
      <w:proofErr w:type="spellEnd"/>
      <w:r w:rsidRPr="00067EE1">
        <w:rPr>
          <w:rFonts w:ascii="Segoe UI" w:hAnsi="Segoe UI" w:cs="Segoe UI"/>
          <w:sz w:val="18"/>
          <w:szCs w:val="18"/>
          <w:lang w:val="es-ES"/>
        </w:rPr>
        <w:t xml:space="preserve"> </w:t>
      </w:r>
      <w:proofErr w:type="spellStart"/>
      <w:r w:rsidRPr="00067EE1">
        <w:rPr>
          <w:rFonts w:ascii="Segoe UI" w:hAnsi="Segoe UI" w:cs="Segoe UI"/>
          <w:sz w:val="18"/>
          <w:szCs w:val="18"/>
          <w:lang w:val="es-ES"/>
        </w:rPr>
        <w:t>Service</w:t>
      </w:r>
      <w:proofErr w:type="spellEnd"/>
      <w:r w:rsidRPr="00067EE1">
        <w:rPr>
          <w:rFonts w:ascii="Segoe UI" w:hAnsi="Segoe UI" w:cs="Segoe UI"/>
          <w:sz w:val="18"/>
          <w:szCs w:val="18"/>
          <w:lang w:val="es-ES"/>
        </w:rPr>
        <w:t xml:space="preserve"> (ETS).</w:t>
      </w:r>
    </w:p>
    <w:p w14:paraId="339F139B" w14:textId="77777777" w:rsidR="0063717D" w:rsidRPr="00067EE1" w:rsidRDefault="0063717D" w:rsidP="00677D9E">
      <w:pPr>
        <w:pStyle w:val="BodyText2"/>
        <w:numPr>
          <w:ilvl w:val="0"/>
          <w:numId w:val="9"/>
        </w:numPr>
        <w:spacing w:after="0" w:line="240" w:lineRule="auto"/>
        <w:rPr>
          <w:rFonts w:ascii="Segoe UI" w:hAnsi="Segoe UI" w:cs="Segoe UI"/>
          <w:sz w:val="18"/>
          <w:szCs w:val="18"/>
          <w:lang w:val="es-ES"/>
        </w:rPr>
      </w:pPr>
      <w:r w:rsidRPr="00067EE1">
        <w:rPr>
          <w:rFonts w:ascii="Segoe UI" w:hAnsi="Segoe UI" w:cs="Segoe UI"/>
          <w:sz w:val="18"/>
          <w:szCs w:val="18"/>
          <w:lang w:val="es-ES"/>
        </w:rPr>
        <w:t>Poseer un título de grado de dos años o superior de una universidad o institución postsecundaria acreditadas.</w:t>
      </w:r>
    </w:p>
    <w:p w14:paraId="78BFE052" w14:textId="77777777" w:rsidR="0063717D" w:rsidRPr="00067EE1" w:rsidRDefault="0063717D" w:rsidP="00677D9E">
      <w:pPr>
        <w:pStyle w:val="BodyText2"/>
        <w:numPr>
          <w:ilvl w:val="0"/>
          <w:numId w:val="9"/>
        </w:numPr>
        <w:spacing w:after="0" w:line="240" w:lineRule="auto"/>
        <w:rPr>
          <w:rFonts w:ascii="Segoe UI" w:hAnsi="Segoe UI" w:cs="Segoe UI"/>
          <w:sz w:val="18"/>
          <w:szCs w:val="18"/>
          <w:lang w:val="es-ES"/>
        </w:rPr>
      </w:pPr>
      <w:r w:rsidRPr="00067EE1">
        <w:rPr>
          <w:rFonts w:ascii="Segoe UI" w:hAnsi="Segoe UI" w:cs="Segoe UI"/>
          <w:sz w:val="18"/>
          <w:szCs w:val="18"/>
          <w:lang w:val="es-ES"/>
        </w:rPr>
        <w:t>Haber obtenido 72 créditos trimestrales o 48 créditos semestrales en el nivel 100 o superior en una universidad o institución postsecundaria acreditadas.</w:t>
      </w:r>
    </w:p>
    <w:p w14:paraId="7EE9A6A5" w14:textId="08BE6566" w:rsidR="0063717D" w:rsidRPr="00067EE1" w:rsidRDefault="0063717D" w:rsidP="00BE7396">
      <w:pPr>
        <w:pStyle w:val="BodyText2"/>
        <w:numPr>
          <w:ilvl w:val="0"/>
          <w:numId w:val="9"/>
        </w:numPr>
        <w:spacing w:line="240" w:lineRule="auto"/>
        <w:rPr>
          <w:rFonts w:ascii="Segoe UI" w:hAnsi="Segoe UI" w:cs="Segoe UI"/>
          <w:sz w:val="18"/>
          <w:szCs w:val="18"/>
          <w:lang w:val="es-ES"/>
        </w:rPr>
      </w:pPr>
      <w:r w:rsidRPr="00067EE1">
        <w:rPr>
          <w:rFonts w:ascii="Segoe UI" w:hAnsi="Segoe UI" w:cs="Segoe UI"/>
          <w:sz w:val="18"/>
          <w:szCs w:val="18"/>
          <w:lang w:val="es-ES"/>
        </w:rPr>
        <w:t xml:space="preserve">Haber completado las prácticas profesionales como auxiliar pedagógico en un programa registrado en el Washington </w:t>
      </w:r>
      <w:proofErr w:type="spellStart"/>
      <w:r w:rsidRPr="00067EE1">
        <w:rPr>
          <w:rFonts w:ascii="Segoe UI" w:hAnsi="Segoe UI" w:cs="Segoe UI"/>
          <w:sz w:val="18"/>
          <w:szCs w:val="18"/>
          <w:lang w:val="es-ES"/>
        </w:rPr>
        <w:t>State</w:t>
      </w:r>
      <w:proofErr w:type="spellEnd"/>
      <w:r w:rsidRPr="00067EE1">
        <w:rPr>
          <w:rFonts w:ascii="Segoe UI" w:hAnsi="Segoe UI" w:cs="Segoe UI"/>
          <w:sz w:val="18"/>
          <w:szCs w:val="18"/>
          <w:lang w:val="es-ES"/>
        </w:rPr>
        <w:t xml:space="preserve"> </w:t>
      </w:r>
      <w:proofErr w:type="spellStart"/>
      <w:r w:rsidRPr="00067EE1">
        <w:rPr>
          <w:rFonts w:ascii="Segoe UI" w:hAnsi="Segoe UI" w:cs="Segoe UI"/>
          <w:sz w:val="18"/>
          <w:szCs w:val="18"/>
          <w:lang w:val="es-ES"/>
        </w:rPr>
        <w:t>Apprenticeship</w:t>
      </w:r>
      <w:proofErr w:type="spellEnd"/>
      <w:r w:rsidRPr="00067EE1">
        <w:rPr>
          <w:rFonts w:ascii="Segoe UI" w:hAnsi="Segoe UI" w:cs="Segoe UI"/>
          <w:sz w:val="18"/>
          <w:szCs w:val="18"/>
          <w:lang w:val="es-ES"/>
        </w:rPr>
        <w:t xml:space="preserve"> and Training </w:t>
      </w:r>
      <w:proofErr w:type="gramStart"/>
      <w:r w:rsidRPr="00067EE1">
        <w:rPr>
          <w:rFonts w:ascii="Segoe UI" w:hAnsi="Segoe UI" w:cs="Segoe UI"/>
          <w:sz w:val="18"/>
          <w:szCs w:val="18"/>
          <w:lang w:val="es-ES"/>
        </w:rPr>
        <w:t>Council.*</w:t>
      </w:r>
      <w:proofErr w:type="gramEnd"/>
      <w:r w:rsidRPr="00067EE1">
        <w:rPr>
          <w:rFonts w:ascii="Segoe UI" w:hAnsi="Segoe UI" w:cs="Segoe UI"/>
          <w:sz w:val="18"/>
          <w:szCs w:val="18"/>
          <w:lang w:val="es-ES"/>
        </w:rPr>
        <w:t xml:space="preserve"> Para obtener más información, consulte los </w:t>
      </w:r>
      <w:hyperlink r:id="rId10" w:history="1">
        <w:r w:rsidR="00234BA7" w:rsidRPr="00067EE1">
          <w:rPr>
            <w:rStyle w:val="Hyperlink"/>
            <w:rFonts w:ascii="Segoe UI" w:hAnsi="Segoe UI" w:cs="Segoe UI"/>
            <w:sz w:val="18"/>
            <w:szCs w:val="18"/>
            <w:lang w:val="es-ES"/>
          </w:rPr>
          <w:t xml:space="preserve">requisitos mínimos de contratación de la Professional </w:t>
        </w:r>
        <w:proofErr w:type="spellStart"/>
        <w:r w:rsidR="00234BA7" w:rsidRPr="00067EE1">
          <w:rPr>
            <w:rStyle w:val="Hyperlink"/>
            <w:rFonts w:ascii="Segoe UI" w:hAnsi="Segoe UI" w:cs="Segoe UI"/>
            <w:sz w:val="18"/>
            <w:szCs w:val="18"/>
            <w:lang w:val="es-ES"/>
          </w:rPr>
          <w:t>Educator</w:t>
        </w:r>
        <w:proofErr w:type="spellEnd"/>
        <w:r w:rsidR="00234BA7" w:rsidRPr="00067EE1">
          <w:rPr>
            <w:rStyle w:val="Hyperlink"/>
            <w:rFonts w:ascii="Segoe UI" w:hAnsi="Segoe UI" w:cs="Segoe UI"/>
            <w:sz w:val="18"/>
            <w:szCs w:val="18"/>
            <w:lang w:val="es-ES"/>
          </w:rPr>
          <w:t xml:space="preserve"> </w:t>
        </w:r>
        <w:proofErr w:type="spellStart"/>
        <w:r w:rsidR="00234BA7" w:rsidRPr="00067EE1">
          <w:rPr>
            <w:rStyle w:val="Hyperlink"/>
            <w:rFonts w:ascii="Segoe UI" w:hAnsi="Segoe UI" w:cs="Segoe UI"/>
            <w:sz w:val="18"/>
            <w:szCs w:val="18"/>
            <w:lang w:val="es-ES"/>
          </w:rPr>
          <w:t>Standards</w:t>
        </w:r>
        <w:proofErr w:type="spellEnd"/>
        <w:r w:rsidR="00234BA7" w:rsidRPr="00067EE1">
          <w:rPr>
            <w:rStyle w:val="Hyperlink"/>
            <w:rFonts w:ascii="Segoe UI" w:hAnsi="Segoe UI" w:cs="Segoe UI"/>
            <w:sz w:val="18"/>
            <w:szCs w:val="18"/>
            <w:lang w:val="es-ES"/>
          </w:rPr>
          <w:t xml:space="preserve"> </w:t>
        </w:r>
        <w:proofErr w:type="spellStart"/>
        <w:r w:rsidR="00234BA7" w:rsidRPr="00067EE1">
          <w:rPr>
            <w:rStyle w:val="Hyperlink"/>
            <w:rFonts w:ascii="Segoe UI" w:hAnsi="Segoe UI" w:cs="Segoe UI"/>
            <w:sz w:val="18"/>
            <w:szCs w:val="18"/>
            <w:lang w:val="es-ES"/>
          </w:rPr>
          <w:t>Board</w:t>
        </w:r>
        <w:proofErr w:type="spellEnd"/>
        <w:r w:rsidR="00234BA7" w:rsidRPr="00067EE1">
          <w:rPr>
            <w:rStyle w:val="Hyperlink"/>
            <w:rFonts w:ascii="Segoe UI" w:hAnsi="Segoe UI" w:cs="Segoe UI"/>
            <w:sz w:val="18"/>
            <w:szCs w:val="18"/>
            <w:lang w:val="es-ES"/>
          </w:rPr>
          <w:t xml:space="preserve"> (whttps://www.pesb.wa.gov/paraeducator-certificate-program/minimum-employment-requirements/a.gov)</w:t>
        </w:r>
      </w:hyperlink>
      <w:r w:rsidR="00234BA7" w:rsidRPr="00067EE1">
        <w:rPr>
          <w:rFonts w:ascii="Segoe UI" w:hAnsi="Segoe UI" w:cs="Segoe UI"/>
          <w:sz w:val="18"/>
          <w:szCs w:val="18"/>
          <w:lang w:val="es-ES"/>
        </w:rPr>
        <w:t>.</w:t>
      </w:r>
    </w:p>
    <w:p w14:paraId="3704B76B" w14:textId="5ADD6FE2" w:rsidR="008F428D" w:rsidRPr="00067EE1" w:rsidRDefault="00BE7396" w:rsidP="00BE7396">
      <w:pPr>
        <w:pStyle w:val="BodyText2"/>
        <w:spacing w:line="240" w:lineRule="auto"/>
        <w:rPr>
          <w:rFonts w:ascii="Segoe UI" w:hAnsi="Segoe UI" w:cs="Segoe UI"/>
          <w:sz w:val="18"/>
          <w:szCs w:val="18"/>
          <w:lang w:val="es-ES"/>
        </w:rPr>
      </w:pPr>
      <w:r w:rsidRPr="00067EE1">
        <w:rPr>
          <w:rFonts w:ascii="Segoe UI" w:eastAsia="Calibri" w:hAnsi="Segoe UI" w:cs="Segoe UI"/>
          <w:b/>
          <w:bCs/>
          <w:sz w:val="18"/>
          <w:szCs w:val="18"/>
          <w:lang w:val="es-ES"/>
        </w:rPr>
        <w:t>Importante:</w:t>
      </w:r>
      <w:r w:rsidRPr="00067EE1">
        <w:rPr>
          <w:rFonts w:ascii="Segoe UI" w:eastAsia="Calibri" w:hAnsi="Segoe UI" w:cs="Segoe UI"/>
          <w:sz w:val="18"/>
          <w:szCs w:val="18"/>
          <w:lang w:val="es-ES"/>
        </w:rPr>
        <w:t xml:space="preserve"> Los auxiliares de apoyo educativo deben trabajar bajo la supervisión de un maestro certificado. </w:t>
      </w:r>
      <w:r w:rsidRPr="00067EE1">
        <w:rPr>
          <w:rFonts w:ascii="Segoe UI" w:hAnsi="Segoe UI" w:cs="Segoe UI"/>
          <w:sz w:val="18"/>
          <w:szCs w:val="18"/>
          <w:lang w:val="es-ES"/>
        </w:rPr>
        <w:t xml:space="preserve">En las escuelas que brindan un programa para toda la escuela, los auxiliares de apoyo educativo deben cumplir con las cualificaciones profesionales. En un programa de asistencia dirigida, solo los auxiliares de apoyo educativo que enseñan la intervención del Título I bajo la supervisión directa de un maestro certificado deben cumplir las cualificaciones anteriores. </w:t>
      </w:r>
    </w:p>
    <w:p w14:paraId="4AFD6281" w14:textId="77777777" w:rsidR="00180DEE" w:rsidRPr="00067EE1" w:rsidRDefault="00180DEE" w:rsidP="008F428D">
      <w:pPr>
        <w:pStyle w:val="BodyText2"/>
        <w:spacing w:after="0" w:line="240" w:lineRule="auto"/>
        <w:rPr>
          <w:rFonts w:ascii="Segoe UI" w:hAnsi="Segoe UI" w:cs="Segoe UI"/>
          <w:b/>
          <w:sz w:val="18"/>
          <w:szCs w:val="18"/>
          <w:lang w:val="es-ES"/>
        </w:rPr>
      </w:pPr>
      <w:r w:rsidRPr="00067EE1">
        <w:rPr>
          <w:rFonts w:ascii="Segoe UI" w:hAnsi="Segoe UI" w:cs="Segoe UI"/>
          <w:sz w:val="18"/>
          <w:szCs w:val="18"/>
          <w:lang w:val="es-ES"/>
        </w:rPr>
        <w:t xml:space="preserve">Si desea solicitar información sobre las cualificaciones de los maestros y los auxiliares de apoyo educativo, comuníquese con </w:t>
      </w:r>
      <w:r w:rsidRPr="00067EE1">
        <w:rPr>
          <w:rFonts w:ascii="Segoe UI" w:hAnsi="Segoe UI" w:cs="Segoe UI"/>
          <w:sz w:val="18"/>
          <w:szCs w:val="18"/>
          <w:highlight w:val="yellow"/>
          <w:lang w:val="es-ES"/>
        </w:rPr>
        <w:t>[</w:t>
      </w:r>
      <w:proofErr w:type="spellStart"/>
      <w:r w:rsidRPr="00067EE1">
        <w:rPr>
          <w:rFonts w:ascii="Segoe UI" w:hAnsi="Segoe UI" w:cs="Segoe UI"/>
          <w:b/>
          <w:sz w:val="18"/>
          <w:szCs w:val="18"/>
          <w:highlight w:val="yellow"/>
          <w:lang w:val="es-ES"/>
        </w:rPr>
        <w:t>Insert</w:t>
      </w:r>
      <w:proofErr w:type="spellEnd"/>
      <w:r w:rsidRPr="00067EE1">
        <w:rPr>
          <w:rFonts w:ascii="Segoe UI" w:hAnsi="Segoe UI" w:cs="Segoe UI"/>
          <w:sz w:val="18"/>
          <w:szCs w:val="18"/>
          <w:highlight w:val="yellow"/>
          <w:lang w:val="es-ES"/>
        </w:rPr>
        <w:t xml:space="preserve"> </w:t>
      </w:r>
      <w:r w:rsidRPr="00067EE1">
        <w:rPr>
          <w:rFonts w:ascii="Segoe UI" w:hAnsi="Segoe UI" w:cs="Segoe UI"/>
          <w:b/>
          <w:sz w:val="18"/>
          <w:szCs w:val="18"/>
          <w:highlight w:val="yellow"/>
          <w:lang w:val="es-ES"/>
        </w:rPr>
        <w:t xml:space="preserve">Principal </w:t>
      </w:r>
      <w:proofErr w:type="spellStart"/>
      <w:r w:rsidRPr="00067EE1">
        <w:rPr>
          <w:rFonts w:ascii="Segoe UI" w:hAnsi="Segoe UI" w:cs="Segoe UI"/>
          <w:b/>
          <w:sz w:val="18"/>
          <w:szCs w:val="18"/>
          <w:highlight w:val="yellow"/>
          <w:lang w:val="es-ES"/>
        </w:rPr>
        <w:t>or</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Principal’s</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Designee</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name</w:t>
      </w:r>
      <w:proofErr w:type="spellEnd"/>
      <w:r w:rsidRPr="00067EE1">
        <w:rPr>
          <w:rFonts w:ascii="Segoe UI" w:hAnsi="Segoe UI" w:cs="Segoe UI"/>
          <w:b/>
          <w:sz w:val="18"/>
          <w:szCs w:val="18"/>
          <w:highlight w:val="yellow"/>
          <w:lang w:val="es-ES"/>
        </w:rPr>
        <w:t>]</w:t>
      </w:r>
      <w:r w:rsidRPr="00067EE1">
        <w:rPr>
          <w:rFonts w:ascii="Segoe UI" w:hAnsi="Segoe UI" w:cs="Segoe UI"/>
          <w:sz w:val="18"/>
          <w:szCs w:val="18"/>
          <w:lang w:val="es-ES"/>
        </w:rPr>
        <w:t xml:space="preserve"> al </w:t>
      </w:r>
      <w:r w:rsidRPr="00067EE1">
        <w:rPr>
          <w:rFonts w:ascii="Segoe UI" w:hAnsi="Segoe UI" w:cs="Segoe UI"/>
          <w:b/>
          <w:sz w:val="18"/>
          <w:szCs w:val="18"/>
          <w:highlight w:val="yellow"/>
          <w:lang w:val="es-ES"/>
        </w:rPr>
        <w:t>[</w:t>
      </w:r>
      <w:proofErr w:type="spellStart"/>
      <w:r w:rsidRPr="00067EE1">
        <w:rPr>
          <w:rFonts w:ascii="Segoe UI" w:hAnsi="Segoe UI" w:cs="Segoe UI"/>
          <w:b/>
          <w:sz w:val="18"/>
          <w:szCs w:val="18"/>
          <w:highlight w:val="yellow"/>
          <w:lang w:val="es-ES"/>
        </w:rPr>
        <w:t>Insert</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phone</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number</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or</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other</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contact</w:t>
      </w:r>
      <w:proofErr w:type="spellEnd"/>
      <w:r w:rsidRPr="00067EE1">
        <w:rPr>
          <w:rFonts w:ascii="Segoe UI" w:hAnsi="Segoe UI" w:cs="Segoe UI"/>
          <w:b/>
          <w:sz w:val="18"/>
          <w:szCs w:val="18"/>
          <w:highlight w:val="yellow"/>
          <w:lang w:val="es-ES"/>
        </w:rPr>
        <w:t xml:space="preserve"> </w:t>
      </w:r>
      <w:proofErr w:type="spellStart"/>
      <w:r w:rsidRPr="00067EE1">
        <w:rPr>
          <w:rFonts w:ascii="Segoe UI" w:hAnsi="Segoe UI" w:cs="Segoe UI"/>
          <w:b/>
          <w:sz w:val="18"/>
          <w:szCs w:val="18"/>
          <w:highlight w:val="yellow"/>
          <w:lang w:val="es-ES"/>
        </w:rPr>
        <w:t>information</w:t>
      </w:r>
      <w:proofErr w:type="spellEnd"/>
      <w:r w:rsidRPr="00067EE1">
        <w:rPr>
          <w:rFonts w:ascii="Segoe UI" w:hAnsi="Segoe UI" w:cs="Segoe UI"/>
          <w:b/>
          <w:sz w:val="18"/>
          <w:szCs w:val="18"/>
          <w:highlight w:val="yellow"/>
          <w:lang w:val="es-ES"/>
        </w:rPr>
        <w:t>].</w:t>
      </w:r>
    </w:p>
    <w:p w14:paraId="75B8D882" w14:textId="77777777" w:rsidR="0083324A" w:rsidRPr="00067EE1" w:rsidRDefault="0083324A" w:rsidP="0083324A">
      <w:pPr>
        <w:spacing w:after="0" w:line="240" w:lineRule="auto"/>
        <w:rPr>
          <w:rFonts w:ascii="Segoe UI" w:hAnsi="Segoe UI" w:cs="Segoe UI"/>
          <w:sz w:val="18"/>
          <w:szCs w:val="18"/>
          <w:lang w:val="es-ES"/>
        </w:rPr>
      </w:pPr>
    </w:p>
    <w:p w14:paraId="24B8BD9C" w14:textId="77777777" w:rsidR="00C12D9E" w:rsidRPr="00067EE1" w:rsidRDefault="00180DEE" w:rsidP="00C12D9E">
      <w:pPr>
        <w:spacing w:after="0" w:line="240" w:lineRule="auto"/>
        <w:rPr>
          <w:rFonts w:ascii="Segoe UI" w:hAnsi="Segoe UI" w:cs="Segoe UI"/>
          <w:sz w:val="18"/>
          <w:szCs w:val="18"/>
        </w:rPr>
      </w:pPr>
      <w:proofErr w:type="spellStart"/>
      <w:r w:rsidRPr="00067EE1">
        <w:rPr>
          <w:rFonts w:ascii="Segoe UI" w:hAnsi="Segoe UI" w:cs="Segoe UI"/>
          <w:sz w:val="18"/>
          <w:szCs w:val="18"/>
        </w:rPr>
        <w:t>Atentamente</w:t>
      </w:r>
      <w:proofErr w:type="spellEnd"/>
      <w:r w:rsidRPr="00067EE1">
        <w:rPr>
          <w:rFonts w:ascii="Segoe UI" w:hAnsi="Segoe UI" w:cs="Segoe UI"/>
          <w:sz w:val="18"/>
          <w:szCs w:val="18"/>
        </w:rPr>
        <w:t>,</w:t>
      </w:r>
    </w:p>
    <w:p w14:paraId="0EEEBEA4" w14:textId="77777777" w:rsidR="00C12D9E" w:rsidRPr="00067EE1" w:rsidRDefault="00C12D9E" w:rsidP="00C12D9E">
      <w:pPr>
        <w:spacing w:after="0" w:line="240" w:lineRule="auto"/>
        <w:rPr>
          <w:rFonts w:ascii="Segoe UI" w:hAnsi="Segoe UI" w:cs="Segoe UI"/>
          <w:sz w:val="18"/>
          <w:szCs w:val="18"/>
        </w:rPr>
      </w:pPr>
    </w:p>
    <w:p w14:paraId="72AF408C" w14:textId="5E4EC52A" w:rsidR="00C12D9E" w:rsidRPr="00067EE1" w:rsidRDefault="00C12D9E" w:rsidP="00C12D9E">
      <w:pPr>
        <w:spacing w:after="0" w:line="240" w:lineRule="auto"/>
        <w:rPr>
          <w:rFonts w:ascii="Segoe UI" w:hAnsi="Segoe UI" w:cs="Segoe UI"/>
          <w:sz w:val="18"/>
          <w:szCs w:val="18"/>
        </w:rPr>
      </w:pPr>
      <w:r w:rsidRPr="00067EE1">
        <w:rPr>
          <w:rFonts w:ascii="Segoe UI" w:hAnsi="Segoe UI" w:cs="Segoe UI"/>
          <w:b/>
          <w:i/>
          <w:vanish/>
          <w:sz w:val="18"/>
          <w:szCs w:val="18"/>
          <w:highlight w:val="yellow"/>
        </w:rPr>
        <w:t>Insert Signature</w:t>
      </w:r>
      <w:r w:rsidRPr="00067EE1">
        <w:rPr>
          <w:rFonts w:ascii="Segoe UI" w:hAnsi="Segoe UI" w:cs="Segoe UI"/>
          <w:b/>
          <w:i/>
          <w:sz w:val="18"/>
          <w:szCs w:val="18"/>
          <w:highlight w:val="yellow"/>
        </w:rPr>
        <w:t>Insert Signature</w:t>
      </w:r>
    </w:p>
    <w:p w14:paraId="484C293B" w14:textId="77777777" w:rsidR="00C12D9E" w:rsidRPr="00067EE1" w:rsidRDefault="00C12D9E" w:rsidP="00C12D9E">
      <w:pPr>
        <w:spacing w:after="0" w:line="240" w:lineRule="auto"/>
        <w:rPr>
          <w:rFonts w:ascii="Segoe UI" w:hAnsi="Segoe UI" w:cs="Segoe UI"/>
          <w:sz w:val="18"/>
          <w:szCs w:val="18"/>
          <w:highlight w:val="yellow"/>
        </w:rPr>
      </w:pPr>
      <w:r w:rsidRPr="00067EE1">
        <w:rPr>
          <w:rFonts w:ascii="Segoe UI" w:hAnsi="Segoe UI" w:cs="Segoe UI"/>
          <w:sz w:val="18"/>
          <w:szCs w:val="18"/>
          <w:highlight w:val="yellow"/>
        </w:rPr>
        <w:t>[Insert Printed Name]</w:t>
      </w:r>
    </w:p>
    <w:p w14:paraId="2CD68557" w14:textId="77777777" w:rsidR="00C12D9E" w:rsidRPr="00067EE1" w:rsidRDefault="00C12D9E" w:rsidP="00C12D9E">
      <w:pPr>
        <w:spacing w:line="240" w:lineRule="auto"/>
        <w:rPr>
          <w:rFonts w:ascii="Segoe UI" w:hAnsi="Segoe UI" w:cs="Segoe UI"/>
          <w:sz w:val="18"/>
          <w:szCs w:val="18"/>
          <w:highlight w:val="yellow"/>
        </w:rPr>
      </w:pPr>
      <w:r w:rsidRPr="00067EE1">
        <w:rPr>
          <w:rFonts w:ascii="Segoe UI" w:hAnsi="Segoe UI" w:cs="Segoe UI"/>
          <w:sz w:val="18"/>
          <w:szCs w:val="18"/>
          <w:highlight w:val="yellow"/>
        </w:rPr>
        <w:t>[Insert Title]</w:t>
      </w:r>
      <w:r w:rsidRPr="00067EE1">
        <w:rPr>
          <w:rFonts w:ascii="Segoe UI" w:hAnsi="Segoe UI" w:cs="Segoe UI"/>
          <w:sz w:val="18"/>
          <w:szCs w:val="18"/>
          <w:u w:val="single"/>
        </w:rPr>
        <w:t xml:space="preserve"> </w:t>
      </w:r>
    </w:p>
    <w:p w14:paraId="6C2C185B" w14:textId="77777777" w:rsidR="00C12D9E" w:rsidRPr="00251530" w:rsidRDefault="00C12D9E" w:rsidP="0083324A">
      <w:pPr>
        <w:spacing w:after="0" w:line="240" w:lineRule="auto"/>
        <w:rPr>
          <w:rFonts w:asciiTheme="minorHAnsi" w:hAnsiTheme="minorHAnsi"/>
          <w:sz w:val="20"/>
          <w:szCs w:val="22"/>
        </w:rPr>
      </w:pPr>
    </w:p>
    <w:p w14:paraId="566C4D35" w14:textId="77777777" w:rsidR="00180DEE" w:rsidRPr="00E86619" w:rsidRDefault="00180DEE" w:rsidP="006B315E">
      <w:pPr>
        <w:spacing w:before="840" w:after="0" w:line="240" w:lineRule="auto"/>
        <w:rPr>
          <w:rFonts w:asciiTheme="minorHAnsi" w:hAnsiTheme="minorHAnsi"/>
          <w:b/>
          <w:i/>
          <w:vanish/>
          <w:sz w:val="20"/>
          <w:szCs w:val="22"/>
          <w:highlight w:val="yellow"/>
        </w:rPr>
      </w:pPr>
      <w:r w:rsidRPr="00E86619">
        <w:rPr>
          <w:rFonts w:asciiTheme="minorHAnsi" w:hAnsiTheme="minorHAnsi"/>
          <w:b/>
          <w:i/>
          <w:vanish/>
          <w:sz w:val="20"/>
          <w:szCs w:val="22"/>
          <w:highlight w:val="yellow"/>
        </w:rPr>
        <w:t>Insert Signature</w:t>
      </w:r>
    </w:p>
    <w:p w14:paraId="13DAC1C6" w14:textId="77777777" w:rsidR="00180DEE" w:rsidRPr="00E86619" w:rsidRDefault="00180DEE" w:rsidP="0083324A">
      <w:pPr>
        <w:spacing w:after="0" w:line="240" w:lineRule="auto"/>
        <w:rPr>
          <w:rFonts w:asciiTheme="minorHAnsi" w:hAnsiTheme="minorHAnsi"/>
          <w:vanish/>
          <w:sz w:val="20"/>
          <w:szCs w:val="22"/>
          <w:highlight w:val="yellow"/>
        </w:rPr>
      </w:pPr>
      <w:r w:rsidRPr="00E86619">
        <w:rPr>
          <w:rFonts w:asciiTheme="minorHAnsi" w:hAnsiTheme="minorHAnsi"/>
          <w:vanish/>
          <w:sz w:val="20"/>
          <w:szCs w:val="22"/>
          <w:highlight w:val="yellow"/>
        </w:rPr>
        <w:t>[Insert Printed Name]</w:t>
      </w:r>
    </w:p>
    <w:p w14:paraId="4A488266" w14:textId="77777777" w:rsidR="00180DEE" w:rsidRPr="00251530" w:rsidRDefault="00180DEE" w:rsidP="0083324A">
      <w:pPr>
        <w:spacing w:line="240" w:lineRule="auto"/>
        <w:rPr>
          <w:rFonts w:asciiTheme="minorHAnsi" w:hAnsiTheme="minorHAnsi"/>
          <w:sz w:val="20"/>
          <w:szCs w:val="22"/>
          <w:highlight w:val="yellow"/>
        </w:rPr>
      </w:pPr>
      <w:r w:rsidRPr="00E86619">
        <w:rPr>
          <w:rFonts w:asciiTheme="minorHAnsi" w:hAnsiTheme="minorHAnsi"/>
          <w:vanish/>
          <w:sz w:val="20"/>
          <w:szCs w:val="22"/>
          <w:highlight w:val="yellow"/>
        </w:rPr>
        <w:t>[Insert Title]</w:t>
      </w:r>
      <w:r w:rsidRPr="00E86619">
        <w:rPr>
          <w:rFonts w:asciiTheme="minorHAnsi" w:hAnsiTheme="minorHAnsi"/>
          <w:vanish/>
          <w:sz w:val="20"/>
          <w:szCs w:val="22"/>
          <w:u w:val="single"/>
        </w:rPr>
        <w:t xml:space="preserve"> </w:t>
      </w:r>
    </w:p>
    <w:sectPr w:rsidR="00180DEE" w:rsidRPr="00251530" w:rsidSect="00067EE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E3"/>
    <w:multiLevelType w:val="multilevel"/>
    <w:tmpl w:val="B78E46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F5036"/>
    <w:multiLevelType w:val="multilevel"/>
    <w:tmpl w:val="FF865272"/>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025A6"/>
    <w:multiLevelType w:val="hybridMultilevel"/>
    <w:tmpl w:val="1AE65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3B63"/>
    <w:multiLevelType w:val="hybridMultilevel"/>
    <w:tmpl w:val="1688C4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F5053"/>
    <w:multiLevelType w:val="hybridMultilevel"/>
    <w:tmpl w:val="73C0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833B4"/>
    <w:multiLevelType w:val="hybridMultilevel"/>
    <w:tmpl w:val="56402E86"/>
    <w:lvl w:ilvl="0" w:tplc="F5D6AD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51377476"/>
    <w:multiLevelType w:val="hybridMultilevel"/>
    <w:tmpl w:val="1A50E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108B4"/>
    <w:multiLevelType w:val="multilevel"/>
    <w:tmpl w:val="2304A7D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262029"/>
    <w:multiLevelType w:val="multilevel"/>
    <w:tmpl w:val="AA18CD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659110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621418">
    <w:abstractNumId w:val="4"/>
  </w:num>
  <w:num w:numId="3" w16cid:durableId="2110002292">
    <w:abstractNumId w:val="2"/>
  </w:num>
  <w:num w:numId="4" w16cid:durableId="1451701872">
    <w:abstractNumId w:val="9"/>
  </w:num>
  <w:num w:numId="5" w16cid:durableId="1037120269">
    <w:abstractNumId w:val="10"/>
  </w:num>
  <w:num w:numId="6" w16cid:durableId="1152139074">
    <w:abstractNumId w:val="1"/>
  </w:num>
  <w:num w:numId="7" w16cid:durableId="547036529">
    <w:abstractNumId w:val="6"/>
  </w:num>
  <w:num w:numId="8" w16cid:durableId="679890500">
    <w:abstractNumId w:val="7"/>
  </w:num>
  <w:num w:numId="9" w16cid:durableId="248731727">
    <w:abstractNumId w:val="3"/>
  </w:num>
  <w:num w:numId="10" w16cid:durableId="2078046078">
    <w:abstractNumId w:val="0"/>
  </w:num>
  <w:num w:numId="11" w16cid:durableId="1363363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EE"/>
    <w:rsid w:val="00037DB2"/>
    <w:rsid w:val="00052878"/>
    <w:rsid w:val="00067EE1"/>
    <w:rsid w:val="000E1B18"/>
    <w:rsid w:val="000F425E"/>
    <w:rsid w:val="00180DEE"/>
    <w:rsid w:val="001D3890"/>
    <w:rsid w:val="001D4AAA"/>
    <w:rsid w:val="001D6A49"/>
    <w:rsid w:val="00200C15"/>
    <w:rsid w:val="00234BA7"/>
    <w:rsid w:val="00251530"/>
    <w:rsid w:val="002554F3"/>
    <w:rsid w:val="002715C2"/>
    <w:rsid w:val="002A665C"/>
    <w:rsid w:val="002D272E"/>
    <w:rsid w:val="002E321F"/>
    <w:rsid w:val="002E65A6"/>
    <w:rsid w:val="00304A70"/>
    <w:rsid w:val="00313B0B"/>
    <w:rsid w:val="00372105"/>
    <w:rsid w:val="003A7CF5"/>
    <w:rsid w:val="003F71FF"/>
    <w:rsid w:val="00403580"/>
    <w:rsid w:val="00422614"/>
    <w:rsid w:val="00425C9C"/>
    <w:rsid w:val="00447D81"/>
    <w:rsid w:val="0048337A"/>
    <w:rsid w:val="004F02D6"/>
    <w:rsid w:val="00506038"/>
    <w:rsid w:val="00530038"/>
    <w:rsid w:val="00535958"/>
    <w:rsid w:val="005E0B29"/>
    <w:rsid w:val="005F3355"/>
    <w:rsid w:val="005F6B54"/>
    <w:rsid w:val="0063717D"/>
    <w:rsid w:val="00672B6A"/>
    <w:rsid w:val="00677D9E"/>
    <w:rsid w:val="006963F5"/>
    <w:rsid w:val="006B315E"/>
    <w:rsid w:val="006E5C43"/>
    <w:rsid w:val="007460EB"/>
    <w:rsid w:val="0079384E"/>
    <w:rsid w:val="007A13AE"/>
    <w:rsid w:val="007A5147"/>
    <w:rsid w:val="007B057A"/>
    <w:rsid w:val="008102D2"/>
    <w:rsid w:val="008301C0"/>
    <w:rsid w:val="0083324A"/>
    <w:rsid w:val="00854B6B"/>
    <w:rsid w:val="008F428D"/>
    <w:rsid w:val="0090117F"/>
    <w:rsid w:val="00927A2D"/>
    <w:rsid w:val="00945A4C"/>
    <w:rsid w:val="00965609"/>
    <w:rsid w:val="009B3264"/>
    <w:rsid w:val="009D0E89"/>
    <w:rsid w:val="009D75CD"/>
    <w:rsid w:val="00A003C9"/>
    <w:rsid w:val="00A62311"/>
    <w:rsid w:val="00A9091E"/>
    <w:rsid w:val="00AA11C9"/>
    <w:rsid w:val="00AD4354"/>
    <w:rsid w:val="00B4364E"/>
    <w:rsid w:val="00B446F9"/>
    <w:rsid w:val="00B65B7F"/>
    <w:rsid w:val="00B65F3B"/>
    <w:rsid w:val="00BE7396"/>
    <w:rsid w:val="00C12D9E"/>
    <w:rsid w:val="00C14874"/>
    <w:rsid w:val="00C57141"/>
    <w:rsid w:val="00CA604B"/>
    <w:rsid w:val="00CC2212"/>
    <w:rsid w:val="00D304F3"/>
    <w:rsid w:val="00D7311A"/>
    <w:rsid w:val="00DC1A6C"/>
    <w:rsid w:val="00E009AB"/>
    <w:rsid w:val="00E45145"/>
    <w:rsid w:val="00E61B73"/>
    <w:rsid w:val="00E86619"/>
    <w:rsid w:val="00EC7CAA"/>
    <w:rsid w:val="00F755A9"/>
    <w:rsid w:val="00F837F3"/>
    <w:rsid w:val="00FA1B0E"/>
    <w:rsid w:val="00FB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19C8"/>
  <w15:chartTrackingRefBased/>
  <w15:docId w15:val="{B5D8823E-67E6-4CDA-840C-F2B70BF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E"/>
    <w:pPr>
      <w:spacing w:after="200" w:line="276"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0DEE"/>
    <w:pPr>
      <w:spacing w:after="120" w:line="480" w:lineRule="auto"/>
    </w:pPr>
  </w:style>
  <w:style w:type="character" w:customStyle="1" w:styleId="BodyText2Char">
    <w:name w:val="Body Text 2 Char"/>
    <w:basedOn w:val="DefaultParagraphFont"/>
    <w:link w:val="BodyText2"/>
    <w:uiPriority w:val="99"/>
    <w:semiHidden/>
    <w:rsid w:val="00180DEE"/>
    <w:rPr>
      <w:rFonts w:asciiTheme="majorHAnsi" w:hAnsiTheme="majorHAnsi"/>
      <w:sz w:val="28"/>
      <w:szCs w:val="28"/>
    </w:rPr>
  </w:style>
  <w:style w:type="paragraph" w:styleId="ListParagraph">
    <w:name w:val="List Paragraph"/>
    <w:basedOn w:val="Normal"/>
    <w:uiPriority w:val="34"/>
    <w:qFormat/>
    <w:rsid w:val="0048337A"/>
    <w:pPr>
      <w:ind w:left="720"/>
      <w:contextualSpacing/>
    </w:pPr>
  </w:style>
  <w:style w:type="paragraph" w:styleId="BalloonText">
    <w:name w:val="Balloon Text"/>
    <w:basedOn w:val="Normal"/>
    <w:link w:val="BalloonTextChar"/>
    <w:uiPriority w:val="99"/>
    <w:semiHidden/>
    <w:unhideWhenUsed/>
    <w:rsid w:val="00F7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A9"/>
    <w:rPr>
      <w:rFonts w:ascii="Segoe UI" w:hAnsi="Segoe UI" w:cs="Segoe UI"/>
      <w:sz w:val="18"/>
      <w:szCs w:val="18"/>
    </w:rPr>
  </w:style>
  <w:style w:type="character" w:styleId="CommentReference">
    <w:name w:val="annotation reference"/>
    <w:basedOn w:val="DefaultParagraphFont"/>
    <w:uiPriority w:val="99"/>
    <w:semiHidden/>
    <w:unhideWhenUsed/>
    <w:rsid w:val="005F3355"/>
    <w:rPr>
      <w:sz w:val="16"/>
      <w:szCs w:val="16"/>
    </w:rPr>
  </w:style>
  <w:style w:type="paragraph" w:styleId="CommentText">
    <w:name w:val="annotation text"/>
    <w:basedOn w:val="Normal"/>
    <w:link w:val="CommentTextChar"/>
    <w:uiPriority w:val="99"/>
    <w:semiHidden/>
    <w:unhideWhenUsed/>
    <w:rsid w:val="005F3355"/>
    <w:pPr>
      <w:spacing w:line="240" w:lineRule="auto"/>
    </w:pPr>
    <w:rPr>
      <w:sz w:val="20"/>
      <w:szCs w:val="20"/>
    </w:rPr>
  </w:style>
  <w:style w:type="character" w:customStyle="1" w:styleId="CommentTextChar">
    <w:name w:val="Comment Text Char"/>
    <w:basedOn w:val="DefaultParagraphFont"/>
    <w:link w:val="CommentText"/>
    <w:uiPriority w:val="99"/>
    <w:semiHidden/>
    <w:rsid w:val="005F335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F3355"/>
    <w:rPr>
      <w:b/>
      <w:bCs/>
    </w:rPr>
  </w:style>
  <w:style w:type="character" w:customStyle="1" w:styleId="CommentSubjectChar">
    <w:name w:val="Comment Subject Char"/>
    <w:basedOn w:val="CommentTextChar"/>
    <w:link w:val="CommentSubject"/>
    <w:uiPriority w:val="99"/>
    <w:semiHidden/>
    <w:rsid w:val="005F3355"/>
    <w:rPr>
      <w:rFonts w:asciiTheme="majorHAnsi" w:hAnsiTheme="majorHAnsi"/>
      <w:b/>
      <w:bCs/>
      <w:sz w:val="20"/>
      <w:szCs w:val="20"/>
    </w:rPr>
  </w:style>
  <w:style w:type="paragraph" w:styleId="Revision">
    <w:name w:val="Revision"/>
    <w:hidden/>
    <w:uiPriority w:val="99"/>
    <w:semiHidden/>
    <w:rsid w:val="0063717D"/>
    <w:pPr>
      <w:spacing w:after="0" w:line="240" w:lineRule="auto"/>
    </w:pPr>
    <w:rPr>
      <w:rFonts w:asciiTheme="majorHAnsi" w:hAnsiTheme="majorHAnsi"/>
      <w:sz w:val="28"/>
      <w:szCs w:val="28"/>
    </w:rPr>
  </w:style>
  <w:style w:type="character" w:styleId="Hyperlink">
    <w:name w:val="Hyperlink"/>
    <w:basedOn w:val="DefaultParagraphFont"/>
    <w:uiPriority w:val="99"/>
    <w:unhideWhenUsed/>
    <w:rsid w:val="00234BA7"/>
    <w:rPr>
      <w:color w:val="0563C1" w:themeColor="hyperlink"/>
      <w:u w:val="single"/>
    </w:rPr>
  </w:style>
  <w:style w:type="character" w:styleId="UnresolvedMention">
    <w:name w:val="Unresolved Mention"/>
    <w:basedOn w:val="DefaultParagraphFont"/>
    <w:uiPriority w:val="99"/>
    <w:semiHidden/>
    <w:unhideWhenUsed/>
    <w:rsid w:val="00234BA7"/>
    <w:rPr>
      <w:color w:val="605E5C"/>
      <w:shd w:val="clear" w:color="auto" w:fill="E1DFDD"/>
    </w:rPr>
  </w:style>
  <w:style w:type="character" w:styleId="Strong">
    <w:name w:val="Strong"/>
    <w:basedOn w:val="DefaultParagraphFont"/>
    <w:uiPriority w:val="22"/>
    <w:qFormat/>
    <w:rsid w:val="00E45145"/>
    <w:rPr>
      <w:b/>
      <w:bCs/>
    </w:rPr>
  </w:style>
  <w:style w:type="character" w:customStyle="1" w:styleId="element-invisible">
    <w:name w:val="element-invisible"/>
    <w:basedOn w:val="DefaultParagraphFont"/>
    <w:rsid w:val="00E45145"/>
  </w:style>
  <w:style w:type="character" w:styleId="Emphasis">
    <w:name w:val="Emphasis"/>
    <w:basedOn w:val="DefaultParagraphFont"/>
    <w:uiPriority w:val="20"/>
    <w:qFormat/>
    <w:rsid w:val="00E45145"/>
    <w:rPr>
      <w:i/>
      <w:iCs/>
    </w:rPr>
  </w:style>
  <w:style w:type="character" w:styleId="FollowedHyperlink">
    <w:name w:val="FollowedHyperlink"/>
    <w:basedOn w:val="DefaultParagraphFont"/>
    <w:uiPriority w:val="99"/>
    <w:semiHidden/>
    <w:unhideWhenUsed/>
    <w:rsid w:val="0069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S3yqB93IQymwsFxVv3WJd3-2B51Boz0RsAIsSIh5kw/edit?usp=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esb.wa.gov/paraeducator-certificate-program/minimum-employment-requirements/" TargetMode="External"/><Relationship Id="rId4" Type="http://schemas.openxmlformats.org/officeDocument/2006/relationships/numbering" Target="numbering.xml"/><Relationship Id="rId9" Type="http://schemas.openxmlformats.org/officeDocument/2006/relationships/hyperlink" Target="https://docs.google.com/document/d/1mS3yqB93IQymwsFxVv3WJd3-2B51Boz0RsAIsSIh5k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bcd500-6145-4ade-96a3-a8deee3baad5">
      <UserInfo>
        <DisplayName>Emily Statler</DisplayName>
        <AccountId>17</AccountId>
        <AccountType/>
      </UserInfo>
      <UserInfo>
        <DisplayName>Sheila Gerrish</DisplayName>
        <AccountId>13</AccountId>
        <AccountType/>
      </UserInfo>
      <UserInfo>
        <DisplayName>Ellen Hopkins</DisplayName>
        <AccountId>19</AccountId>
        <AccountType/>
      </UserInfo>
      <UserInfo>
        <DisplayName>Julie Chace</DisplayName>
        <AccountId>18</AccountId>
        <AccountType/>
      </UserInfo>
      <UserInfo>
        <DisplayName>Penelope Mena</DisplayName>
        <AccountId>15</AccountId>
        <AccountType/>
      </UserInfo>
    </SharedWithUsers>
    <TaxCatchAll xmlns="19bcd500-6145-4ade-96a3-a8deee3baad5" xsi:nil="true"/>
    <lcf76f155ced4ddcb4097134ff3c332f xmlns="3aa5de09-6d45-497a-a459-a7dbf93d85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62DA3-2386-4CAD-A93B-71FFC54B7DD4}">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d455d44e-2abb-4ab3-93aa-7b06ab0508a2"/>
    <ds:schemaRef ds:uri="97915345-aded-4934-a917-77e15410aaa5"/>
    <ds:schemaRef ds:uri="19bcd500-6145-4ade-96a3-a8deee3baad5"/>
    <ds:schemaRef ds:uri="3aa5de09-6d45-497a-a459-a7dbf93d85f4"/>
  </ds:schemaRefs>
</ds:datastoreItem>
</file>

<file path=customXml/itemProps2.xml><?xml version="1.0" encoding="utf-8"?>
<ds:datastoreItem xmlns:ds="http://schemas.openxmlformats.org/officeDocument/2006/customXml" ds:itemID="{621394F6-AC0E-467F-B875-6B0EFB7A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1F13B-6E15-489D-AEFC-1639EF6C6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Links>
    <vt:vector size="12" baseType="variant">
      <vt:variant>
        <vt:i4>458773</vt:i4>
      </vt:variant>
      <vt:variant>
        <vt:i4>3</vt:i4>
      </vt:variant>
      <vt:variant>
        <vt:i4>0</vt:i4>
      </vt:variant>
      <vt:variant>
        <vt:i4>5</vt:i4>
      </vt:variant>
      <vt:variant>
        <vt:lpwstr>https://www.pesb.wa.gov/paraeducator-certificate-program/minimum-employment-requirements/</vt:lpwstr>
      </vt:variant>
      <vt:variant>
        <vt:lpwstr/>
      </vt:variant>
      <vt:variant>
        <vt:i4>1900632</vt:i4>
      </vt:variant>
      <vt:variant>
        <vt:i4>0</vt:i4>
      </vt:variant>
      <vt:variant>
        <vt:i4>0</vt:i4>
      </vt:variant>
      <vt:variant>
        <vt:i4>5</vt:i4>
      </vt:variant>
      <vt:variant>
        <vt:lpwstr>https://docs.google.com/document/d/1mS3yqB93IQymwsFxVv3WJd3-2B51Boz0RsAIsSIh5kw/edit?usp=sharing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Johnson</dc:creator>
  <cp:keywords/>
  <dc:description/>
  <cp:lastModifiedBy>Penelope Mena</cp:lastModifiedBy>
  <cp:revision>7</cp:revision>
  <cp:lastPrinted>2017-04-12T21:09:00Z</cp:lastPrinted>
  <dcterms:created xsi:type="dcterms:W3CDTF">2022-10-03T15:44:00Z</dcterms:created>
  <dcterms:modified xsi:type="dcterms:W3CDTF">2022-10-03T17:56:00Z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0x01010010FDB17A316EDA439398BA6399D5CAC1</vt:lpwstr>
  </property>
  <property fmtid="{D5CDD505-2E9C-101B-9397-08002B2CF9AE}" pid="3" name="MediaServiceImageTags">
    <vt:lpwstr/>
  </property>
</Properties>
</file>