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331" w:lineRule="exact"/>
        <w:ind w:left="100" w:right="-20"/>
        <w:jc w:val="left"/>
        <w:rPr>
          <w:rFonts w:ascii="Malgun Gothic" w:hAnsi="Malgun Gothic" w:cs="Malgun Gothic" w:eastAsia="Malgun Gothic"/>
          <w:sz w:val="22"/>
          <w:szCs w:val="22"/>
        </w:rPr>
      </w:pPr>
      <w:rPr/>
      <w:r>
        <w:rPr>
          <w:rFonts w:ascii="Malgun Gothic" w:hAnsi="Malgun Gothic" w:cs="Malgun Gothic" w:eastAsia="Malgun Gothic"/>
          <w:sz w:val="22"/>
          <w:szCs w:val="22"/>
          <w:spacing w:val="0"/>
          <w:w w:val="100"/>
          <w:position w:val="-1"/>
        </w:rPr>
        <w:t>가정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  <w:position w:val="-1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  <w:position w:val="-1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  <w:position w:val="-1"/>
        </w:rPr>
        <w:t>or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  <w:position w:val="-1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  <w:position w:val="-1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  <w:position w:val="-1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-3"/>
          <w:w w:val="100"/>
          <w:position w:val="-1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  <w:position w:val="-1"/>
        </w:rPr>
        <w:t>u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  <w:position w:val="-1"/>
        </w:rPr>
        <w:t>al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  <w:position w:val="-1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  <w:position w:val="-1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  <w:position w:val="-1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  <w:position w:val="-1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  <w:position w:val="-1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  <w:position w:val="-1"/>
        </w:rPr>
        <w:t>]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  <w:position w:val="-1"/>
        </w:rPr>
        <w:t>에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  <w:position w:val="-1"/>
        </w:rPr>
        <w:t>게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  <w:position w:val="-1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  <w:position w:val="-1"/>
        </w:rPr>
        <w:t>드리는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  <w:position w:val="-1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  <w:position w:val="-1"/>
        </w:rPr>
        <w:t>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  <w:position w:val="-1"/>
        </w:rPr>
        <w:t>내문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6" w:lineRule="auto"/>
        <w:ind w:left="100" w:right="169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올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워싱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턴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주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공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립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학교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3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~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8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및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0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학생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들은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스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터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밸런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스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ter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ed)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평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가</w:t>
      </w:r>
      <w:r>
        <w:rPr>
          <w:rFonts w:ascii="Malgun Gothic" w:hAnsi="Malgun Gothic" w:cs="Malgun Gothic" w:eastAsia="Malgun Gothic"/>
          <w:sz w:val="22"/>
          <w:szCs w:val="22"/>
          <w:spacing w:val="-18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또는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워싱턴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인지장애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학생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평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가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stru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&amp;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asure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ent,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)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영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어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및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수학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시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험을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치렀습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다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5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학년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8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년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1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생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들은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또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한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워싱턴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종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합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과학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평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가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Co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rehens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v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ssess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of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또는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과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시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험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치렀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습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니다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귀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자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녀의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0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3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주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시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결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과를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동봉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/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첨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부합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다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[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l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c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: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m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od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of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cl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d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r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u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]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6" w:lineRule="auto"/>
        <w:ind w:left="101" w:right="23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주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시험을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통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해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해당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평가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에서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생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학업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성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과를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대략적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으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로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파악할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습니다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일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일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과제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및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시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험과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같이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교실에서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얻을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는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정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보로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생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능력과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지식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수준을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더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욱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완전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하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고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정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확하게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파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악할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으며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주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평가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결과를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이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용해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추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가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적인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지원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또는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기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회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가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속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화를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추구하여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학생의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학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습에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도움을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수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있습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다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또한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이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러한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평가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결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과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는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교육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구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와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주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가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모든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생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학습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요구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를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충족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하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고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수업을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개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선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할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있는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방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법을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파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악하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기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위한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주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및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연방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요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건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충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족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합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다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5" w:lineRule="auto"/>
        <w:ind w:left="103" w:right="562"/>
        <w:jc w:val="left"/>
        <w:rPr>
          <w:rFonts w:ascii="Segoe UI" w:hAnsi="Segoe UI" w:cs="Segoe UI" w:eastAsia="Segoe UI"/>
          <w:sz w:val="24"/>
          <w:szCs w:val="24"/>
        </w:rPr>
      </w:pPr>
      <w:rPr/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귀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자녀의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시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성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적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에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관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해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질문이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경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우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에는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담당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교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사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에게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문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의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하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십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시오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귀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자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녀의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성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적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표에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관해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질문이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경우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에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는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: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-3"/>
          <w:w w:val="100"/>
        </w:rPr>
        <w:t>r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]</w:t>
      </w:r>
      <w:r>
        <w:rPr>
          <w:rFonts w:ascii="Segoe UI" w:hAnsi="Segoe UI" w:cs="Segoe UI" w:eastAsia="Segoe UI"/>
          <w:sz w:val="24"/>
          <w:szCs w:val="24"/>
          <w:spacing w:val="0"/>
          <w:w w:val="100"/>
        </w:rPr>
        <w:t>(</w:t>
      </w:r>
      <w:r>
        <w:rPr>
          <w:rFonts w:ascii="Malgun Gothic" w:hAnsi="Malgun Gothic" w:cs="Malgun Gothic" w:eastAsia="Malgun Gothic"/>
          <w:sz w:val="24"/>
          <w:szCs w:val="24"/>
          <w:spacing w:val="0"/>
          <w:w w:val="100"/>
        </w:rPr>
        <w:t>으</w:t>
      </w:r>
      <w:r>
        <w:rPr>
          <w:rFonts w:ascii="Segoe UI" w:hAnsi="Segoe UI" w:cs="Segoe UI" w:eastAsia="Segoe UI"/>
          <w:sz w:val="24"/>
          <w:szCs w:val="24"/>
          <w:spacing w:val="0"/>
          <w:w w:val="100"/>
        </w:rPr>
        <w:t>)</w:t>
      </w:r>
      <w:r>
        <w:rPr>
          <w:rFonts w:ascii="Malgun Gothic" w:hAnsi="Malgun Gothic" w:cs="Malgun Gothic" w:eastAsia="Malgun Gothic"/>
          <w:sz w:val="24"/>
          <w:szCs w:val="24"/>
          <w:spacing w:val="0"/>
          <w:w w:val="100"/>
        </w:rPr>
        <w:t>로</w:t>
      </w:r>
      <w:r>
        <w:rPr>
          <w:rFonts w:ascii="Malgun Gothic" w:hAnsi="Malgun Gothic" w:cs="Malgun Gothic" w:eastAsia="Malgun Gothic"/>
          <w:sz w:val="24"/>
          <w:szCs w:val="24"/>
          <w:spacing w:val="-21"/>
          <w:w w:val="100"/>
        </w:rPr>
        <w:t> </w:t>
      </w:r>
      <w:r>
        <w:rPr>
          <w:rFonts w:ascii="Malgun Gothic" w:hAnsi="Malgun Gothic" w:cs="Malgun Gothic" w:eastAsia="Malgun Gothic"/>
          <w:sz w:val="24"/>
          <w:szCs w:val="24"/>
          <w:spacing w:val="0"/>
          <w:w w:val="100"/>
        </w:rPr>
        <w:t>문</w:t>
      </w:r>
      <w:r>
        <w:rPr>
          <w:rFonts w:ascii="Malgun Gothic" w:hAnsi="Malgun Gothic" w:cs="Malgun Gothic" w:eastAsia="Malgun Gothic"/>
          <w:sz w:val="24"/>
          <w:szCs w:val="24"/>
          <w:spacing w:val="-2"/>
          <w:w w:val="100"/>
        </w:rPr>
        <w:t>의</w:t>
      </w:r>
      <w:r>
        <w:rPr>
          <w:rFonts w:ascii="Malgun Gothic" w:hAnsi="Malgun Gothic" w:cs="Malgun Gothic" w:eastAsia="Malgun Gothic"/>
          <w:sz w:val="24"/>
          <w:szCs w:val="24"/>
          <w:spacing w:val="0"/>
          <w:w w:val="100"/>
        </w:rPr>
        <w:t>하십시오</w:t>
      </w:r>
      <w:r>
        <w:rPr>
          <w:rFonts w:ascii="Segoe UI" w:hAnsi="Segoe UI" w:cs="Segoe UI" w:eastAsia="Segoe UI"/>
          <w:sz w:val="24"/>
          <w:szCs w:val="24"/>
          <w:spacing w:val="0"/>
          <w:w w:val="100"/>
        </w:rPr>
        <w:t>.</w:t>
      </w:r>
      <w:r>
        <w:rPr>
          <w:rFonts w:ascii="Segoe UI" w:hAnsi="Segoe UI" w:cs="Segoe UI" w:eastAsia="Segoe UI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949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주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시험과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학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습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평가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기준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에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관한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자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세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한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내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용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은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color w:val="0D5660"/>
          <w:spacing w:val="0"/>
          <w:w w:val="100"/>
        </w:rPr>
      </w:r>
      <w:hyperlink r:id="rId5"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-2"/>
            <w:w w:val="100"/>
            <w:u w:val="single" w:color="0D5660"/>
          </w:rPr>
          <w:t>평가</w:t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-15"/>
            <w:w w:val="100"/>
            <w:u w:val="single" w:color="0D5660"/>
          </w:rPr>
          <w:t> </w:t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0"/>
            <w:w w:val="100"/>
            <w:u w:val="single" w:color="0D5660"/>
          </w:rPr>
          <w:t>리소스</w:t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0"/>
            <w:w w:val="100"/>
          </w:rPr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0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,</w:t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 </w:t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0"/>
            <w:w w:val="100"/>
          </w:rPr>
        </w:r>
      </w:hyperlink>
      <w:hyperlink r:id="rId6"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0"/>
            <w:w w:val="100"/>
            <w:u w:val="single" w:color="0D5660"/>
          </w:rPr>
          <w:t>스마터</w:t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-18"/>
            <w:w w:val="100"/>
            <w:u w:val="single" w:color="0D5660"/>
          </w:rPr>
          <w:t> </w:t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-2"/>
            <w:w w:val="100"/>
            <w:u w:val="single" w:color="0D5660"/>
          </w:rPr>
          <w:t>시</w:t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0"/>
            <w:w w:val="100"/>
            <w:u w:val="single" w:color="0D5660"/>
          </w:rPr>
          <w:t>작</w:t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-2"/>
            <w:w w:val="100"/>
            <w:u w:val="single" w:color="0D5660"/>
          </w:rPr>
          <w:t>하</w:t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0"/>
            <w:w w:val="100"/>
            <w:u w:val="single" w:color="0D5660"/>
          </w:rPr>
          <w:t>기</w:t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-15"/>
            <w:w w:val="100"/>
          </w:rPr>
          <w:t> </w:t>
        </w:r>
      </w:hyperlink>
      <w:r>
        <w:rPr>
          <w:rFonts w:ascii="Malgun Gothic" w:hAnsi="Malgun Gothic" w:cs="Malgun Gothic" w:eastAsia="Malgun Gothic"/>
          <w:sz w:val="22"/>
          <w:szCs w:val="22"/>
          <w:color w:val="000000"/>
          <w:spacing w:val="0"/>
          <w:w w:val="100"/>
        </w:rPr>
        <w:t>및</w:t>
      </w:r>
      <w:r>
        <w:rPr>
          <w:rFonts w:ascii="Malgun Gothic" w:hAnsi="Malgun Gothic" w:cs="Malgun Gothic" w:eastAsia="Malgun Gothic"/>
          <w:sz w:val="22"/>
          <w:szCs w:val="22"/>
          <w:color w:val="000000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color w:val="0D5660"/>
          <w:spacing w:val="0"/>
          <w:w w:val="100"/>
        </w:rPr>
      </w:r>
      <w:hyperlink r:id="rId7"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0"/>
            <w:w w:val="100"/>
            <w:u w:val="single" w:color="0D5660"/>
          </w:rPr>
          <w:t>주</w:t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-18"/>
            <w:w w:val="100"/>
            <w:u w:val="single" w:color="0D5660"/>
          </w:rPr>
          <w:t> </w:t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0"/>
            <w:w w:val="100"/>
            <w:u w:val="single" w:color="0D5660"/>
          </w:rPr>
          <w:t>시험</w:t>
        </w:r>
        <w:r>
          <w:rPr>
            <w:rFonts w:ascii="Malgun Gothic" w:hAnsi="Malgun Gothic" w:cs="Malgun Gothic" w:eastAsia="Malgun Gothic"/>
            <w:sz w:val="22"/>
            <w:szCs w:val="22"/>
            <w:color w:val="0D5660"/>
            <w:spacing w:val="-20"/>
            <w:w w:val="100"/>
          </w:rPr>
          <w:t> </w:t>
        </w:r>
      </w:hyperlink>
      <w:r>
        <w:rPr>
          <w:rFonts w:ascii="Malgun Gothic" w:hAnsi="Malgun Gothic" w:cs="Malgun Gothic" w:eastAsia="Malgun Gothic"/>
          <w:sz w:val="22"/>
          <w:szCs w:val="22"/>
          <w:color w:val="000000"/>
          <w:spacing w:val="0"/>
          <w:w w:val="100"/>
        </w:rPr>
        <w:t>웹사이</w:t>
      </w:r>
      <w:r>
        <w:rPr>
          <w:rFonts w:ascii="Malgun Gothic" w:hAnsi="Malgun Gothic" w:cs="Malgun Gothic" w:eastAsia="Malgun Gothic"/>
          <w:sz w:val="22"/>
          <w:szCs w:val="22"/>
          <w:color w:val="000000"/>
          <w:spacing w:val="-2"/>
          <w:w w:val="100"/>
        </w:rPr>
        <w:t>트</w:t>
      </w:r>
      <w:r>
        <w:rPr>
          <w:rFonts w:ascii="Malgun Gothic" w:hAnsi="Malgun Gothic" w:cs="Malgun Gothic" w:eastAsia="Malgun Gothic"/>
          <w:sz w:val="22"/>
          <w:szCs w:val="22"/>
          <w:color w:val="000000"/>
          <w:spacing w:val="0"/>
          <w:w w:val="100"/>
        </w:rPr>
        <w:t>를</w:t>
      </w:r>
      <w:r>
        <w:rPr>
          <w:rFonts w:ascii="Malgun Gothic" w:hAnsi="Malgun Gothic" w:cs="Malgun Gothic" w:eastAsia="Malgun Gothic"/>
          <w:sz w:val="22"/>
          <w:szCs w:val="22"/>
          <w:color w:val="000000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color w:val="000000"/>
          <w:spacing w:val="0"/>
          <w:w w:val="100"/>
        </w:rPr>
        <w:t>참조하</w:t>
      </w:r>
      <w:r>
        <w:rPr>
          <w:rFonts w:ascii="Malgun Gothic" w:hAnsi="Malgun Gothic" w:cs="Malgun Gothic" w:eastAsia="Malgun Gothic"/>
          <w:sz w:val="22"/>
          <w:szCs w:val="22"/>
          <w:color w:val="000000"/>
          <w:spacing w:val="-2"/>
          <w:w w:val="100"/>
        </w:rPr>
        <w:t>십</w:t>
      </w:r>
      <w:r>
        <w:rPr>
          <w:rFonts w:ascii="Malgun Gothic" w:hAnsi="Malgun Gothic" w:cs="Malgun Gothic" w:eastAsia="Malgun Gothic"/>
          <w:sz w:val="22"/>
          <w:szCs w:val="22"/>
          <w:color w:val="000000"/>
          <w:spacing w:val="0"/>
          <w:w w:val="100"/>
        </w:rPr>
        <w:t>시오</w:t>
      </w:r>
      <w:r>
        <w:rPr>
          <w:rFonts w:ascii="Segoe UI" w:hAnsi="Segoe UI" w:cs="Segoe UI" w:eastAsia="Segoe UI"/>
          <w:sz w:val="22"/>
          <w:szCs w:val="22"/>
          <w:color w:val="000000"/>
          <w:spacing w:val="0"/>
          <w:w w:val="100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: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ool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’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y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la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elp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u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w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k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ill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6" w:lineRule="auto"/>
        <w:ind w:left="100" w:right="133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저희는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귀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자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녀의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학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습과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성장을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중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요하게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생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각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하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고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있으며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이에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그와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관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련된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귀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하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전화와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이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메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일은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언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제든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환영입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다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또한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귀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자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녀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가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성공할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수</w:t>
      </w:r>
      <w:r>
        <w:rPr>
          <w:rFonts w:ascii="Malgun Gothic" w:hAnsi="Malgun Gothic" w:cs="Malgun Gothic" w:eastAsia="Malgun Gothic"/>
          <w:sz w:val="22"/>
          <w:szCs w:val="22"/>
          <w:spacing w:val="-2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있도록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지속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적으로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협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력할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는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최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고의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방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법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에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대한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아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이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디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어가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있다면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공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유해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주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시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기</w:t>
      </w:r>
      <w:r>
        <w:rPr>
          <w:rFonts w:ascii="Malgun Gothic" w:hAnsi="Malgun Gothic" w:cs="Malgun Gothic" w:eastAsia="Malgun Gothic"/>
          <w:sz w:val="22"/>
          <w:szCs w:val="22"/>
          <w:spacing w:val="-17"/>
          <w:w w:val="100"/>
        </w:rPr>
        <w:t> 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바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랍니다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감사합</w:t>
      </w:r>
      <w:r>
        <w:rPr>
          <w:rFonts w:ascii="Malgun Gothic" w:hAnsi="Malgun Gothic" w:cs="Malgun Gothic" w:eastAsia="Malgun Gothic"/>
          <w:sz w:val="22"/>
          <w:szCs w:val="22"/>
          <w:spacing w:val="-2"/>
          <w:w w:val="100"/>
        </w:rPr>
        <w:t>니</w:t>
      </w:r>
      <w:r>
        <w:rPr>
          <w:rFonts w:ascii="Malgun Gothic" w:hAnsi="Malgun Gothic" w:cs="Malgun Gothic" w:eastAsia="Malgun Gothic"/>
          <w:sz w:val="22"/>
          <w:szCs w:val="22"/>
          <w:spacing w:val="0"/>
          <w:w w:val="100"/>
        </w:rPr>
        <w:t>다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ert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l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’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sectPr>
      <w:type w:val="continuous"/>
      <w:pgSz w:w="12240" w:h="15840"/>
      <w:pgMar w:top="1260" w:bottom="28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k12.wa.us/student-success/testing/state-testing/assessment-resources" TargetMode="External"/><Relationship Id="rId6" Type="http://schemas.openxmlformats.org/officeDocument/2006/relationships/hyperlink" Target="https://wa.startingsmarter.org/" TargetMode="External"/><Relationship Id="rId7" Type="http://schemas.openxmlformats.org/officeDocument/2006/relationships/hyperlink" Target="https://www.k12.wa.us/student-success/testing/state-testing-overview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Barron</dc:creator>
  <dc:title>Grades 3 - 8 ELA and Math</dc:title>
  <dcterms:created xsi:type="dcterms:W3CDTF">2023-04-18T16:57:04Z</dcterms:created>
  <dcterms:modified xsi:type="dcterms:W3CDTF">2023-04-18T16:57:04Z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2023-04-18T00:00:00Z</vt:filetime>
  </property>
</Properties>
</file>