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3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al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!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20" w:right="139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є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ни</w:t>
      </w:r>
      <w:r>
        <w:rPr>
          <w:rFonts w:ascii="Segoe UI" w:hAnsi="Segoe UI" w:cs="Segoe UI" w:eastAsia="Segoe UI"/>
          <w:sz w:val="22"/>
          <w:szCs w:val="22"/>
          <w:spacing w:val="-4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чні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ер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–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Sm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rter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B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ed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чання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to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nstr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on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&amp;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ure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ent,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(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sh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ang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age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rts,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L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)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Учні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5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8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1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ash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ngton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W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A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M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i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n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c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рез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ання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ні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0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2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3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[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ect: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m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h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o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f</w:t>
      </w:r>
      <w:r>
        <w:rPr>
          <w:rFonts w:ascii="Segoe UI" w:hAnsi="Segoe UI" w:cs="Segoe UI" w:eastAsia="Segoe UI"/>
          <w:sz w:val="22"/>
          <w:szCs w:val="22"/>
          <w:spacing w:val="-1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cl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d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i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n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g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r</w:t>
      </w:r>
      <w:r>
        <w:rPr>
          <w:rFonts w:ascii="Segoe UI" w:hAnsi="Segoe UI" w:cs="Segoe UI" w:eastAsia="Segoe UI"/>
          <w:sz w:val="22"/>
          <w:szCs w:val="22"/>
          <w:spacing w:val="-2"/>
          <w:w w:val="100"/>
          <w:b/>
          <w:bCs/>
        </w:rPr>
        <w:t>e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u</w:t>
      </w:r>
      <w:r>
        <w:rPr>
          <w:rFonts w:ascii="Segoe UI" w:hAnsi="Segoe UI" w:cs="Segoe UI" w:eastAsia="Segoe UI"/>
          <w:sz w:val="22"/>
          <w:szCs w:val="22"/>
          <w:spacing w:val="-3"/>
          <w:w w:val="100"/>
          <w:b/>
          <w:bCs/>
        </w:rPr>
        <w:t>l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t</w:t>
      </w:r>
      <w:r>
        <w:rPr>
          <w:rFonts w:ascii="Segoe UI" w:hAnsi="Segoe UI" w:cs="Segoe UI" w:eastAsia="Segoe UI"/>
          <w:sz w:val="22"/>
          <w:szCs w:val="22"/>
          <w:spacing w:val="1"/>
          <w:w w:val="100"/>
          <w:b/>
          <w:bCs/>
        </w:rPr>
        <w:t>s</w:t>
      </w:r>
      <w:r>
        <w:rPr>
          <w:rFonts w:ascii="Segoe UI" w:hAnsi="Segoe UI" w:cs="Segoe UI" w:eastAsia="Segoe UI"/>
          <w:sz w:val="22"/>
          <w:szCs w:val="22"/>
          <w:spacing w:val="0"/>
          <w:w w:val="100"/>
          <w:b/>
          <w:bCs/>
        </w:rPr>
        <w:t>]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6" w:lineRule="auto"/>
        <w:ind w:left="120" w:right="445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за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оча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оч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нфо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-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що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енні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є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очн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знання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ання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</w:p>
    <w:p>
      <w:pPr>
        <w:spacing w:before="0" w:after="0" w:line="291" w:lineRule="exact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раз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ацю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є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</w:p>
    <w:p>
      <w:pPr>
        <w:spacing w:before="43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нню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ам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фе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ера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</w:p>
    <w:p>
      <w:pPr>
        <w:spacing w:before="43" w:after="0" w:line="277" w:lineRule="auto"/>
        <w:ind w:left="120" w:right="42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зроз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х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чн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ращ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auto"/>
        <w:ind w:left="120" w:right="1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що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є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ап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що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ерн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ї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що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зап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щ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ані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-3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nd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2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585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Щоб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зна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ання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гід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ідбу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є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ід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ці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й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: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5"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«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Р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е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с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у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р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с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и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про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о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ц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і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ню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в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а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нн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я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»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,</w:t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</w:rPr>
        </w:r>
      </w:hyperlink>
      <w:hyperlink r:id="rId6"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«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Р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о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з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у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м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н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  <w:t>и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3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й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п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ід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хід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»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  <w:t> </w:t>
        </w:r>
      </w:hyperlink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color w:val="000000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color w:val="0D5660"/>
          <w:spacing w:val="0"/>
          <w:w w:val="100"/>
        </w:rPr>
      </w:r>
      <w:hyperlink r:id="rId7"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«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Т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е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с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т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у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в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а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0"/>
            <w:w w:val="100"/>
            <w:u w:val="single" w:color="0D5660"/>
          </w:rPr>
          <w:t>ння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4"/>
            <w:w w:val="100"/>
            <w:u w:val="single" w:color="0D5660"/>
          </w:rPr>
          <w:t> 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ш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т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  <w:t>а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2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т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  <w:t>у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-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  <w:t>»</w:t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  <w:u w:val="single" w:color="0D566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D5660"/>
            <w:spacing w:val="1"/>
            <w:w w:val="100"/>
          </w:rPr>
        </w:r>
        <w:r>
          <w:rPr>
            <w:rFonts w:ascii="Segoe UI" w:hAnsi="Segoe UI" w:cs="Segoe UI" w:eastAsia="Segoe UI"/>
            <w:sz w:val="22"/>
            <w:szCs w:val="22"/>
            <w:color w:val="000000"/>
            <w:spacing w:val="0"/>
            <w:w w:val="100"/>
          </w:rPr>
          <w:t>.</w:t>
        </w:r>
      </w:hyperlink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: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ool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y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la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ed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f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or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o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elp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u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d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e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w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t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h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k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ill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5" w:lineRule="auto"/>
        <w:ind w:left="120" w:right="164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чання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за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ронн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ж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є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,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що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е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я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ї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про</w:t>
      </w:r>
      <w:r>
        <w:rPr>
          <w:rFonts w:ascii="Segoe UI" w:hAnsi="Segoe UI" w:cs="Segoe UI" w:eastAsia="Segoe UI"/>
          <w:sz w:val="22"/>
          <w:szCs w:val="22"/>
          <w:spacing w:val="-3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оз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ц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іям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що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л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ь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ної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ро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б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над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ід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р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м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к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о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ю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у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с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іхі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ш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ої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д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1"/>
          <w:w w:val="100"/>
        </w:rPr>
        <w:t>т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н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и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Segoe UI" w:hAnsi="Segoe UI" w:cs="Segoe UI" w:eastAsia="Segoe UI"/>
          <w:sz w:val="22"/>
          <w:szCs w:val="22"/>
        </w:rPr>
      </w:pPr>
      <w:rPr/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З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 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по</w:t>
      </w:r>
      <w:r>
        <w:rPr>
          <w:rFonts w:ascii="Segoe UI" w:hAnsi="Segoe UI" w:cs="Segoe UI" w:eastAsia="Segoe UI"/>
          <w:sz w:val="22"/>
          <w:szCs w:val="22"/>
          <w:spacing w:val="-2"/>
          <w:w w:val="100"/>
        </w:rPr>
        <w:t>в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а</w:t>
      </w:r>
      <w:r>
        <w:rPr>
          <w:rFonts w:ascii="Segoe UI" w:hAnsi="Segoe UI" w:cs="Segoe UI" w:eastAsia="Segoe UI"/>
          <w:sz w:val="22"/>
          <w:szCs w:val="22"/>
          <w:spacing w:val="-1"/>
          <w:w w:val="100"/>
        </w:rPr>
        <w:t>г</w:t>
      </w:r>
      <w:r>
        <w:rPr>
          <w:rFonts w:ascii="Segoe UI" w:hAnsi="Segoe UI" w:cs="Segoe UI" w:eastAsia="Segoe UI"/>
          <w:sz w:val="22"/>
          <w:szCs w:val="22"/>
          <w:spacing w:val="0"/>
          <w:w w:val="100"/>
        </w:rPr>
        <w:t>ою,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Segoe UI Semibold" w:hAnsi="Segoe UI Semibold" w:cs="Segoe UI Semibold" w:eastAsia="Segoe UI Semibold"/>
          <w:sz w:val="22"/>
          <w:szCs w:val="22"/>
        </w:rPr>
      </w:pPr>
      <w:rPr/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[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ert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ri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c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i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p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l</w:t>
      </w:r>
      <w:r>
        <w:rPr>
          <w:rFonts w:ascii="Segoe UI Semibold" w:hAnsi="Segoe UI Semibold" w:cs="Segoe UI Semibold" w:eastAsia="Segoe UI Semibold"/>
          <w:sz w:val="22"/>
          <w:szCs w:val="22"/>
          <w:spacing w:val="1"/>
          <w:w w:val="100"/>
        </w:rPr>
        <w:t>’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s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 </w:t>
      </w:r>
      <w:r>
        <w:rPr>
          <w:rFonts w:ascii="Segoe UI Semibold" w:hAnsi="Segoe UI Semibold" w:cs="Segoe UI Semibold" w:eastAsia="Segoe UI Semibold"/>
          <w:sz w:val="22"/>
          <w:szCs w:val="22"/>
          <w:spacing w:val="-2"/>
          <w:w w:val="100"/>
        </w:rPr>
        <w:t>n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a</w:t>
      </w:r>
      <w:r>
        <w:rPr>
          <w:rFonts w:ascii="Segoe UI Semibold" w:hAnsi="Segoe UI Semibold" w:cs="Segoe UI Semibold" w:eastAsia="Segoe UI Semibold"/>
          <w:sz w:val="22"/>
          <w:szCs w:val="22"/>
          <w:spacing w:val="-1"/>
          <w:w w:val="100"/>
        </w:rPr>
        <w:t>m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  <w:t>e]</w:t>
      </w:r>
      <w:r>
        <w:rPr>
          <w:rFonts w:ascii="Segoe UI Semibold" w:hAnsi="Segoe UI Semibold" w:cs="Segoe UI Semibold" w:eastAsia="Segoe UI Semibold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22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k12.wa.us/student-success/testing/state-testing/assessment-resources" TargetMode="External"/><Relationship Id="rId6" Type="http://schemas.openxmlformats.org/officeDocument/2006/relationships/hyperlink" Target="https://wa.startingsmarter.org/" TargetMode="External"/><Relationship Id="rId7" Type="http://schemas.openxmlformats.org/officeDocument/2006/relationships/hyperlink" Target="https://www.k12.wa.us/student-success/testing/state-testing-overview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Barron</dc:creator>
  <dc:title>Grades 3 - 8 ELA and Math</dc:title>
  <dcterms:created xsi:type="dcterms:W3CDTF">2023-04-18T16:58:34Z</dcterms:created>
  <dcterms:modified xsi:type="dcterms:W3CDTF">2023-04-18T16:58:34Z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2023-04-18T00:00:00Z</vt:filetime>
  </property>
</Properties>
</file>