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EE74" w14:textId="47039863" w:rsidR="000803DF" w:rsidRDefault="009B5A2E" w:rsidP="000803DF">
      <w:pPr>
        <w:pStyle w:val="Title"/>
      </w:pPr>
      <w:r>
        <w:t>Supporting s</w:t>
      </w:r>
      <w:r w:rsidR="00AA5923">
        <w:t>chool-based mental health systems</w:t>
      </w:r>
    </w:p>
    <w:p w14:paraId="1B3F8502" w14:textId="2EF48B27" w:rsidR="000803DF" w:rsidRDefault="00AA5923" w:rsidP="6E996B62">
      <w:pPr>
        <w:rPr>
          <w:i/>
          <w:iCs/>
        </w:rPr>
      </w:pPr>
      <w:r w:rsidRPr="6E996B62">
        <w:rPr>
          <w:i/>
          <w:iCs/>
        </w:rPr>
        <w:t>This document provides ideas on</w:t>
      </w:r>
      <w:r w:rsidR="08E22F56" w:rsidRPr="6E996B62">
        <w:rPr>
          <w:i/>
          <w:iCs/>
        </w:rPr>
        <w:t xml:space="preserve"> planning activities and</w:t>
      </w:r>
      <w:r w:rsidRPr="6E996B62">
        <w:rPr>
          <w:i/>
          <w:iCs/>
        </w:rPr>
        <w:t xml:space="preserve"> funding types that could be braided to support </w:t>
      </w:r>
      <w:r w:rsidR="6797852C" w:rsidRPr="6E996B62">
        <w:rPr>
          <w:i/>
          <w:iCs/>
        </w:rPr>
        <w:t xml:space="preserve">behavioral and mental health systems </w:t>
      </w:r>
      <w:r w:rsidRPr="6E996B62">
        <w:rPr>
          <w:i/>
          <w:iCs/>
        </w:rPr>
        <w:t xml:space="preserve">work. Below are suggestions only, and </w:t>
      </w:r>
      <w:r w:rsidR="00586695" w:rsidRPr="6E996B62">
        <w:rPr>
          <w:i/>
          <w:iCs/>
        </w:rPr>
        <w:t xml:space="preserve">any </w:t>
      </w:r>
      <w:r w:rsidR="000A3DDA" w:rsidRPr="6E996B62">
        <w:rPr>
          <w:i/>
          <w:iCs/>
        </w:rPr>
        <w:t xml:space="preserve">activities should be data informed and </w:t>
      </w:r>
      <w:r w:rsidRPr="6E996B62">
        <w:rPr>
          <w:i/>
          <w:iCs/>
        </w:rPr>
        <w:t>approve</w:t>
      </w:r>
      <w:r w:rsidR="000A3DDA" w:rsidRPr="6E996B62">
        <w:rPr>
          <w:i/>
          <w:iCs/>
        </w:rPr>
        <w:t>d</w:t>
      </w:r>
      <w:r w:rsidRPr="6E996B62">
        <w:rPr>
          <w:i/>
          <w:iCs/>
        </w:rPr>
        <w:t xml:space="preserve"> by </w:t>
      </w:r>
      <w:r w:rsidR="00586695" w:rsidRPr="6E996B62">
        <w:rPr>
          <w:i/>
          <w:iCs/>
        </w:rPr>
        <w:t>the appropriate program office.</w:t>
      </w:r>
    </w:p>
    <w:p w14:paraId="222ED644" w14:textId="14BC2810" w:rsidR="009F4754" w:rsidRDefault="009F4754" w:rsidP="009F4754">
      <w:pPr>
        <w:pStyle w:val="Heading1"/>
      </w:pPr>
      <w:r>
        <w:t>Assessment and Planning</w:t>
      </w:r>
    </w:p>
    <w:p w14:paraId="38704FD4" w14:textId="4BAE1272" w:rsidR="009F4754" w:rsidRPr="009F4754" w:rsidRDefault="009F4754" w:rsidP="009F4754">
      <w:r>
        <w:t xml:space="preserve">It is </w:t>
      </w:r>
      <w:r w:rsidR="006414E2">
        <w:t xml:space="preserve">important </w:t>
      </w:r>
      <w:r w:rsidR="002E4129">
        <w:t xml:space="preserve">that a diverse team </w:t>
      </w:r>
      <w:r w:rsidR="006414E2">
        <w:t>conduct</w:t>
      </w:r>
      <w:r w:rsidR="002E4129">
        <w:t>s</w:t>
      </w:r>
      <w:r w:rsidR="006414E2">
        <w:t xml:space="preserve"> a comprehensive assessment of current </w:t>
      </w:r>
      <w:r w:rsidR="004871B8">
        <w:t xml:space="preserve">mental and behavioral health </w:t>
      </w:r>
      <w:r w:rsidR="004847AA">
        <w:t xml:space="preserve">services, resources and supports, </w:t>
      </w:r>
      <w:r w:rsidR="00733ECB">
        <w:t xml:space="preserve">such as </w:t>
      </w:r>
      <w:r w:rsidR="004847AA">
        <w:t xml:space="preserve">completing the </w:t>
      </w:r>
      <w:hyperlink r:id="rId11">
        <w:r w:rsidR="005D7811" w:rsidRPr="6E996B62">
          <w:rPr>
            <w:rStyle w:val="Hyperlink"/>
          </w:rPr>
          <w:t xml:space="preserve">School Health </w:t>
        </w:r>
        <w:r w:rsidR="00274A79" w:rsidRPr="6E996B62">
          <w:rPr>
            <w:rStyle w:val="Hyperlink"/>
          </w:rPr>
          <w:t>Assessment and Performance Evaluation (SHAPE)</w:t>
        </w:r>
      </w:hyperlink>
      <w:r w:rsidR="004847AA">
        <w:t>.</w:t>
      </w:r>
      <w:r w:rsidR="002E4129">
        <w:t xml:space="preserve"> </w:t>
      </w:r>
      <w:r w:rsidR="002D16AA">
        <w:t>Once an assessment is complete, you</w:t>
      </w:r>
      <w:r w:rsidR="4115694F">
        <w:t>r team</w:t>
      </w:r>
      <w:r w:rsidR="002D16AA">
        <w:t xml:space="preserve"> can use different tools to </w:t>
      </w:r>
      <w:r w:rsidR="00F26214">
        <w:t xml:space="preserve">prioritize </w:t>
      </w:r>
      <w:r w:rsidR="006D7210">
        <w:t>interventions and activities</w:t>
      </w:r>
      <w:r w:rsidR="00E76A40">
        <w:t>, including needed partnership and required funding</w:t>
      </w:r>
      <w:r w:rsidR="0A74F726">
        <w:t xml:space="preserve">, such as the </w:t>
      </w:r>
      <w:hyperlink r:id="rId12">
        <w:r w:rsidR="0A74F726" w:rsidRPr="6E996B62">
          <w:rPr>
            <w:rStyle w:val="Hyperlink"/>
          </w:rPr>
          <w:t>Hexagon Planning Tool</w:t>
        </w:r>
      </w:hyperlink>
      <w:r w:rsidR="00E76A40">
        <w:t xml:space="preserve">. </w:t>
      </w:r>
      <w:r w:rsidR="00AC2A6A">
        <w:t>U</w:t>
      </w:r>
      <w:r w:rsidR="00B505A8">
        <w:t xml:space="preserve">sing a data-informed approach, </w:t>
      </w:r>
      <w:r w:rsidR="00AC2A6A">
        <w:t xml:space="preserve">ensures </w:t>
      </w:r>
      <w:r w:rsidR="00286EE6">
        <w:t>gaps are addressed.</w:t>
      </w:r>
      <w:r w:rsidR="00B505A8">
        <w:t xml:space="preserve"> </w:t>
      </w:r>
      <w:r w:rsidR="004F0876">
        <w:t xml:space="preserve">Data should be continuously collected and regularly assessed to ensure the chosen </w:t>
      </w:r>
      <w:r w:rsidR="00F26214">
        <w:t>activities are addressing the</w:t>
      </w:r>
      <w:r w:rsidR="006D7210">
        <w:t xml:space="preserve"> gaps</w:t>
      </w:r>
      <w:r w:rsidR="0E271388">
        <w:t xml:space="preserve"> as intended</w:t>
      </w:r>
      <w:r w:rsidR="006D7210">
        <w:t>.</w:t>
      </w:r>
    </w:p>
    <w:p w14:paraId="2A696927" w14:textId="77777777" w:rsidR="00313E8B" w:rsidRDefault="00E76A40" w:rsidP="00313E8B">
      <w:pPr>
        <w:pStyle w:val="Heading2"/>
      </w:pPr>
      <w:r w:rsidRPr="6E996B62">
        <w:rPr>
          <w:rStyle w:val="Heading1Char"/>
        </w:rPr>
        <w:t>Funding</w:t>
      </w:r>
      <w:r w:rsidRPr="6E996B62">
        <w:rPr>
          <w:rStyle w:val="Heading1Char"/>
          <w:i/>
          <w:iCs/>
        </w:rPr>
        <w:t xml:space="preserve"> </w:t>
      </w:r>
      <w:r>
        <w:br/>
      </w:r>
      <w:r w:rsidR="00313E8B">
        <w:t>Federal Formula Funding</w:t>
      </w:r>
    </w:p>
    <w:p w14:paraId="38EAB3C3" w14:textId="213302E4" w:rsidR="007C5556" w:rsidRDefault="00313E8B" w:rsidP="00313E8B">
      <w:r w:rsidRPr="00313E8B">
        <w:rPr>
          <w:rStyle w:val="cf01"/>
          <w:sz w:val="22"/>
          <w:szCs w:val="22"/>
        </w:rPr>
        <w:t>District</w:t>
      </w:r>
      <w:r>
        <w:rPr>
          <w:rStyle w:val="cf01"/>
          <w:sz w:val="22"/>
          <w:szCs w:val="22"/>
        </w:rPr>
        <w:t>s</w:t>
      </w:r>
      <w:r w:rsidRPr="00313E8B">
        <w:rPr>
          <w:rStyle w:val="cf01"/>
          <w:sz w:val="22"/>
          <w:szCs w:val="22"/>
        </w:rPr>
        <w:t xml:space="preserve"> ha</w:t>
      </w:r>
      <w:r>
        <w:rPr>
          <w:rStyle w:val="cf01"/>
          <w:sz w:val="22"/>
          <w:szCs w:val="22"/>
        </w:rPr>
        <w:t xml:space="preserve">ve </w:t>
      </w:r>
      <w:r w:rsidRPr="00313E8B">
        <w:rPr>
          <w:rStyle w:val="cf01"/>
          <w:sz w:val="22"/>
          <w:szCs w:val="22"/>
        </w:rPr>
        <w:t>access to federal formula funding</w:t>
      </w:r>
      <w:r w:rsidR="007C5556">
        <w:rPr>
          <w:rStyle w:val="cf01"/>
          <w:sz w:val="22"/>
          <w:szCs w:val="22"/>
        </w:rPr>
        <w:t xml:space="preserve"> </w:t>
      </w:r>
      <w:r w:rsidR="00286EE6">
        <w:rPr>
          <w:rStyle w:val="cf01"/>
          <w:sz w:val="22"/>
          <w:szCs w:val="22"/>
        </w:rPr>
        <w:t xml:space="preserve">(e.g., Title IV, Part A, etc.) </w:t>
      </w:r>
      <w:r w:rsidR="007C5556">
        <w:rPr>
          <w:rStyle w:val="cf01"/>
          <w:sz w:val="22"/>
          <w:szCs w:val="22"/>
        </w:rPr>
        <w:t>t</w:t>
      </w:r>
      <w:r w:rsidRPr="00313E8B">
        <w:rPr>
          <w:rStyle w:val="cf01"/>
          <w:sz w:val="22"/>
          <w:szCs w:val="22"/>
        </w:rPr>
        <w:t xml:space="preserve">hat could </w:t>
      </w:r>
      <w:r w:rsidR="00A60A80">
        <w:rPr>
          <w:rStyle w:val="cf01"/>
          <w:sz w:val="22"/>
          <w:szCs w:val="22"/>
        </w:rPr>
        <w:t xml:space="preserve">potentially </w:t>
      </w:r>
      <w:r w:rsidRPr="00313E8B">
        <w:rPr>
          <w:rStyle w:val="cf01"/>
          <w:sz w:val="22"/>
          <w:szCs w:val="22"/>
        </w:rPr>
        <w:t>fund activities such as those listed below</w:t>
      </w:r>
      <w:r w:rsidR="007C5556">
        <w:rPr>
          <w:rStyle w:val="cf01"/>
          <w:sz w:val="22"/>
          <w:szCs w:val="22"/>
        </w:rPr>
        <w:t xml:space="preserve"> to build a comprehensive mental health system</w:t>
      </w:r>
      <w:r w:rsidRPr="00313E8B">
        <w:rPr>
          <w:rStyle w:val="cf01"/>
          <w:sz w:val="22"/>
          <w:szCs w:val="22"/>
        </w:rPr>
        <w:t xml:space="preserve">. </w:t>
      </w:r>
      <w:r w:rsidR="005C6124" w:rsidRPr="00313E8B">
        <w:t xml:space="preserve">Please note that no school or LEA is required to use its federal and allowable state funds for programs or activities highlighted in this document. For complete information on how different federal funds may be used, </w:t>
      </w:r>
      <w:r w:rsidR="00286EE6">
        <w:t>contact</w:t>
      </w:r>
      <w:r w:rsidR="005C6124" w:rsidRPr="00313E8B">
        <w:t xml:space="preserve"> the appropriate program office.</w:t>
      </w:r>
    </w:p>
    <w:p w14:paraId="3BBD879D" w14:textId="7D39915F" w:rsidR="007C5556" w:rsidRDefault="007C5556" w:rsidP="007C5556">
      <w:pPr>
        <w:pStyle w:val="ListParagraph"/>
        <w:numPr>
          <w:ilvl w:val="0"/>
          <w:numId w:val="3"/>
        </w:numPr>
      </w:pPr>
      <w:r w:rsidRPr="002B0C1A">
        <w:rPr>
          <w:b/>
          <w:bCs/>
        </w:rPr>
        <w:t>Family/Parent Engagement</w:t>
      </w:r>
      <w:r w:rsidR="00725DBA">
        <w:t xml:space="preserve"> (salary/benefits, resources,</w:t>
      </w:r>
      <w:r w:rsidR="00346863">
        <w:t xml:space="preserve"> informational</w:t>
      </w:r>
      <w:r w:rsidR="00725DBA">
        <w:t xml:space="preserve"> sessions, programs, promotion of events)</w:t>
      </w:r>
    </w:p>
    <w:p w14:paraId="69ECBF20" w14:textId="5936FBA5" w:rsidR="007C5556" w:rsidRDefault="007C5556" w:rsidP="007C5556">
      <w:pPr>
        <w:pStyle w:val="ListParagraph"/>
        <w:numPr>
          <w:ilvl w:val="0"/>
          <w:numId w:val="3"/>
        </w:numPr>
      </w:pPr>
      <w:r w:rsidRPr="002B0C1A">
        <w:rPr>
          <w:b/>
          <w:bCs/>
        </w:rPr>
        <w:t xml:space="preserve">Mental Health </w:t>
      </w:r>
      <w:r w:rsidR="00725DBA">
        <w:t>(salary/benefits, coordination of health services, evidence-based programs, services, professional development)</w:t>
      </w:r>
    </w:p>
    <w:p w14:paraId="2C7402B2" w14:textId="5E6D70D3" w:rsidR="007C5556" w:rsidRDefault="007C5556" w:rsidP="007C5556">
      <w:pPr>
        <w:pStyle w:val="ListParagraph"/>
        <w:numPr>
          <w:ilvl w:val="0"/>
          <w:numId w:val="3"/>
        </w:numPr>
      </w:pPr>
      <w:r w:rsidRPr="002B0C1A">
        <w:rPr>
          <w:b/>
          <w:bCs/>
        </w:rPr>
        <w:t>Drug and Violence Prevention</w:t>
      </w:r>
      <w:r>
        <w:t xml:space="preserve"> </w:t>
      </w:r>
      <w:r w:rsidR="00725DBA">
        <w:t xml:space="preserve">(programs for students, </w:t>
      </w:r>
      <w:r w:rsidR="000F534F">
        <w:t>families,</w:t>
      </w:r>
      <w:r w:rsidR="00725DBA">
        <w:t xml:space="preserve"> and parents)</w:t>
      </w:r>
    </w:p>
    <w:p w14:paraId="47CA51CA" w14:textId="679678C1" w:rsidR="007C5556" w:rsidRDefault="007C5556" w:rsidP="007C5556">
      <w:pPr>
        <w:pStyle w:val="ListParagraph"/>
        <w:numPr>
          <w:ilvl w:val="0"/>
          <w:numId w:val="3"/>
        </w:numPr>
      </w:pPr>
      <w:r w:rsidRPr="002B0C1A">
        <w:rPr>
          <w:b/>
          <w:bCs/>
        </w:rPr>
        <w:t>Community Partnerships</w:t>
      </w:r>
      <w:r w:rsidR="00725DBA">
        <w:t xml:space="preserve"> (salary/benefits, partnerships with local healthcare clinics, informational sessions for parents and families</w:t>
      </w:r>
      <w:r w:rsidR="00307661">
        <w:t>, outreach activities</w:t>
      </w:r>
      <w:r w:rsidR="00725DBA">
        <w:t>)</w:t>
      </w:r>
    </w:p>
    <w:p w14:paraId="53321579" w14:textId="3A787658" w:rsidR="007C5556" w:rsidRDefault="007C5556" w:rsidP="007C5556">
      <w:pPr>
        <w:pStyle w:val="ListParagraph"/>
        <w:numPr>
          <w:ilvl w:val="0"/>
          <w:numId w:val="3"/>
        </w:numPr>
      </w:pPr>
      <w:r w:rsidRPr="002B0C1A">
        <w:rPr>
          <w:b/>
          <w:bCs/>
        </w:rPr>
        <w:t>Dropout Prevention</w:t>
      </w:r>
      <w:r w:rsidR="00346863">
        <w:t xml:space="preserve"> (salary/benefits, student resources, professional development, equipment, supplies)</w:t>
      </w:r>
    </w:p>
    <w:p w14:paraId="530F9B12" w14:textId="6AA9CB92" w:rsidR="007C5556" w:rsidRDefault="007C5556" w:rsidP="007C5556">
      <w:pPr>
        <w:pStyle w:val="ListParagraph"/>
        <w:numPr>
          <w:ilvl w:val="0"/>
          <w:numId w:val="3"/>
        </w:numPr>
      </w:pPr>
      <w:r w:rsidRPr="002B0C1A">
        <w:rPr>
          <w:b/>
          <w:bCs/>
        </w:rPr>
        <w:t>Employee Well-Being</w:t>
      </w:r>
      <w:r w:rsidR="00724293">
        <w:t xml:space="preserve"> (professional development, consultant fees, leadership development)</w:t>
      </w:r>
    </w:p>
    <w:p w14:paraId="135C5426" w14:textId="00C53EF8" w:rsidR="007C5556" w:rsidRDefault="007C5556" w:rsidP="007C5556">
      <w:pPr>
        <w:pStyle w:val="ListParagraph"/>
        <w:numPr>
          <w:ilvl w:val="0"/>
          <w:numId w:val="3"/>
        </w:numPr>
      </w:pPr>
      <w:r w:rsidRPr="002B0C1A">
        <w:rPr>
          <w:b/>
          <w:bCs/>
        </w:rPr>
        <w:t>School Safety</w:t>
      </w:r>
      <w:r w:rsidR="00724293">
        <w:t xml:space="preserve"> (</w:t>
      </w:r>
      <w:r w:rsidR="002B0C1A">
        <w:t xml:space="preserve">salary/benefits, equipment, </w:t>
      </w:r>
      <w:r w:rsidR="00724293">
        <w:t>professional development, leadership development)</w:t>
      </w:r>
    </w:p>
    <w:p w14:paraId="3DF4F368" w14:textId="0F82C1D5" w:rsidR="00511080" w:rsidRDefault="00511080" w:rsidP="00511080">
      <w:pPr>
        <w:pStyle w:val="ListParagraph"/>
        <w:numPr>
          <w:ilvl w:val="0"/>
          <w:numId w:val="3"/>
        </w:numPr>
      </w:pPr>
      <w:r w:rsidRPr="002B0C1A">
        <w:rPr>
          <w:b/>
          <w:bCs/>
        </w:rPr>
        <w:t>Curriculum</w:t>
      </w:r>
      <w:r w:rsidR="003F57D6">
        <w:t xml:space="preserve"> (that includes mental/behavioral health </w:t>
      </w:r>
      <w:r w:rsidR="00C332AE">
        <w:t>topics)</w:t>
      </w:r>
    </w:p>
    <w:p w14:paraId="55D0180A" w14:textId="5EA0A5E7" w:rsidR="005E0947" w:rsidRPr="008C0963" w:rsidRDefault="00511080" w:rsidP="00511080">
      <w:pPr>
        <w:pStyle w:val="ListParagraph"/>
        <w:numPr>
          <w:ilvl w:val="0"/>
          <w:numId w:val="3"/>
        </w:numPr>
        <w:rPr>
          <w:b/>
          <w:bCs/>
        </w:rPr>
      </w:pPr>
      <w:r w:rsidRPr="008C0963">
        <w:rPr>
          <w:b/>
          <w:bCs/>
        </w:rPr>
        <w:t>Professional Development</w:t>
      </w:r>
      <w:r w:rsidR="008C0963">
        <w:rPr>
          <w:b/>
          <w:bCs/>
        </w:rPr>
        <w:t xml:space="preserve"> </w:t>
      </w:r>
      <w:r w:rsidR="008C0963">
        <w:t>(mental health literacy, suicide prevention)</w:t>
      </w:r>
    </w:p>
    <w:p w14:paraId="3865D2BD" w14:textId="17C1ECC3" w:rsidR="00A52ABE" w:rsidRDefault="005E0947" w:rsidP="002B0C1A">
      <w:pPr>
        <w:pStyle w:val="ListParagraph"/>
        <w:numPr>
          <w:ilvl w:val="0"/>
          <w:numId w:val="3"/>
        </w:numPr>
      </w:pPr>
      <w:r w:rsidRPr="008C0963">
        <w:rPr>
          <w:b/>
          <w:bCs/>
        </w:rPr>
        <w:t>Physical environment</w:t>
      </w:r>
      <w:r>
        <w:t xml:space="preserve"> (sensory rooms, alternative spaces (non-construction)</w:t>
      </w:r>
    </w:p>
    <w:p w14:paraId="66916C4F" w14:textId="2C8729FE" w:rsidR="00DE3D2E" w:rsidRDefault="00DE3D2E" w:rsidP="6E996B62">
      <w:pPr>
        <w:pStyle w:val="Heading2"/>
      </w:pPr>
      <w:r>
        <w:t>Medicaid</w:t>
      </w:r>
    </w:p>
    <w:p w14:paraId="1F1FA1D2" w14:textId="7FD7DD07" w:rsidR="00307661" w:rsidRPr="00307661" w:rsidRDefault="008012FF" w:rsidP="00307661">
      <w:r>
        <w:t>Your district may be able to access Medicaid funding for behavioral health services</w:t>
      </w:r>
      <w:r w:rsidR="00A713C4">
        <w:t xml:space="preserve">. The </w:t>
      </w:r>
      <w:hyperlink r:id="rId13" w:history="1">
        <w:r w:rsidR="00307DFD">
          <w:rPr>
            <w:rStyle w:val="Hyperlink"/>
          </w:rPr>
          <w:t>Medicaid School-based Behavioral Health Services and Billing Toolkit (82-0404) (www.k12.wa.us)</w:t>
        </w:r>
      </w:hyperlink>
      <w:r w:rsidR="00307661" w:rsidRPr="00DD071E">
        <w:t xml:space="preserve"> </w:t>
      </w:r>
      <w:r w:rsidR="00A713C4" w:rsidRPr="00DD071E">
        <w:t>provides</w:t>
      </w:r>
      <w:r w:rsidR="00A713C4">
        <w:t xml:space="preserve"> </w:t>
      </w:r>
      <w:r w:rsidR="00C80527">
        <w:t>details on</w:t>
      </w:r>
      <w:r w:rsidR="00661812">
        <w:t xml:space="preserve"> avenues to provide and bill for services, requirements to become a licensed behavioral health agency</w:t>
      </w:r>
      <w:r w:rsidR="004E0643">
        <w:t xml:space="preserve">, </w:t>
      </w:r>
      <w:r w:rsidR="00DD071E">
        <w:t>and best practices for working with managed care organizations</w:t>
      </w:r>
      <w:r w:rsidR="00C80527">
        <w:t>.</w:t>
      </w:r>
    </w:p>
    <w:p w14:paraId="086284C4" w14:textId="1EE99C30" w:rsidR="001A72BC" w:rsidRDefault="00F37B54" w:rsidP="6E996B62">
      <w:pPr>
        <w:pStyle w:val="Heading2"/>
      </w:pPr>
      <w:r>
        <w:t>Other</w:t>
      </w:r>
      <w:r w:rsidR="00055669">
        <w:t xml:space="preserve"> </w:t>
      </w:r>
      <w:r w:rsidR="00F137E5">
        <w:t>discretionary</w:t>
      </w:r>
      <w:r w:rsidR="00AE31A0">
        <w:t xml:space="preserve"> (competitive) </w:t>
      </w:r>
      <w:r w:rsidR="00055669">
        <w:t>funding</w:t>
      </w:r>
    </w:p>
    <w:p w14:paraId="745AF555" w14:textId="41CF9F9B" w:rsidR="00533D2E" w:rsidRPr="00533D2E" w:rsidRDefault="001A72BC" w:rsidP="6E996B62">
      <w:pPr>
        <w:pStyle w:val="Heading3"/>
      </w:pPr>
      <w:r>
        <w:t xml:space="preserve">Active </w:t>
      </w:r>
      <w:r w:rsidR="00642694">
        <w:t>grant</w:t>
      </w:r>
      <w:r w:rsidR="004B70D8">
        <w:t xml:space="preserve"> opportunities</w:t>
      </w:r>
    </w:p>
    <w:tbl>
      <w:tblPr>
        <w:tblStyle w:val="TableGrid"/>
        <w:tblW w:w="0" w:type="auto"/>
        <w:tblLook w:val="04A0" w:firstRow="1" w:lastRow="0" w:firstColumn="1" w:lastColumn="0" w:noHBand="0" w:noVBand="1"/>
      </w:tblPr>
      <w:tblGrid>
        <w:gridCol w:w="12950"/>
      </w:tblGrid>
      <w:tr w:rsidR="00533D2E" w14:paraId="18FA8363" w14:textId="77777777" w:rsidTr="00533D2E">
        <w:tc>
          <w:tcPr>
            <w:tcW w:w="12950" w:type="dxa"/>
          </w:tcPr>
          <w:p w14:paraId="750F1385" w14:textId="77777777" w:rsidR="00533D2E" w:rsidRPr="00C80527" w:rsidRDefault="00533D2E" w:rsidP="00533D2E">
            <w:pPr>
              <w:rPr>
                <w:i/>
                <w:iCs/>
              </w:rPr>
            </w:pPr>
            <w:r w:rsidRPr="00C80527">
              <w:rPr>
                <w:i/>
                <w:iCs/>
              </w:rPr>
              <w:t xml:space="preserve">None </w:t>
            </w:r>
            <w:proofErr w:type="gramStart"/>
            <w:r w:rsidRPr="00C80527">
              <w:rPr>
                <w:i/>
                <w:iCs/>
              </w:rPr>
              <w:t>at this time</w:t>
            </w:r>
            <w:proofErr w:type="gramEnd"/>
            <w:r w:rsidRPr="00C80527">
              <w:rPr>
                <w:i/>
                <w:iCs/>
              </w:rPr>
              <w:t>. Please check back soon.</w:t>
            </w:r>
          </w:p>
          <w:p w14:paraId="555ACB6A" w14:textId="77777777" w:rsidR="00533D2E" w:rsidRDefault="00533D2E" w:rsidP="004B70D8"/>
          <w:p w14:paraId="29395EE7" w14:textId="77777777" w:rsidR="00533D2E" w:rsidRDefault="00533D2E" w:rsidP="004B70D8"/>
        </w:tc>
      </w:tr>
    </w:tbl>
    <w:p w14:paraId="7D8C52E0" w14:textId="06A1EA27" w:rsidR="000F534F" w:rsidRDefault="000F534F" w:rsidP="004B70D8">
      <w:pPr>
        <w:pStyle w:val="Heading2"/>
      </w:pPr>
    </w:p>
    <w:p w14:paraId="49CFAC94" w14:textId="153DC3C6" w:rsidR="004B70D8" w:rsidRDefault="00082D0A" w:rsidP="6E996B62">
      <w:pPr>
        <w:pStyle w:val="Heading3"/>
      </w:pPr>
      <w:r>
        <w:t>How to find out about funding opportunities</w:t>
      </w:r>
    </w:p>
    <w:p w14:paraId="37B49275" w14:textId="5E2B8AA9" w:rsidR="00055669" w:rsidRDefault="00055669" w:rsidP="00055669">
      <w:r>
        <w:t xml:space="preserve">Grants that support school-based mental health systems are periodically released by various entities. As they are all on different schedules, it is a good idea to subscribe to various newsletters and listservs to </w:t>
      </w:r>
      <w:r w:rsidR="005641A5">
        <w:t>be notified</w:t>
      </w:r>
      <w:r>
        <w:t xml:space="preserve"> about funding opportunities. Here are a few suggestions:</w:t>
      </w:r>
    </w:p>
    <w:p w14:paraId="22AF0B6C" w14:textId="7BCBC536" w:rsidR="002F0A66" w:rsidRPr="00262E56" w:rsidRDefault="00C80527" w:rsidP="00055669">
      <w:pPr>
        <w:pStyle w:val="ListParagraph"/>
        <w:numPr>
          <w:ilvl w:val="0"/>
          <w:numId w:val="1"/>
        </w:numPr>
      </w:pPr>
      <w:r>
        <w:t xml:space="preserve">OSPI Student Engagement </w:t>
      </w:r>
      <w:r w:rsidRPr="00262E56">
        <w:t>and Support</w:t>
      </w:r>
      <w:r w:rsidR="00D04BBA" w:rsidRPr="00262E56">
        <w:t xml:space="preserve"> Newsletter:</w:t>
      </w:r>
      <w:r w:rsidRPr="00262E56">
        <w:t xml:space="preserve"> </w:t>
      </w:r>
      <w:bookmarkStart w:id="0" w:name="_Hlk141189299"/>
      <w:r w:rsidR="00642694" w:rsidRPr="00262E56">
        <w:fldChar w:fldCharType="begin"/>
      </w:r>
      <w:r w:rsidR="00642694" w:rsidRPr="00262E56">
        <w:instrText>HYPERLINK "https://nam02.safelinks.protection.outlook.com/?url=https%3A%2F%2Fpublic.govdelivery.com%2Faccounts%2FWAOSPI%2Fsubscriber%2Ftopics%3Fqsp%3DWAOSPI_C1&amp;data=05%7C01%7Cjulee.christianson%40k12.wa.us%7C1a3f1b4f1f8d457bd49e08db88a5658e%7Cb2fe5ccf10a546feae45a0267412af7a%7C0%7C0%7C638254016253156228%7CUnknown%7CTWFpbGZsb3d8eyJWIjoiMC4wLjAwMDAiLCJQIjoiV2luMzIiLCJBTiI6Ik1haWwiLCJXVCI6Mn0%3D%7C3000%7C%7C%7C&amp;sdata=3%2B%2Fclfrxy%2FMRFeyYlGXK2ic3fsEYpVXuqHxyewMLbAg%3D&amp;reserved=0" \t "_blank" \o "Original URL: https://public.govdelivery.com/accounts/WAOSPI/subscriber/topics?qsp=WAOSPI_C1. Click or tap if you trust this link."</w:instrText>
      </w:r>
      <w:r w:rsidR="00642694" w:rsidRPr="00262E56">
        <w:fldChar w:fldCharType="separate"/>
      </w:r>
      <w:r w:rsidR="00B75B06" w:rsidRPr="00262E56">
        <w:rPr>
          <w:rStyle w:val="Hyperlink"/>
          <w:color w:val="0563C1"/>
        </w:rPr>
        <w:t>SES Engage Newsletter and Alerts</w:t>
      </w:r>
      <w:r w:rsidR="00642694" w:rsidRPr="00262E56">
        <w:rPr>
          <w:rStyle w:val="Hyperlink"/>
          <w:color w:val="0563C1"/>
        </w:rPr>
        <w:fldChar w:fldCharType="end"/>
      </w:r>
      <w:bookmarkEnd w:id="0"/>
      <w:r w:rsidR="00B75B06" w:rsidRPr="00262E56">
        <w:rPr>
          <w:color w:val="40403D"/>
        </w:rPr>
        <w:t> </w:t>
      </w:r>
    </w:p>
    <w:p w14:paraId="362F6706" w14:textId="0E926EBD" w:rsidR="00055669" w:rsidRDefault="00055669" w:rsidP="00055669">
      <w:pPr>
        <w:pStyle w:val="ListParagraph"/>
        <w:numPr>
          <w:ilvl w:val="0"/>
          <w:numId w:val="1"/>
        </w:numPr>
      </w:pPr>
      <w:r w:rsidRPr="00262E56">
        <w:t>Mental Health Technology Transfer Center Network Pathways</w:t>
      </w:r>
      <w:r>
        <w:t xml:space="preserve"> Newsletter: </w:t>
      </w:r>
      <w:hyperlink r:id="rId14" w:history="1">
        <w:r w:rsidR="00232EF7" w:rsidRPr="007D0444">
          <w:rPr>
            <w:rStyle w:val="Hyperlink"/>
          </w:rPr>
          <w:t>https://mhttcnetwork.org/centers/global-mhttc/mhttc-pathways-newsletter</w:t>
        </w:r>
      </w:hyperlink>
      <w:r w:rsidR="00232EF7">
        <w:t xml:space="preserve"> </w:t>
      </w:r>
    </w:p>
    <w:p w14:paraId="4B6158E4" w14:textId="46A1FAB5" w:rsidR="00055669" w:rsidRDefault="00055669" w:rsidP="00055669">
      <w:pPr>
        <w:pStyle w:val="ListParagraph"/>
        <w:numPr>
          <w:ilvl w:val="0"/>
          <w:numId w:val="1"/>
        </w:numPr>
      </w:pPr>
      <w:r>
        <w:t>National Center for School Mental Health listserv</w:t>
      </w:r>
      <w:r w:rsidR="0002785C">
        <w:t xml:space="preserve">: </w:t>
      </w:r>
      <w:hyperlink r:id="rId15" w:history="1">
        <w:r w:rsidR="0002785C" w:rsidRPr="007D0444">
          <w:rPr>
            <w:rStyle w:val="Hyperlink"/>
          </w:rPr>
          <w:t>https://www.schoolmentalhealth.org/Connect/Listserv--Newsletters/</w:t>
        </w:r>
      </w:hyperlink>
      <w:r w:rsidR="0002785C">
        <w:t xml:space="preserve"> </w:t>
      </w:r>
    </w:p>
    <w:p w14:paraId="00A17789" w14:textId="465FC4EC" w:rsidR="00055669" w:rsidRPr="0039591C" w:rsidRDefault="00055669" w:rsidP="00055669">
      <w:pPr>
        <w:pStyle w:val="ListParagraph"/>
        <w:numPr>
          <w:ilvl w:val="0"/>
          <w:numId w:val="1"/>
        </w:numPr>
      </w:pPr>
      <w:r>
        <w:t xml:space="preserve">Grants.gov, set up custom email notification based on saved searches, such as “school mental health”: </w:t>
      </w:r>
      <w:r w:rsidR="0002785C">
        <w:t xml:space="preserve"> </w:t>
      </w:r>
      <w:hyperlink r:id="rId16" w:history="1">
        <w:r w:rsidR="0002785C" w:rsidRPr="007D0444">
          <w:rPr>
            <w:rStyle w:val="Hyperlink"/>
          </w:rPr>
          <w:t>https://www.grants.gov/web/grants/manage-subscriptions.html</w:t>
        </w:r>
      </w:hyperlink>
      <w:r w:rsidR="0002785C">
        <w:t xml:space="preserve"> </w:t>
      </w:r>
    </w:p>
    <w:p w14:paraId="63BDC592" w14:textId="3C55A442" w:rsidR="0039591C" w:rsidRPr="00E055A2" w:rsidRDefault="00E055A2" w:rsidP="00055669">
      <w:pPr>
        <w:pStyle w:val="ListParagraph"/>
        <w:numPr>
          <w:ilvl w:val="0"/>
          <w:numId w:val="1"/>
        </w:numPr>
      </w:pPr>
      <w:r w:rsidRPr="00E055A2">
        <w:t>Washington School-Based Health Alliance</w:t>
      </w:r>
      <w:r>
        <w:t xml:space="preserve">: </w:t>
      </w:r>
      <w:hyperlink r:id="rId17" w:history="1">
        <w:r w:rsidRPr="007D0444">
          <w:rPr>
            <w:rStyle w:val="Hyperlink"/>
          </w:rPr>
          <w:t>https://wasbha.org/receive-school-based-health-news/</w:t>
        </w:r>
      </w:hyperlink>
      <w:r>
        <w:t xml:space="preserve"> </w:t>
      </w:r>
    </w:p>
    <w:p w14:paraId="0D705DF8" w14:textId="765FF423" w:rsidR="00055669" w:rsidRPr="00055669" w:rsidRDefault="00055669" w:rsidP="00055669">
      <w:pPr>
        <w:pStyle w:val="ListParagraph"/>
        <w:numPr>
          <w:ilvl w:val="0"/>
          <w:numId w:val="1"/>
        </w:numPr>
      </w:pPr>
      <w:r>
        <w:t>Get connected with local foundations, community-based organizations, etc. that award funds</w:t>
      </w:r>
      <w:r w:rsidR="006A2D68">
        <w:t xml:space="preserve"> or could partner to </w:t>
      </w:r>
      <w:r w:rsidR="00FB3269">
        <w:t>write and apply collectively for funding.</w:t>
      </w:r>
    </w:p>
    <w:p w14:paraId="6B412AFC" w14:textId="4CA9D95F" w:rsidR="00A727CB" w:rsidRDefault="00055669" w:rsidP="00055669">
      <w:pPr>
        <w:pStyle w:val="Heading1"/>
      </w:pPr>
      <w:r>
        <w:t>Other resources</w:t>
      </w:r>
    </w:p>
    <w:p w14:paraId="7A468504" w14:textId="116ED550" w:rsidR="00055669" w:rsidRDefault="00055669" w:rsidP="00055669">
      <w:pPr>
        <w:pStyle w:val="ListParagraph"/>
        <w:numPr>
          <w:ilvl w:val="0"/>
          <w:numId w:val="2"/>
        </w:numPr>
      </w:pPr>
      <w:r w:rsidRPr="00947693">
        <w:t>Unlocking Federal and State Program Funds to Support Student Succes</w:t>
      </w:r>
      <w:r w:rsidR="00947693">
        <w:t xml:space="preserve">s: </w:t>
      </w:r>
      <w:proofErr w:type="gramStart"/>
      <w:r w:rsidR="00947693" w:rsidRPr="00947693">
        <w:rPr>
          <w:rStyle w:val="Hyperlink"/>
        </w:rPr>
        <w:t>https://www.k12.wa.us/sites/default/files/public/esea/pubdocs/Unlocking_State_Federal_Program_Funds.pdf</w:t>
      </w:r>
      <w:proofErr w:type="gramEnd"/>
    </w:p>
    <w:p w14:paraId="4D3208E4" w14:textId="696BEDB6" w:rsidR="00A52ABE" w:rsidRPr="00055669" w:rsidRDefault="00213910" w:rsidP="00AE31A0">
      <w:pPr>
        <w:pStyle w:val="ListParagraph"/>
        <w:numPr>
          <w:ilvl w:val="0"/>
          <w:numId w:val="2"/>
        </w:numPr>
      </w:pPr>
      <w:r>
        <w:t xml:space="preserve">Model </w:t>
      </w:r>
      <w:r w:rsidR="00E873D7">
        <w:t xml:space="preserve">District Template: Student Social, Emotional and Behavioral, and Mental Health Recognition, Screening, and Response </w:t>
      </w:r>
      <w:hyperlink r:id="rId18" w:history="1">
        <w:r w:rsidR="00E873D7">
          <w:rPr>
            <w:rStyle w:val="Hyperlink"/>
          </w:rPr>
          <w:t>MODELD~1.DOC (live.com)</w:t>
        </w:r>
      </w:hyperlink>
    </w:p>
    <w:p w14:paraId="23156A16" w14:textId="77777777" w:rsidR="00A727CB" w:rsidRPr="00A727CB" w:rsidRDefault="00A727CB"/>
    <w:sectPr w:rsidR="00A727CB" w:rsidRPr="00A727CB" w:rsidSect="009F20E0">
      <w:headerReference w:type="even" r:id="rId19"/>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74B3" w14:textId="77777777" w:rsidR="005765C3" w:rsidRDefault="005765C3" w:rsidP="000803DF">
      <w:pPr>
        <w:spacing w:after="0" w:line="240" w:lineRule="auto"/>
      </w:pPr>
      <w:r>
        <w:separator/>
      </w:r>
    </w:p>
  </w:endnote>
  <w:endnote w:type="continuationSeparator" w:id="0">
    <w:p w14:paraId="772606A6" w14:textId="77777777" w:rsidR="005765C3" w:rsidRDefault="005765C3" w:rsidP="000803DF">
      <w:pPr>
        <w:spacing w:after="0" w:line="240" w:lineRule="auto"/>
      </w:pPr>
      <w:r>
        <w:continuationSeparator/>
      </w:r>
    </w:p>
  </w:endnote>
  <w:endnote w:type="continuationNotice" w:id="1">
    <w:p w14:paraId="2F856D52" w14:textId="77777777" w:rsidR="005765C3" w:rsidRDefault="00576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3F4" w14:textId="77777777" w:rsidR="005765C3" w:rsidRDefault="00080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A533" w14:textId="77777777" w:rsidR="005765C3" w:rsidRDefault="000803DF" w:rsidP="00DC4BF4">
    <w:pPr>
      <w:pStyle w:val="Footer"/>
      <w:jc w:val="right"/>
    </w:pPr>
    <w:r>
      <w:rPr>
        <w:noProof/>
        <w:lang w:bidi="pa-IN"/>
      </w:rPr>
      <w:drawing>
        <wp:inline distT="0" distB="0" distL="0" distR="0" wp14:anchorId="39A426AB" wp14:editId="696C48A2">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2442" w14:textId="77777777" w:rsidR="005765C3" w:rsidRDefault="005765C3" w:rsidP="000803DF">
      <w:pPr>
        <w:spacing w:after="0" w:line="240" w:lineRule="auto"/>
      </w:pPr>
      <w:r>
        <w:separator/>
      </w:r>
    </w:p>
  </w:footnote>
  <w:footnote w:type="continuationSeparator" w:id="0">
    <w:p w14:paraId="19D73F45" w14:textId="77777777" w:rsidR="005765C3" w:rsidRDefault="005765C3" w:rsidP="000803DF">
      <w:pPr>
        <w:spacing w:after="0" w:line="240" w:lineRule="auto"/>
      </w:pPr>
      <w:r>
        <w:continuationSeparator/>
      </w:r>
    </w:p>
  </w:footnote>
  <w:footnote w:type="continuationNotice" w:id="1">
    <w:p w14:paraId="15E997DB" w14:textId="77777777" w:rsidR="005765C3" w:rsidRDefault="00576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650C" w14:textId="77777777" w:rsidR="005765C3" w:rsidRDefault="005765C3">
    <w:pPr>
      <w:pStyle w:val="Header"/>
    </w:pPr>
    <w:r>
      <w:rPr>
        <w:noProof/>
        <w:lang w:bidi="pa-IN"/>
      </w:rPr>
      <w:pict w14:anchorId="65C3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928C" w14:textId="09A3D086" w:rsidR="005765C3" w:rsidRDefault="0057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AB"/>
    <w:multiLevelType w:val="hybridMultilevel"/>
    <w:tmpl w:val="155E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472CF"/>
    <w:multiLevelType w:val="hybridMultilevel"/>
    <w:tmpl w:val="8E0E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B1CFE"/>
    <w:multiLevelType w:val="hybridMultilevel"/>
    <w:tmpl w:val="D48A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6659">
    <w:abstractNumId w:val="1"/>
  </w:num>
  <w:num w:numId="2" w16cid:durableId="1309894972">
    <w:abstractNumId w:val="0"/>
  </w:num>
  <w:num w:numId="3" w16cid:durableId="1725787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23"/>
    <w:rsid w:val="0002785C"/>
    <w:rsid w:val="00055669"/>
    <w:rsid w:val="000803DF"/>
    <w:rsid w:val="00082D0A"/>
    <w:rsid w:val="00097EEB"/>
    <w:rsid w:val="000A3DDA"/>
    <w:rsid w:val="000D15D1"/>
    <w:rsid w:val="000E2A56"/>
    <w:rsid w:val="000F534F"/>
    <w:rsid w:val="001001C2"/>
    <w:rsid w:val="001A72BC"/>
    <w:rsid w:val="00201584"/>
    <w:rsid w:val="00213910"/>
    <w:rsid w:val="00215665"/>
    <w:rsid w:val="00223095"/>
    <w:rsid w:val="00232EF7"/>
    <w:rsid w:val="00262E56"/>
    <w:rsid w:val="002713D6"/>
    <w:rsid w:val="00274A79"/>
    <w:rsid w:val="00274A99"/>
    <w:rsid w:val="00286EE6"/>
    <w:rsid w:val="00291FE7"/>
    <w:rsid w:val="002B0C1A"/>
    <w:rsid w:val="002D16AA"/>
    <w:rsid w:val="002E32A5"/>
    <w:rsid w:val="002E4129"/>
    <w:rsid w:val="002F0789"/>
    <w:rsid w:val="002F0A66"/>
    <w:rsid w:val="00307661"/>
    <w:rsid w:val="00307DFD"/>
    <w:rsid w:val="00313E8B"/>
    <w:rsid w:val="0031597C"/>
    <w:rsid w:val="00346863"/>
    <w:rsid w:val="0039591C"/>
    <w:rsid w:val="003C629B"/>
    <w:rsid w:val="003F57D6"/>
    <w:rsid w:val="004847AA"/>
    <w:rsid w:val="004871B8"/>
    <w:rsid w:val="004B700D"/>
    <w:rsid w:val="004B70D8"/>
    <w:rsid w:val="004C306D"/>
    <w:rsid w:val="004C5638"/>
    <w:rsid w:val="004E0643"/>
    <w:rsid w:val="004E4969"/>
    <w:rsid w:val="004F0876"/>
    <w:rsid w:val="00504A5E"/>
    <w:rsid w:val="00511080"/>
    <w:rsid w:val="00533D2E"/>
    <w:rsid w:val="005641A5"/>
    <w:rsid w:val="00564336"/>
    <w:rsid w:val="0056450F"/>
    <w:rsid w:val="005765C3"/>
    <w:rsid w:val="00586695"/>
    <w:rsid w:val="005C3163"/>
    <w:rsid w:val="005C6124"/>
    <w:rsid w:val="005D7811"/>
    <w:rsid w:val="005E0947"/>
    <w:rsid w:val="005F2353"/>
    <w:rsid w:val="006414E2"/>
    <w:rsid w:val="00642694"/>
    <w:rsid w:val="00660117"/>
    <w:rsid w:val="00661812"/>
    <w:rsid w:val="006A2D68"/>
    <w:rsid w:val="006C6A45"/>
    <w:rsid w:val="006D7210"/>
    <w:rsid w:val="00724293"/>
    <w:rsid w:val="00725DBA"/>
    <w:rsid w:val="0072622D"/>
    <w:rsid w:val="00733ECB"/>
    <w:rsid w:val="00795F03"/>
    <w:rsid w:val="007C5556"/>
    <w:rsid w:val="007D1BF8"/>
    <w:rsid w:val="008012FF"/>
    <w:rsid w:val="00846CD8"/>
    <w:rsid w:val="00884C29"/>
    <w:rsid w:val="0089005A"/>
    <w:rsid w:val="008B5917"/>
    <w:rsid w:val="008C0963"/>
    <w:rsid w:val="00947693"/>
    <w:rsid w:val="009B5A2E"/>
    <w:rsid w:val="009D692F"/>
    <w:rsid w:val="009F4754"/>
    <w:rsid w:val="00A15CB4"/>
    <w:rsid w:val="00A52ABE"/>
    <w:rsid w:val="00A60A80"/>
    <w:rsid w:val="00A713C4"/>
    <w:rsid w:val="00A727CB"/>
    <w:rsid w:val="00A90134"/>
    <w:rsid w:val="00AA5923"/>
    <w:rsid w:val="00AB0890"/>
    <w:rsid w:val="00AC2A6A"/>
    <w:rsid w:val="00AD3129"/>
    <w:rsid w:val="00AE31A0"/>
    <w:rsid w:val="00B505A8"/>
    <w:rsid w:val="00B75B06"/>
    <w:rsid w:val="00C04071"/>
    <w:rsid w:val="00C332AE"/>
    <w:rsid w:val="00C80527"/>
    <w:rsid w:val="00C95AD5"/>
    <w:rsid w:val="00CF76BA"/>
    <w:rsid w:val="00D04BBA"/>
    <w:rsid w:val="00D57EEB"/>
    <w:rsid w:val="00D95B03"/>
    <w:rsid w:val="00DD071E"/>
    <w:rsid w:val="00DD48E6"/>
    <w:rsid w:val="00DE3D2E"/>
    <w:rsid w:val="00DF08C4"/>
    <w:rsid w:val="00E055A2"/>
    <w:rsid w:val="00E76A40"/>
    <w:rsid w:val="00E873D7"/>
    <w:rsid w:val="00ED4019"/>
    <w:rsid w:val="00EF5F60"/>
    <w:rsid w:val="00F137E5"/>
    <w:rsid w:val="00F26214"/>
    <w:rsid w:val="00F300CE"/>
    <w:rsid w:val="00F3071D"/>
    <w:rsid w:val="00F37B54"/>
    <w:rsid w:val="00FB3269"/>
    <w:rsid w:val="00FC08A2"/>
    <w:rsid w:val="08E22F56"/>
    <w:rsid w:val="0A74F726"/>
    <w:rsid w:val="0E271388"/>
    <w:rsid w:val="0EC28BC9"/>
    <w:rsid w:val="132BE676"/>
    <w:rsid w:val="1B87E674"/>
    <w:rsid w:val="3E449460"/>
    <w:rsid w:val="3F104849"/>
    <w:rsid w:val="4115694F"/>
    <w:rsid w:val="4394DCB9"/>
    <w:rsid w:val="4580DFFE"/>
    <w:rsid w:val="46F7CD91"/>
    <w:rsid w:val="6797852C"/>
    <w:rsid w:val="6E996B6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6409"/>
  <w15:chartTrackingRefBased/>
  <w15:docId w15:val="{50D26C02-EAD8-46E3-A432-012EE52D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E055A2"/>
    <w:rPr>
      <w:color w:val="605E5C"/>
      <w:shd w:val="clear" w:color="auto" w:fill="E1DFDD"/>
    </w:rPr>
  </w:style>
  <w:style w:type="character" w:styleId="FollowedHyperlink">
    <w:name w:val="FollowedHyperlink"/>
    <w:basedOn w:val="DefaultParagraphFont"/>
    <w:uiPriority w:val="99"/>
    <w:semiHidden/>
    <w:unhideWhenUsed/>
    <w:rsid w:val="00533D2E"/>
    <w:rPr>
      <w:color w:val="8CB5AB" w:themeColor="followedHyperlink"/>
      <w:u w:val="single"/>
    </w:rPr>
  </w:style>
  <w:style w:type="character" w:styleId="CommentReference">
    <w:name w:val="annotation reference"/>
    <w:basedOn w:val="DefaultParagraphFont"/>
    <w:uiPriority w:val="99"/>
    <w:semiHidden/>
    <w:unhideWhenUsed/>
    <w:rsid w:val="00215665"/>
    <w:rPr>
      <w:sz w:val="16"/>
      <w:szCs w:val="16"/>
    </w:rPr>
  </w:style>
  <w:style w:type="paragraph" w:styleId="CommentText">
    <w:name w:val="annotation text"/>
    <w:basedOn w:val="Normal"/>
    <w:link w:val="CommentTextChar"/>
    <w:uiPriority w:val="99"/>
    <w:unhideWhenUsed/>
    <w:rsid w:val="00215665"/>
    <w:pPr>
      <w:spacing w:line="240" w:lineRule="auto"/>
    </w:pPr>
    <w:rPr>
      <w:sz w:val="20"/>
      <w:szCs w:val="20"/>
    </w:rPr>
  </w:style>
  <w:style w:type="character" w:customStyle="1" w:styleId="CommentTextChar">
    <w:name w:val="Comment Text Char"/>
    <w:basedOn w:val="DefaultParagraphFont"/>
    <w:link w:val="CommentText"/>
    <w:uiPriority w:val="99"/>
    <w:rsid w:val="00215665"/>
    <w:rPr>
      <w:rFonts w:eastAsiaTheme="minorHAnsi" w:cs="Segoe UI"/>
      <w:sz w:val="20"/>
      <w:szCs w:val="20"/>
    </w:rPr>
  </w:style>
  <w:style w:type="paragraph" w:styleId="CommentSubject">
    <w:name w:val="annotation subject"/>
    <w:basedOn w:val="CommentText"/>
    <w:next w:val="CommentText"/>
    <w:link w:val="CommentSubjectChar"/>
    <w:uiPriority w:val="99"/>
    <w:semiHidden/>
    <w:unhideWhenUsed/>
    <w:rsid w:val="00215665"/>
    <w:rPr>
      <w:b/>
      <w:bCs/>
    </w:rPr>
  </w:style>
  <w:style w:type="character" w:customStyle="1" w:styleId="CommentSubjectChar">
    <w:name w:val="Comment Subject Char"/>
    <w:basedOn w:val="CommentTextChar"/>
    <w:link w:val="CommentSubject"/>
    <w:uiPriority w:val="99"/>
    <w:semiHidden/>
    <w:rsid w:val="00215665"/>
    <w:rPr>
      <w:rFonts w:eastAsiaTheme="minorHAnsi" w:cs="Segoe UI"/>
      <w:b/>
      <w:bCs/>
      <w:sz w:val="20"/>
      <w:szCs w:val="20"/>
    </w:rPr>
  </w:style>
  <w:style w:type="character" w:customStyle="1" w:styleId="cf01">
    <w:name w:val="cf01"/>
    <w:basedOn w:val="DefaultParagraphFont"/>
    <w:rsid w:val="00313E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ites/default/files/public/studentsupport/pubdocs/Medicaid%20School%20Based%20Behavioral%20Health%20Billing%20Toolkit.pdf" TargetMode="External"/><Relationship Id="rId18" Type="http://schemas.openxmlformats.org/officeDocument/2006/relationships/hyperlink" Target="https://view.officeapps.live.com/op/view.aspx?src=https%3A%2F%2Fwww.k12.wa.us%2Fsites%2Fdefault%2Ffiles%2Fpublic%2Fsafetycenter%2Fyouthsuicide%2Fpubdocs%2FMODELD~1.DOC&amp;wdOrigin=BROWSELIN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nirn.fpg.unc.edu/sites/nirn.fpg.unc.edu/files/imce/documents/Hexagon.Education.Kentucky.May2019.pdf" TargetMode="External"/><Relationship Id="rId17" Type="http://schemas.openxmlformats.org/officeDocument/2006/relationships/hyperlink" Target="https://wasbha.org/receive-school-based-health-news/" TargetMode="External"/><Relationship Id="rId2" Type="http://schemas.openxmlformats.org/officeDocument/2006/relationships/customXml" Target="../customXml/item2.xml"/><Relationship Id="rId16" Type="http://schemas.openxmlformats.org/officeDocument/2006/relationships/hyperlink" Target="https://www.grants.gov/web/grants/manage-subscrip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hapesystem.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hoolmentalhealth.org/Connect/Listserv--Newslett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ttcnetwork.org/centers/global-mhttc/mhttc-pathways-newslette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Landscape.dotx" TargetMode="External"/></Relationship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2c4224-de1c-4a2c-b66b-587e5e8149bd" xsi:nil="true"/>
    <lcf76f155ced4ddcb4097134ff3c332f xmlns="6779caac-4cb8-4106-a9e9-1a0bd18d92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810AA57857E540AEADA2BC0E4A0B41" ma:contentTypeVersion="13" ma:contentTypeDescription="Create a new document." ma:contentTypeScope="" ma:versionID="2175fd67382993bf7d9d1574dbbcee2c">
  <xsd:schema xmlns:xsd="http://www.w3.org/2001/XMLSchema" xmlns:xs="http://www.w3.org/2001/XMLSchema" xmlns:p="http://schemas.microsoft.com/office/2006/metadata/properties" xmlns:ns2="6779caac-4cb8-4106-a9e9-1a0bd18d92bd" xmlns:ns3="502c4224-de1c-4a2c-b66b-587e5e8149bd" targetNamespace="http://schemas.microsoft.com/office/2006/metadata/properties" ma:root="true" ma:fieldsID="9b34b2ea2cb3fcbc9a45dc7772fa09fb" ns2:_="" ns3:_="">
    <xsd:import namespace="6779caac-4cb8-4106-a9e9-1a0bd18d92bd"/>
    <xsd:import namespace="502c4224-de1c-4a2c-b66b-587e5e814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9caac-4cb8-4106-a9e9-1a0bd18d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2c4224-de1c-4a2c-b66b-587e5e814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b7e577-97b8-4aa5-9ea0-9a5657f749ca}" ma:internalName="TaxCatchAll" ma:showField="CatchAllData" ma:web="502c4224-de1c-4a2c-b66b-587e5e814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375DB-8CC0-4121-8652-7F566DF15815}">
  <ds:schemaRefs>
    <ds:schemaRef ds:uri="http://schemas.microsoft.com/office/2006/metadata/properties"/>
    <ds:schemaRef ds:uri="http://schemas.microsoft.com/office/infopath/2007/PartnerControls"/>
    <ds:schemaRef ds:uri="502c4224-de1c-4a2c-b66b-587e5e8149bd"/>
    <ds:schemaRef ds:uri="6779caac-4cb8-4106-a9e9-1a0bd18d92bd"/>
  </ds:schemaRefs>
</ds:datastoreItem>
</file>

<file path=customXml/itemProps2.xml><?xml version="1.0" encoding="utf-8"?>
<ds:datastoreItem xmlns:ds="http://schemas.openxmlformats.org/officeDocument/2006/customXml" ds:itemID="{86A900C0-AC89-4FB1-8218-CA454675D12E}">
  <ds:schemaRefs>
    <ds:schemaRef ds:uri="http://schemas.openxmlformats.org/officeDocument/2006/bibliography"/>
  </ds:schemaRefs>
</ds:datastoreItem>
</file>

<file path=customXml/itemProps3.xml><?xml version="1.0" encoding="utf-8"?>
<ds:datastoreItem xmlns:ds="http://schemas.openxmlformats.org/officeDocument/2006/customXml" ds:itemID="{83DD2150-E14B-4DA6-8999-2233E33B6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9caac-4cb8-4106-a9e9-1a0bd18d92bd"/>
    <ds:schemaRef ds:uri="502c4224-de1c-4a2c-b66b-587e5e814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55237-8984-4E15-98DA-6CA9E633B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Template>
  <TotalTime>0</TotalTime>
  <Pages>1</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Julee Christianson</dc:creator>
  <cp:keywords/>
  <dc:description/>
  <cp:lastModifiedBy>Julee Christianson</cp:lastModifiedBy>
  <cp:revision>88</cp:revision>
  <dcterms:created xsi:type="dcterms:W3CDTF">2023-07-12T20:32:00Z</dcterms:created>
  <dcterms:modified xsi:type="dcterms:W3CDTF">2023-08-03T19:17:00Z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0x010100D4810AA57857E540AEADA2BC0E4A0B41</vt:lpwstr>
  </property>
  <property fmtid="{D5CDD505-2E9C-101B-9397-08002B2CF9AE}" pid="3" name="MediaServiceImageTags">
    <vt:lpwstr/>
  </property>
</Properties>
</file>