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6D30EE" w:rsidRDefault="006059B4" w:rsidP="006D30EE">
      <w:pPr>
        <w:spacing w:after="0" w:line="216" w:lineRule="auto"/>
        <w:rPr>
          <w:color w:val="000000"/>
          <w:sz w:val="2"/>
          <w:szCs w:val="2"/>
        </w:rPr>
        <w:sectPr w:rsidR="006059B4" w:rsidRPr="006D30EE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6D30EE" w:rsidRDefault="00CD1E2A" w:rsidP="006D30EE">
      <w:pPr>
        <w:pStyle w:val="Title"/>
        <w:spacing w:line="216" w:lineRule="auto"/>
      </w:pPr>
      <w:r w:rsidRPr="006D30EE">
        <w:t>Language Access Feedback Form</w:t>
      </w:r>
    </w:p>
    <w:p w14:paraId="7A354F20" w14:textId="7644E44A" w:rsidR="00CD1E2A" w:rsidRPr="005B31B5" w:rsidRDefault="00CD1E2A" w:rsidP="005B31B5">
      <w:pPr>
        <w:spacing w:after="0" w:line="216" w:lineRule="auto"/>
        <w:ind w:left="450"/>
        <w:rPr>
          <w:sz w:val="20"/>
          <w:szCs w:val="20"/>
        </w:rPr>
      </w:pPr>
      <w:r w:rsidRPr="005B31B5">
        <w:rPr>
          <w:b/>
          <w:bCs/>
          <w:sz w:val="20"/>
          <w:szCs w:val="20"/>
        </w:rPr>
        <w:t>To Participants</w:t>
      </w:r>
      <w:r w:rsidRPr="005B31B5">
        <w:rPr>
          <w:sz w:val="20"/>
          <w:szCs w:val="20"/>
        </w:rPr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5B31B5" w14:paraId="33560EB0" w14:textId="77777777" w:rsidTr="00C3762E">
        <w:tc>
          <w:tcPr>
            <w:tcW w:w="4045" w:type="dxa"/>
          </w:tcPr>
          <w:p w14:paraId="2F40A7D4" w14:textId="77777777" w:rsidR="00FA5D81" w:rsidRPr="005B31B5" w:rsidRDefault="00FA5D81" w:rsidP="005B31B5">
            <w:pPr>
              <w:spacing w:line="216" w:lineRule="auto"/>
              <w:ind w:left="450"/>
              <w:rPr>
                <w:sz w:val="20"/>
                <w:szCs w:val="20"/>
              </w:rPr>
            </w:pPr>
            <w:r w:rsidRPr="005B31B5">
              <w:rPr>
                <w:rFonts w:eastAsia="MS Gothic"/>
                <w:b/>
                <w:bCs/>
                <w:sz w:val="20"/>
                <w:szCs w:val="20"/>
              </w:rPr>
              <w:t>My role</w:t>
            </w:r>
            <w:r w:rsidRPr="005B31B5">
              <w:rPr>
                <w:rFonts w:eastAsia="MS Gothic"/>
                <w:sz w:val="20"/>
                <w:szCs w:val="20"/>
              </w:rPr>
              <w:t xml:space="preserve">: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5B31B5">
              <w:rPr>
                <w:rFonts w:eastAsia="MS Gothic"/>
                <w:sz w:val="20"/>
                <w:szCs w:val="20"/>
              </w:rPr>
              <w:t xml:space="preserve">Parent/guardian </w:t>
            </w:r>
          </w:p>
          <w:p w14:paraId="4C1DE2C5" w14:textId="5E732EE1" w:rsidR="00FA5D81" w:rsidRPr="005B31B5" w:rsidRDefault="00000000" w:rsidP="005B31B5">
            <w:pPr>
              <w:spacing w:line="216" w:lineRule="auto"/>
              <w:ind w:left="450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6D30EE" w:rsidRPr="005B31B5">
              <w:rPr>
                <w:rFonts w:eastAsia="MS Gothic"/>
                <w:sz w:val="20"/>
                <w:szCs w:val="20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6D30EE" w:rsidRPr="005B31B5">
              <w:rPr>
                <w:rFonts w:eastAsia="MS Gothic"/>
                <w:sz w:val="20"/>
                <w:szCs w:val="20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5B31B5" w:rsidRDefault="00FA5D81" w:rsidP="005B31B5">
            <w:pPr>
              <w:spacing w:line="216" w:lineRule="auto"/>
              <w:ind w:left="450"/>
              <w:rPr>
                <w:sz w:val="20"/>
                <w:szCs w:val="20"/>
              </w:rPr>
            </w:pPr>
            <w:r w:rsidRPr="005B31B5">
              <w:rPr>
                <w:rFonts w:eastAsia="MS Gothic"/>
                <w:b/>
                <w:bCs/>
                <w:sz w:val="20"/>
                <w:szCs w:val="20"/>
              </w:rPr>
              <w:t>Meeting type</w:t>
            </w:r>
            <w:r w:rsidRPr="005B31B5">
              <w:rPr>
                <w:rFonts w:eastAsia="MS Gothic"/>
                <w:sz w:val="20"/>
                <w:szCs w:val="20"/>
              </w:rPr>
              <w:t xml:space="preserve">: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5B31B5">
              <w:rPr>
                <w:rFonts w:eastAsia="MS Gothic"/>
                <w:sz w:val="20"/>
                <w:szCs w:val="20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5B31B5">
              <w:rPr>
                <w:rFonts w:eastAsia="MS Gothic"/>
                <w:sz w:val="20"/>
                <w:szCs w:val="20"/>
              </w:rPr>
              <w:t>IEP initial</w:t>
            </w:r>
          </w:p>
          <w:p w14:paraId="31916ED7" w14:textId="29B56369" w:rsidR="00FA5D81" w:rsidRPr="005B31B5" w:rsidRDefault="00000000" w:rsidP="005B31B5">
            <w:pPr>
              <w:spacing w:line="216" w:lineRule="auto"/>
              <w:ind w:left="450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6D30EE" w:rsidRPr="005B31B5">
              <w:rPr>
                <w:rFonts w:eastAsia="MS Gothic"/>
                <w:sz w:val="20"/>
                <w:szCs w:val="20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6D30EE" w:rsidRPr="005B31B5">
              <w:rPr>
                <w:rFonts w:eastAsia="MS Gothic"/>
                <w:sz w:val="20"/>
                <w:szCs w:val="20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5B31B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6D30EE" w:rsidRPr="005B31B5">
              <w:rPr>
                <w:rFonts w:eastAsia="MS Gothic"/>
                <w:sz w:val="20"/>
                <w:szCs w:val="20"/>
              </w:rPr>
              <w:t>Other</w:t>
            </w:r>
          </w:p>
        </w:tc>
      </w:tr>
    </w:tbl>
    <w:p w14:paraId="577967BE" w14:textId="77777777" w:rsidR="00FA5D81" w:rsidRPr="006D30EE" w:rsidRDefault="00FA5D81" w:rsidP="006D30EE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6D30EE" w14:paraId="71FAFFAE" w14:textId="77777777" w:rsidTr="00F40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6D30EE" w:rsidRDefault="001306EE" w:rsidP="006D30EE">
            <w:pPr>
              <w:spacing w:line="216" w:lineRule="auto"/>
              <w:ind w:firstLine="251"/>
              <w:jc w:val="left"/>
            </w:pPr>
            <w:r w:rsidRPr="006D30EE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6D30EE" w:rsidRDefault="00CD1E2A" w:rsidP="006D30EE">
            <w:pPr>
              <w:spacing w:line="216" w:lineRule="auto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Yes / </w:t>
            </w:r>
            <w:r w:rsidRPr="006D30EE">
              <w:rPr>
                <w:rFonts w:cs="Segoe UI"/>
                <w:bCs/>
                <w:sz w:val="22"/>
                <w:lang w:val="ru"/>
              </w:rPr>
              <w:t>Да</w:t>
            </w:r>
          </w:p>
        </w:tc>
        <w:tc>
          <w:tcPr>
            <w:tcW w:w="1152" w:type="dxa"/>
          </w:tcPr>
          <w:p w14:paraId="52B382A2" w14:textId="59CCDE65" w:rsidR="00CD1E2A" w:rsidRPr="006D30EE" w:rsidRDefault="00CD1E2A" w:rsidP="006D30EE">
            <w:pPr>
              <w:spacing w:line="216" w:lineRule="auto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No / </w:t>
            </w:r>
            <w:r w:rsidRPr="006D30EE">
              <w:rPr>
                <w:rFonts w:cs="Segoe UI"/>
                <w:bCs/>
                <w:sz w:val="22"/>
                <w:lang w:val="ru"/>
              </w:rPr>
              <w:t>Нет</w:t>
            </w:r>
          </w:p>
        </w:tc>
      </w:tr>
      <w:tr w:rsidR="00CD1E2A" w:rsidRPr="006D30EE" w14:paraId="6A51261C" w14:textId="77777777" w:rsidTr="00F40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6D30EE" w:rsidRDefault="00CD1E2A" w:rsidP="006D30EE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6D30EE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6D30EE">
              <w:rPr>
                <w:rFonts w:cs="Segoe UI"/>
              </w:rPr>
              <w:t>meeting</w:t>
            </w:r>
            <w:proofErr w:type="gramEnd"/>
            <w:r w:rsidRPr="006D30EE">
              <w:rPr>
                <w:rFonts w:cs="Segoe UI"/>
              </w:rPr>
              <w:t xml:space="preserve">  </w:t>
            </w:r>
            <w:r w:rsidRPr="006D30EE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6D30EE" w:rsidRDefault="00560364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>Устный переводчик присутствовал (-а) в начале встречи</w:t>
            </w:r>
          </w:p>
        </w:tc>
        <w:tc>
          <w:tcPr>
            <w:tcW w:w="1152" w:type="dxa"/>
          </w:tcPr>
          <w:p w14:paraId="51A9BB5C" w14:textId="5DDA6756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D30EE" w14:paraId="6137E396" w14:textId="77777777" w:rsidTr="00F4058E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6D30EE" w:rsidRDefault="00CD1E2A" w:rsidP="006D30EE">
            <w:pPr>
              <w:spacing w:line="216" w:lineRule="auto"/>
              <w:jc w:val="left"/>
              <w:rPr>
                <w:rFonts w:cs="Segoe UI"/>
              </w:rPr>
            </w:pPr>
            <w:r w:rsidRPr="006D30EE">
              <w:rPr>
                <w:rFonts w:cs="Segoe UI"/>
              </w:rPr>
              <w:t xml:space="preserve">The interpreter was present for the entire </w:t>
            </w:r>
            <w:proofErr w:type="gramStart"/>
            <w:r w:rsidRPr="006D30EE">
              <w:rPr>
                <w:rFonts w:cs="Segoe UI"/>
              </w:rPr>
              <w:t>meeting</w:t>
            </w:r>
            <w:proofErr w:type="gramEnd"/>
            <w:r w:rsidRPr="006D30EE">
              <w:rPr>
                <w:rFonts w:cs="Segoe UI"/>
              </w:rPr>
              <w:t xml:space="preserve"> </w:t>
            </w:r>
          </w:p>
          <w:p w14:paraId="462FFEA7" w14:textId="6F60A1C8" w:rsidR="00CD1E2A" w:rsidRPr="006D30EE" w:rsidRDefault="00560364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>Устный переводчик присутствовал (-а) на протяжении всей встречи</w:t>
            </w:r>
          </w:p>
        </w:tc>
        <w:tc>
          <w:tcPr>
            <w:tcW w:w="1152" w:type="dxa"/>
          </w:tcPr>
          <w:p w14:paraId="3A491786" w14:textId="52848E45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D30EE" w14:paraId="6728249D" w14:textId="77777777" w:rsidTr="00F40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6D30EE" w:rsidRDefault="00CD1E2A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6D30EE">
              <w:rPr>
                <w:rFonts w:cs="Segoe UI"/>
              </w:rPr>
              <w:t>role</w:t>
            </w:r>
            <w:proofErr w:type="gramEnd"/>
            <w:r w:rsidRPr="006D30EE">
              <w:rPr>
                <w:rFonts w:cs="Segoe UI"/>
              </w:rPr>
              <w:t xml:space="preserve"> </w:t>
            </w:r>
          </w:p>
          <w:p w14:paraId="3822CB08" w14:textId="79472DAE" w:rsidR="00D754C2" w:rsidRPr="006D30EE" w:rsidRDefault="00560364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>Устный переводчик представился (-ась) всем участникам и кратко описал (-а) свои обязанности</w:t>
            </w:r>
          </w:p>
        </w:tc>
        <w:tc>
          <w:tcPr>
            <w:tcW w:w="1152" w:type="dxa"/>
          </w:tcPr>
          <w:p w14:paraId="29D3CE12" w14:textId="5925C9DF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D30EE" w14:paraId="59CDE347" w14:textId="77777777" w:rsidTr="00F4058E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6D30EE" w:rsidRDefault="00CD1E2A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6D30EE">
              <w:rPr>
                <w:rFonts w:cs="Segoe UI"/>
              </w:rPr>
              <w:t>confidential</w:t>
            </w:r>
            <w:proofErr w:type="gramEnd"/>
            <w:r w:rsidRPr="006D30EE">
              <w:rPr>
                <w:rFonts w:cs="Segoe UI"/>
              </w:rPr>
              <w:t xml:space="preserve"> </w:t>
            </w:r>
          </w:p>
          <w:p w14:paraId="0A119313" w14:textId="52AC67CD" w:rsidR="00D754C2" w:rsidRPr="006D30EE" w:rsidRDefault="00560364" w:rsidP="006D30EE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 xml:space="preserve">Устный переводчик сообщил (-а) о том, что информация с этой встречи останется конфиденциальной </w:t>
            </w:r>
          </w:p>
        </w:tc>
        <w:tc>
          <w:tcPr>
            <w:tcW w:w="1152" w:type="dxa"/>
          </w:tcPr>
          <w:p w14:paraId="5F43F2ED" w14:textId="49D2E70D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6D30EE" w:rsidRDefault="00CD1E2A" w:rsidP="006D30EE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6D30EE" w14:paraId="5CEB1A95" w14:textId="77777777" w:rsidTr="00F40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6D30EE" w:rsidRDefault="00CD1E2A" w:rsidP="006D30EE">
            <w:pPr>
              <w:spacing w:line="216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6D30EE" w:rsidRDefault="00CD1E2A" w:rsidP="006D30EE">
            <w:pPr>
              <w:spacing w:line="209" w:lineRule="auto"/>
              <w:ind w:left="-24" w:right="-18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Strongly Disagree / </w:t>
            </w:r>
            <w:r w:rsidRPr="006D30EE">
              <w:rPr>
                <w:rFonts w:cs="Segoe UI"/>
                <w:bCs/>
                <w:sz w:val="22"/>
                <w:lang w:val="ru"/>
              </w:rPr>
              <w:t>Абсолютно не согласен (-на)</w:t>
            </w:r>
          </w:p>
        </w:tc>
        <w:tc>
          <w:tcPr>
            <w:tcW w:w="1152" w:type="dxa"/>
          </w:tcPr>
          <w:p w14:paraId="0A1D1BCC" w14:textId="6C775197" w:rsidR="00CD1E2A" w:rsidRPr="006D30EE" w:rsidRDefault="00CD1E2A" w:rsidP="006D30EE">
            <w:pPr>
              <w:spacing w:line="209" w:lineRule="auto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Disagree / </w:t>
            </w:r>
            <w:r w:rsidRPr="006D30EE">
              <w:rPr>
                <w:rFonts w:cs="Segoe UI"/>
                <w:bCs/>
                <w:sz w:val="22"/>
                <w:lang w:val="ru"/>
              </w:rPr>
              <w:t>Не согласен (-на)</w:t>
            </w:r>
          </w:p>
        </w:tc>
        <w:tc>
          <w:tcPr>
            <w:tcW w:w="1320" w:type="dxa"/>
          </w:tcPr>
          <w:p w14:paraId="2100CA13" w14:textId="77777777" w:rsidR="00FA5D81" w:rsidRPr="006D30EE" w:rsidRDefault="00CD1E2A" w:rsidP="006D30EE">
            <w:pPr>
              <w:spacing w:line="209" w:lineRule="auto"/>
              <w:ind w:left="-90" w:right="-66"/>
              <w:rPr>
                <w:rFonts w:cs="Segoe UI"/>
                <w:b w:val="0"/>
              </w:rPr>
            </w:pPr>
            <w:r w:rsidRPr="006D30EE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6D30EE" w:rsidRDefault="00CD1E2A" w:rsidP="006D30EE">
            <w:pPr>
              <w:spacing w:line="209" w:lineRule="auto"/>
              <w:ind w:left="-90" w:right="-66"/>
              <w:rPr>
                <w:rFonts w:cs="Segoe UI"/>
                <w:b w:val="0"/>
                <w:spacing w:val="-2"/>
              </w:rPr>
            </w:pPr>
            <w:r w:rsidRPr="006D30EE">
              <w:rPr>
                <w:rFonts w:cs="Segoe UI"/>
                <w:bCs/>
                <w:sz w:val="22"/>
              </w:rPr>
              <w:t xml:space="preserve">Not Applicable / </w:t>
            </w:r>
            <w:r w:rsidRPr="006D30EE">
              <w:rPr>
                <w:rFonts w:cs="Segoe UI"/>
                <w:bCs/>
                <w:spacing w:val="-2"/>
                <w:sz w:val="22"/>
                <w:lang w:val="ru"/>
              </w:rPr>
              <w:t>Отношусь нейтрально</w:t>
            </w:r>
          </w:p>
          <w:p w14:paraId="19C005D4" w14:textId="67FE5A68" w:rsidR="00CD1E2A" w:rsidRPr="006D30EE" w:rsidRDefault="00560364" w:rsidP="006D30EE">
            <w:pPr>
              <w:spacing w:line="209" w:lineRule="auto"/>
              <w:ind w:left="-90" w:right="-66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pacing w:val="-2"/>
                <w:sz w:val="22"/>
                <w:lang w:val="ru"/>
              </w:rPr>
              <w:t>Не применимо</w:t>
            </w:r>
          </w:p>
        </w:tc>
        <w:tc>
          <w:tcPr>
            <w:tcW w:w="1152" w:type="dxa"/>
          </w:tcPr>
          <w:p w14:paraId="76AC49A3" w14:textId="6E821CB7" w:rsidR="00CD1E2A" w:rsidRPr="006D30EE" w:rsidRDefault="00CD1E2A" w:rsidP="006D30EE">
            <w:pPr>
              <w:spacing w:line="209" w:lineRule="auto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Agree / </w:t>
            </w:r>
            <w:r w:rsidRPr="006D30EE">
              <w:rPr>
                <w:rFonts w:cs="Segoe UI"/>
                <w:bCs/>
                <w:sz w:val="22"/>
                <w:lang w:val="ru"/>
              </w:rPr>
              <w:t>Согласен (-на)</w:t>
            </w:r>
          </w:p>
        </w:tc>
        <w:tc>
          <w:tcPr>
            <w:tcW w:w="1152" w:type="dxa"/>
          </w:tcPr>
          <w:p w14:paraId="4A91F830" w14:textId="109495EA" w:rsidR="00CD1E2A" w:rsidRPr="006D30EE" w:rsidRDefault="00CD1E2A" w:rsidP="006D30EE">
            <w:pPr>
              <w:spacing w:line="209" w:lineRule="auto"/>
              <w:rPr>
                <w:rFonts w:cs="Segoe UI"/>
                <w:sz w:val="22"/>
              </w:rPr>
            </w:pPr>
            <w:r w:rsidRPr="006D30EE">
              <w:rPr>
                <w:rFonts w:cs="Segoe UI"/>
                <w:bCs/>
                <w:sz w:val="22"/>
              </w:rPr>
              <w:t xml:space="preserve">Strongly Agree / </w:t>
            </w:r>
            <w:r w:rsidRPr="006D30EE">
              <w:rPr>
                <w:rFonts w:cs="Segoe UI"/>
                <w:bCs/>
                <w:sz w:val="22"/>
                <w:lang w:val="ru"/>
              </w:rPr>
              <w:t>Полностью согласен (-на)</w:t>
            </w:r>
          </w:p>
        </w:tc>
      </w:tr>
      <w:tr w:rsidR="00FA5D81" w:rsidRPr="006D30EE" w14:paraId="0882A027" w14:textId="77777777" w:rsidTr="00F40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6D30EE" w:rsidRDefault="00FA5D81" w:rsidP="006D30EE">
            <w:pPr>
              <w:spacing w:line="214" w:lineRule="auto"/>
              <w:jc w:val="left"/>
              <w:rPr>
                <w:rFonts w:cs="Segoe UI"/>
              </w:rPr>
            </w:pPr>
            <w:r w:rsidRPr="006D30EE">
              <w:rPr>
                <w:rFonts w:cs="Segoe UI"/>
              </w:rPr>
              <w:t xml:space="preserve">I know how to request an interpreter when </w:t>
            </w:r>
            <w:proofErr w:type="gramStart"/>
            <w:r w:rsidRPr="006D30EE">
              <w:rPr>
                <w:rFonts w:cs="Segoe UI"/>
              </w:rPr>
              <w:t>needed</w:t>
            </w:r>
            <w:proofErr w:type="gramEnd"/>
            <w:r w:rsidRPr="006D30EE">
              <w:rPr>
                <w:rFonts w:cs="Segoe UI"/>
              </w:rPr>
              <w:t xml:space="preserve"> </w:t>
            </w:r>
          </w:p>
          <w:p w14:paraId="4267BB77" w14:textId="78985DB8" w:rsidR="00D754C2" w:rsidRPr="006D30EE" w:rsidRDefault="00560364" w:rsidP="006D30EE">
            <w:pPr>
              <w:spacing w:line="214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 xml:space="preserve">Я знаю, как нужно запрашивать присутствие устного переводчика, если это мне потребуется </w:t>
            </w:r>
          </w:p>
        </w:tc>
        <w:tc>
          <w:tcPr>
            <w:tcW w:w="1170" w:type="dxa"/>
          </w:tcPr>
          <w:p w14:paraId="208FAF4E" w14:textId="4FFC654B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D30EE" w14:paraId="5A1ADC0C" w14:textId="77777777" w:rsidTr="00F4058E">
        <w:trPr>
          <w:jc w:val="center"/>
        </w:trPr>
        <w:tc>
          <w:tcPr>
            <w:tcW w:w="2610" w:type="dxa"/>
          </w:tcPr>
          <w:p w14:paraId="186E1E88" w14:textId="77777777" w:rsidR="00FA5D81" w:rsidRPr="006D30EE" w:rsidRDefault="00FA5D81" w:rsidP="006D30EE">
            <w:pPr>
              <w:spacing w:line="214" w:lineRule="auto"/>
              <w:jc w:val="left"/>
              <w:rPr>
                <w:rFonts w:cs="Segoe UI"/>
              </w:rPr>
            </w:pPr>
            <w:r w:rsidRPr="006D30EE">
              <w:rPr>
                <w:rFonts w:cs="Segoe UI"/>
              </w:rPr>
              <w:t xml:space="preserve">It is easy to request an interpreter when </w:t>
            </w:r>
            <w:proofErr w:type="gramStart"/>
            <w:r w:rsidRPr="006D30EE">
              <w:rPr>
                <w:rFonts w:cs="Segoe UI"/>
              </w:rPr>
              <w:t>needed</w:t>
            </w:r>
            <w:proofErr w:type="gramEnd"/>
            <w:r w:rsidRPr="006D30EE">
              <w:rPr>
                <w:rFonts w:cs="Segoe UI"/>
              </w:rPr>
              <w:t xml:space="preserve"> </w:t>
            </w:r>
          </w:p>
          <w:p w14:paraId="1646BB88" w14:textId="539615B5" w:rsidR="00560364" w:rsidRPr="006D30EE" w:rsidRDefault="00560364" w:rsidP="006D30EE">
            <w:pPr>
              <w:spacing w:line="214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>При необходимости можно с легкостью запросить присутствие устного переводчика</w:t>
            </w:r>
          </w:p>
        </w:tc>
        <w:tc>
          <w:tcPr>
            <w:tcW w:w="1170" w:type="dxa"/>
          </w:tcPr>
          <w:p w14:paraId="32950F33" w14:textId="4C9626CD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D30EE" w14:paraId="2D10311E" w14:textId="77777777" w:rsidTr="00F40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6D30EE" w:rsidRDefault="00FA5D81" w:rsidP="006D30EE">
            <w:pPr>
              <w:spacing w:line="214" w:lineRule="auto"/>
              <w:jc w:val="left"/>
              <w:rPr>
                <w:rFonts w:cs="Segoe UI"/>
                <w:color w:val="FF0000"/>
              </w:rPr>
            </w:pPr>
            <w:r w:rsidRPr="006D30EE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6D30EE">
              <w:rPr>
                <w:rFonts w:cs="Segoe UI"/>
              </w:rPr>
              <w:t>communicated</w:t>
            </w:r>
            <w:proofErr w:type="gramEnd"/>
            <w:r w:rsidRPr="006D30EE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6D30EE" w:rsidRDefault="00560364" w:rsidP="006D30EE">
            <w:pPr>
              <w:spacing w:line="214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  <w:color w:val="0070C0"/>
                <w:lang w:val="ru"/>
              </w:rPr>
              <w:t>Казалось, что устный переводчик переводил (-а) все, что говорили другие участники</w:t>
            </w:r>
          </w:p>
        </w:tc>
        <w:tc>
          <w:tcPr>
            <w:tcW w:w="1170" w:type="dxa"/>
          </w:tcPr>
          <w:p w14:paraId="572DF66D" w14:textId="09BBAE38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D30EE" w14:paraId="280C28D0" w14:textId="77777777" w:rsidTr="00F4058E">
        <w:trPr>
          <w:jc w:val="center"/>
        </w:trPr>
        <w:tc>
          <w:tcPr>
            <w:tcW w:w="2610" w:type="dxa"/>
          </w:tcPr>
          <w:p w14:paraId="0B4B1D72" w14:textId="77777777" w:rsidR="00FA5D81" w:rsidRPr="006D30EE" w:rsidRDefault="00FA5D81" w:rsidP="006D30EE">
            <w:pPr>
              <w:spacing w:line="214" w:lineRule="auto"/>
              <w:jc w:val="left"/>
              <w:rPr>
                <w:rFonts w:cs="Segoe UI"/>
                <w:color w:val="0070C0"/>
              </w:rPr>
            </w:pPr>
            <w:r w:rsidRPr="006D30EE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6D30EE">
              <w:rPr>
                <w:rFonts w:cs="Segoe UI"/>
              </w:rPr>
              <w:t>well</w:t>
            </w:r>
            <w:proofErr w:type="gramEnd"/>
            <w:r w:rsidRPr="006D30EE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6D30EE" w:rsidRDefault="00560364" w:rsidP="006D30EE">
            <w:pPr>
              <w:spacing w:line="214" w:lineRule="auto"/>
              <w:ind w:right="-102"/>
              <w:jc w:val="left"/>
              <w:rPr>
                <w:rFonts w:cs="Segoe UI"/>
                <w:color w:val="0070C0"/>
                <w:spacing w:val="-4"/>
              </w:rPr>
            </w:pPr>
            <w:r w:rsidRPr="006D30EE">
              <w:rPr>
                <w:rFonts w:cs="Segoe UI"/>
                <w:color w:val="0070C0"/>
                <w:spacing w:val="-4"/>
                <w:lang w:val="ru"/>
              </w:rPr>
              <w:t>Вся техника, которую использовали во время встречи, работала исправно</w:t>
            </w:r>
          </w:p>
        </w:tc>
        <w:tc>
          <w:tcPr>
            <w:tcW w:w="1170" w:type="dxa"/>
          </w:tcPr>
          <w:p w14:paraId="662AAF32" w14:textId="62FB7AF9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6D30EE" w:rsidRDefault="00000000" w:rsidP="006D30EE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30EE" w:rsidRPr="006D30E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D30EE" w14:paraId="432B14F0" w14:textId="77777777" w:rsidTr="00F40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6D30EE" w:rsidRDefault="00CD1E2A" w:rsidP="006D30EE">
            <w:pPr>
              <w:spacing w:line="214" w:lineRule="auto"/>
              <w:jc w:val="left"/>
              <w:rPr>
                <w:rFonts w:cs="Segoe UI"/>
              </w:rPr>
            </w:pPr>
            <w:r w:rsidRPr="006D30EE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6D30EE" w:rsidRDefault="00560364" w:rsidP="006D30EE">
            <w:pPr>
              <w:spacing w:line="214" w:lineRule="auto"/>
              <w:ind w:right="-102"/>
              <w:jc w:val="left"/>
              <w:rPr>
                <w:rFonts w:cs="Segoe UI"/>
                <w:color w:val="0070C0"/>
                <w:spacing w:val="-4"/>
              </w:rPr>
            </w:pPr>
            <w:r w:rsidRPr="006D30EE">
              <w:rPr>
                <w:rFonts w:cs="Segoe UI"/>
                <w:color w:val="0070C0"/>
                <w:spacing w:val="-4"/>
                <w:lang w:val="ru"/>
              </w:rPr>
              <w:t>Отзыв об устном переводчике (Этот раздел заполняет устный переводчик)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6D30EE" w:rsidRDefault="00CD1E2A" w:rsidP="006D30EE">
            <w:pPr>
              <w:spacing w:line="216" w:lineRule="auto"/>
              <w:jc w:val="left"/>
              <w:rPr>
                <w:rFonts w:cs="Segoe UI"/>
              </w:rPr>
            </w:pPr>
            <w:r w:rsidRPr="006D30EE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6D30EE">
      <w:pPr>
        <w:spacing w:after="0" w:line="216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CE3C" w14:textId="77777777" w:rsidR="00B42FD7" w:rsidRDefault="00B42FD7" w:rsidP="006059B4">
      <w:pPr>
        <w:spacing w:after="0" w:line="240" w:lineRule="auto"/>
      </w:pPr>
      <w:r>
        <w:separator/>
      </w:r>
    </w:p>
  </w:endnote>
  <w:endnote w:type="continuationSeparator" w:id="0">
    <w:p w14:paraId="3778063E" w14:textId="77777777" w:rsidR="00B42FD7" w:rsidRDefault="00B42FD7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ru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ru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ru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53E2" w14:textId="77777777" w:rsidR="00B42FD7" w:rsidRDefault="00B42FD7" w:rsidP="006059B4">
      <w:pPr>
        <w:spacing w:after="0" w:line="240" w:lineRule="auto"/>
      </w:pPr>
      <w:r>
        <w:separator/>
      </w:r>
    </w:p>
  </w:footnote>
  <w:footnote w:type="continuationSeparator" w:id="0">
    <w:p w14:paraId="786C241C" w14:textId="77777777" w:rsidR="00B42FD7" w:rsidRDefault="00B42FD7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ru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6D30EE" w:rsidRDefault="00FA5D81" w:rsidP="00FA5D81">
    <w:pPr>
      <w:pStyle w:val="Header"/>
      <w:tabs>
        <w:tab w:val="left" w:pos="9990"/>
      </w:tabs>
      <w:jc w:val="center"/>
    </w:pPr>
    <w:r w:rsidRPr="006D30EE">
      <w:rPr>
        <w:noProof/>
        <w:color w:val="000000"/>
        <w:sz w:val="26"/>
        <w:szCs w:val="26"/>
        <w:lang w:val="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6D30EE">
      <w:rPr>
        <w:lang w:val="ru"/>
      </w:rPr>
      <w:t xml:space="preserve">                                                                                                       </w:t>
    </w:r>
  </w:p>
  <w:p w14:paraId="499BF8EF" w14:textId="0FE3F061" w:rsidR="00FA5D81" w:rsidRPr="006D30EE" w:rsidRDefault="0003736B" w:rsidP="00F56E88">
    <w:pPr>
      <w:pStyle w:val="Header"/>
      <w:jc w:val="right"/>
    </w:pPr>
    <w:r w:rsidRPr="006D30EE">
      <w:rPr>
        <w:lang w:val="ru"/>
      </w:rPr>
      <w:t xml:space="preserve">                                                                       </w:t>
    </w:r>
    <w:r w:rsidRPr="006D30EE">
      <w:t xml:space="preserve"> </w:t>
    </w:r>
    <w:r w:rsidR="006D30EE">
      <w:t>Russian</w:t>
    </w:r>
  </w:p>
  <w:p w14:paraId="7614638E" w14:textId="48A3A91F" w:rsidR="00535A83" w:rsidRPr="006D30EE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B31B5"/>
    <w:rsid w:val="005F2353"/>
    <w:rsid w:val="006059B4"/>
    <w:rsid w:val="006D30EE"/>
    <w:rsid w:val="00732F6A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A5E0E"/>
    <w:rsid w:val="00AC3EDD"/>
    <w:rsid w:val="00B0022D"/>
    <w:rsid w:val="00B42FD7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4058E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1601</Characters>
  <Application>Microsoft Office Word</Application>
  <DocSecurity>0</DocSecurity>
  <Lines>120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Language Access Form Feedback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Form Feedback</dc:title>
  <dc:subject/>
  <dc:creator/>
  <cp:keywords>Russian</cp:keywords>
  <dc:description/>
  <cp:lastModifiedBy/>
  <cp:revision>1</cp:revision>
  <dcterms:created xsi:type="dcterms:W3CDTF">2023-09-13T20:10:00Z</dcterms:created>
  <dcterms:modified xsi:type="dcterms:W3CDTF">2024-01-11T18:58:00Z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6d071725749b385208f9b8be7eddefa19d87e3169c0940529355a242cc402458</vt:lpwstr>
  </property>
</Properties>
</file>