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DEDD" w14:textId="085C4891" w:rsidR="00AB101E" w:rsidRPr="00AB101E" w:rsidRDefault="00AB101E" w:rsidP="00AB101E">
      <w:pPr>
        <w:pStyle w:val="Title"/>
      </w:pPr>
      <w:r w:rsidRPr="00631FF7">
        <w:t>FP 2</w:t>
      </w:r>
      <w:r>
        <w:t>80</w:t>
      </w:r>
      <w:r w:rsidRPr="00631FF7">
        <w:t xml:space="preserve"> </w:t>
      </w:r>
      <w:r>
        <w:t>–</w:t>
      </w:r>
      <w:r w:rsidRPr="00631FF7">
        <w:t xml:space="preserve"> </w:t>
      </w:r>
      <w:r>
        <w:t xml:space="preserve">Digital Navigation Grant </w:t>
      </w:r>
    </w:p>
    <w:p w14:paraId="3E34867E" w14:textId="77777777" w:rsidR="00AB101E" w:rsidRDefault="00AB101E" w:rsidP="00AB101E">
      <w:pPr>
        <w:pStyle w:val="Heading1"/>
        <w:ind w:firstLine="720"/>
      </w:pPr>
      <w:r>
        <w:t>Grant Overview</w:t>
      </w:r>
    </w:p>
    <w:p w14:paraId="0018626C" w14:textId="77777777" w:rsidR="00AB101E" w:rsidRPr="00AB101E" w:rsidRDefault="00AB101E" w:rsidP="00AB101E">
      <w:pPr>
        <w:ind w:left="720"/>
      </w:pPr>
      <w:r w:rsidRPr="00AB101E">
        <w:t>This grant follows RCW 28A. 650. 065 as funded by ESSB 5187.SL (4) Eliminating Inequitable Student Outcomes, (p) technology grant program.</w:t>
      </w:r>
      <w:r w:rsidRPr="00AB101E">
        <w:br/>
      </w:r>
      <w:r w:rsidRPr="00AB101E">
        <w:br/>
        <w:t>This grant focuses on the goal of 1c: Develop district-based and school-based capacity to assist students and their families in accessing and using technology to support student learning.</w:t>
      </w:r>
      <w:r w:rsidRPr="00AB101E">
        <w:br/>
      </w:r>
      <w:r w:rsidRPr="00AB101E">
        <w:br/>
        <w:t>OSPI Educational Technology’s department description of digital navigation for the purposes of this grant is below:</w:t>
      </w:r>
      <w:r w:rsidRPr="00AB101E">
        <w:br/>
        <w:t>Digital Navigation provides students and families with the skills to navigate the online environment. This may include parent digital navigation instruction events focusing on navigating school platforms, how to access low-cost internet options, access to a device at the school, and personnel or students to guide them. It may be to create a student navigator program to assist other students and families, or to conduct outreach to organizations that may perform digital navigation in the community or that provides low cost/free devices, hot spots, or internet access.</w:t>
      </w:r>
      <w:r w:rsidRPr="00AB101E">
        <w:br/>
      </w:r>
      <w:r w:rsidRPr="00AB101E">
        <w:br/>
        <w:t>Whereas these grants will be awarded to districts in both urban and rural areas, there will be some priority status given to rural/remote districts, districts with high percentages of FRP (Free and Reduced Price) and districts with high readiness to imple</w:t>
      </w:r>
      <w:r>
        <w:t xml:space="preserve">ment. </w:t>
      </w:r>
    </w:p>
    <w:p w14:paraId="4811E205" w14:textId="77777777" w:rsidR="00AB101E" w:rsidRDefault="00AB101E" w:rsidP="00AB101E">
      <w:pPr>
        <w:rPr>
          <w:color w:val="000000"/>
          <w:sz w:val="26"/>
          <w:szCs w:val="26"/>
          <w:lang w:bidi="pa-IN"/>
        </w:rPr>
      </w:pPr>
    </w:p>
    <w:p w14:paraId="5E44B80F" w14:textId="53D8C8A4" w:rsidR="00AB101E" w:rsidRPr="00AB101E" w:rsidRDefault="00AB101E" w:rsidP="00AB101E">
      <w:pPr>
        <w:pStyle w:val="Heading1"/>
        <w:ind w:firstLine="720"/>
      </w:pPr>
      <w:r w:rsidRPr="00AB101E">
        <w:t>Assurances</w:t>
      </w:r>
    </w:p>
    <w:p w14:paraId="03B58C34" w14:textId="7118C4D9" w:rsidR="006059B4" w:rsidRPr="00196BC6" w:rsidRDefault="00AB101E" w:rsidP="00AB101E">
      <w:pPr>
        <w:ind w:left="720"/>
        <w:rPr>
          <w:color w:val="000000"/>
          <w:lang w:bidi="pa-IN"/>
        </w:rPr>
        <w:sectPr w:rsidR="006059B4" w:rsidRPr="00196BC6" w:rsidSect="008A2EB8">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r w:rsidRPr="00196BC6">
        <w:rPr>
          <w:color w:val="000000"/>
          <w:lang w:bidi="pa-IN"/>
        </w:rPr>
        <w:t xml:space="preserve">In submitting this application, the applicant assures they will agree to </w:t>
      </w:r>
      <w:proofErr w:type="gramStart"/>
      <w:r w:rsidRPr="00196BC6">
        <w:rPr>
          <w:color w:val="000000"/>
          <w:lang w:bidi="pa-IN"/>
        </w:rPr>
        <w:t>ALL of</w:t>
      </w:r>
      <w:proofErr w:type="gramEnd"/>
      <w:r w:rsidRPr="00196BC6">
        <w:rPr>
          <w:color w:val="000000"/>
          <w:lang w:bidi="pa-IN"/>
        </w:rPr>
        <w:t xml:space="preserve"> the following criteria:</w:t>
      </w:r>
      <w:r w:rsidRPr="00196BC6">
        <w:rPr>
          <w:color w:val="000000"/>
          <w:lang w:bidi="pa-IN"/>
        </w:rPr>
        <w:br/>
      </w:r>
      <w:r w:rsidRPr="00196BC6">
        <w:rPr>
          <w:color w:val="000000"/>
          <w:lang w:bidi="pa-IN"/>
        </w:rPr>
        <w:br/>
      </w:r>
      <w:r w:rsidRPr="00196BC6">
        <w:rPr>
          <w:b/>
          <w:bCs/>
          <w:color w:val="000000"/>
          <w:lang w:bidi="pa-IN"/>
        </w:rPr>
        <w:t>1.</w:t>
      </w:r>
      <w:r w:rsidRPr="00196BC6">
        <w:rPr>
          <w:color w:val="000000"/>
          <w:lang w:bidi="pa-IN"/>
        </w:rPr>
        <w:t> Recipient teams can administer and complete the proposed project within the specified deadlines and budget. Funds for this cycle are for FY2025 (July 1, 2024, through June 30th, 2025).</w:t>
      </w:r>
      <w:r w:rsidRPr="00196BC6">
        <w:rPr>
          <w:color w:val="000000"/>
          <w:lang w:bidi="pa-IN"/>
        </w:rPr>
        <w:br/>
      </w:r>
      <w:r w:rsidRPr="00196BC6">
        <w:rPr>
          <w:color w:val="000000"/>
          <w:lang w:bidi="pa-IN"/>
        </w:rPr>
        <w:br/>
      </w:r>
      <w:r w:rsidRPr="00196BC6">
        <w:rPr>
          <w:b/>
          <w:bCs/>
          <w:color w:val="000000"/>
          <w:lang w:bidi="pa-IN"/>
        </w:rPr>
        <w:t>2.</w:t>
      </w:r>
      <w:r w:rsidRPr="00196BC6">
        <w:rPr>
          <w:color w:val="000000"/>
          <w:lang w:bidi="pa-IN"/>
        </w:rPr>
        <w:t> Recipient teams agree to collaborate and communicate with related ESD (Educational Service District), district and school representatives from multiple departments, such as English Language Learning Coordinators, Migrant Program Coordinators, McKinney Vento Coordinators, Title 1A/Lap Coordinators, Special Education Coordinators, Tribal Liaisons (or similar positions at your district as applicable) and appropriate technology personnel in both writing and implementing their proposal. </w:t>
      </w:r>
      <w:r w:rsidRPr="00196BC6">
        <w:rPr>
          <w:color w:val="000000"/>
          <w:lang w:bidi="pa-IN"/>
        </w:rPr>
        <w:br/>
      </w:r>
      <w:r w:rsidRPr="00196BC6">
        <w:rPr>
          <w:color w:val="000000"/>
          <w:lang w:bidi="pa-IN"/>
        </w:rPr>
        <w:br/>
      </w:r>
      <w:r w:rsidRPr="00196BC6">
        <w:rPr>
          <w:b/>
          <w:bCs/>
          <w:color w:val="000000"/>
          <w:lang w:bidi="pa-IN"/>
        </w:rPr>
        <w:t>3.</w:t>
      </w:r>
      <w:r w:rsidRPr="00196BC6">
        <w:rPr>
          <w:color w:val="000000"/>
          <w:lang w:bidi="pa-IN"/>
        </w:rPr>
        <w:t> Recipient teams agree to increase capacity by developing or enlarging current community asset inventories. This involves identifying organizations and resources within the community that aid in digital navigation, connectivity, and obtaining devices and related equipment for students and families, and then making this information widely available.</w:t>
      </w:r>
      <w:r w:rsidRPr="00196BC6">
        <w:rPr>
          <w:color w:val="000000"/>
          <w:lang w:bidi="pa-IN"/>
        </w:rPr>
        <w:br/>
      </w:r>
      <w:r w:rsidRPr="00196BC6">
        <w:rPr>
          <w:color w:val="000000"/>
          <w:lang w:bidi="pa-IN"/>
        </w:rPr>
        <w:br/>
      </w:r>
      <w:r w:rsidRPr="00196BC6">
        <w:rPr>
          <w:b/>
          <w:bCs/>
          <w:color w:val="000000"/>
          <w:lang w:bidi="pa-IN"/>
        </w:rPr>
        <w:lastRenderedPageBreak/>
        <w:t>4.</w:t>
      </w:r>
      <w:r w:rsidRPr="00196BC6">
        <w:rPr>
          <w:color w:val="000000"/>
          <w:lang w:bidi="pa-IN"/>
        </w:rPr>
        <w:t> Recipient teams agree to adhere to their sustainability plan proposed in this grant or contact OSPI with any changes.</w:t>
      </w:r>
      <w:r w:rsidRPr="00196BC6">
        <w:rPr>
          <w:color w:val="000000"/>
          <w:lang w:bidi="pa-IN"/>
        </w:rPr>
        <w:br/>
      </w:r>
      <w:r w:rsidRPr="00196BC6">
        <w:rPr>
          <w:color w:val="000000"/>
          <w:lang w:bidi="pa-IN"/>
        </w:rPr>
        <w:br/>
      </w:r>
      <w:r w:rsidRPr="00196BC6">
        <w:rPr>
          <w:b/>
          <w:bCs/>
          <w:color w:val="000000"/>
          <w:lang w:bidi="pa-IN"/>
        </w:rPr>
        <w:t>5.</w:t>
      </w:r>
      <w:r w:rsidRPr="00196BC6">
        <w:rPr>
          <w:color w:val="000000"/>
          <w:lang w:bidi="pa-IN"/>
        </w:rPr>
        <w:t> Recipient teams will work with a focus on digital equity, inclusionary practices, and building a community to share successes and challenges.</w:t>
      </w:r>
      <w:r w:rsidRPr="00196BC6">
        <w:rPr>
          <w:color w:val="000000"/>
          <w:lang w:bidi="pa-IN"/>
        </w:rPr>
        <w:br/>
      </w:r>
      <w:r w:rsidRPr="00196BC6">
        <w:rPr>
          <w:color w:val="000000"/>
          <w:lang w:bidi="pa-IN"/>
        </w:rPr>
        <w:br/>
      </w:r>
      <w:r w:rsidRPr="00196BC6">
        <w:rPr>
          <w:b/>
          <w:bCs/>
          <w:color w:val="000000"/>
          <w:lang w:bidi="pa-IN"/>
        </w:rPr>
        <w:t>6.</w:t>
      </w:r>
      <w:r w:rsidRPr="00196BC6">
        <w:rPr>
          <w:color w:val="000000"/>
          <w:lang w:bidi="pa-IN"/>
        </w:rPr>
        <w:t xml:space="preserve"> Recipient teams agree to provide timely feedback in the form of written reports halfway through the project and at project end to submit to OSPI. The data will </w:t>
      </w:r>
      <w:proofErr w:type="gramStart"/>
      <w:r w:rsidRPr="00196BC6">
        <w:rPr>
          <w:color w:val="000000"/>
          <w:lang w:bidi="pa-IN"/>
        </w:rPr>
        <w:t>include:</w:t>
      </w:r>
      <w:proofErr w:type="gramEnd"/>
      <w:r w:rsidRPr="00196BC6">
        <w:rPr>
          <w:color w:val="000000"/>
          <w:lang w:bidi="pa-IN"/>
        </w:rPr>
        <w:t xml:space="preserve"> How many schools, students, families, educators (or other) have this grant program has served, logs listing who (by classification above) was assisted, what issue they were assisted with, completed asset charts detailing agency, address and resources provided, demographic and distribution data, grant challenges and successes. Recipients also agree to attend two OSPI grant meetings to share their capacity growth and sustainability plans with other grantees.</w:t>
      </w:r>
      <w:r w:rsidRPr="00196BC6">
        <w:rPr>
          <w:color w:val="000000"/>
          <w:lang w:bidi="pa-IN"/>
        </w:rPr>
        <w:br/>
      </w:r>
      <w:r w:rsidRPr="00196BC6">
        <w:rPr>
          <w:color w:val="000000"/>
          <w:lang w:bidi="pa-IN"/>
        </w:rPr>
        <w:br/>
      </w:r>
      <w:r w:rsidRPr="00196BC6">
        <w:rPr>
          <w:b/>
          <w:bCs/>
          <w:color w:val="000000"/>
          <w:lang w:bidi="pa-IN"/>
        </w:rPr>
        <w:t>7.</w:t>
      </w:r>
      <w:r w:rsidRPr="00196BC6">
        <w:rPr>
          <w:color w:val="000000"/>
          <w:lang w:bidi="pa-IN"/>
        </w:rPr>
        <w:t> Recipient teams agree that grant funds will be aimed at addressing the needs of students and families and not used towards providing teacher, administrator, or staff devices or classroom technology services.</w:t>
      </w:r>
      <w:r w:rsidRPr="00196BC6">
        <w:rPr>
          <w:color w:val="000000"/>
          <w:lang w:bidi="pa-IN"/>
        </w:rPr>
        <w:br/>
      </w:r>
      <w:r w:rsidRPr="00196BC6">
        <w:rPr>
          <w:color w:val="000000"/>
          <w:lang w:bidi="pa-IN"/>
        </w:rPr>
        <w:br/>
      </w:r>
      <w:r w:rsidRPr="00196BC6">
        <w:rPr>
          <w:b/>
          <w:bCs/>
          <w:color w:val="000000"/>
          <w:lang w:bidi="pa-IN"/>
        </w:rPr>
        <w:t>8.</w:t>
      </w:r>
      <w:r w:rsidRPr="00196BC6">
        <w:rPr>
          <w:color w:val="000000"/>
          <w:lang w:bidi="pa-IN"/>
        </w:rPr>
        <w:t> Applicants will ensure all contact information is current in EGMS. Applicants must have a valid designated point of contact registered in EGMS. </w:t>
      </w:r>
      <w:r w:rsidRPr="00196BC6">
        <w:rPr>
          <w:color w:val="000000"/>
          <w:lang w:bidi="pa-IN"/>
        </w:rPr>
        <w:br/>
      </w:r>
      <w:r w:rsidRPr="00196BC6">
        <w:rPr>
          <w:color w:val="000000"/>
          <w:lang w:bidi="pa-IN"/>
        </w:rPr>
        <w:br/>
      </w:r>
      <w:r w:rsidRPr="00196BC6">
        <w:rPr>
          <w:b/>
          <w:bCs/>
          <w:color w:val="000000"/>
          <w:lang w:bidi="pa-IN"/>
        </w:rPr>
        <w:t>9.</w:t>
      </w:r>
      <w:r w:rsidRPr="00196BC6">
        <w:rPr>
          <w:color w:val="000000"/>
          <w:lang w:bidi="pa-IN"/>
        </w:rPr>
        <w:t> Funds for this cycle can be spent from July 1, 2024, through June 30th, 2025. Goods purchased must arrive by June 30th, 2025, and services must be performed by June 30th, 2025, as well. If goods or services cannot be rendered by this time, please contact the grant manager as you may be required to return funds. Recipient teams agree to follow all state procurement guidelines. (</w:t>
      </w:r>
      <w:hyperlink r:id="rId15" w:tgtFrame="_blank" w:history="1">
        <w:r w:rsidRPr="00196BC6">
          <w:rPr>
            <w:rStyle w:val="Hyperlink"/>
            <w:lang w:bidi="pa-IN"/>
          </w:rPr>
          <w:t>Statewide Procurement Support – ESD 112</w:t>
        </w:r>
      </w:hyperlink>
      <w:r w:rsidRPr="00196BC6">
        <w:rPr>
          <w:color w:val="000000"/>
          <w:lang w:bidi="pa-IN"/>
        </w:rPr>
        <w:t>)</w:t>
      </w:r>
      <w:r w:rsidRPr="00196BC6">
        <w:rPr>
          <w:color w:val="000000"/>
          <w:lang w:bidi="pa-IN"/>
        </w:rPr>
        <w:br/>
      </w:r>
      <w:r w:rsidRPr="00196BC6">
        <w:rPr>
          <w:color w:val="000000"/>
          <w:lang w:bidi="pa-IN"/>
        </w:rPr>
        <w:br/>
      </w:r>
      <w:r w:rsidRPr="00196BC6">
        <w:rPr>
          <w:b/>
          <w:bCs/>
          <w:color w:val="000000"/>
          <w:lang w:bidi="pa-IN"/>
        </w:rPr>
        <w:t>10.</w:t>
      </w:r>
      <w:r w:rsidRPr="00196BC6">
        <w:rPr>
          <w:color w:val="000000"/>
          <w:lang w:bidi="pa-IN"/>
        </w:rPr>
        <w:t> Applicants agree to wait until receiving an official grant approval letter before obligating or spending funds. An application is not an assurance of funding.</w:t>
      </w:r>
    </w:p>
    <w:p w14:paraId="64667FF4" w14:textId="43CBB698" w:rsidR="00747C3D" w:rsidRDefault="004E444F" w:rsidP="00CD4126">
      <w:pPr>
        <w:pStyle w:val="Heading1"/>
        <w:ind w:firstLine="720"/>
      </w:pPr>
      <w:r>
        <w:lastRenderedPageBreak/>
        <w:t>Introduction</w:t>
      </w:r>
    </w:p>
    <w:p w14:paraId="260836A7" w14:textId="366DC3BB" w:rsidR="00652D60" w:rsidRDefault="004E444F" w:rsidP="00CD4126">
      <w:pPr>
        <w:ind w:left="720"/>
      </w:pPr>
      <w:r>
        <w:t>Th</w:t>
      </w:r>
      <w:r w:rsidR="00631FF7">
        <w:t xml:space="preserve">e questions below are </w:t>
      </w:r>
      <w:r>
        <w:t xml:space="preserve">provided for you to work on </w:t>
      </w:r>
      <w:r w:rsidR="00631FF7">
        <w:t>this grant outside of</w:t>
      </w:r>
      <w:r>
        <w:t xml:space="preserve"> EGMS. Please use this to work as a team</w:t>
      </w:r>
      <w:r w:rsidR="00631FF7">
        <w:t xml:space="preserve"> in a shared document to</w:t>
      </w:r>
      <w:r>
        <w:t xml:space="preserve"> formulate your thoughts and prepare your grant for upload.</w:t>
      </w:r>
      <w:r w:rsidR="00631FF7">
        <w:t xml:space="preserve"> Please cut and paste your responses directly into </w:t>
      </w:r>
      <w:r w:rsidR="00652D60">
        <w:t xml:space="preserve">the </w:t>
      </w:r>
      <w:r w:rsidR="00631FF7">
        <w:t xml:space="preserve">EGMS </w:t>
      </w:r>
      <w:r w:rsidR="00652D60">
        <w:t>grant application</w:t>
      </w:r>
      <w:r w:rsidR="00CD4126">
        <w:t>.</w:t>
      </w:r>
    </w:p>
    <w:p w14:paraId="4A273F6C" w14:textId="0C2D1948" w:rsidR="00CD4126" w:rsidRDefault="00CD4126" w:rsidP="00CD4126">
      <w:pPr>
        <w:ind w:left="720"/>
        <w:rPr>
          <w:lang w:bidi="en-US"/>
        </w:rPr>
      </w:pPr>
      <w:r w:rsidRPr="00CD4126">
        <w:rPr>
          <w:lang w:bidi="en-US"/>
        </w:rPr>
        <w:t>If you were not the one to fill out the Assurances Form, please read the Program Information and Assurances form before filling out this application.</w:t>
      </w:r>
    </w:p>
    <w:p w14:paraId="7009FDC4" w14:textId="33C99F1D" w:rsidR="00820DAD" w:rsidRDefault="00820DAD" w:rsidP="00CD4126">
      <w:pPr>
        <w:pStyle w:val="Heading1"/>
        <w:ind w:firstLine="720"/>
      </w:pPr>
      <w:r>
        <w:t>Grant Application Questions</w:t>
      </w:r>
    </w:p>
    <w:p w14:paraId="27BB9C67" w14:textId="77777777" w:rsidR="00CD4126" w:rsidRPr="00196BC6" w:rsidRDefault="00CD4126" w:rsidP="00CD4126">
      <w:pPr>
        <w:spacing w:after="0" w:line="240" w:lineRule="auto"/>
        <w:ind w:firstLine="504"/>
        <w:rPr>
          <w:rFonts w:eastAsia="Times New Roman"/>
          <w:lang w:bidi="en-US"/>
        </w:rPr>
      </w:pPr>
      <w:r w:rsidRPr="00196BC6">
        <w:rPr>
          <w:rFonts w:eastAsia="Times New Roman"/>
          <w:lang w:bidi="en-US"/>
        </w:rPr>
        <w:t>1. a) What grant project does this application pertain to? (Can choose multiple)</w:t>
      </w:r>
    </w:p>
    <w:p w14:paraId="636BE273" w14:textId="77777777" w:rsidR="00CD4126" w:rsidRPr="00196BC6" w:rsidRDefault="00CD4126" w:rsidP="00CD4126">
      <w:pPr>
        <w:spacing w:after="0" w:line="240" w:lineRule="auto"/>
        <w:rPr>
          <w:rFonts w:eastAsia="Times New Roman"/>
          <w:lang w:bidi="en-US"/>
        </w:rPr>
      </w:pPr>
    </w:p>
    <w:p w14:paraId="3CDB371C" w14:textId="77777777" w:rsidR="00CD4126" w:rsidRPr="00196BC6" w:rsidRDefault="00CD4126" w:rsidP="00CD4126">
      <w:pPr>
        <w:numPr>
          <w:ilvl w:val="0"/>
          <w:numId w:val="9"/>
        </w:numPr>
        <w:spacing w:after="0" w:line="240" w:lineRule="auto"/>
        <w:rPr>
          <w:rFonts w:eastAsia="Times New Roman"/>
          <w:lang w:bidi="en-US"/>
        </w:rPr>
      </w:pPr>
      <w:r w:rsidRPr="00196BC6">
        <w:rPr>
          <w:rFonts w:eastAsia="Times New Roman"/>
          <w:lang w:bidi="en-US"/>
        </w:rPr>
        <w:t>Create a student digital navigator program (individual or club) for student and family support, including staff oversight.</w:t>
      </w:r>
    </w:p>
    <w:p w14:paraId="40DE0523" w14:textId="77777777" w:rsidR="00CD4126" w:rsidRPr="00196BC6" w:rsidRDefault="00CD4126" w:rsidP="00CD4126">
      <w:pPr>
        <w:numPr>
          <w:ilvl w:val="0"/>
          <w:numId w:val="9"/>
        </w:numPr>
        <w:spacing w:after="0" w:line="240" w:lineRule="auto"/>
        <w:rPr>
          <w:rFonts w:eastAsia="Times New Roman"/>
          <w:lang w:bidi="en-US"/>
        </w:rPr>
      </w:pPr>
      <w:r w:rsidRPr="00196BC6">
        <w:rPr>
          <w:rFonts w:eastAsia="Times New Roman"/>
          <w:lang w:bidi="en-US"/>
        </w:rPr>
        <w:t>Staff and marketing support for identifying community organizations and resources and creating asset maps for digital navigation and acquisition of devices and related equipment in the nearby community that families and students could take advantage of.</w:t>
      </w:r>
    </w:p>
    <w:p w14:paraId="2077F2FF" w14:textId="77777777" w:rsidR="00CD4126" w:rsidRPr="00196BC6" w:rsidRDefault="00CD4126" w:rsidP="00CD4126">
      <w:pPr>
        <w:numPr>
          <w:ilvl w:val="0"/>
          <w:numId w:val="9"/>
        </w:numPr>
        <w:spacing w:after="0" w:line="240" w:lineRule="auto"/>
        <w:rPr>
          <w:rFonts w:eastAsia="Times New Roman"/>
          <w:lang w:bidi="en-US"/>
        </w:rPr>
      </w:pPr>
      <w:r w:rsidRPr="00196BC6">
        <w:rPr>
          <w:rFonts w:eastAsia="Times New Roman"/>
          <w:lang w:bidi="en-US"/>
        </w:rPr>
        <w:t>Acquire resources to establish a student/family accessible space. (1 or 2 stations with dedicated navigation support)</w:t>
      </w:r>
    </w:p>
    <w:p w14:paraId="34B1EDF7" w14:textId="77777777" w:rsidR="00CD4126" w:rsidRPr="00196BC6" w:rsidRDefault="00CD4126" w:rsidP="00CD4126">
      <w:pPr>
        <w:numPr>
          <w:ilvl w:val="0"/>
          <w:numId w:val="9"/>
        </w:numPr>
        <w:spacing w:after="0" w:line="240" w:lineRule="auto"/>
        <w:rPr>
          <w:rFonts w:eastAsia="Times New Roman"/>
          <w:lang w:bidi="en-US"/>
        </w:rPr>
      </w:pPr>
      <w:r w:rsidRPr="00196BC6">
        <w:rPr>
          <w:rFonts w:eastAsia="Times New Roman"/>
          <w:lang w:bidi="en-US"/>
        </w:rPr>
        <w:t>Provide digital navigation nights/events at your district for students and families.</w:t>
      </w:r>
    </w:p>
    <w:p w14:paraId="2902E197" w14:textId="77777777" w:rsidR="00CD4126" w:rsidRPr="00196BC6" w:rsidRDefault="00CD4126" w:rsidP="00CD4126">
      <w:pPr>
        <w:numPr>
          <w:ilvl w:val="0"/>
          <w:numId w:val="9"/>
        </w:numPr>
        <w:spacing w:after="0" w:line="240" w:lineRule="auto"/>
        <w:rPr>
          <w:rFonts w:eastAsia="Times New Roman"/>
          <w:lang w:bidi="en-US"/>
        </w:rPr>
      </w:pPr>
      <w:r w:rsidRPr="00196BC6">
        <w:rPr>
          <w:rFonts w:eastAsia="Times New Roman"/>
          <w:lang w:bidi="en-US"/>
        </w:rPr>
        <w:t>Professional development specifically for digital navigation support staff on translation and accessibility tools.</w:t>
      </w:r>
    </w:p>
    <w:p w14:paraId="6E9534EB" w14:textId="77777777" w:rsidR="00CD4126" w:rsidRPr="00196BC6" w:rsidRDefault="00CD4126" w:rsidP="00CD4126">
      <w:pPr>
        <w:numPr>
          <w:ilvl w:val="0"/>
          <w:numId w:val="9"/>
        </w:numPr>
        <w:spacing w:after="0" w:line="240" w:lineRule="auto"/>
        <w:rPr>
          <w:rFonts w:eastAsia="Times New Roman"/>
          <w:lang w:bidi="en-US"/>
        </w:rPr>
      </w:pPr>
      <w:r w:rsidRPr="00196BC6">
        <w:rPr>
          <w:rFonts w:eastAsia="Times New Roman"/>
          <w:lang w:bidi="en-US"/>
        </w:rPr>
        <w:t>Other district/local specific response.</w:t>
      </w:r>
    </w:p>
    <w:p w14:paraId="6D1C1E1E" w14:textId="77777777" w:rsidR="00CD4126" w:rsidRPr="00196BC6" w:rsidRDefault="00CD4126" w:rsidP="00CD4126">
      <w:pPr>
        <w:spacing w:after="0" w:line="240" w:lineRule="auto"/>
        <w:rPr>
          <w:rFonts w:eastAsia="Times New Roman"/>
          <w:lang w:bidi="en-US"/>
        </w:rPr>
      </w:pPr>
    </w:p>
    <w:p w14:paraId="6ABC63C0" w14:textId="77777777" w:rsidR="00CD4126" w:rsidRPr="00196BC6" w:rsidRDefault="00CD4126" w:rsidP="00CD4126">
      <w:pPr>
        <w:spacing w:after="0" w:line="240" w:lineRule="auto"/>
        <w:ind w:left="720"/>
        <w:rPr>
          <w:rFonts w:eastAsia="Times New Roman"/>
          <w:lang w:bidi="en-US"/>
        </w:rPr>
      </w:pPr>
      <w:r w:rsidRPr="00196BC6">
        <w:rPr>
          <w:rFonts w:eastAsia="Times New Roman"/>
          <w:lang w:bidi="en-US"/>
        </w:rPr>
        <w:t>b) Give a detailed description of the existing program and funding sources you are currently using to   provide digital navigation services to students and families in your district or school. If you do not have an existing program, write N/A.</w:t>
      </w:r>
    </w:p>
    <w:p w14:paraId="584BAA85" w14:textId="77777777" w:rsidR="00CD4126" w:rsidRPr="00196BC6" w:rsidRDefault="00CD4126" w:rsidP="00CD4126">
      <w:pPr>
        <w:spacing w:after="0" w:line="240" w:lineRule="auto"/>
        <w:rPr>
          <w:rFonts w:eastAsia="Times New Roman"/>
          <w:lang w:bidi="en-US"/>
        </w:rPr>
      </w:pPr>
    </w:p>
    <w:p w14:paraId="69D98E20" w14:textId="77777777" w:rsidR="00CD4126" w:rsidRPr="00196BC6" w:rsidRDefault="00CD4126" w:rsidP="00CD4126">
      <w:pPr>
        <w:spacing w:after="0" w:line="240" w:lineRule="auto"/>
        <w:ind w:left="720"/>
        <w:rPr>
          <w:rFonts w:eastAsia="Times New Roman"/>
          <w:lang w:bidi="en-US"/>
        </w:rPr>
      </w:pPr>
      <w:r w:rsidRPr="00196BC6">
        <w:rPr>
          <w:rFonts w:eastAsia="Times New Roman"/>
          <w:lang w:bidi="en-US"/>
        </w:rPr>
        <w:t>c) Give a brief overview of the program you would like funding for this cycle (Detail will be asked for in Question 10). Please speak in terms of phases; as it may be possible that only Phase 1 will be funded, dependent on the number of applications received.</w:t>
      </w:r>
    </w:p>
    <w:p w14:paraId="5A2E4B59" w14:textId="77777777" w:rsidR="00CD4126" w:rsidRPr="00196BC6" w:rsidRDefault="00CD4126" w:rsidP="00CD4126">
      <w:pPr>
        <w:spacing w:after="0" w:line="240" w:lineRule="auto"/>
        <w:rPr>
          <w:rFonts w:eastAsia="Times New Roman"/>
          <w:lang w:bidi="en-US"/>
        </w:rPr>
      </w:pPr>
    </w:p>
    <w:p w14:paraId="3D0D7A7C" w14:textId="77777777" w:rsidR="00CD4126" w:rsidRPr="00196BC6" w:rsidRDefault="00CD4126" w:rsidP="00CD4126">
      <w:pPr>
        <w:spacing w:after="0" w:line="240" w:lineRule="auto"/>
        <w:rPr>
          <w:rFonts w:eastAsia="Times New Roman"/>
          <w:lang w:bidi="en-US"/>
        </w:rPr>
      </w:pPr>
      <w:r w:rsidRPr="00196BC6">
        <w:rPr>
          <w:rFonts w:eastAsia="Times New Roman"/>
          <w:lang w:bidi="en-US"/>
        </w:rPr>
        <w:t>2. What do you see as the biggest concerns your students and families face concerning digital navigation?</w:t>
      </w:r>
    </w:p>
    <w:p w14:paraId="4920C921" w14:textId="77777777" w:rsidR="00CD4126" w:rsidRPr="00196BC6" w:rsidRDefault="00CD4126" w:rsidP="00CD4126">
      <w:pPr>
        <w:spacing w:after="0" w:line="240" w:lineRule="auto"/>
        <w:rPr>
          <w:rFonts w:eastAsia="Times New Roman"/>
          <w:lang w:bidi="en-US"/>
        </w:rPr>
      </w:pPr>
    </w:p>
    <w:p w14:paraId="09D0C7EA" w14:textId="77777777" w:rsidR="00CD4126" w:rsidRPr="00196BC6" w:rsidRDefault="00CD4126" w:rsidP="00CD4126">
      <w:pPr>
        <w:spacing w:after="0" w:line="240" w:lineRule="auto"/>
        <w:rPr>
          <w:rFonts w:eastAsia="Times New Roman"/>
          <w:lang w:bidi="en-US"/>
        </w:rPr>
      </w:pPr>
      <w:r w:rsidRPr="00196BC6">
        <w:rPr>
          <w:rFonts w:eastAsia="Times New Roman"/>
          <w:lang w:bidi="en-US"/>
        </w:rPr>
        <w:lastRenderedPageBreak/>
        <w:t>3. What challenges or barriers does your district face in addressing these issues? Give a detailed plan of how you intend to overcome these barriers by implementing this grant.</w:t>
      </w:r>
    </w:p>
    <w:p w14:paraId="29921614" w14:textId="77777777" w:rsidR="00CD4126" w:rsidRPr="00196BC6" w:rsidRDefault="00CD4126" w:rsidP="00CD4126">
      <w:pPr>
        <w:spacing w:after="0" w:line="240" w:lineRule="auto"/>
        <w:rPr>
          <w:rFonts w:eastAsia="Times New Roman"/>
          <w:lang w:bidi="en-US"/>
        </w:rPr>
      </w:pPr>
      <w:r w:rsidRPr="00196BC6">
        <w:rPr>
          <w:rFonts w:eastAsia="Times New Roman"/>
          <w:lang w:bidi="en-US"/>
        </w:rPr>
        <w:t xml:space="preserve"> </w:t>
      </w:r>
    </w:p>
    <w:p w14:paraId="6465CE56" w14:textId="77777777" w:rsidR="00CD4126" w:rsidRPr="00196BC6" w:rsidRDefault="00CD4126" w:rsidP="00CD4126">
      <w:pPr>
        <w:spacing w:after="0" w:line="240" w:lineRule="auto"/>
        <w:rPr>
          <w:rFonts w:eastAsia="Times New Roman"/>
          <w:lang w:bidi="en-US"/>
        </w:rPr>
      </w:pPr>
      <w:r w:rsidRPr="00196BC6">
        <w:rPr>
          <w:rFonts w:eastAsia="Times New Roman"/>
          <w:lang w:bidi="en-US"/>
        </w:rPr>
        <w:t>4. How will you collaborate with other departments/resources within your school/district in writing and implementing this grant? I.e., Leadership, ESD, district and school representatives from English Language Learning Coordinators, Migrant Program Coordinator, McKinney Vento Coordinator, Title 1A/LAP Coordinators, Special Education Coordinators, Tribal Liaisons (or similar positions at your district as applicable) and appropriate technology personnel.</w:t>
      </w:r>
    </w:p>
    <w:p w14:paraId="30A9A79D" w14:textId="77777777" w:rsidR="00CD4126" w:rsidRPr="00196BC6" w:rsidRDefault="00CD4126" w:rsidP="00CD4126">
      <w:pPr>
        <w:spacing w:after="0" w:line="240" w:lineRule="auto"/>
        <w:rPr>
          <w:rFonts w:eastAsia="Times New Roman"/>
          <w:lang w:bidi="en-US"/>
        </w:rPr>
      </w:pPr>
    </w:p>
    <w:p w14:paraId="778FFADD" w14:textId="77777777" w:rsidR="00CD4126" w:rsidRPr="00196BC6" w:rsidRDefault="00CD4126" w:rsidP="00CD4126">
      <w:pPr>
        <w:spacing w:after="0" w:line="240" w:lineRule="auto"/>
        <w:rPr>
          <w:rFonts w:eastAsia="Times New Roman"/>
          <w:lang w:bidi="en-US"/>
        </w:rPr>
      </w:pPr>
      <w:r w:rsidRPr="00196BC6">
        <w:rPr>
          <w:rFonts w:eastAsia="Times New Roman"/>
          <w:lang w:bidi="en-US"/>
        </w:rPr>
        <w:t>5. Do you currently have any existing community collaborations or other arrangements related to digital navigation? If so, please describe them.</w:t>
      </w:r>
    </w:p>
    <w:p w14:paraId="6997DF67" w14:textId="77777777" w:rsidR="00CD4126" w:rsidRPr="00196BC6" w:rsidRDefault="00CD4126" w:rsidP="00CD4126">
      <w:pPr>
        <w:spacing w:after="0" w:line="240" w:lineRule="auto"/>
        <w:rPr>
          <w:rFonts w:eastAsia="Times New Roman"/>
          <w:lang w:bidi="en-US"/>
        </w:rPr>
      </w:pPr>
    </w:p>
    <w:p w14:paraId="02625AA6" w14:textId="77777777" w:rsidR="00CD4126" w:rsidRPr="00196BC6" w:rsidRDefault="00CD4126" w:rsidP="00CD4126">
      <w:pPr>
        <w:spacing w:after="0" w:line="240" w:lineRule="auto"/>
        <w:rPr>
          <w:rFonts w:eastAsia="Times New Roman"/>
          <w:lang w:bidi="en-US"/>
        </w:rPr>
      </w:pPr>
      <w:r w:rsidRPr="00196BC6">
        <w:rPr>
          <w:rFonts w:eastAsia="Times New Roman"/>
          <w:lang w:bidi="en-US"/>
        </w:rPr>
        <w:t>6. Please outline your strategy for enhancing capacity by expanding existing community asset inventories. This includes identifying local organizations and resources that support digital navigation, connectivity, and access to devices and related equipment for students and families, as well as methods for disseminating this information widely. Provide specific examples of potential stakeholders you plan to engage within this process.</w:t>
      </w:r>
    </w:p>
    <w:p w14:paraId="123C38D2" w14:textId="77777777" w:rsidR="00CD4126" w:rsidRPr="00196BC6" w:rsidRDefault="00CD4126" w:rsidP="00CD4126">
      <w:pPr>
        <w:spacing w:after="0" w:line="240" w:lineRule="auto"/>
        <w:rPr>
          <w:rFonts w:eastAsia="Times New Roman"/>
          <w:lang w:bidi="en-US"/>
        </w:rPr>
      </w:pPr>
    </w:p>
    <w:p w14:paraId="2B5C91B5" w14:textId="77777777" w:rsidR="00CD4126" w:rsidRPr="00196BC6" w:rsidRDefault="00CD4126" w:rsidP="00CD4126">
      <w:pPr>
        <w:spacing w:after="0" w:line="240" w:lineRule="auto"/>
        <w:rPr>
          <w:rFonts w:eastAsia="Times New Roman"/>
          <w:lang w:bidi="en-US"/>
        </w:rPr>
      </w:pPr>
      <w:r w:rsidRPr="00196BC6">
        <w:rPr>
          <w:rFonts w:eastAsia="Times New Roman"/>
          <w:lang w:bidi="en-US"/>
        </w:rPr>
        <w:t>7. What is your communication plan to reach out to students and families about this program?</w:t>
      </w:r>
    </w:p>
    <w:p w14:paraId="194E86D3" w14:textId="77777777" w:rsidR="00CD4126" w:rsidRPr="00196BC6" w:rsidRDefault="00CD4126" w:rsidP="00CD4126">
      <w:pPr>
        <w:spacing w:after="0" w:line="240" w:lineRule="auto"/>
        <w:rPr>
          <w:rFonts w:eastAsia="Times New Roman"/>
          <w:lang w:bidi="en-US"/>
        </w:rPr>
      </w:pPr>
    </w:p>
    <w:p w14:paraId="74971DB9" w14:textId="77777777" w:rsidR="00CD4126" w:rsidRPr="00196BC6" w:rsidRDefault="00CD4126" w:rsidP="00CD4126">
      <w:pPr>
        <w:spacing w:after="0" w:line="240" w:lineRule="auto"/>
        <w:rPr>
          <w:rFonts w:eastAsia="Times New Roman"/>
          <w:lang w:bidi="en-US"/>
        </w:rPr>
      </w:pPr>
      <w:r w:rsidRPr="00196BC6">
        <w:rPr>
          <w:rFonts w:eastAsia="Times New Roman"/>
          <w:lang w:bidi="en-US"/>
        </w:rPr>
        <w:t>8. The goal of this funding is to assist districts to a sustainable place regarding digital equity and navigation concerns. Please explain how this funding will do so and what the program will look like after grant funds have been exhausted.</w:t>
      </w:r>
    </w:p>
    <w:p w14:paraId="645C3093" w14:textId="77777777" w:rsidR="00CD4126" w:rsidRPr="00196BC6" w:rsidRDefault="00CD4126" w:rsidP="00CD4126">
      <w:pPr>
        <w:spacing w:after="0" w:line="240" w:lineRule="auto"/>
        <w:rPr>
          <w:rFonts w:eastAsia="Times New Roman"/>
          <w:lang w:bidi="en-US"/>
        </w:rPr>
      </w:pPr>
    </w:p>
    <w:p w14:paraId="3FC066AC" w14:textId="77777777" w:rsidR="00CD4126" w:rsidRPr="00196BC6" w:rsidRDefault="00CD4126" w:rsidP="00CD4126">
      <w:pPr>
        <w:spacing w:after="0" w:line="240" w:lineRule="auto"/>
        <w:rPr>
          <w:rFonts w:eastAsia="Times New Roman"/>
          <w:b/>
          <w:bCs/>
          <w:lang w:bidi="en-US"/>
        </w:rPr>
      </w:pPr>
      <w:r w:rsidRPr="00196BC6">
        <w:rPr>
          <w:rFonts w:eastAsia="Times New Roman"/>
          <w:b/>
          <w:bCs/>
          <w:lang w:bidi="en-US"/>
        </w:rPr>
        <w:t>Numbers Served</w:t>
      </w:r>
    </w:p>
    <w:p w14:paraId="532FA435" w14:textId="77777777" w:rsidR="00CD4126" w:rsidRPr="00196BC6" w:rsidRDefault="00CD4126" w:rsidP="00CD4126">
      <w:pPr>
        <w:numPr>
          <w:ilvl w:val="0"/>
          <w:numId w:val="10"/>
        </w:numPr>
        <w:spacing w:after="0" w:line="240" w:lineRule="auto"/>
        <w:rPr>
          <w:rFonts w:eastAsia="Times New Roman"/>
          <w:lang w:bidi="en-US"/>
        </w:rPr>
      </w:pPr>
      <w:r w:rsidRPr="00196BC6">
        <w:rPr>
          <w:rFonts w:eastAsia="Times New Roman"/>
          <w:lang w:bidi="en-US"/>
        </w:rPr>
        <w:t>How many of the following do you anticipate serving with this program? (If none write 0)</w:t>
      </w:r>
    </w:p>
    <w:tbl>
      <w:tblPr>
        <w:tblW w:w="98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1800"/>
        <w:gridCol w:w="1980"/>
        <w:gridCol w:w="1170"/>
        <w:gridCol w:w="1260"/>
        <w:gridCol w:w="1260"/>
      </w:tblGrid>
      <w:tr w:rsidR="00CD4126" w:rsidRPr="00196BC6" w14:paraId="42E3C677" w14:textId="77777777" w:rsidTr="00CD4126">
        <w:trPr>
          <w:trHeight w:val="150"/>
        </w:trPr>
        <w:tc>
          <w:tcPr>
            <w:tcW w:w="2393" w:type="dxa"/>
            <w:tcBorders>
              <w:top w:val="single" w:sz="4" w:space="0" w:color="000000"/>
              <w:left w:val="single" w:sz="4" w:space="0" w:color="000000"/>
              <w:bottom w:val="single" w:sz="8" w:space="0" w:color="000000"/>
              <w:right w:val="single" w:sz="8" w:space="0" w:color="000000"/>
            </w:tcBorders>
            <w:shd w:val="clear" w:color="auto" w:fill="E1EED9"/>
            <w:hideMark/>
          </w:tcPr>
          <w:p w14:paraId="65BB6948" w14:textId="77777777" w:rsidR="00CD4126" w:rsidRPr="00196BC6" w:rsidRDefault="00CD4126" w:rsidP="00CD4126">
            <w:pPr>
              <w:spacing w:after="0" w:line="240" w:lineRule="auto"/>
              <w:rPr>
                <w:rFonts w:eastAsia="Times New Roman"/>
                <w:b/>
                <w:lang w:bidi="en-US"/>
              </w:rPr>
            </w:pPr>
            <w:r w:rsidRPr="00196BC6">
              <w:rPr>
                <w:rFonts w:eastAsia="Times New Roman"/>
                <w:b/>
                <w:lang w:bidi="en-US"/>
              </w:rPr>
              <w:t>School Districts</w:t>
            </w:r>
          </w:p>
        </w:tc>
        <w:tc>
          <w:tcPr>
            <w:tcW w:w="1800" w:type="dxa"/>
            <w:tcBorders>
              <w:top w:val="single" w:sz="4" w:space="0" w:color="000000"/>
              <w:left w:val="single" w:sz="8" w:space="0" w:color="000000"/>
              <w:bottom w:val="single" w:sz="8" w:space="0" w:color="000000"/>
              <w:right w:val="single" w:sz="8" w:space="0" w:color="000000"/>
            </w:tcBorders>
            <w:shd w:val="clear" w:color="auto" w:fill="E1EED9"/>
            <w:hideMark/>
          </w:tcPr>
          <w:p w14:paraId="61C2DBCD" w14:textId="77777777" w:rsidR="00CD4126" w:rsidRPr="00196BC6" w:rsidRDefault="00CD4126" w:rsidP="00CD4126">
            <w:pPr>
              <w:spacing w:after="0" w:line="240" w:lineRule="auto"/>
              <w:rPr>
                <w:rFonts w:eastAsia="Times New Roman"/>
                <w:b/>
                <w:lang w:bidi="en-US"/>
              </w:rPr>
            </w:pPr>
            <w:r w:rsidRPr="00196BC6">
              <w:rPr>
                <w:rFonts w:eastAsia="Times New Roman"/>
                <w:b/>
                <w:lang w:bidi="en-US"/>
              </w:rPr>
              <w:t>Schools</w:t>
            </w:r>
          </w:p>
        </w:tc>
        <w:tc>
          <w:tcPr>
            <w:tcW w:w="1980" w:type="dxa"/>
            <w:tcBorders>
              <w:top w:val="single" w:sz="4" w:space="0" w:color="000000"/>
              <w:left w:val="single" w:sz="8" w:space="0" w:color="000000"/>
              <w:bottom w:val="single" w:sz="8" w:space="0" w:color="000000"/>
              <w:right w:val="single" w:sz="8" w:space="0" w:color="000000"/>
            </w:tcBorders>
            <w:shd w:val="clear" w:color="auto" w:fill="E1EED9"/>
            <w:hideMark/>
          </w:tcPr>
          <w:p w14:paraId="0B772FDA" w14:textId="77777777" w:rsidR="00CD4126" w:rsidRPr="00196BC6" w:rsidRDefault="00CD4126" w:rsidP="00CD4126">
            <w:pPr>
              <w:spacing w:after="0" w:line="240" w:lineRule="auto"/>
              <w:rPr>
                <w:rFonts w:eastAsia="Times New Roman"/>
                <w:b/>
                <w:lang w:bidi="en-US"/>
              </w:rPr>
            </w:pPr>
            <w:r w:rsidRPr="00196BC6">
              <w:rPr>
                <w:rFonts w:eastAsia="Times New Roman"/>
                <w:b/>
                <w:lang w:bidi="en-US"/>
              </w:rPr>
              <w:t>Students</w:t>
            </w:r>
          </w:p>
        </w:tc>
        <w:tc>
          <w:tcPr>
            <w:tcW w:w="1170" w:type="dxa"/>
            <w:tcBorders>
              <w:top w:val="single" w:sz="4" w:space="0" w:color="000000"/>
              <w:left w:val="single" w:sz="8" w:space="0" w:color="000000"/>
              <w:bottom w:val="single" w:sz="8" w:space="0" w:color="000000"/>
              <w:right w:val="single" w:sz="8" w:space="0" w:color="000000"/>
            </w:tcBorders>
            <w:shd w:val="clear" w:color="auto" w:fill="E1EED9"/>
            <w:hideMark/>
          </w:tcPr>
          <w:p w14:paraId="767372A4" w14:textId="77777777" w:rsidR="00CD4126" w:rsidRPr="00196BC6" w:rsidRDefault="00CD4126" w:rsidP="00CD4126">
            <w:pPr>
              <w:spacing w:after="0" w:line="240" w:lineRule="auto"/>
              <w:rPr>
                <w:rFonts w:eastAsia="Times New Roman"/>
                <w:b/>
                <w:lang w:bidi="en-US"/>
              </w:rPr>
            </w:pPr>
            <w:r w:rsidRPr="00196BC6">
              <w:rPr>
                <w:rFonts w:eastAsia="Times New Roman"/>
                <w:b/>
                <w:lang w:bidi="en-US"/>
              </w:rPr>
              <w:t>Families</w:t>
            </w:r>
          </w:p>
        </w:tc>
        <w:tc>
          <w:tcPr>
            <w:tcW w:w="1260" w:type="dxa"/>
            <w:tcBorders>
              <w:top w:val="single" w:sz="4" w:space="0" w:color="000000"/>
              <w:left w:val="single" w:sz="8" w:space="0" w:color="000000"/>
              <w:bottom w:val="single" w:sz="8" w:space="0" w:color="000000"/>
              <w:right w:val="single" w:sz="8" w:space="0" w:color="000000"/>
            </w:tcBorders>
            <w:shd w:val="clear" w:color="auto" w:fill="E1EED9"/>
            <w:hideMark/>
          </w:tcPr>
          <w:p w14:paraId="4602037A" w14:textId="77777777" w:rsidR="00CD4126" w:rsidRPr="00196BC6" w:rsidRDefault="00CD4126" w:rsidP="00CD4126">
            <w:pPr>
              <w:spacing w:after="0" w:line="240" w:lineRule="auto"/>
              <w:rPr>
                <w:rFonts w:eastAsia="Times New Roman"/>
                <w:b/>
                <w:lang w:bidi="en-US"/>
              </w:rPr>
            </w:pPr>
            <w:r w:rsidRPr="00196BC6">
              <w:rPr>
                <w:rFonts w:eastAsia="Times New Roman"/>
                <w:b/>
                <w:lang w:bidi="en-US"/>
              </w:rPr>
              <w:t>Educators</w:t>
            </w:r>
          </w:p>
        </w:tc>
        <w:tc>
          <w:tcPr>
            <w:tcW w:w="1260" w:type="dxa"/>
            <w:tcBorders>
              <w:top w:val="single" w:sz="4" w:space="0" w:color="000000"/>
              <w:left w:val="single" w:sz="8" w:space="0" w:color="000000"/>
              <w:bottom w:val="single" w:sz="8" w:space="0" w:color="000000"/>
              <w:right w:val="single" w:sz="4" w:space="0" w:color="000000"/>
            </w:tcBorders>
            <w:shd w:val="clear" w:color="auto" w:fill="E1EED9"/>
            <w:hideMark/>
          </w:tcPr>
          <w:p w14:paraId="564C2993" w14:textId="77777777" w:rsidR="00CD4126" w:rsidRPr="00196BC6" w:rsidRDefault="00CD4126" w:rsidP="00CD4126">
            <w:pPr>
              <w:spacing w:after="0" w:line="240" w:lineRule="auto"/>
              <w:rPr>
                <w:rFonts w:eastAsia="Times New Roman"/>
                <w:b/>
                <w:lang w:bidi="en-US"/>
              </w:rPr>
            </w:pPr>
            <w:r w:rsidRPr="00196BC6">
              <w:rPr>
                <w:rFonts w:eastAsia="Times New Roman"/>
                <w:b/>
                <w:lang w:bidi="en-US"/>
              </w:rPr>
              <w:t>Other</w:t>
            </w:r>
          </w:p>
        </w:tc>
      </w:tr>
      <w:tr w:rsidR="00CD4126" w:rsidRPr="00196BC6" w14:paraId="008E535C" w14:textId="77777777" w:rsidTr="00CD4126">
        <w:trPr>
          <w:trHeight w:val="157"/>
        </w:trPr>
        <w:tc>
          <w:tcPr>
            <w:tcW w:w="2393" w:type="dxa"/>
            <w:tcBorders>
              <w:top w:val="single" w:sz="8" w:space="0" w:color="000000"/>
              <w:left w:val="single" w:sz="4" w:space="0" w:color="000000"/>
              <w:bottom w:val="single" w:sz="4" w:space="0" w:color="000000"/>
              <w:right w:val="single" w:sz="8" w:space="0" w:color="000000"/>
            </w:tcBorders>
          </w:tcPr>
          <w:p w14:paraId="3741A9CF" w14:textId="77777777" w:rsidR="00CD4126" w:rsidRPr="00196BC6" w:rsidRDefault="00CD4126" w:rsidP="00CD4126">
            <w:pPr>
              <w:spacing w:after="0" w:line="240" w:lineRule="auto"/>
              <w:rPr>
                <w:rFonts w:eastAsia="Times New Roman"/>
                <w:lang w:bidi="en-US"/>
              </w:rPr>
            </w:pPr>
          </w:p>
        </w:tc>
        <w:tc>
          <w:tcPr>
            <w:tcW w:w="1800" w:type="dxa"/>
            <w:tcBorders>
              <w:top w:val="single" w:sz="8" w:space="0" w:color="000000"/>
              <w:left w:val="single" w:sz="8" w:space="0" w:color="000000"/>
              <w:bottom w:val="single" w:sz="4" w:space="0" w:color="000000"/>
              <w:right w:val="single" w:sz="8" w:space="0" w:color="000000"/>
            </w:tcBorders>
          </w:tcPr>
          <w:p w14:paraId="6D1C3739" w14:textId="77777777" w:rsidR="00CD4126" w:rsidRPr="00196BC6" w:rsidRDefault="00CD4126" w:rsidP="00CD4126">
            <w:pPr>
              <w:spacing w:after="0" w:line="240" w:lineRule="auto"/>
              <w:rPr>
                <w:rFonts w:eastAsia="Times New Roman"/>
                <w:lang w:bidi="en-US"/>
              </w:rPr>
            </w:pPr>
          </w:p>
        </w:tc>
        <w:tc>
          <w:tcPr>
            <w:tcW w:w="1980" w:type="dxa"/>
            <w:tcBorders>
              <w:top w:val="single" w:sz="8" w:space="0" w:color="000000"/>
              <w:left w:val="single" w:sz="8" w:space="0" w:color="000000"/>
              <w:bottom w:val="single" w:sz="4" w:space="0" w:color="000000"/>
              <w:right w:val="single" w:sz="8" w:space="0" w:color="000000"/>
            </w:tcBorders>
          </w:tcPr>
          <w:p w14:paraId="6E7F7B6B" w14:textId="77777777" w:rsidR="00CD4126" w:rsidRPr="00196BC6" w:rsidRDefault="00CD4126" w:rsidP="00CD4126">
            <w:pPr>
              <w:spacing w:after="0" w:line="240" w:lineRule="auto"/>
              <w:rPr>
                <w:rFonts w:eastAsia="Times New Roman"/>
                <w:lang w:bidi="en-US"/>
              </w:rPr>
            </w:pPr>
          </w:p>
        </w:tc>
        <w:tc>
          <w:tcPr>
            <w:tcW w:w="1170" w:type="dxa"/>
            <w:tcBorders>
              <w:top w:val="single" w:sz="8" w:space="0" w:color="000000"/>
              <w:left w:val="single" w:sz="8" w:space="0" w:color="000000"/>
              <w:bottom w:val="single" w:sz="4" w:space="0" w:color="000000"/>
              <w:right w:val="single" w:sz="8" w:space="0" w:color="000000"/>
            </w:tcBorders>
          </w:tcPr>
          <w:p w14:paraId="2BAE9F80" w14:textId="77777777" w:rsidR="00CD4126" w:rsidRPr="00196BC6" w:rsidRDefault="00CD4126" w:rsidP="00CD4126">
            <w:pPr>
              <w:spacing w:after="0" w:line="240" w:lineRule="auto"/>
              <w:rPr>
                <w:rFonts w:eastAsia="Times New Roman"/>
                <w:lang w:bidi="en-US"/>
              </w:rPr>
            </w:pPr>
          </w:p>
        </w:tc>
        <w:tc>
          <w:tcPr>
            <w:tcW w:w="1260" w:type="dxa"/>
            <w:tcBorders>
              <w:top w:val="single" w:sz="8" w:space="0" w:color="000000"/>
              <w:left w:val="single" w:sz="8" w:space="0" w:color="000000"/>
              <w:bottom w:val="single" w:sz="4" w:space="0" w:color="000000"/>
              <w:right w:val="single" w:sz="8" w:space="0" w:color="000000"/>
            </w:tcBorders>
          </w:tcPr>
          <w:p w14:paraId="6529AD11" w14:textId="77777777" w:rsidR="00CD4126" w:rsidRPr="00196BC6" w:rsidRDefault="00CD4126" w:rsidP="00CD4126">
            <w:pPr>
              <w:spacing w:after="0" w:line="240" w:lineRule="auto"/>
              <w:rPr>
                <w:rFonts w:eastAsia="Times New Roman"/>
                <w:lang w:bidi="en-US"/>
              </w:rPr>
            </w:pPr>
          </w:p>
        </w:tc>
        <w:tc>
          <w:tcPr>
            <w:tcW w:w="1260" w:type="dxa"/>
            <w:tcBorders>
              <w:top w:val="single" w:sz="8" w:space="0" w:color="000000"/>
              <w:left w:val="single" w:sz="8" w:space="0" w:color="000000"/>
              <w:bottom w:val="single" w:sz="4" w:space="0" w:color="000000"/>
              <w:right w:val="single" w:sz="4" w:space="0" w:color="000000"/>
            </w:tcBorders>
          </w:tcPr>
          <w:p w14:paraId="0AE14E87" w14:textId="77777777" w:rsidR="00CD4126" w:rsidRPr="00196BC6" w:rsidRDefault="00CD4126" w:rsidP="00CD4126">
            <w:pPr>
              <w:spacing w:after="0" w:line="240" w:lineRule="auto"/>
              <w:rPr>
                <w:rFonts w:eastAsia="Times New Roman"/>
                <w:lang w:bidi="en-US"/>
              </w:rPr>
            </w:pPr>
          </w:p>
        </w:tc>
      </w:tr>
    </w:tbl>
    <w:p w14:paraId="6F209A61" w14:textId="77777777" w:rsidR="00CD4126" w:rsidRPr="00196BC6" w:rsidRDefault="00CD4126" w:rsidP="00CD4126">
      <w:pPr>
        <w:spacing w:after="0" w:line="240" w:lineRule="auto"/>
        <w:rPr>
          <w:rFonts w:eastAsia="Times New Roman"/>
          <w:b/>
          <w:bCs/>
          <w:lang w:bidi="en-US"/>
        </w:rPr>
      </w:pPr>
    </w:p>
    <w:p w14:paraId="07FCC593" w14:textId="77777777" w:rsidR="00CD4126" w:rsidRPr="00196BC6" w:rsidRDefault="00CD4126" w:rsidP="00CD4126">
      <w:pPr>
        <w:spacing w:after="0" w:line="240" w:lineRule="auto"/>
        <w:rPr>
          <w:rFonts w:eastAsia="Times New Roman"/>
          <w:b/>
          <w:bCs/>
          <w:lang w:bidi="en-US"/>
        </w:rPr>
      </w:pPr>
    </w:p>
    <w:p w14:paraId="31FAF588" w14:textId="77777777" w:rsidR="00CD4126" w:rsidRPr="00196BC6" w:rsidRDefault="00CD4126" w:rsidP="00CD4126">
      <w:pPr>
        <w:spacing w:after="0" w:line="240" w:lineRule="auto"/>
        <w:rPr>
          <w:rFonts w:eastAsia="Times New Roman"/>
          <w:b/>
          <w:bCs/>
          <w:lang w:bidi="en-US"/>
        </w:rPr>
      </w:pPr>
      <w:r w:rsidRPr="00196BC6">
        <w:rPr>
          <w:rFonts w:eastAsia="Times New Roman"/>
          <w:b/>
          <w:bCs/>
          <w:lang w:bidi="en-US"/>
        </w:rPr>
        <w:t>Timeline: Goals and Costs by Phase</w:t>
      </w:r>
    </w:p>
    <w:p w14:paraId="03AA3774" w14:textId="77777777" w:rsidR="00CD4126" w:rsidRPr="00196BC6" w:rsidRDefault="00CD4126" w:rsidP="00CD4126">
      <w:pPr>
        <w:pStyle w:val="ListParagraph"/>
        <w:widowControl w:val="0"/>
        <w:numPr>
          <w:ilvl w:val="0"/>
          <w:numId w:val="11"/>
        </w:numPr>
        <w:tabs>
          <w:tab w:val="left" w:pos="266"/>
        </w:tabs>
        <w:autoSpaceDE w:val="0"/>
        <w:autoSpaceDN w:val="0"/>
        <w:spacing w:before="15" w:after="0" w:line="240" w:lineRule="auto"/>
        <w:contextualSpacing w:val="0"/>
        <w:rPr>
          <w:w w:val="105"/>
          <w:sz w:val="24"/>
          <w:szCs w:val="24"/>
        </w:rPr>
      </w:pPr>
      <w:r w:rsidRPr="00196BC6">
        <w:rPr>
          <w:w w:val="105"/>
          <w:sz w:val="24"/>
          <w:szCs w:val="24"/>
        </w:rPr>
        <w:t xml:space="preserve">Please provide a detailed timeline listing your goals and costs. Please indicate the phases of your project in </w:t>
      </w:r>
    </w:p>
    <w:p w14:paraId="341E16D6" w14:textId="77777777" w:rsidR="00CD4126" w:rsidRPr="00196BC6" w:rsidRDefault="00CD4126" w:rsidP="00CD4126">
      <w:pPr>
        <w:pStyle w:val="ListParagraph"/>
        <w:tabs>
          <w:tab w:val="left" w:pos="266"/>
        </w:tabs>
        <w:spacing w:before="15"/>
        <w:ind w:left="266"/>
        <w:rPr>
          <w:w w:val="105"/>
          <w:sz w:val="24"/>
          <w:szCs w:val="24"/>
        </w:rPr>
      </w:pPr>
      <w:r w:rsidRPr="00196BC6">
        <w:rPr>
          <w:w w:val="105"/>
          <w:sz w:val="24"/>
          <w:szCs w:val="24"/>
        </w:rPr>
        <w:t xml:space="preserve">   the event that only specific phases can be funded this round.</w:t>
      </w:r>
    </w:p>
    <w:p w14:paraId="015EE457" w14:textId="77777777" w:rsidR="00CD4126" w:rsidRPr="00196BC6" w:rsidRDefault="00CD4126" w:rsidP="00CD4126">
      <w:pPr>
        <w:pStyle w:val="ListParagraph"/>
        <w:tabs>
          <w:tab w:val="left" w:pos="266"/>
        </w:tabs>
        <w:spacing w:before="15"/>
        <w:ind w:left="266"/>
        <w:rPr>
          <w:w w:val="105"/>
          <w:sz w:val="24"/>
          <w:szCs w:val="24"/>
        </w:rPr>
      </w:pPr>
    </w:p>
    <w:p w14:paraId="306A93DB" w14:textId="77777777" w:rsidR="00CD4126" w:rsidRPr="00196BC6" w:rsidRDefault="00CD4126" w:rsidP="00CD4126">
      <w:pPr>
        <w:pStyle w:val="ListParagraph"/>
        <w:tabs>
          <w:tab w:val="left" w:pos="266"/>
        </w:tabs>
        <w:spacing w:before="15"/>
        <w:ind w:left="266"/>
        <w:rPr>
          <w:w w:val="105"/>
          <w:sz w:val="24"/>
          <w:szCs w:val="24"/>
        </w:rPr>
      </w:pPr>
      <w:r w:rsidRPr="00196BC6">
        <w:rPr>
          <w:w w:val="105"/>
          <w:sz w:val="24"/>
          <w:szCs w:val="24"/>
        </w:rPr>
        <w:lastRenderedPageBreak/>
        <w:t>Sample:</w:t>
      </w:r>
    </w:p>
    <w:p w14:paraId="03B6FF85" w14:textId="77777777" w:rsidR="00CD4126" w:rsidRPr="00196BC6" w:rsidRDefault="00CD4126" w:rsidP="00CD4126">
      <w:pPr>
        <w:pStyle w:val="ListParagraph"/>
        <w:tabs>
          <w:tab w:val="left" w:pos="266"/>
        </w:tabs>
        <w:spacing w:before="15"/>
        <w:ind w:left="266"/>
        <w:rPr>
          <w:w w:val="105"/>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3"/>
        <w:gridCol w:w="2970"/>
        <w:gridCol w:w="2520"/>
        <w:gridCol w:w="3611"/>
        <w:gridCol w:w="1530"/>
      </w:tblGrid>
      <w:tr w:rsidR="00CD4126" w:rsidRPr="00196BC6" w14:paraId="4DB3478E" w14:textId="77777777" w:rsidTr="00196BC6">
        <w:trPr>
          <w:trHeight w:val="400"/>
        </w:trPr>
        <w:tc>
          <w:tcPr>
            <w:tcW w:w="1943" w:type="dxa"/>
            <w:tcBorders>
              <w:bottom w:val="single" w:sz="8" w:space="0" w:color="000000"/>
              <w:right w:val="single" w:sz="8" w:space="0" w:color="000000"/>
            </w:tcBorders>
            <w:shd w:val="clear" w:color="auto" w:fill="E1EED9"/>
          </w:tcPr>
          <w:p w14:paraId="503B146C" w14:textId="77777777" w:rsidR="00196BC6" w:rsidRDefault="00196BC6" w:rsidP="00196BC6">
            <w:pPr>
              <w:pStyle w:val="TableParagraph"/>
              <w:spacing w:line="130" w:lineRule="atLeast"/>
              <w:jc w:val="left"/>
              <w:rPr>
                <w:rFonts w:cs="Segoe UI"/>
                <w:b/>
                <w:w w:val="105"/>
                <w:sz w:val="24"/>
                <w:szCs w:val="24"/>
              </w:rPr>
            </w:pPr>
          </w:p>
          <w:p w14:paraId="15AA4CAA" w14:textId="7EA66344" w:rsidR="00CD4126" w:rsidRPr="00196BC6" w:rsidRDefault="00196BC6" w:rsidP="00196BC6">
            <w:pPr>
              <w:pStyle w:val="TableParagraph"/>
              <w:spacing w:line="130" w:lineRule="atLeast"/>
              <w:rPr>
                <w:rFonts w:cs="Segoe UI"/>
                <w:b/>
                <w:w w:val="105"/>
                <w:sz w:val="24"/>
                <w:szCs w:val="24"/>
              </w:rPr>
            </w:pPr>
            <w:r>
              <w:rPr>
                <w:rFonts w:cs="Segoe UI"/>
                <w:b/>
                <w:w w:val="105"/>
                <w:sz w:val="24"/>
                <w:szCs w:val="24"/>
              </w:rPr>
              <w:t>Phase</w:t>
            </w:r>
          </w:p>
        </w:tc>
        <w:tc>
          <w:tcPr>
            <w:tcW w:w="2970" w:type="dxa"/>
            <w:tcBorders>
              <w:left w:val="single" w:sz="8" w:space="0" w:color="000000"/>
              <w:bottom w:val="single" w:sz="8" w:space="0" w:color="000000"/>
              <w:right w:val="single" w:sz="8" w:space="0" w:color="000000"/>
            </w:tcBorders>
            <w:shd w:val="clear" w:color="auto" w:fill="E1EED9"/>
          </w:tcPr>
          <w:p w14:paraId="414BD2B6" w14:textId="77777777" w:rsidR="00CD4126" w:rsidRPr="00196BC6" w:rsidRDefault="00CD4126" w:rsidP="00B8752D">
            <w:pPr>
              <w:pStyle w:val="TableParagraph"/>
              <w:spacing w:before="1"/>
              <w:rPr>
                <w:rFonts w:cs="Segoe UI"/>
                <w:sz w:val="24"/>
                <w:szCs w:val="24"/>
              </w:rPr>
            </w:pPr>
          </w:p>
          <w:p w14:paraId="14DF741D" w14:textId="77777777" w:rsidR="00CD4126" w:rsidRPr="00196BC6" w:rsidRDefault="00CD4126" w:rsidP="00B8752D">
            <w:pPr>
              <w:pStyle w:val="TableParagraph"/>
              <w:spacing w:line="130" w:lineRule="atLeast"/>
              <w:ind w:left="357" w:hanging="200"/>
              <w:rPr>
                <w:rFonts w:cs="Segoe UI"/>
                <w:b/>
                <w:sz w:val="24"/>
                <w:szCs w:val="24"/>
              </w:rPr>
            </w:pPr>
            <w:r w:rsidRPr="00196BC6">
              <w:rPr>
                <w:rFonts w:cs="Segoe UI"/>
                <w:b/>
                <w:w w:val="105"/>
                <w:sz w:val="24"/>
                <w:szCs w:val="24"/>
              </w:rPr>
              <w:t>Start Date of Phase</w:t>
            </w:r>
          </w:p>
        </w:tc>
        <w:tc>
          <w:tcPr>
            <w:tcW w:w="2520" w:type="dxa"/>
            <w:tcBorders>
              <w:left w:val="single" w:sz="8" w:space="0" w:color="000000"/>
              <w:bottom w:val="single" w:sz="8" w:space="0" w:color="000000"/>
              <w:right w:val="single" w:sz="8" w:space="0" w:color="000000"/>
            </w:tcBorders>
            <w:shd w:val="clear" w:color="auto" w:fill="E1EED9"/>
          </w:tcPr>
          <w:p w14:paraId="5B762C30" w14:textId="77777777" w:rsidR="00CD4126" w:rsidRPr="00196BC6" w:rsidRDefault="00CD4126" w:rsidP="00B8752D">
            <w:pPr>
              <w:pStyle w:val="TableParagraph"/>
              <w:rPr>
                <w:rFonts w:cs="Segoe UI"/>
                <w:sz w:val="24"/>
                <w:szCs w:val="24"/>
              </w:rPr>
            </w:pPr>
          </w:p>
          <w:p w14:paraId="5F8A1B5B" w14:textId="77777777" w:rsidR="00CD4126" w:rsidRPr="00196BC6" w:rsidRDefault="00CD4126" w:rsidP="00B8752D">
            <w:pPr>
              <w:pStyle w:val="TableParagraph"/>
              <w:spacing w:before="76"/>
              <w:ind w:left="105"/>
              <w:rPr>
                <w:rFonts w:cs="Segoe UI"/>
                <w:b/>
                <w:sz w:val="24"/>
                <w:szCs w:val="24"/>
              </w:rPr>
            </w:pPr>
            <w:r w:rsidRPr="00196BC6">
              <w:rPr>
                <w:rFonts w:cs="Segoe UI"/>
                <w:b/>
                <w:w w:val="105"/>
                <w:sz w:val="24"/>
                <w:szCs w:val="24"/>
              </w:rPr>
              <w:t>Stop Date of Phase</w:t>
            </w:r>
          </w:p>
        </w:tc>
        <w:tc>
          <w:tcPr>
            <w:tcW w:w="3611" w:type="dxa"/>
            <w:tcBorders>
              <w:left w:val="single" w:sz="8" w:space="0" w:color="000000"/>
              <w:bottom w:val="single" w:sz="8" w:space="0" w:color="000000"/>
              <w:right w:val="single" w:sz="8" w:space="0" w:color="000000"/>
            </w:tcBorders>
            <w:shd w:val="clear" w:color="auto" w:fill="E1EED9"/>
          </w:tcPr>
          <w:p w14:paraId="50485DCE" w14:textId="77777777" w:rsidR="00CD4126" w:rsidRPr="00196BC6" w:rsidRDefault="00CD4126" w:rsidP="00B8752D">
            <w:pPr>
              <w:pStyle w:val="TableParagraph"/>
              <w:spacing w:before="5" w:line="266" w:lineRule="auto"/>
              <w:ind w:left="159" w:right="140" w:firstLine="160"/>
              <w:rPr>
                <w:rFonts w:cs="Segoe UI"/>
                <w:b/>
                <w:sz w:val="24"/>
                <w:szCs w:val="24"/>
              </w:rPr>
            </w:pPr>
            <w:r w:rsidRPr="00196BC6">
              <w:rPr>
                <w:rFonts w:cs="Segoe UI"/>
                <w:b/>
                <w:w w:val="105"/>
                <w:sz w:val="24"/>
                <w:szCs w:val="24"/>
              </w:rPr>
              <w:t xml:space="preserve">Description of Phase and Detail of each item. </w:t>
            </w:r>
          </w:p>
        </w:tc>
        <w:tc>
          <w:tcPr>
            <w:tcW w:w="1530" w:type="dxa"/>
            <w:tcBorders>
              <w:left w:val="single" w:sz="8" w:space="0" w:color="000000"/>
              <w:bottom w:val="single" w:sz="8" w:space="0" w:color="000000"/>
            </w:tcBorders>
            <w:shd w:val="clear" w:color="auto" w:fill="E1EED9"/>
          </w:tcPr>
          <w:p w14:paraId="03438952" w14:textId="77777777" w:rsidR="00CD4126" w:rsidRPr="00196BC6" w:rsidRDefault="00CD4126" w:rsidP="00B8752D">
            <w:pPr>
              <w:pStyle w:val="TableParagraph"/>
              <w:spacing w:before="1"/>
              <w:rPr>
                <w:rFonts w:cs="Segoe UI"/>
                <w:sz w:val="24"/>
                <w:szCs w:val="24"/>
              </w:rPr>
            </w:pPr>
          </w:p>
          <w:p w14:paraId="50F7CE54" w14:textId="77777777" w:rsidR="00CD4126" w:rsidRPr="00196BC6" w:rsidRDefault="00CD4126" w:rsidP="00B8752D">
            <w:pPr>
              <w:pStyle w:val="TableParagraph"/>
              <w:spacing w:line="130" w:lineRule="atLeast"/>
              <w:ind w:left="322" w:right="-2" w:hanging="296"/>
              <w:rPr>
                <w:rFonts w:cs="Segoe UI"/>
                <w:b/>
                <w:sz w:val="24"/>
                <w:szCs w:val="24"/>
              </w:rPr>
            </w:pPr>
            <w:r w:rsidRPr="00196BC6">
              <w:rPr>
                <w:rFonts w:cs="Segoe UI"/>
                <w:b/>
                <w:w w:val="105"/>
                <w:sz w:val="24"/>
                <w:szCs w:val="24"/>
              </w:rPr>
              <w:t>Total Amount of Phase</w:t>
            </w:r>
          </w:p>
        </w:tc>
      </w:tr>
      <w:tr w:rsidR="00CD4126" w:rsidRPr="00196BC6" w14:paraId="71225FAE" w14:textId="77777777" w:rsidTr="00196BC6">
        <w:trPr>
          <w:trHeight w:val="1442"/>
        </w:trPr>
        <w:tc>
          <w:tcPr>
            <w:tcW w:w="1943" w:type="dxa"/>
            <w:tcBorders>
              <w:top w:val="single" w:sz="8" w:space="0" w:color="000000"/>
              <w:bottom w:val="single" w:sz="8" w:space="0" w:color="000000"/>
              <w:right w:val="single" w:sz="8" w:space="0" w:color="000000"/>
            </w:tcBorders>
          </w:tcPr>
          <w:p w14:paraId="71CCF7A9" w14:textId="77777777" w:rsidR="00CD4126" w:rsidRPr="00196BC6" w:rsidRDefault="00CD4126" w:rsidP="00B8752D">
            <w:pPr>
              <w:pStyle w:val="TableParagraph"/>
              <w:spacing w:before="240"/>
              <w:rPr>
                <w:rFonts w:cs="Segoe UI"/>
                <w:sz w:val="24"/>
                <w:szCs w:val="24"/>
              </w:rPr>
            </w:pPr>
          </w:p>
          <w:p w14:paraId="5F460FDE" w14:textId="77777777" w:rsidR="00CD4126" w:rsidRPr="00196BC6" w:rsidRDefault="00CD4126" w:rsidP="00B8752D">
            <w:pPr>
              <w:pStyle w:val="TableParagraph"/>
              <w:spacing w:before="240"/>
              <w:ind w:left="26"/>
              <w:rPr>
                <w:rFonts w:cs="Segoe UI"/>
                <w:sz w:val="24"/>
                <w:szCs w:val="24"/>
              </w:rPr>
            </w:pPr>
            <w:r w:rsidRPr="00196BC6">
              <w:rPr>
                <w:rFonts w:cs="Segoe UI"/>
                <w:w w:val="104"/>
                <w:sz w:val="24"/>
                <w:szCs w:val="24"/>
              </w:rPr>
              <w:t>1</w:t>
            </w:r>
          </w:p>
        </w:tc>
        <w:tc>
          <w:tcPr>
            <w:tcW w:w="2970" w:type="dxa"/>
            <w:tcBorders>
              <w:top w:val="single" w:sz="8" w:space="0" w:color="000000"/>
              <w:left w:val="single" w:sz="8" w:space="0" w:color="000000"/>
              <w:bottom w:val="single" w:sz="8" w:space="0" w:color="000000"/>
              <w:right w:val="single" w:sz="8" w:space="0" w:color="000000"/>
            </w:tcBorders>
          </w:tcPr>
          <w:p w14:paraId="1DDBB30F" w14:textId="77777777" w:rsidR="00CD4126" w:rsidRPr="00196BC6" w:rsidRDefault="00CD4126" w:rsidP="00B8752D">
            <w:pPr>
              <w:pStyle w:val="TableParagraph"/>
              <w:spacing w:before="240"/>
              <w:rPr>
                <w:rFonts w:cs="Segoe UI"/>
                <w:sz w:val="24"/>
                <w:szCs w:val="24"/>
              </w:rPr>
            </w:pPr>
          </w:p>
          <w:p w14:paraId="10710026" w14:textId="77777777" w:rsidR="00CD4126" w:rsidRPr="00196BC6" w:rsidRDefault="00CD4126" w:rsidP="00B8752D">
            <w:pPr>
              <w:pStyle w:val="TableParagraph"/>
              <w:spacing w:before="240"/>
              <w:ind w:left="21"/>
              <w:rPr>
                <w:rFonts w:cs="Segoe UI"/>
                <w:sz w:val="24"/>
                <w:szCs w:val="24"/>
              </w:rPr>
            </w:pPr>
            <w:r w:rsidRPr="00196BC6">
              <w:rPr>
                <w:rFonts w:cs="Segoe UI"/>
                <w:w w:val="105"/>
                <w:sz w:val="24"/>
                <w:szCs w:val="24"/>
              </w:rPr>
              <w:t>23-Oct</w:t>
            </w:r>
          </w:p>
        </w:tc>
        <w:tc>
          <w:tcPr>
            <w:tcW w:w="2520" w:type="dxa"/>
            <w:tcBorders>
              <w:top w:val="single" w:sz="8" w:space="0" w:color="000000"/>
              <w:left w:val="single" w:sz="8" w:space="0" w:color="000000"/>
              <w:bottom w:val="single" w:sz="8" w:space="0" w:color="000000"/>
              <w:right w:val="single" w:sz="8" w:space="0" w:color="000000"/>
            </w:tcBorders>
          </w:tcPr>
          <w:p w14:paraId="5A1F6009" w14:textId="77777777" w:rsidR="00CD4126" w:rsidRPr="00196BC6" w:rsidRDefault="00CD4126" w:rsidP="00B8752D">
            <w:pPr>
              <w:pStyle w:val="TableParagraph"/>
              <w:spacing w:before="240"/>
              <w:rPr>
                <w:rFonts w:cs="Segoe UI"/>
                <w:sz w:val="24"/>
                <w:szCs w:val="24"/>
              </w:rPr>
            </w:pPr>
          </w:p>
          <w:p w14:paraId="00B415E3" w14:textId="77777777" w:rsidR="00CD4126" w:rsidRPr="00196BC6" w:rsidRDefault="00CD4126" w:rsidP="00B8752D">
            <w:pPr>
              <w:pStyle w:val="TableParagraph"/>
              <w:spacing w:before="240"/>
              <w:ind w:left="21"/>
              <w:rPr>
                <w:rFonts w:cs="Segoe UI"/>
                <w:sz w:val="24"/>
                <w:szCs w:val="24"/>
              </w:rPr>
            </w:pPr>
            <w:r w:rsidRPr="00196BC6">
              <w:rPr>
                <w:rFonts w:cs="Segoe UI"/>
                <w:w w:val="105"/>
                <w:sz w:val="24"/>
                <w:szCs w:val="24"/>
              </w:rPr>
              <w:t>23-Dec</w:t>
            </w:r>
          </w:p>
        </w:tc>
        <w:tc>
          <w:tcPr>
            <w:tcW w:w="3611" w:type="dxa"/>
            <w:tcBorders>
              <w:top w:val="single" w:sz="8" w:space="0" w:color="000000"/>
              <w:left w:val="single" w:sz="8" w:space="0" w:color="000000"/>
              <w:bottom w:val="single" w:sz="8" w:space="0" w:color="000000"/>
              <w:right w:val="single" w:sz="8" w:space="0" w:color="000000"/>
            </w:tcBorders>
          </w:tcPr>
          <w:p w14:paraId="17B84610" w14:textId="77777777" w:rsidR="00CD4126" w:rsidRPr="00196BC6" w:rsidRDefault="00CD4126" w:rsidP="00B8752D">
            <w:r w:rsidRPr="00196BC6">
              <w:rPr>
                <w:w w:val="105"/>
              </w:rPr>
              <w:t>Needs Assessment</w:t>
            </w:r>
          </w:p>
          <w:p w14:paraId="136487D1" w14:textId="77777777" w:rsidR="00CD4126" w:rsidRPr="00196BC6" w:rsidRDefault="00CD4126" w:rsidP="00B8752D">
            <w:r w:rsidRPr="00196BC6">
              <w:rPr>
                <w:w w:val="105"/>
              </w:rPr>
              <w:t>(Family/Student Survey and Family Night)</w:t>
            </w:r>
          </w:p>
        </w:tc>
        <w:tc>
          <w:tcPr>
            <w:tcW w:w="1530" w:type="dxa"/>
            <w:tcBorders>
              <w:top w:val="single" w:sz="8" w:space="0" w:color="000000"/>
              <w:left w:val="single" w:sz="8" w:space="0" w:color="000000"/>
              <w:bottom w:val="single" w:sz="8" w:space="0" w:color="000000"/>
            </w:tcBorders>
          </w:tcPr>
          <w:p w14:paraId="12BB1E27" w14:textId="77777777" w:rsidR="00CD4126" w:rsidRPr="00196BC6" w:rsidRDefault="00CD4126" w:rsidP="00B8752D">
            <w:pPr>
              <w:pStyle w:val="TableParagraph"/>
              <w:spacing w:before="240"/>
              <w:rPr>
                <w:rFonts w:cs="Segoe UI"/>
                <w:sz w:val="24"/>
                <w:szCs w:val="24"/>
              </w:rPr>
            </w:pPr>
          </w:p>
          <w:p w14:paraId="2F80895C" w14:textId="77777777" w:rsidR="00CD4126" w:rsidRPr="00196BC6" w:rsidRDefault="00CD4126" w:rsidP="00B8752D">
            <w:pPr>
              <w:pStyle w:val="TableParagraph"/>
              <w:spacing w:before="240"/>
              <w:ind w:left="20"/>
              <w:rPr>
                <w:rFonts w:cs="Segoe UI"/>
                <w:sz w:val="24"/>
                <w:szCs w:val="24"/>
              </w:rPr>
            </w:pPr>
            <w:r w:rsidRPr="00196BC6">
              <w:rPr>
                <w:rFonts w:cs="Segoe UI"/>
                <w:w w:val="105"/>
                <w:sz w:val="24"/>
                <w:szCs w:val="24"/>
              </w:rPr>
              <w:t>$1,000.00</w:t>
            </w:r>
          </w:p>
        </w:tc>
      </w:tr>
      <w:tr w:rsidR="00CD4126" w:rsidRPr="00196BC6" w14:paraId="3D39AAE2" w14:textId="77777777" w:rsidTr="00196BC6">
        <w:trPr>
          <w:trHeight w:val="974"/>
        </w:trPr>
        <w:tc>
          <w:tcPr>
            <w:tcW w:w="1943" w:type="dxa"/>
            <w:tcBorders>
              <w:top w:val="single" w:sz="8" w:space="0" w:color="000000"/>
              <w:bottom w:val="single" w:sz="8" w:space="0" w:color="000000"/>
              <w:right w:val="single" w:sz="8" w:space="0" w:color="000000"/>
            </w:tcBorders>
          </w:tcPr>
          <w:p w14:paraId="4EBD82D2" w14:textId="77777777" w:rsidR="00CD4126" w:rsidRPr="00196BC6" w:rsidRDefault="00CD4126" w:rsidP="00B8752D">
            <w:pPr>
              <w:pStyle w:val="TableParagraph"/>
              <w:spacing w:before="240"/>
              <w:rPr>
                <w:rFonts w:cs="Segoe UI"/>
                <w:sz w:val="24"/>
                <w:szCs w:val="24"/>
              </w:rPr>
            </w:pPr>
          </w:p>
          <w:p w14:paraId="57508409" w14:textId="77777777" w:rsidR="00CD4126" w:rsidRPr="00196BC6" w:rsidRDefault="00CD4126" w:rsidP="00B8752D">
            <w:pPr>
              <w:pStyle w:val="TableParagraph"/>
              <w:spacing w:before="240"/>
              <w:ind w:left="26"/>
              <w:rPr>
                <w:rFonts w:cs="Segoe UI"/>
                <w:sz w:val="24"/>
                <w:szCs w:val="24"/>
              </w:rPr>
            </w:pPr>
            <w:r w:rsidRPr="00196BC6">
              <w:rPr>
                <w:rFonts w:cs="Segoe UI"/>
                <w:w w:val="104"/>
                <w:sz w:val="24"/>
                <w:szCs w:val="24"/>
              </w:rPr>
              <w:t>2</w:t>
            </w:r>
          </w:p>
        </w:tc>
        <w:tc>
          <w:tcPr>
            <w:tcW w:w="2970" w:type="dxa"/>
            <w:tcBorders>
              <w:top w:val="single" w:sz="8" w:space="0" w:color="000000"/>
              <w:left w:val="single" w:sz="8" w:space="0" w:color="000000"/>
              <w:bottom w:val="single" w:sz="8" w:space="0" w:color="000000"/>
              <w:right w:val="single" w:sz="8" w:space="0" w:color="000000"/>
            </w:tcBorders>
          </w:tcPr>
          <w:p w14:paraId="46E62DA1" w14:textId="77777777" w:rsidR="00CD4126" w:rsidRPr="00196BC6" w:rsidRDefault="00CD4126" w:rsidP="00B8752D">
            <w:pPr>
              <w:pStyle w:val="TableParagraph"/>
              <w:spacing w:before="240"/>
              <w:rPr>
                <w:rFonts w:cs="Segoe UI"/>
                <w:sz w:val="24"/>
                <w:szCs w:val="24"/>
              </w:rPr>
            </w:pPr>
          </w:p>
          <w:p w14:paraId="07714399" w14:textId="77777777" w:rsidR="00CD4126" w:rsidRPr="00196BC6" w:rsidRDefault="00CD4126" w:rsidP="00B8752D">
            <w:pPr>
              <w:pStyle w:val="TableParagraph"/>
              <w:spacing w:before="240"/>
              <w:ind w:left="21"/>
              <w:rPr>
                <w:rFonts w:cs="Segoe UI"/>
                <w:sz w:val="24"/>
                <w:szCs w:val="24"/>
              </w:rPr>
            </w:pPr>
            <w:r w:rsidRPr="00196BC6">
              <w:rPr>
                <w:rFonts w:cs="Segoe UI"/>
                <w:w w:val="105"/>
                <w:sz w:val="24"/>
                <w:szCs w:val="24"/>
              </w:rPr>
              <w:t>24-Jan</w:t>
            </w:r>
          </w:p>
        </w:tc>
        <w:tc>
          <w:tcPr>
            <w:tcW w:w="2520" w:type="dxa"/>
            <w:tcBorders>
              <w:top w:val="single" w:sz="8" w:space="0" w:color="000000"/>
              <w:left w:val="single" w:sz="8" w:space="0" w:color="000000"/>
              <w:bottom w:val="single" w:sz="8" w:space="0" w:color="000000"/>
              <w:right w:val="single" w:sz="8" w:space="0" w:color="000000"/>
            </w:tcBorders>
          </w:tcPr>
          <w:p w14:paraId="1F3AEA59" w14:textId="77777777" w:rsidR="00CD4126" w:rsidRPr="00196BC6" w:rsidRDefault="00CD4126" w:rsidP="00B8752D">
            <w:pPr>
              <w:pStyle w:val="TableParagraph"/>
              <w:spacing w:before="240"/>
              <w:rPr>
                <w:rFonts w:cs="Segoe UI"/>
                <w:sz w:val="24"/>
                <w:szCs w:val="24"/>
              </w:rPr>
            </w:pPr>
          </w:p>
          <w:p w14:paraId="323D20CA" w14:textId="77777777" w:rsidR="00CD4126" w:rsidRPr="00196BC6" w:rsidRDefault="00CD4126" w:rsidP="00B8752D">
            <w:pPr>
              <w:pStyle w:val="TableParagraph"/>
              <w:spacing w:before="240"/>
              <w:ind w:left="21"/>
              <w:rPr>
                <w:rFonts w:cs="Segoe UI"/>
                <w:sz w:val="24"/>
                <w:szCs w:val="24"/>
              </w:rPr>
            </w:pPr>
            <w:r w:rsidRPr="00196BC6">
              <w:rPr>
                <w:rFonts w:cs="Segoe UI"/>
                <w:w w:val="105"/>
                <w:sz w:val="24"/>
                <w:szCs w:val="24"/>
              </w:rPr>
              <w:t>24-Feb</w:t>
            </w:r>
          </w:p>
        </w:tc>
        <w:tc>
          <w:tcPr>
            <w:tcW w:w="3611" w:type="dxa"/>
            <w:tcBorders>
              <w:top w:val="single" w:sz="8" w:space="0" w:color="000000"/>
              <w:left w:val="single" w:sz="8" w:space="0" w:color="000000"/>
              <w:bottom w:val="single" w:sz="8" w:space="0" w:color="000000"/>
              <w:right w:val="single" w:sz="8" w:space="0" w:color="000000"/>
            </w:tcBorders>
          </w:tcPr>
          <w:p w14:paraId="6E1FB1A8" w14:textId="77777777" w:rsidR="00CD4126" w:rsidRPr="00196BC6" w:rsidRDefault="00CD4126" w:rsidP="00B8752D">
            <w:r w:rsidRPr="00196BC6">
              <w:rPr>
                <w:w w:val="105"/>
              </w:rPr>
              <w:t>Curriculum Development for Student Navigator Program</w:t>
            </w:r>
          </w:p>
        </w:tc>
        <w:tc>
          <w:tcPr>
            <w:tcW w:w="1530" w:type="dxa"/>
            <w:tcBorders>
              <w:top w:val="single" w:sz="8" w:space="0" w:color="000000"/>
              <w:left w:val="single" w:sz="8" w:space="0" w:color="000000"/>
              <w:bottom w:val="single" w:sz="8" w:space="0" w:color="000000"/>
            </w:tcBorders>
          </w:tcPr>
          <w:p w14:paraId="50EF76C9" w14:textId="77777777" w:rsidR="00CD4126" w:rsidRPr="00196BC6" w:rsidRDefault="00CD4126" w:rsidP="00B8752D">
            <w:pPr>
              <w:pStyle w:val="TableParagraph"/>
              <w:spacing w:before="240"/>
              <w:rPr>
                <w:rFonts w:cs="Segoe UI"/>
                <w:sz w:val="24"/>
                <w:szCs w:val="24"/>
              </w:rPr>
            </w:pPr>
          </w:p>
          <w:p w14:paraId="0DACE77F" w14:textId="77777777" w:rsidR="00CD4126" w:rsidRPr="00196BC6" w:rsidRDefault="00CD4126" w:rsidP="00B8752D">
            <w:pPr>
              <w:pStyle w:val="TableParagraph"/>
              <w:spacing w:before="240"/>
              <w:ind w:left="20"/>
              <w:rPr>
                <w:rFonts w:cs="Segoe UI"/>
                <w:sz w:val="24"/>
                <w:szCs w:val="24"/>
              </w:rPr>
            </w:pPr>
            <w:r w:rsidRPr="00196BC6">
              <w:rPr>
                <w:rFonts w:cs="Segoe UI"/>
                <w:w w:val="105"/>
                <w:sz w:val="24"/>
                <w:szCs w:val="24"/>
              </w:rPr>
              <w:t>$1,500.00</w:t>
            </w:r>
          </w:p>
        </w:tc>
      </w:tr>
      <w:tr w:rsidR="00CD4126" w:rsidRPr="00196BC6" w14:paraId="5412CBE7" w14:textId="77777777" w:rsidTr="00196BC6">
        <w:trPr>
          <w:trHeight w:val="614"/>
        </w:trPr>
        <w:tc>
          <w:tcPr>
            <w:tcW w:w="1943" w:type="dxa"/>
            <w:tcBorders>
              <w:top w:val="single" w:sz="8" w:space="0" w:color="000000"/>
              <w:right w:val="single" w:sz="8" w:space="0" w:color="000000"/>
            </w:tcBorders>
          </w:tcPr>
          <w:p w14:paraId="685D7F55" w14:textId="77777777" w:rsidR="00CD4126" w:rsidRPr="00196BC6" w:rsidRDefault="00CD4126" w:rsidP="00B8752D">
            <w:pPr>
              <w:pStyle w:val="TableParagraph"/>
              <w:spacing w:before="240"/>
              <w:ind w:left="26"/>
              <w:rPr>
                <w:rFonts w:cs="Segoe UI"/>
                <w:sz w:val="24"/>
                <w:szCs w:val="24"/>
              </w:rPr>
            </w:pPr>
            <w:r w:rsidRPr="00196BC6">
              <w:rPr>
                <w:rFonts w:cs="Segoe UI"/>
                <w:w w:val="104"/>
                <w:sz w:val="24"/>
                <w:szCs w:val="24"/>
              </w:rPr>
              <w:t>3</w:t>
            </w:r>
          </w:p>
        </w:tc>
        <w:tc>
          <w:tcPr>
            <w:tcW w:w="2970" w:type="dxa"/>
            <w:tcBorders>
              <w:top w:val="single" w:sz="8" w:space="0" w:color="000000"/>
              <w:left w:val="single" w:sz="8" w:space="0" w:color="000000"/>
              <w:right w:val="single" w:sz="8" w:space="0" w:color="000000"/>
            </w:tcBorders>
          </w:tcPr>
          <w:p w14:paraId="65EADAE9" w14:textId="77777777" w:rsidR="00CD4126" w:rsidRPr="00196BC6" w:rsidRDefault="00CD4126" w:rsidP="00B8752D">
            <w:pPr>
              <w:pStyle w:val="TableParagraph"/>
              <w:spacing w:before="240"/>
              <w:ind w:left="21"/>
              <w:rPr>
                <w:rFonts w:cs="Segoe UI"/>
                <w:sz w:val="24"/>
                <w:szCs w:val="24"/>
              </w:rPr>
            </w:pPr>
            <w:r w:rsidRPr="00196BC6">
              <w:rPr>
                <w:rFonts w:cs="Segoe UI"/>
                <w:w w:val="105"/>
                <w:sz w:val="24"/>
                <w:szCs w:val="24"/>
              </w:rPr>
              <w:t>24-Mar</w:t>
            </w:r>
          </w:p>
        </w:tc>
        <w:tc>
          <w:tcPr>
            <w:tcW w:w="2520" w:type="dxa"/>
            <w:tcBorders>
              <w:top w:val="single" w:sz="8" w:space="0" w:color="000000"/>
              <w:left w:val="single" w:sz="8" w:space="0" w:color="000000"/>
              <w:right w:val="single" w:sz="8" w:space="0" w:color="000000"/>
            </w:tcBorders>
          </w:tcPr>
          <w:p w14:paraId="7DDD0039" w14:textId="77777777" w:rsidR="00CD4126" w:rsidRPr="00196BC6" w:rsidRDefault="00CD4126" w:rsidP="00B8752D">
            <w:pPr>
              <w:pStyle w:val="TableParagraph"/>
              <w:spacing w:before="240"/>
              <w:ind w:left="21"/>
              <w:rPr>
                <w:rFonts w:cs="Segoe UI"/>
                <w:sz w:val="24"/>
                <w:szCs w:val="24"/>
              </w:rPr>
            </w:pPr>
            <w:r w:rsidRPr="00196BC6">
              <w:rPr>
                <w:rFonts w:cs="Segoe UI"/>
                <w:w w:val="105"/>
                <w:sz w:val="24"/>
                <w:szCs w:val="24"/>
              </w:rPr>
              <w:t>24-Jun</w:t>
            </w:r>
          </w:p>
        </w:tc>
        <w:tc>
          <w:tcPr>
            <w:tcW w:w="3611" w:type="dxa"/>
            <w:tcBorders>
              <w:top w:val="single" w:sz="8" w:space="0" w:color="000000"/>
              <w:left w:val="single" w:sz="8" w:space="0" w:color="000000"/>
              <w:right w:val="single" w:sz="8" w:space="0" w:color="000000"/>
            </w:tcBorders>
          </w:tcPr>
          <w:p w14:paraId="225E73E9" w14:textId="77777777" w:rsidR="00CD4126" w:rsidRPr="00196BC6" w:rsidRDefault="00CD4126" w:rsidP="00B8752D">
            <w:r w:rsidRPr="00196BC6">
              <w:rPr>
                <w:w w:val="105"/>
              </w:rPr>
              <w:t>Student Navigator</w:t>
            </w:r>
          </w:p>
          <w:p w14:paraId="1C916606" w14:textId="77777777" w:rsidR="00CD4126" w:rsidRPr="00196BC6" w:rsidRDefault="00CD4126" w:rsidP="00B8752D">
            <w:r w:rsidRPr="00196BC6">
              <w:rPr>
                <w:w w:val="105"/>
              </w:rPr>
              <w:t>Program</w:t>
            </w:r>
          </w:p>
        </w:tc>
        <w:tc>
          <w:tcPr>
            <w:tcW w:w="1530" w:type="dxa"/>
            <w:tcBorders>
              <w:top w:val="single" w:sz="8" w:space="0" w:color="000000"/>
              <w:left w:val="single" w:sz="8" w:space="0" w:color="000000"/>
            </w:tcBorders>
          </w:tcPr>
          <w:p w14:paraId="1103A663" w14:textId="77777777" w:rsidR="00CD4126" w:rsidRPr="00196BC6" w:rsidRDefault="00CD4126" w:rsidP="00B8752D">
            <w:pPr>
              <w:pStyle w:val="TableParagraph"/>
              <w:spacing w:before="240"/>
              <w:ind w:left="20"/>
              <w:rPr>
                <w:rFonts w:cs="Segoe UI"/>
                <w:sz w:val="24"/>
                <w:szCs w:val="24"/>
              </w:rPr>
            </w:pPr>
            <w:r w:rsidRPr="00196BC6">
              <w:rPr>
                <w:rFonts w:cs="Segoe UI"/>
                <w:w w:val="105"/>
                <w:sz w:val="24"/>
                <w:szCs w:val="24"/>
              </w:rPr>
              <w:t>$4,500</w:t>
            </w:r>
          </w:p>
        </w:tc>
      </w:tr>
    </w:tbl>
    <w:p w14:paraId="44B0729C" w14:textId="64A52238" w:rsidR="00CD4126" w:rsidRPr="00196BC6" w:rsidRDefault="00CD4126" w:rsidP="00AB101E">
      <w:pPr>
        <w:tabs>
          <w:tab w:val="left" w:pos="8425"/>
          <w:tab w:val="left" w:pos="10347"/>
        </w:tabs>
        <w:spacing w:before="8"/>
        <w:ind w:left="144"/>
        <w:rPr>
          <w:b/>
          <w:sz w:val="24"/>
          <w:szCs w:val="24"/>
        </w:rPr>
      </w:pPr>
      <w:r w:rsidRPr="00196BC6">
        <w:rPr>
          <w:w w:val="105"/>
          <w:sz w:val="24"/>
          <w:szCs w:val="24"/>
        </w:rPr>
        <w:tab/>
        <w:t xml:space="preserve">              </w:t>
      </w:r>
      <w:r w:rsidRPr="00196BC6">
        <w:rPr>
          <w:b/>
          <w:w w:val="105"/>
          <w:sz w:val="24"/>
          <w:szCs w:val="24"/>
        </w:rPr>
        <w:t>GRAND</w:t>
      </w:r>
      <w:r w:rsidRPr="00196BC6">
        <w:rPr>
          <w:b/>
          <w:spacing w:val="-4"/>
          <w:w w:val="105"/>
          <w:sz w:val="24"/>
          <w:szCs w:val="24"/>
        </w:rPr>
        <w:t xml:space="preserve"> </w:t>
      </w:r>
      <w:r w:rsidRPr="00196BC6">
        <w:rPr>
          <w:b/>
          <w:w w:val="105"/>
          <w:sz w:val="24"/>
          <w:szCs w:val="24"/>
        </w:rPr>
        <w:t>TOTAL</w:t>
      </w:r>
      <w:r w:rsidRPr="00196BC6">
        <w:rPr>
          <w:b/>
          <w:w w:val="105"/>
          <w:sz w:val="24"/>
          <w:szCs w:val="24"/>
        </w:rPr>
        <w:tab/>
        <w:t>$7,000.00</w:t>
      </w:r>
    </w:p>
    <w:p w14:paraId="151679A9" w14:textId="77777777" w:rsidR="00CD4126" w:rsidRPr="00196BC6" w:rsidRDefault="00CD4126" w:rsidP="00CD4126">
      <w:pPr>
        <w:ind w:left="141"/>
        <w:rPr>
          <w:b/>
          <w:sz w:val="24"/>
          <w:szCs w:val="24"/>
        </w:rPr>
      </w:pPr>
      <w:r w:rsidRPr="00196BC6">
        <w:rPr>
          <w:b/>
          <w:w w:val="105"/>
          <w:sz w:val="24"/>
          <w:szCs w:val="24"/>
        </w:rPr>
        <w:t>FRP and Rural/Urban Status</w:t>
      </w:r>
    </w:p>
    <w:p w14:paraId="1A45FA00" w14:textId="77777777" w:rsidR="00CD4126" w:rsidRPr="00196BC6" w:rsidRDefault="00CD4126" w:rsidP="00CD4126">
      <w:pPr>
        <w:pStyle w:val="ListParagraph"/>
        <w:widowControl w:val="0"/>
        <w:numPr>
          <w:ilvl w:val="0"/>
          <w:numId w:val="11"/>
        </w:numPr>
        <w:tabs>
          <w:tab w:val="left" w:pos="324"/>
        </w:tabs>
        <w:autoSpaceDE w:val="0"/>
        <w:autoSpaceDN w:val="0"/>
        <w:spacing w:before="17" w:after="0" w:line="240" w:lineRule="auto"/>
        <w:ind w:left="323" w:hanging="180"/>
        <w:contextualSpacing w:val="0"/>
        <w:rPr>
          <w:sz w:val="24"/>
          <w:szCs w:val="24"/>
        </w:rPr>
      </w:pPr>
      <w:r w:rsidRPr="00196BC6">
        <w:rPr>
          <w:w w:val="105"/>
          <w:sz w:val="24"/>
          <w:szCs w:val="24"/>
        </w:rPr>
        <w:t>Please provide the following information from your last official</w:t>
      </w:r>
      <w:r w:rsidRPr="00196BC6">
        <w:rPr>
          <w:spacing w:val="-13"/>
          <w:w w:val="105"/>
          <w:sz w:val="24"/>
          <w:szCs w:val="24"/>
        </w:rPr>
        <w:t xml:space="preserve"> </w:t>
      </w:r>
      <w:r w:rsidRPr="00196BC6">
        <w:rPr>
          <w:w w:val="105"/>
          <w:sz w:val="24"/>
          <w:szCs w:val="24"/>
        </w:rPr>
        <w:t>records: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3"/>
        <w:gridCol w:w="1980"/>
        <w:gridCol w:w="1530"/>
        <w:gridCol w:w="1890"/>
      </w:tblGrid>
      <w:tr w:rsidR="00CD4126" w:rsidRPr="00196BC6" w14:paraId="6C5FC49E" w14:textId="77777777" w:rsidTr="00196BC6">
        <w:trPr>
          <w:trHeight w:val="311"/>
        </w:trPr>
        <w:tc>
          <w:tcPr>
            <w:tcW w:w="5453" w:type="dxa"/>
            <w:tcBorders>
              <w:bottom w:val="single" w:sz="8" w:space="0" w:color="000000"/>
              <w:right w:val="single" w:sz="8" w:space="0" w:color="000000"/>
            </w:tcBorders>
            <w:shd w:val="clear" w:color="auto" w:fill="E1EED9"/>
          </w:tcPr>
          <w:p w14:paraId="09948EEC" w14:textId="77777777" w:rsidR="00CD4126" w:rsidRPr="00196BC6" w:rsidRDefault="00CD4126" w:rsidP="00B8752D">
            <w:pPr>
              <w:pStyle w:val="TableParagraph"/>
              <w:spacing w:before="82"/>
              <w:ind w:left="2205" w:right="2244"/>
              <w:rPr>
                <w:rFonts w:cs="Segoe UI"/>
                <w:b/>
                <w:sz w:val="24"/>
                <w:szCs w:val="24"/>
              </w:rPr>
            </w:pPr>
            <w:r w:rsidRPr="00196BC6">
              <w:rPr>
                <w:rFonts w:cs="Segoe UI"/>
                <w:b/>
                <w:w w:val="105"/>
                <w:sz w:val="24"/>
                <w:szCs w:val="24"/>
              </w:rPr>
              <w:t>School/District/ESD Name</w:t>
            </w:r>
          </w:p>
        </w:tc>
        <w:tc>
          <w:tcPr>
            <w:tcW w:w="1980" w:type="dxa"/>
            <w:tcBorders>
              <w:left w:val="single" w:sz="8" w:space="0" w:color="000000"/>
              <w:bottom w:val="single" w:sz="8" w:space="0" w:color="000000"/>
              <w:right w:val="single" w:sz="8" w:space="0" w:color="000000"/>
            </w:tcBorders>
            <w:shd w:val="clear" w:color="auto" w:fill="E1EED9"/>
          </w:tcPr>
          <w:p w14:paraId="233B9AB3" w14:textId="77777777" w:rsidR="00CD4126" w:rsidRPr="00196BC6" w:rsidRDefault="00CD4126" w:rsidP="00B8752D">
            <w:pPr>
              <w:jc w:val="center"/>
              <w:rPr>
                <w:b/>
                <w:bCs/>
              </w:rPr>
            </w:pPr>
            <w:r w:rsidRPr="00196BC6">
              <w:rPr>
                <w:b/>
                <w:bCs/>
                <w:w w:val="105"/>
              </w:rPr>
              <w:t>Number of Total</w:t>
            </w:r>
          </w:p>
          <w:p w14:paraId="40AA89E3" w14:textId="77777777" w:rsidR="00CD4126" w:rsidRPr="00196BC6" w:rsidRDefault="00CD4126" w:rsidP="00B8752D">
            <w:pPr>
              <w:jc w:val="center"/>
              <w:rPr>
                <w:b/>
                <w:bCs/>
              </w:rPr>
            </w:pPr>
            <w:r w:rsidRPr="00196BC6">
              <w:rPr>
                <w:b/>
                <w:bCs/>
                <w:w w:val="105"/>
              </w:rPr>
              <w:t>Students</w:t>
            </w:r>
          </w:p>
        </w:tc>
        <w:tc>
          <w:tcPr>
            <w:tcW w:w="1530" w:type="dxa"/>
            <w:tcBorders>
              <w:left w:val="single" w:sz="8" w:space="0" w:color="000000"/>
              <w:bottom w:val="single" w:sz="8" w:space="0" w:color="000000"/>
            </w:tcBorders>
            <w:shd w:val="clear" w:color="auto" w:fill="E1EED9"/>
          </w:tcPr>
          <w:p w14:paraId="6978A088" w14:textId="77777777" w:rsidR="00CD4126" w:rsidRPr="00196BC6" w:rsidRDefault="00CD4126" w:rsidP="00B8752D">
            <w:pPr>
              <w:pStyle w:val="TableParagraph"/>
              <w:spacing w:before="82"/>
              <w:ind w:left="486" w:right="503"/>
              <w:rPr>
                <w:rFonts w:cs="Segoe UI"/>
                <w:b/>
                <w:sz w:val="24"/>
                <w:szCs w:val="24"/>
              </w:rPr>
            </w:pPr>
            <w:r w:rsidRPr="00196BC6">
              <w:rPr>
                <w:rFonts w:cs="Segoe UI"/>
                <w:b/>
                <w:w w:val="105"/>
                <w:sz w:val="24"/>
                <w:szCs w:val="24"/>
              </w:rPr>
              <w:t>FRP%</w:t>
            </w:r>
          </w:p>
        </w:tc>
        <w:tc>
          <w:tcPr>
            <w:tcW w:w="1890" w:type="dxa"/>
            <w:tcBorders>
              <w:bottom w:val="single" w:sz="8" w:space="0" w:color="000000"/>
            </w:tcBorders>
            <w:shd w:val="clear" w:color="auto" w:fill="E1EED9"/>
          </w:tcPr>
          <w:p w14:paraId="53B35DCB" w14:textId="77777777" w:rsidR="00CD4126" w:rsidRPr="00196BC6" w:rsidRDefault="00CD4126" w:rsidP="00B8752D">
            <w:pPr>
              <w:pStyle w:val="TableParagraph"/>
              <w:spacing w:before="10"/>
              <w:ind w:left="151" w:right="164"/>
              <w:rPr>
                <w:rFonts w:cs="Segoe UI"/>
                <w:b/>
                <w:sz w:val="24"/>
                <w:szCs w:val="24"/>
              </w:rPr>
            </w:pPr>
            <w:r w:rsidRPr="00196BC6">
              <w:rPr>
                <w:rFonts w:cs="Segoe UI"/>
                <w:b/>
                <w:w w:val="105"/>
                <w:sz w:val="24"/>
                <w:szCs w:val="24"/>
              </w:rPr>
              <w:t xml:space="preserve">Rural/Rural Remote/ Urban Status </w:t>
            </w:r>
          </w:p>
          <w:p w14:paraId="23220D2A" w14:textId="77777777" w:rsidR="00CD4126" w:rsidRPr="00196BC6" w:rsidRDefault="00CD4126" w:rsidP="00B8752D">
            <w:pPr>
              <w:pStyle w:val="TableParagraph"/>
              <w:spacing w:before="14" w:line="120" w:lineRule="exact"/>
              <w:ind w:left="147" w:right="164"/>
              <w:rPr>
                <w:rFonts w:cs="Segoe UI"/>
                <w:b/>
                <w:sz w:val="24"/>
                <w:szCs w:val="24"/>
              </w:rPr>
            </w:pPr>
          </w:p>
        </w:tc>
      </w:tr>
      <w:tr w:rsidR="00CD4126" w:rsidRPr="00196BC6" w14:paraId="4602721B" w14:textId="77777777" w:rsidTr="00196BC6">
        <w:trPr>
          <w:trHeight w:val="143"/>
        </w:trPr>
        <w:tc>
          <w:tcPr>
            <w:tcW w:w="5453" w:type="dxa"/>
            <w:tcBorders>
              <w:top w:val="single" w:sz="8" w:space="0" w:color="000000"/>
              <w:right w:val="single" w:sz="8" w:space="0" w:color="000000"/>
            </w:tcBorders>
          </w:tcPr>
          <w:p w14:paraId="3106E2BA"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right w:val="single" w:sz="8" w:space="0" w:color="000000"/>
            </w:tcBorders>
          </w:tcPr>
          <w:p w14:paraId="7034C0D3" w14:textId="77777777" w:rsidR="00CD4126" w:rsidRPr="00196BC6" w:rsidRDefault="00CD4126" w:rsidP="00B8752D">
            <w:pPr>
              <w:pStyle w:val="TableParagraph"/>
              <w:rPr>
                <w:rFonts w:cs="Segoe UI"/>
                <w:sz w:val="24"/>
                <w:szCs w:val="24"/>
              </w:rPr>
            </w:pPr>
          </w:p>
        </w:tc>
        <w:tc>
          <w:tcPr>
            <w:tcW w:w="1530" w:type="dxa"/>
            <w:tcBorders>
              <w:top w:val="single" w:sz="8" w:space="0" w:color="000000"/>
              <w:left w:val="single" w:sz="8" w:space="0" w:color="000000"/>
            </w:tcBorders>
          </w:tcPr>
          <w:p w14:paraId="32D654E4" w14:textId="77777777" w:rsidR="00CD4126" w:rsidRPr="00196BC6" w:rsidRDefault="00CD4126" w:rsidP="00B8752D">
            <w:pPr>
              <w:pStyle w:val="TableParagraph"/>
              <w:rPr>
                <w:rFonts w:cs="Segoe UI"/>
                <w:sz w:val="24"/>
                <w:szCs w:val="24"/>
              </w:rPr>
            </w:pPr>
          </w:p>
        </w:tc>
        <w:tc>
          <w:tcPr>
            <w:tcW w:w="1890" w:type="dxa"/>
            <w:tcBorders>
              <w:top w:val="single" w:sz="8" w:space="0" w:color="000000"/>
            </w:tcBorders>
          </w:tcPr>
          <w:p w14:paraId="63837A94" w14:textId="77777777" w:rsidR="00CD4126" w:rsidRPr="00196BC6" w:rsidRDefault="00CD4126" w:rsidP="00B8752D">
            <w:pPr>
              <w:pStyle w:val="TableParagraph"/>
              <w:rPr>
                <w:rFonts w:cs="Segoe UI"/>
                <w:sz w:val="24"/>
                <w:szCs w:val="24"/>
              </w:rPr>
            </w:pPr>
          </w:p>
        </w:tc>
      </w:tr>
    </w:tbl>
    <w:p w14:paraId="66E056B0" w14:textId="77777777" w:rsidR="00CD4126" w:rsidRPr="00196BC6" w:rsidRDefault="00CD4126" w:rsidP="00CD4126">
      <w:pPr>
        <w:pStyle w:val="BodyText"/>
        <w:rPr>
          <w:rFonts w:cs="Segoe UI"/>
          <w:sz w:val="24"/>
          <w:szCs w:val="24"/>
        </w:rPr>
      </w:pPr>
    </w:p>
    <w:p w14:paraId="21234CD2" w14:textId="77777777" w:rsidR="00CD4126" w:rsidRPr="00196BC6" w:rsidRDefault="00CD4126" w:rsidP="00CD4126">
      <w:pPr>
        <w:ind w:left="144"/>
        <w:rPr>
          <w:b/>
          <w:sz w:val="24"/>
          <w:szCs w:val="24"/>
        </w:rPr>
      </w:pPr>
      <w:r w:rsidRPr="00196BC6">
        <w:rPr>
          <w:b/>
          <w:w w:val="105"/>
          <w:sz w:val="24"/>
          <w:szCs w:val="24"/>
        </w:rPr>
        <w:lastRenderedPageBreak/>
        <w:t>Contacts:</w:t>
      </w:r>
    </w:p>
    <w:p w14:paraId="6246DD7E" w14:textId="77777777" w:rsidR="00CD4126" w:rsidRPr="00196BC6" w:rsidRDefault="00CD4126" w:rsidP="00CD4126">
      <w:pPr>
        <w:spacing w:before="19"/>
        <w:ind w:left="144"/>
        <w:rPr>
          <w:sz w:val="24"/>
          <w:szCs w:val="24"/>
        </w:rPr>
      </w:pPr>
      <w:r w:rsidRPr="00196BC6">
        <w:rPr>
          <w:w w:val="105"/>
          <w:sz w:val="24"/>
          <w:szCs w:val="24"/>
        </w:rPr>
        <w:t>Please list all those involved in your district supporting this grant (as applicable):</w:t>
      </w:r>
    </w:p>
    <w:tbl>
      <w:tblPr>
        <w:tblW w:w="1319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3"/>
        <w:gridCol w:w="1406"/>
        <w:gridCol w:w="2014"/>
        <w:gridCol w:w="2250"/>
        <w:gridCol w:w="1980"/>
      </w:tblGrid>
      <w:tr w:rsidR="00CD4126" w:rsidRPr="00196BC6" w14:paraId="2D61772E" w14:textId="77777777" w:rsidTr="00196BC6">
        <w:trPr>
          <w:trHeight w:val="471"/>
        </w:trPr>
        <w:tc>
          <w:tcPr>
            <w:tcW w:w="5543" w:type="dxa"/>
            <w:tcBorders>
              <w:bottom w:val="single" w:sz="8" w:space="0" w:color="000000"/>
              <w:right w:val="single" w:sz="8" w:space="0" w:color="000000"/>
            </w:tcBorders>
            <w:shd w:val="clear" w:color="auto" w:fill="E1EED9"/>
          </w:tcPr>
          <w:p w14:paraId="53AC165F" w14:textId="77777777" w:rsidR="00CD4126" w:rsidRPr="00196BC6" w:rsidRDefault="00CD4126" w:rsidP="00B8752D">
            <w:pPr>
              <w:pStyle w:val="TableParagraph"/>
              <w:spacing w:before="82"/>
              <w:ind w:left="2205" w:right="2244"/>
              <w:rPr>
                <w:rFonts w:cs="Segoe UI"/>
                <w:b/>
                <w:w w:val="105"/>
                <w:sz w:val="24"/>
                <w:szCs w:val="24"/>
              </w:rPr>
            </w:pPr>
            <w:r w:rsidRPr="00196BC6">
              <w:rPr>
                <w:rFonts w:cs="Segoe UI"/>
                <w:b/>
                <w:w w:val="105"/>
                <w:sz w:val="24"/>
                <w:szCs w:val="24"/>
              </w:rPr>
              <w:t>Role</w:t>
            </w:r>
          </w:p>
        </w:tc>
        <w:tc>
          <w:tcPr>
            <w:tcW w:w="1406" w:type="dxa"/>
            <w:tcBorders>
              <w:left w:val="single" w:sz="8" w:space="0" w:color="000000"/>
              <w:bottom w:val="single" w:sz="8" w:space="0" w:color="000000"/>
              <w:right w:val="single" w:sz="8" w:space="0" w:color="000000"/>
            </w:tcBorders>
            <w:shd w:val="clear" w:color="auto" w:fill="E1EED9"/>
          </w:tcPr>
          <w:p w14:paraId="0BE30E0F" w14:textId="77777777" w:rsidR="00CD4126" w:rsidRPr="00196BC6" w:rsidRDefault="00CD4126" w:rsidP="00B8752D">
            <w:pPr>
              <w:rPr>
                <w:b/>
                <w:bCs/>
                <w:w w:val="105"/>
              </w:rPr>
            </w:pPr>
            <w:r w:rsidRPr="00196BC6">
              <w:rPr>
                <w:b/>
                <w:bCs/>
                <w:w w:val="105"/>
              </w:rPr>
              <w:t>Title</w:t>
            </w:r>
          </w:p>
        </w:tc>
        <w:tc>
          <w:tcPr>
            <w:tcW w:w="2014" w:type="dxa"/>
            <w:tcBorders>
              <w:left w:val="single" w:sz="8" w:space="0" w:color="000000"/>
              <w:bottom w:val="single" w:sz="8" w:space="0" w:color="000000"/>
              <w:right w:val="single" w:sz="8" w:space="0" w:color="000000"/>
            </w:tcBorders>
            <w:shd w:val="clear" w:color="auto" w:fill="E1EED9"/>
          </w:tcPr>
          <w:p w14:paraId="209F1D3C" w14:textId="77777777" w:rsidR="00CD4126" w:rsidRPr="00196BC6" w:rsidRDefault="00CD4126" w:rsidP="00B8752D">
            <w:pPr>
              <w:rPr>
                <w:b/>
                <w:bCs/>
              </w:rPr>
            </w:pPr>
            <w:r w:rsidRPr="00196BC6">
              <w:rPr>
                <w:b/>
                <w:bCs/>
                <w:w w:val="105"/>
              </w:rPr>
              <w:t>First, Last Name</w:t>
            </w:r>
          </w:p>
        </w:tc>
        <w:tc>
          <w:tcPr>
            <w:tcW w:w="2250" w:type="dxa"/>
            <w:tcBorders>
              <w:left w:val="single" w:sz="8" w:space="0" w:color="000000"/>
              <w:bottom w:val="single" w:sz="8" w:space="0" w:color="000000"/>
              <w:right w:val="single" w:sz="8" w:space="0" w:color="000000"/>
            </w:tcBorders>
            <w:shd w:val="clear" w:color="auto" w:fill="E1EED9"/>
          </w:tcPr>
          <w:p w14:paraId="13313ABA" w14:textId="77777777" w:rsidR="00CD4126" w:rsidRPr="00196BC6" w:rsidRDefault="00CD4126" w:rsidP="00B8752D">
            <w:pPr>
              <w:rPr>
                <w:b/>
                <w:bCs/>
              </w:rPr>
            </w:pPr>
            <w:r w:rsidRPr="00196BC6">
              <w:rPr>
                <w:b/>
                <w:bCs/>
                <w:w w:val="105"/>
              </w:rPr>
              <w:t>E-mail</w:t>
            </w:r>
          </w:p>
        </w:tc>
        <w:tc>
          <w:tcPr>
            <w:tcW w:w="1980" w:type="dxa"/>
            <w:tcBorders>
              <w:left w:val="single" w:sz="8" w:space="0" w:color="000000"/>
              <w:bottom w:val="single" w:sz="8" w:space="0" w:color="000000"/>
            </w:tcBorders>
            <w:shd w:val="clear" w:color="auto" w:fill="E1EED9"/>
          </w:tcPr>
          <w:p w14:paraId="62A6A053" w14:textId="77777777" w:rsidR="00CD4126" w:rsidRPr="00196BC6" w:rsidRDefault="00CD4126" w:rsidP="00B8752D">
            <w:pPr>
              <w:rPr>
                <w:b/>
                <w:bCs/>
              </w:rPr>
            </w:pPr>
            <w:r w:rsidRPr="00196BC6">
              <w:rPr>
                <w:b/>
                <w:bCs/>
                <w:w w:val="105"/>
              </w:rPr>
              <w:t>Phone</w:t>
            </w:r>
          </w:p>
        </w:tc>
      </w:tr>
      <w:tr w:rsidR="00CD4126" w:rsidRPr="00196BC6" w14:paraId="57AEDD62" w14:textId="77777777" w:rsidTr="00196BC6">
        <w:trPr>
          <w:trHeight w:val="416"/>
        </w:trPr>
        <w:tc>
          <w:tcPr>
            <w:tcW w:w="5543" w:type="dxa"/>
            <w:tcBorders>
              <w:top w:val="single" w:sz="8" w:space="0" w:color="000000"/>
              <w:bottom w:val="single" w:sz="8" w:space="0" w:color="000000"/>
              <w:right w:val="single" w:sz="8" w:space="0" w:color="000000"/>
            </w:tcBorders>
          </w:tcPr>
          <w:p w14:paraId="0F25F030" w14:textId="77777777" w:rsidR="00CD4126" w:rsidRPr="00196BC6" w:rsidRDefault="00CD4126" w:rsidP="00B8752D">
            <w:r w:rsidRPr="00196BC6">
              <w:rPr>
                <w:w w:val="105"/>
              </w:rPr>
              <w:t>Lead Partner</w:t>
            </w:r>
          </w:p>
        </w:tc>
        <w:tc>
          <w:tcPr>
            <w:tcW w:w="1406" w:type="dxa"/>
            <w:tcBorders>
              <w:top w:val="single" w:sz="8" w:space="0" w:color="000000"/>
              <w:left w:val="single" w:sz="8" w:space="0" w:color="000000"/>
              <w:bottom w:val="single" w:sz="8" w:space="0" w:color="000000"/>
              <w:right w:val="single" w:sz="8" w:space="0" w:color="000000"/>
            </w:tcBorders>
          </w:tcPr>
          <w:p w14:paraId="3D7C1810"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5CB3E13F"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7BD51A01"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39539CB0" w14:textId="77777777" w:rsidR="00CD4126" w:rsidRPr="00196BC6" w:rsidRDefault="00CD4126" w:rsidP="00B8752D">
            <w:pPr>
              <w:pStyle w:val="TableParagraph"/>
              <w:rPr>
                <w:rFonts w:cs="Segoe UI"/>
                <w:sz w:val="24"/>
                <w:szCs w:val="24"/>
              </w:rPr>
            </w:pPr>
          </w:p>
        </w:tc>
      </w:tr>
      <w:tr w:rsidR="00CD4126" w:rsidRPr="00196BC6" w14:paraId="71EAF753" w14:textId="77777777" w:rsidTr="00196BC6">
        <w:trPr>
          <w:trHeight w:val="524"/>
        </w:trPr>
        <w:tc>
          <w:tcPr>
            <w:tcW w:w="5543" w:type="dxa"/>
            <w:tcBorders>
              <w:top w:val="single" w:sz="8" w:space="0" w:color="000000"/>
              <w:bottom w:val="single" w:sz="8" w:space="0" w:color="000000"/>
              <w:right w:val="single" w:sz="8" w:space="0" w:color="000000"/>
            </w:tcBorders>
          </w:tcPr>
          <w:p w14:paraId="6A6FE372" w14:textId="77777777" w:rsidR="00CD4126" w:rsidRPr="00196BC6" w:rsidRDefault="00CD4126" w:rsidP="00B8752D">
            <w:r w:rsidRPr="00196BC6">
              <w:rPr>
                <w:w w:val="105"/>
              </w:rPr>
              <w:t>Reporting Fiscal Agent</w:t>
            </w:r>
          </w:p>
        </w:tc>
        <w:tc>
          <w:tcPr>
            <w:tcW w:w="1406" w:type="dxa"/>
            <w:tcBorders>
              <w:top w:val="single" w:sz="8" w:space="0" w:color="000000"/>
              <w:left w:val="single" w:sz="8" w:space="0" w:color="000000"/>
              <w:bottom w:val="single" w:sz="8" w:space="0" w:color="000000"/>
              <w:right w:val="single" w:sz="8" w:space="0" w:color="000000"/>
            </w:tcBorders>
          </w:tcPr>
          <w:p w14:paraId="61758D5D"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75BD19C6"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7292BDD5"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02898CCB" w14:textId="77777777" w:rsidR="00CD4126" w:rsidRPr="00196BC6" w:rsidRDefault="00CD4126" w:rsidP="00B8752D">
            <w:pPr>
              <w:pStyle w:val="TableParagraph"/>
              <w:rPr>
                <w:rFonts w:cs="Segoe UI"/>
                <w:sz w:val="24"/>
                <w:szCs w:val="24"/>
              </w:rPr>
            </w:pPr>
          </w:p>
        </w:tc>
      </w:tr>
      <w:tr w:rsidR="00CD4126" w:rsidRPr="00196BC6" w14:paraId="21CCF66F" w14:textId="77777777" w:rsidTr="00196BC6">
        <w:trPr>
          <w:trHeight w:val="479"/>
        </w:trPr>
        <w:tc>
          <w:tcPr>
            <w:tcW w:w="5543" w:type="dxa"/>
            <w:tcBorders>
              <w:top w:val="single" w:sz="8" w:space="0" w:color="000000"/>
              <w:bottom w:val="single" w:sz="8" w:space="0" w:color="000000"/>
              <w:right w:val="single" w:sz="8" w:space="0" w:color="000000"/>
            </w:tcBorders>
          </w:tcPr>
          <w:p w14:paraId="5E1F121B" w14:textId="77777777" w:rsidR="00CD4126" w:rsidRPr="00196BC6" w:rsidRDefault="00CD4126" w:rsidP="00B8752D">
            <w:r w:rsidRPr="00196BC6">
              <w:rPr>
                <w:w w:val="105"/>
              </w:rPr>
              <w:t>Technology Representative</w:t>
            </w:r>
          </w:p>
        </w:tc>
        <w:tc>
          <w:tcPr>
            <w:tcW w:w="1406" w:type="dxa"/>
            <w:tcBorders>
              <w:top w:val="single" w:sz="8" w:space="0" w:color="000000"/>
              <w:left w:val="single" w:sz="8" w:space="0" w:color="000000"/>
              <w:bottom w:val="single" w:sz="8" w:space="0" w:color="000000"/>
              <w:right w:val="single" w:sz="8" w:space="0" w:color="000000"/>
            </w:tcBorders>
          </w:tcPr>
          <w:p w14:paraId="69067664"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37F8B957"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5BEAFE5E"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612D4C17" w14:textId="77777777" w:rsidR="00CD4126" w:rsidRPr="00196BC6" w:rsidRDefault="00CD4126" w:rsidP="00B8752D">
            <w:pPr>
              <w:pStyle w:val="TableParagraph"/>
              <w:rPr>
                <w:rFonts w:cs="Segoe UI"/>
                <w:sz w:val="24"/>
                <w:szCs w:val="24"/>
              </w:rPr>
            </w:pPr>
          </w:p>
        </w:tc>
      </w:tr>
      <w:tr w:rsidR="00CD4126" w:rsidRPr="00196BC6" w14:paraId="48DEF27A" w14:textId="77777777" w:rsidTr="00196BC6">
        <w:trPr>
          <w:trHeight w:val="614"/>
        </w:trPr>
        <w:tc>
          <w:tcPr>
            <w:tcW w:w="5543" w:type="dxa"/>
            <w:tcBorders>
              <w:top w:val="single" w:sz="8" w:space="0" w:color="000000"/>
              <w:bottom w:val="single" w:sz="8" w:space="0" w:color="000000"/>
              <w:right w:val="single" w:sz="8" w:space="0" w:color="000000"/>
            </w:tcBorders>
          </w:tcPr>
          <w:p w14:paraId="4F16BF43" w14:textId="77777777" w:rsidR="00CD4126" w:rsidRPr="00196BC6" w:rsidRDefault="00CD4126" w:rsidP="00B8752D">
            <w:r w:rsidRPr="00196BC6">
              <w:rPr>
                <w:w w:val="105"/>
              </w:rPr>
              <w:t>Leadership</w:t>
            </w:r>
          </w:p>
        </w:tc>
        <w:tc>
          <w:tcPr>
            <w:tcW w:w="1406" w:type="dxa"/>
            <w:tcBorders>
              <w:top w:val="single" w:sz="8" w:space="0" w:color="000000"/>
              <w:left w:val="single" w:sz="8" w:space="0" w:color="000000"/>
              <w:bottom w:val="single" w:sz="8" w:space="0" w:color="000000"/>
              <w:right w:val="single" w:sz="8" w:space="0" w:color="000000"/>
            </w:tcBorders>
          </w:tcPr>
          <w:p w14:paraId="36B45D5C"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406E5B1A"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64A9D5A0"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62754B84" w14:textId="77777777" w:rsidR="00CD4126" w:rsidRPr="00196BC6" w:rsidRDefault="00CD4126" w:rsidP="00B8752D">
            <w:pPr>
              <w:pStyle w:val="TableParagraph"/>
              <w:rPr>
                <w:rFonts w:cs="Segoe UI"/>
                <w:sz w:val="24"/>
                <w:szCs w:val="24"/>
              </w:rPr>
            </w:pPr>
          </w:p>
        </w:tc>
      </w:tr>
      <w:tr w:rsidR="00CD4126" w:rsidRPr="00196BC6" w14:paraId="64D410AB" w14:textId="77777777" w:rsidTr="00196BC6">
        <w:trPr>
          <w:trHeight w:val="659"/>
        </w:trPr>
        <w:tc>
          <w:tcPr>
            <w:tcW w:w="5543" w:type="dxa"/>
            <w:tcBorders>
              <w:top w:val="single" w:sz="8" w:space="0" w:color="000000"/>
              <w:bottom w:val="single" w:sz="8" w:space="0" w:color="000000"/>
              <w:right w:val="single" w:sz="8" w:space="0" w:color="000000"/>
            </w:tcBorders>
          </w:tcPr>
          <w:p w14:paraId="2C08FEE6" w14:textId="77777777" w:rsidR="00CD4126" w:rsidRPr="00196BC6" w:rsidRDefault="00CD4126" w:rsidP="00B8752D">
            <w:r w:rsidRPr="00196BC6">
              <w:rPr>
                <w:w w:val="105"/>
              </w:rPr>
              <w:t>Family Liaison</w:t>
            </w:r>
          </w:p>
        </w:tc>
        <w:tc>
          <w:tcPr>
            <w:tcW w:w="1406" w:type="dxa"/>
            <w:tcBorders>
              <w:top w:val="single" w:sz="8" w:space="0" w:color="000000"/>
              <w:left w:val="single" w:sz="8" w:space="0" w:color="000000"/>
              <w:bottom w:val="single" w:sz="8" w:space="0" w:color="000000"/>
              <w:right w:val="single" w:sz="8" w:space="0" w:color="000000"/>
            </w:tcBorders>
          </w:tcPr>
          <w:p w14:paraId="70278974"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37D1276B"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6DE20C82"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1406D2DC" w14:textId="77777777" w:rsidR="00CD4126" w:rsidRPr="00196BC6" w:rsidRDefault="00CD4126" w:rsidP="00B8752D">
            <w:pPr>
              <w:pStyle w:val="TableParagraph"/>
              <w:rPr>
                <w:rFonts w:cs="Segoe UI"/>
                <w:sz w:val="24"/>
                <w:szCs w:val="24"/>
              </w:rPr>
            </w:pPr>
          </w:p>
        </w:tc>
      </w:tr>
      <w:tr w:rsidR="00CD4126" w:rsidRPr="00196BC6" w14:paraId="0368176F" w14:textId="77777777" w:rsidTr="00196BC6">
        <w:trPr>
          <w:trHeight w:val="632"/>
        </w:trPr>
        <w:tc>
          <w:tcPr>
            <w:tcW w:w="5543" w:type="dxa"/>
            <w:tcBorders>
              <w:top w:val="single" w:sz="8" w:space="0" w:color="000000"/>
              <w:bottom w:val="single" w:sz="8" w:space="0" w:color="000000"/>
              <w:right w:val="single" w:sz="8" w:space="0" w:color="000000"/>
            </w:tcBorders>
          </w:tcPr>
          <w:p w14:paraId="36906CA7" w14:textId="77777777" w:rsidR="00CD4126" w:rsidRPr="00196BC6" w:rsidRDefault="00CD4126" w:rsidP="00B8752D">
            <w:r w:rsidRPr="00196BC6">
              <w:rPr>
                <w:w w:val="105"/>
              </w:rPr>
              <w:t>Special Education Director or Coord.</w:t>
            </w:r>
          </w:p>
        </w:tc>
        <w:tc>
          <w:tcPr>
            <w:tcW w:w="1406" w:type="dxa"/>
            <w:tcBorders>
              <w:top w:val="single" w:sz="8" w:space="0" w:color="000000"/>
              <w:left w:val="single" w:sz="8" w:space="0" w:color="000000"/>
              <w:bottom w:val="single" w:sz="8" w:space="0" w:color="000000"/>
              <w:right w:val="single" w:sz="8" w:space="0" w:color="000000"/>
            </w:tcBorders>
          </w:tcPr>
          <w:p w14:paraId="5DA51829"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219CC067"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158DEB4A"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00882E62" w14:textId="77777777" w:rsidR="00CD4126" w:rsidRPr="00196BC6" w:rsidRDefault="00CD4126" w:rsidP="00B8752D">
            <w:pPr>
              <w:pStyle w:val="TableParagraph"/>
              <w:rPr>
                <w:rFonts w:cs="Segoe UI"/>
                <w:sz w:val="24"/>
                <w:szCs w:val="24"/>
              </w:rPr>
            </w:pPr>
          </w:p>
        </w:tc>
      </w:tr>
      <w:tr w:rsidR="00CD4126" w:rsidRPr="00196BC6" w14:paraId="4B08268B" w14:textId="77777777" w:rsidTr="00196BC6">
        <w:trPr>
          <w:trHeight w:val="677"/>
        </w:trPr>
        <w:tc>
          <w:tcPr>
            <w:tcW w:w="5543" w:type="dxa"/>
            <w:tcBorders>
              <w:top w:val="single" w:sz="8" w:space="0" w:color="000000"/>
              <w:bottom w:val="single" w:sz="8" w:space="0" w:color="000000"/>
              <w:right w:val="single" w:sz="8" w:space="0" w:color="000000"/>
            </w:tcBorders>
          </w:tcPr>
          <w:p w14:paraId="4B57A8C9" w14:textId="77777777" w:rsidR="00CD4126" w:rsidRPr="00196BC6" w:rsidRDefault="00CD4126" w:rsidP="00B8752D">
            <w:r w:rsidRPr="00196BC6">
              <w:rPr>
                <w:w w:val="105"/>
              </w:rPr>
              <w:t>ELL (English Language Learner) Coordinator</w:t>
            </w:r>
          </w:p>
        </w:tc>
        <w:tc>
          <w:tcPr>
            <w:tcW w:w="1406" w:type="dxa"/>
            <w:tcBorders>
              <w:top w:val="single" w:sz="8" w:space="0" w:color="000000"/>
              <w:left w:val="single" w:sz="8" w:space="0" w:color="000000"/>
              <w:bottom w:val="single" w:sz="8" w:space="0" w:color="000000"/>
              <w:right w:val="single" w:sz="8" w:space="0" w:color="000000"/>
            </w:tcBorders>
          </w:tcPr>
          <w:p w14:paraId="7CF2F37A"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0F7382B7"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5D6A4F77"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52776FC8" w14:textId="77777777" w:rsidR="00CD4126" w:rsidRPr="00196BC6" w:rsidRDefault="00CD4126" w:rsidP="00B8752D">
            <w:pPr>
              <w:pStyle w:val="TableParagraph"/>
              <w:rPr>
                <w:rFonts w:cs="Segoe UI"/>
                <w:sz w:val="24"/>
                <w:szCs w:val="24"/>
              </w:rPr>
            </w:pPr>
          </w:p>
        </w:tc>
      </w:tr>
      <w:tr w:rsidR="00CD4126" w:rsidRPr="00196BC6" w14:paraId="083363D0" w14:textId="77777777" w:rsidTr="00196BC6">
        <w:trPr>
          <w:trHeight w:val="632"/>
        </w:trPr>
        <w:tc>
          <w:tcPr>
            <w:tcW w:w="5543" w:type="dxa"/>
            <w:tcBorders>
              <w:top w:val="single" w:sz="8" w:space="0" w:color="000000"/>
              <w:bottom w:val="single" w:sz="8" w:space="0" w:color="000000"/>
              <w:right w:val="single" w:sz="8" w:space="0" w:color="000000"/>
            </w:tcBorders>
          </w:tcPr>
          <w:p w14:paraId="12BB8900" w14:textId="77777777" w:rsidR="00CD4126" w:rsidRPr="00196BC6" w:rsidRDefault="00CD4126" w:rsidP="00B8752D">
            <w:r w:rsidRPr="00196BC6">
              <w:rPr>
                <w:w w:val="105"/>
              </w:rPr>
              <w:t>Migrant Coordinator</w:t>
            </w:r>
          </w:p>
        </w:tc>
        <w:tc>
          <w:tcPr>
            <w:tcW w:w="1406" w:type="dxa"/>
            <w:tcBorders>
              <w:top w:val="single" w:sz="8" w:space="0" w:color="000000"/>
              <w:left w:val="single" w:sz="8" w:space="0" w:color="000000"/>
              <w:bottom w:val="single" w:sz="8" w:space="0" w:color="000000"/>
              <w:right w:val="single" w:sz="8" w:space="0" w:color="000000"/>
            </w:tcBorders>
          </w:tcPr>
          <w:p w14:paraId="3F838B0F" w14:textId="77777777" w:rsidR="00CD4126" w:rsidRPr="00196BC6" w:rsidRDefault="00CD412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347A91EC" w14:textId="77777777" w:rsidR="00CD4126" w:rsidRPr="00196BC6" w:rsidRDefault="00CD412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5D3CCB8C" w14:textId="77777777" w:rsidR="00CD4126" w:rsidRPr="00196BC6" w:rsidRDefault="00CD412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00599846" w14:textId="77777777" w:rsidR="00CD4126" w:rsidRPr="00196BC6" w:rsidRDefault="00CD4126" w:rsidP="00B8752D">
            <w:pPr>
              <w:pStyle w:val="TableParagraph"/>
              <w:rPr>
                <w:rFonts w:cs="Segoe UI"/>
                <w:sz w:val="24"/>
                <w:szCs w:val="24"/>
              </w:rPr>
            </w:pPr>
          </w:p>
        </w:tc>
      </w:tr>
      <w:tr w:rsidR="00196BC6" w:rsidRPr="00196BC6" w14:paraId="10868694" w14:textId="77777777" w:rsidTr="00196BC6">
        <w:trPr>
          <w:trHeight w:val="677"/>
        </w:trPr>
        <w:tc>
          <w:tcPr>
            <w:tcW w:w="5543" w:type="dxa"/>
            <w:tcBorders>
              <w:top w:val="single" w:sz="8" w:space="0" w:color="000000"/>
              <w:bottom w:val="single" w:sz="8" w:space="0" w:color="000000"/>
              <w:right w:val="single" w:sz="8" w:space="0" w:color="000000"/>
            </w:tcBorders>
          </w:tcPr>
          <w:p w14:paraId="3D0920D8" w14:textId="2807C9DD" w:rsidR="00196BC6" w:rsidRPr="00196BC6" w:rsidRDefault="00196BC6" w:rsidP="00B8752D">
            <w:r w:rsidRPr="00196BC6">
              <w:rPr>
                <w:w w:val="105"/>
              </w:rPr>
              <w:t>Title 1A/LAP Coordinator</w:t>
            </w:r>
          </w:p>
        </w:tc>
        <w:tc>
          <w:tcPr>
            <w:tcW w:w="1406" w:type="dxa"/>
            <w:tcBorders>
              <w:top w:val="single" w:sz="8" w:space="0" w:color="000000"/>
              <w:left w:val="single" w:sz="8" w:space="0" w:color="000000"/>
              <w:bottom w:val="single" w:sz="8" w:space="0" w:color="000000"/>
              <w:right w:val="single" w:sz="8" w:space="0" w:color="000000"/>
            </w:tcBorders>
          </w:tcPr>
          <w:p w14:paraId="223DC581" w14:textId="77777777" w:rsidR="00196BC6" w:rsidRPr="00196BC6" w:rsidRDefault="00196BC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36CEA0D5" w14:textId="77777777" w:rsidR="00196BC6" w:rsidRPr="00196BC6" w:rsidRDefault="00196BC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2FFCE359" w14:textId="77777777" w:rsidR="00196BC6" w:rsidRPr="00196BC6" w:rsidRDefault="00196BC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13AA8A40" w14:textId="77777777" w:rsidR="00196BC6" w:rsidRPr="00196BC6" w:rsidRDefault="00196BC6" w:rsidP="00B8752D">
            <w:pPr>
              <w:pStyle w:val="TableParagraph"/>
              <w:rPr>
                <w:rFonts w:cs="Segoe UI"/>
                <w:sz w:val="24"/>
                <w:szCs w:val="24"/>
              </w:rPr>
            </w:pPr>
          </w:p>
        </w:tc>
      </w:tr>
      <w:tr w:rsidR="00196BC6" w:rsidRPr="00196BC6" w14:paraId="032D0576" w14:textId="77777777" w:rsidTr="00196BC6">
        <w:trPr>
          <w:trHeight w:val="407"/>
        </w:trPr>
        <w:tc>
          <w:tcPr>
            <w:tcW w:w="5543" w:type="dxa"/>
            <w:tcBorders>
              <w:top w:val="single" w:sz="8" w:space="0" w:color="000000"/>
              <w:bottom w:val="single" w:sz="8" w:space="0" w:color="000000"/>
              <w:right w:val="single" w:sz="8" w:space="0" w:color="000000"/>
            </w:tcBorders>
          </w:tcPr>
          <w:p w14:paraId="13E5A0A1" w14:textId="6D2E5ECF" w:rsidR="00196BC6" w:rsidRPr="00196BC6" w:rsidRDefault="00196BC6" w:rsidP="00B8752D">
            <w:r w:rsidRPr="00196BC6">
              <w:rPr>
                <w:w w:val="105"/>
              </w:rPr>
              <w:t>Tribal Liaison</w:t>
            </w:r>
          </w:p>
        </w:tc>
        <w:tc>
          <w:tcPr>
            <w:tcW w:w="1406" w:type="dxa"/>
            <w:tcBorders>
              <w:top w:val="single" w:sz="8" w:space="0" w:color="000000"/>
              <w:left w:val="single" w:sz="8" w:space="0" w:color="000000"/>
              <w:bottom w:val="single" w:sz="8" w:space="0" w:color="000000"/>
              <w:right w:val="single" w:sz="8" w:space="0" w:color="000000"/>
            </w:tcBorders>
          </w:tcPr>
          <w:p w14:paraId="6B4FF130" w14:textId="77777777" w:rsidR="00196BC6" w:rsidRPr="00196BC6" w:rsidRDefault="00196BC6" w:rsidP="00B8752D">
            <w:pPr>
              <w:pStyle w:val="TableParagraph"/>
              <w:rPr>
                <w:rFonts w:cs="Segoe UI"/>
                <w:sz w:val="24"/>
                <w:szCs w:val="24"/>
              </w:rPr>
            </w:pPr>
          </w:p>
        </w:tc>
        <w:tc>
          <w:tcPr>
            <w:tcW w:w="2014" w:type="dxa"/>
            <w:tcBorders>
              <w:top w:val="single" w:sz="8" w:space="0" w:color="000000"/>
              <w:left w:val="single" w:sz="8" w:space="0" w:color="000000"/>
              <w:bottom w:val="single" w:sz="8" w:space="0" w:color="000000"/>
              <w:right w:val="single" w:sz="8" w:space="0" w:color="000000"/>
            </w:tcBorders>
          </w:tcPr>
          <w:p w14:paraId="74E4C12F" w14:textId="77777777" w:rsidR="00196BC6" w:rsidRPr="00196BC6" w:rsidRDefault="00196BC6" w:rsidP="00B8752D">
            <w:pPr>
              <w:pStyle w:val="TableParagraph"/>
              <w:rPr>
                <w:rFonts w:cs="Segoe U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06D426EE" w14:textId="77777777" w:rsidR="00196BC6" w:rsidRPr="00196BC6" w:rsidRDefault="00196BC6" w:rsidP="00B8752D">
            <w:pPr>
              <w:pStyle w:val="TableParagraph"/>
              <w:rPr>
                <w:rFonts w:cs="Segoe UI"/>
                <w:sz w:val="24"/>
                <w:szCs w:val="24"/>
              </w:rPr>
            </w:pPr>
          </w:p>
        </w:tc>
        <w:tc>
          <w:tcPr>
            <w:tcW w:w="1980" w:type="dxa"/>
            <w:tcBorders>
              <w:top w:val="single" w:sz="8" w:space="0" w:color="000000"/>
              <w:left w:val="single" w:sz="8" w:space="0" w:color="000000"/>
              <w:bottom w:val="single" w:sz="8" w:space="0" w:color="000000"/>
            </w:tcBorders>
          </w:tcPr>
          <w:p w14:paraId="13E63FDF" w14:textId="77777777" w:rsidR="00196BC6" w:rsidRPr="00196BC6" w:rsidRDefault="00196BC6" w:rsidP="00B8752D">
            <w:pPr>
              <w:pStyle w:val="TableParagraph"/>
              <w:rPr>
                <w:rFonts w:cs="Segoe UI"/>
                <w:sz w:val="24"/>
                <w:szCs w:val="24"/>
              </w:rPr>
            </w:pPr>
          </w:p>
        </w:tc>
      </w:tr>
      <w:tr w:rsidR="00196BC6" w:rsidRPr="00196BC6" w14:paraId="4FC16DFB" w14:textId="77777777" w:rsidTr="00196BC6">
        <w:trPr>
          <w:trHeight w:val="452"/>
        </w:trPr>
        <w:tc>
          <w:tcPr>
            <w:tcW w:w="5543" w:type="dxa"/>
            <w:tcBorders>
              <w:top w:val="single" w:sz="8" w:space="0" w:color="000000"/>
              <w:right w:val="single" w:sz="8" w:space="0" w:color="000000"/>
            </w:tcBorders>
          </w:tcPr>
          <w:p w14:paraId="7137433A" w14:textId="1941449E" w:rsidR="00196BC6" w:rsidRPr="00196BC6" w:rsidRDefault="00196BC6" w:rsidP="00B8752D">
            <w:r w:rsidRPr="00196BC6">
              <w:rPr>
                <w:w w:val="105"/>
              </w:rPr>
              <w:t>Other</w:t>
            </w:r>
          </w:p>
        </w:tc>
        <w:tc>
          <w:tcPr>
            <w:tcW w:w="1406" w:type="dxa"/>
            <w:tcBorders>
              <w:top w:val="single" w:sz="8" w:space="0" w:color="000000"/>
              <w:left w:val="single" w:sz="8" w:space="0" w:color="000000"/>
              <w:right w:val="single" w:sz="8" w:space="0" w:color="000000"/>
            </w:tcBorders>
          </w:tcPr>
          <w:p w14:paraId="701AED39" w14:textId="77777777" w:rsidR="00196BC6" w:rsidRPr="00196BC6" w:rsidRDefault="00196BC6" w:rsidP="00B8752D">
            <w:pPr>
              <w:pStyle w:val="TableParagraph"/>
              <w:rPr>
                <w:rFonts w:cs="Segoe UI"/>
                <w:sz w:val="24"/>
                <w:szCs w:val="24"/>
              </w:rPr>
            </w:pPr>
          </w:p>
        </w:tc>
        <w:tc>
          <w:tcPr>
            <w:tcW w:w="2014" w:type="dxa"/>
            <w:tcBorders>
              <w:top w:val="single" w:sz="8" w:space="0" w:color="000000"/>
              <w:left w:val="single" w:sz="8" w:space="0" w:color="000000"/>
              <w:right w:val="single" w:sz="8" w:space="0" w:color="000000"/>
            </w:tcBorders>
          </w:tcPr>
          <w:p w14:paraId="540B9CDD" w14:textId="77777777" w:rsidR="00196BC6" w:rsidRPr="00196BC6" w:rsidRDefault="00196BC6" w:rsidP="00B8752D">
            <w:pPr>
              <w:pStyle w:val="TableParagraph"/>
              <w:rPr>
                <w:rFonts w:cs="Segoe UI"/>
                <w:sz w:val="24"/>
                <w:szCs w:val="24"/>
              </w:rPr>
            </w:pPr>
          </w:p>
        </w:tc>
        <w:tc>
          <w:tcPr>
            <w:tcW w:w="2250" w:type="dxa"/>
            <w:tcBorders>
              <w:top w:val="single" w:sz="8" w:space="0" w:color="000000"/>
              <w:left w:val="single" w:sz="8" w:space="0" w:color="000000"/>
              <w:right w:val="single" w:sz="8" w:space="0" w:color="000000"/>
            </w:tcBorders>
          </w:tcPr>
          <w:p w14:paraId="5C8DBF8C" w14:textId="77777777" w:rsidR="00196BC6" w:rsidRPr="00196BC6" w:rsidRDefault="00196BC6" w:rsidP="00B8752D">
            <w:pPr>
              <w:pStyle w:val="TableParagraph"/>
              <w:rPr>
                <w:rFonts w:cs="Segoe UI"/>
                <w:sz w:val="24"/>
                <w:szCs w:val="24"/>
              </w:rPr>
            </w:pPr>
          </w:p>
        </w:tc>
        <w:tc>
          <w:tcPr>
            <w:tcW w:w="1980" w:type="dxa"/>
            <w:tcBorders>
              <w:top w:val="single" w:sz="8" w:space="0" w:color="000000"/>
              <w:left w:val="single" w:sz="8" w:space="0" w:color="000000"/>
            </w:tcBorders>
          </w:tcPr>
          <w:p w14:paraId="44FA41F7" w14:textId="77777777" w:rsidR="00196BC6" w:rsidRPr="00196BC6" w:rsidRDefault="00196BC6" w:rsidP="00B8752D">
            <w:pPr>
              <w:pStyle w:val="TableParagraph"/>
              <w:rPr>
                <w:rFonts w:cs="Segoe UI"/>
                <w:sz w:val="24"/>
                <w:szCs w:val="24"/>
              </w:rPr>
            </w:pPr>
          </w:p>
        </w:tc>
      </w:tr>
    </w:tbl>
    <w:p w14:paraId="0C01D53C" w14:textId="77777777" w:rsidR="00CD4126" w:rsidRDefault="00CD4126" w:rsidP="00CD4126">
      <w:pPr>
        <w:tabs>
          <w:tab w:val="left" w:pos="5996"/>
        </w:tabs>
        <w:rPr>
          <w:b/>
          <w:color w:val="FFFFFF"/>
          <w:spacing w:val="-17"/>
          <w:w w:val="103"/>
          <w:sz w:val="24"/>
          <w:szCs w:val="24"/>
          <w:shd w:val="clear" w:color="auto" w:fill="3E6425"/>
        </w:rPr>
      </w:pPr>
    </w:p>
    <w:p w14:paraId="69EA9BD4" w14:textId="77777777" w:rsidR="00196BC6" w:rsidRPr="00196BC6" w:rsidRDefault="00196BC6" w:rsidP="00CD4126">
      <w:pPr>
        <w:tabs>
          <w:tab w:val="left" w:pos="5996"/>
        </w:tabs>
        <w:rPr>
          <w:b/>
          <w:color w:val="FFFFFF"/>
          <w:spacing w:val="-17"/>
          <w:w w:val="103"/>
          <w:sz w:val="24"/>
          <w:szCs w:val="24"/>
          <w:shd w:val="clear" w:color="auto" w:fill="3E6425"/>
        </w:rPr>
      </w:pPr>
    </w:p>
    <w:p w14:paraId="5D09B7F0" w14:textId="61844689" w:rsidR="00CD4126" w:rsidRPr="00196BC6" w:rsidRDefault="00CD4126" w:rsidP="00196BC6">
      <w:pPr>
        <w:tabs>
          <w:tab w:val="left" w:pos="5996"/>
        </w:tabs>
        <w:ind w:left="127"/>
        <w:rPr>
          <w:b/>
          <w:sz w:val="24"/>
          <w:szCs w:val="24"/>
        </w:rPr>
      </w:pPr>
      <w:r w:rsidRPr="00196BC6">
        <w:rPr>
          <w:b/>
          <w:color w:val="FFFFFF"/>
          <w:w w:val="105"/>
          <w:sz w:val="24"/>
          <w:szCs w:val="24"/>
          <w:shd w:val="clear" w:color="auto" w:fill="3E6425"/>
        </w:rPr>
        <w:lastRenderedPageBreak/>
        <w:t>Budget</w:t>
      </w:r>
      <w:r w:rsidRPr="00196BC6">
        <w:rPr>
          <w:b/>
          <w:color w:val="FFFFFF"/>
          <w:spacing w:val="-15"/>
          <w:w w:val="105"/>
          <w:sz w:val="24"/>
          <w:szCs w:val="24"/>
          <w:shd w:val="clear" w:color="auto" w:fill="3E6425"/>
        </w:rPr>
        <w:t xml:space="preserve"> </w:t>
      </w:r>
      <w:r w:rsidRPr="00196BC6">
        <w:rPr>
          <w:b/>
          <w:color w:val="FFFFFF"/>
          <w:w w:val="105"/>
          <w:sz w:val="24"/>
          <w:szCs w:val="24"/>
          <w:shd w:val="clear" w:color="auto" w:fill="3E6425"/>
        </w:rPr>
        <w:t>Detail</w:t>
      </w:r>
      <w:r w:rsidRPr="00196BC6">
        <w:rPr>
          <w:b/>
          <w:color w:val="FFFFFF"/>
          <w:sz w:val="24"/>
          <w:szCs w:val="24"/>
          <w:shd w:val="clear" w:color="auto" w:fill="3E6425"/>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87"/>
        <w:gridCol w:w="2610"/>
        <w:gridCol w:w="2520"/>
      </w:tblGrid>
      <w:tr w:rsidR="00CD4126" w:rsidRPr="00196BC6" w14:paraId="15397445" w14:textId="77777777" w:rsidTr="00196BC6">
        <w:trPr>
          <w:trHeight w:val="890"/>
        </w:trPr>
        <w:tc>
          <w:tcPr>
            <w:tcW w:w="5987" w:type="dxa"/>
          </w:tcPr>
          <w:p w14:paraId="58E24CD9" w14:textId="77777777" w:rsidR="00CD4126" w:rsidRPr="00196BC6" w:rsidRDefault="00CD4126" w:rsidP="00B8752D">
            <w:pPr>
              <w:jc w:val="center"/>
              <w:rPr>
                <w:b/>
                <w:bCs/>
              </w:rPr>
            </w:pPr>
          </w:p>
          <w:p w14:paraId="7CAB18CA" w14:textId="77777777" w:rsidR="00CD4126" w:rsidRPr="00196BC6" w:rsidRDefault="00CD4126" w:rsidP="00B8752D">
            <w:pPr>
              <w:jc w:val="center"/>
              <w:rPr>
                <w:b/>
                <w:bCs/>
              </w:rPr>
            </w:pPr>
            <w:r w:rsidRPr="00196BC6">
              <w:rPr>
                <w:b/>
                <w:bCs/>
                <w:w w:val="105"/>
              </w:rPr>
              <w:t>Item</w:t>
            </w:r>
          </w:p>
        </w:tc>
        <w:tc>
          <w:tcPr>
            <w:tcW w:w="2610" w:type="dxa"/>
          </w:tcPr>
          <w:p w14:paraId="000AA1F9" w14:textId="6AE84BCE" w:rsidR="00CD4126" w:rsidRPr="00196BC6" w:rsidRDefault="00CD4126" w:rsidP="00196BC6">
            <w:pPr>
              <w:jc w:val="center"/>
              <w:rPr>
                <w:b/>
                <w:bCs/>
              </w:rPr>
            </w:pPr>
            <w:r w:rsidRPr="00196BC6">
              <w:rPr>
                <w:b/>
                <w:bCs/>
                <w:w w:val="105"/>
              </w:rPr>
              <w:t>Detailed Description + How amount was</w:t>
            </w:r>
            <w:r w:rsidR="00196BC6">
              <w:rPr>
                <w:b/>
                <w:bCs/>
              </w:rPr>
              <w:t xml:space="preserve"> </w:t>
            </w:r>
            <w:r w:rsidRPr="00196BC6">
              <w:rPr>
                <w:b/>
                <w:bCs/>
                <w:w w:val="105"/>
              </w:rPr>
              <w:t>calculated*</w:t>
            </w:r>
          </w:p>
        </w:tc>
        <w:tc>
          <w:tcPr>
            <w:tcW w:w="2520" w:type="dxa"/>
          </w:tcPr>
          <w:p w14:paraId="32F47279" w14:textId="77777777" w:rsidR="00CD4126" w:rsidRPr="00196BC6" w:rsidRDefault="00CD4126" w:rsidP="00B8752D">
            <w:pPr>
              <w:jc w:val="center"/>
              <w:rPr>
                <w:b/>
                <w:bCs/>
              </w:rPr>
            </w:pPr>
          </w:p>
          <w:p w14:paraId="66D85B75" w14:textId="77777777" w:rsidR="00CD4126" w:rsidRPr="00196BC6" w:rsidRDefault="00CD4126" w:rsidP="00B8752D">
            <w:pPr>
              <w:jc w:val="center"/>
              <w:rPr>
                <w:b/>
                <w:bCs/>
              </w:rPr>
            </w:pPr>
            <w:r w:rsidRPr="00196BC6">
              <w:rPr>
                <w:b/>
                <w:bCs/>
              </w:rPr>
              <w:t>Amount</w:t>
            </w:r>
          </w:p>
        </w:tc>
      </w:tr>
      <w:tr w:rsidR="00CD4126" w:rsidRPr="00196BC6" w14:paraId="1C2D94B3" w14:textId="77777777" w:rsidTr="00196BC6">
        <w:trPr>
          <w:trHeight w:val="282"/>
        </w:trPr>
        <w:tc>
          <w:tcPr>
            <w:tcW w:w="5987" w:type="dxa"/>
          </w:tcPr>
          <w:p w14:paraId="582E2999" w14:textId="77777777" w:rsidR="00CD4126" w:rsidRPr="00196BC6" w:rsidRDefault="00CD4126" w:rsidP="00B8752D"/>
          <w:p w14:paraId="7DFEA4B3" w14:textId="77777777" w:rsidR="00CD4126" w:rsidRPr="00196BC6" w:rsidRDefault="00CD4126" w:rsidP="00B8752D">
            <w:r w:rsidRPr="00196BC6">
              <w:rPr>
                <w:w w:val="105"/>
              </w:rPr>
              <w:t>Salaries</w:t>
            </w:r>
          </w:p>
        </w:tc>
        <w:tc>
          <w:tcPr>
            <w:tcW w:w="2610" w:type="dxa"/>
          </w:tcPr>
          <w:p w14:paraId="2D016A3A" w14:textId="77777777" w:rsidR="00CD4126" w:rsidRPr="00196BC6" w:rsidRDefault="00CD4126" w:rsidP="00B8752D"/>
        </w:tc>
        <w:tc>
          <w:tcPr>
            <w:tcW w:w="2520" w:type="dxa"/>
          </w:tcPr>
          <w:p w14:paraId="2A550F02" w14:textId="77777777" w:rsidR="00CD4126" w:rsidRPr="00196BC6" w:rsidRDefault="00CD4126" w:rsidP="00B8752D"/>
        </w:tc>
      </w:tr>
      <w:tr w:rsidR="00CD4126" w:rsidRPr="00196BC6" w14:paraId="3FF09F53" w14:textId="77777777" w:rsidTr="00196BC6">
        <w:trPr>
          <w:trHeight w:val="282"/>
        </w:trPr>
        <w:tc>
          <w:tcPr>
            <w:tcW w:w="5987" w:type="dxa"/>
          </w:tcPr>
          <w:p w14:paraId="1BAE49C2" w14:textId="77777777" w:rsidR="00CD4126" w:rsidRPr="00196BC6" w:rsidRDefault="00CD4126" w:rsidP="00B8752D"/>
          <w:p w14:paraId="085049D5" w14:textId="77777777" w:rsidR="00CD4126" w:rsidRPr="00196BC6" w:rsidRDefault="00CD4126" w:rsidP="00B8752D">
            <w:r w:rsidRPr="00196BC6">
              <w:rPr>
                <w:w w:val="105"/>
              </w:rPr>
              <w:t>Benefits</w:t>
            </w:r>
          </w:p>
        </w:tc>
        <w:tc>
          <w:tcPr>
            <w:tcW w:w="2610" w:type="dxa"/>
          </w:tcPr>
          <w:p w14:paraId="0B2D2642" w14:textId="77777777" w:rsidR="00CD4126" w:rsidRPr="00196BC6" w:rsidRDefault="00CD4126" w:rsidP="00B8752D"/>
        </w:tc>
        <w:tc>
          <w:tcPr>
            <w:tcW w:w="2520" w:type="dxa"/>
          </w:tcPr>
          <w:p w14:paraId="5E215617" w14:textId="77777777" w:rsidR="00CD4126" w:rsidRPr="00196BC6" w:rsidRDefault="00CD4126" w:rsidP="00B8752D"/>
        </w:tc>
      </w:tr>
      <w:tr w:rsidR="00CD4126" w:rsidRPr="00196BC6" w14:paraId="152A50EA" w14:textId="77777777" w:rsidTr="00196BC6">
        <w:trPr>
          <w:trHeight w:val="524"/>
        </w:trPr>
        <w:tc>
          <w:tcPr>
            <w:tcW w:w="5987" w:type="dxa"/>
          </w:tcPr>
          <w:p w14:paraId="0D1D0D5F" w14:textId="77777777" w:rsidR="00CD4126" w:rsidRPr="00196BC6" w:rsidRDefault="00CD4126" w:rsidP="00B8752D"/>
          <w:p w14:paraId="2E969D4D" w14:textId="77777777" w:rsidR="00CD4126" w:rsidRPr="00196BC6" w:rsidRDefault="00CD4126" w:rsidP="00B8752D">
            <w:r w:rsidRPr="00196BC6">
              <w:rPr>
                <w:w w:val="105"/>
              </w:rPr>
              <w:t>Supplies (consumables)</w:t>
            </w:r>
          </w:p>
        </w:tc>
        <w:tc>
          <w:tcPr>
            <w:tcW w:w="2610" w:type="dxa"/>
          </w:tcPr>
          <w:p w14:paraId="631D57C1" w14:textId="77777777" w:rsidR="00CD4126" w:rsidRPr="00196BC6" w:rsidRDefault="00CD4126" w:rsidP="00B8752D"/>
        </w:tc>
        <w:tc>
          <w:tcPr>
            <w:tcW w:w="2520" w:type="dxa"/>
          </w:tcPr>
          <w:p w14:paraId="77BC7D92" w14:textId="77777777" w:rsidR="00CD4126" w:rsidRPr="00196BC6" w:rsidRDefault="00CD4126" w:rsidP="00B8752D"/>
        </w:tc>
      </w:tr>
      <w:tr w:rsidR="00CD4126" w:rsidRPr="00196BC6" w14:paraId="7064BD27" w14:textId="77777777" w:rsidTr="00196BC6">
        <w:trPr>
          <w:trHeight w:val="434"/>
        </w:trPr>
        <w:tc>
          <w:tcPr>
            <w:tcW w:w="5987" w:type="dxa"/>
          </w:tcPr>
          <w:p w14:paraId="136ED2B0" w14:textId="77777777" w:rsidR="00CD4126" w:rsidRPr="00196BC6" w:rsidRDefault="00CD4126" w:rsidP="00B8752D">
            <w:r w:rsidRPr="00196BC6">
              <w:rPr>
                <w:w w:val="105"/>
              </w:rPr>
              <w:t>Professional Development (number of hours and number of attendees)</w:t>
            </w:r>
          </w:p>
        </w:tc>
        <w:tc>
          <w:tcPr>
            <w:tcW w:w="2610" w:type="dxa"/>
          </w:tcPr>
          <w:p w14:paraId="1D956DD3" w14:textId="77777777" w:rsidR="00CD4126" w:rsidRPr="00196BC6" w:rsidRDefault="00CD4126" w:rsidP="00B8752D"/>
        </w:tc>
        <w:tc>
          <w:tcPr>
            <w:tcW w:w="2520" w:type="dxa"/>
          </w:tcPr>
          <w:p w14:paraId="08A300DC" w14:textId="77777777" w:rsidR="00CD4126" w:rsidRPr="00196BC6" w:rsidRDefault="00CD4126" w:rsidP="00B8752D"/>
        </w:tc>
      </w:tr>
      <w:tr w:rsidR="00CD4126" w:rsidRPr="00196BC6" w14:paraId="47B9CB77" w14:textId="77777777" w:rsidTr="00196BC6">
        <w:trPr>
          <w:trHeight w:val="268"/>
        </w:trPr>
        <w:tc>
          <w:tcPr>
            <w:tcW w:w="5987" w:type="dxa"/>
          </w:tcPr>
          <w:p w14:paraId="63B97B13" w14:textId="77777777" w:rsidR="00CD4126" w:rsidRPr="00196BC6" w:rsidRDefault="00CD4126" w:rsidP="00B8752D">
            <w:r w:rsidRPr="00196BC6">
              <w:rPr>
                <w:w w:val="105"/>
              </w:rPr>
              <w:t>Instructional Resources</w:t>
            </w:r>
          </w:p>
          <w:p w14:paraId="5DB3761F" w14:textId="77777777" w:rsidR="00CD4126" w:rsidRPr="00196BC6" w:rsidRDefault="00CD4126" w:rsidP="00B8752D">
            <w:r w:rsidRPr="00196BC6">
              <w:rPr>
                <w:w w:val="105"/>
              </w:rPr>
              <w:t>(e.g., software)</w:t>
            </w:r>
          </w:p>
        </w:tc>
        <w:tc>
          <w:tcPr>
            <w:tcW w:w="2610" w:type="dxa"/>
          </w:tcPr>
          <w:p w14:paraId="48C76485" w14:textId="77777777" w:rsidR="00CD4126" w:rsidRPr="00196BC6" w:rsidRDefault="00CD4126" w:rsidP="00B8752D"/>
        </w:tc>
        <w:tc>
          <w:tcPr>
            <w:tcW w:w="2520" w:type="dxa"/>
          </w:tcPr>
          <w:p w14:paraId="24681351" w14:textId="77777777" w:rsidR="00CD4126" w:rsidRPr="00196BC6" w:rsidRDefault="00CD4126" w:rsidP="00B8752D"/>
        </w:tc>
      </w:tr>
      <w:tr w:rsidR="00CD4126" w:rsidRPr="00196BC6" w14:paraId="161895CD" w14:textId="77777777" w:rsidTr="00196BC6">
        <w:trPr>
          <w:trHeight w:val="275"/>
        </w:trPr>
        <w:tc>
          <w:tcPr>
            <w:tcW w:w="5987" w:type="dxa"/>
          </w:tcPr>
          <w:p w14:paraId="3DBF612F" w14:textId="77777777" w:rsidR="00CD4126" w:rsidRPr="00196BC6" w:rsidRDefault="00CD4126" w:rsidP="00B8752D"/>
          <w:p w14:paraId="72001074" w14:textId="77777777" w:rsidR="00CD4126" w:rsidRPr="00196BC6" w:rsidRDefault="00CD4126" w:rsidP="00B8752D">
            <w:r w:rsidRPr="00196BC6">
              <w:rPr>
                <w:w w:val="105"/>
              </w:rPr>
              <w:t>Travel (Conferences, professional development)</w:t>
            </w:r>
          </w:p>
        </w:tc>
        <w:tc>
          <w:tcPr>
            <w:tcW w:w="2610" w:type="dxa"/>
          </w:tcPr>
          <w:p w14:paraId="07841DD1" w14:textId="77777777" w:rsidR="00CD4126" w:rsidRPr="00196BC6" w:rsidRDefault="00CD4126" w:rsidP="00B8752D"/>
        </w:tc>
        <w:tc>
          <w:tcPr>
            <w:tcW w:w="2520" w:type="dxa"/>
          </w:tcPr>
          <w:p w14:paraId="72788F26" w14:textId="77777777" w:rsidR="00CD4126" w:rsidRPr="00196BC6" w:rsidRDefault="00CD4126" w:rsidP="00B8752D"/>
        </w:tc>
      </w:tr>
      <w:tr w:rsidR="00CD4126" w:rsidRPr="00196BC6" w14:paraId="248C0B6D" w14:textId="77777777" w:rsidTr="00196BC6">
        <w:trPr>
          <w:trHeight w:val="426"/>
        </w:trPr>
        <w:tc>
          <w:tcPr>
            <w:tcW w:w="5987" w:type="dxa"/>
          </w:tcPr>
          <w:p w14:paraId="483789A7" w14:textId="77777777" w:rsidR="00CD4126" w:rsidRPr="00196BC6" w:rsidRDefault="00CD4126" w:rsidP="00B8752D">
            <w:r w:rsidRPr="00196BC6">
              <w:rPr>
                <w:w w:val="105"/>
              </w:rPr>
              <w:t>Capital Outlay (e.g., computer hardware)</w:t>
            </w:r>
          </w:p>
        </w:tc>
        <w:tc>
          <w:tcPr>
            <w:tcW w:w="2610" w:type="dxa"/>
          </w:tcPr>
          <w:p w14:paraId="15A89DA4" w14:textId="77777777" w:rsidR="00CD4126" w:rsidRPr="00196BC6" w:rsidRDefault="00CD4126" w:rsidP="00B8752D"/>
        </w:tc>
        <w:tc>
          <w:tcPr>
            <w:tcW w:w="2520" w:type="dxa"/>
          </w:tcPr>
          <w:p w14:paraId="00B46B7B" w14:textId="77777777" w:rsidR="00CD4126" w:rsidRPr="00196BC6" w:rsidRDefault="00CD4126" w:rsidP="00B8752D"/>
        </w:tc>
      </w:tr>
      <w:tr w:rsidR="00CD4126" w:rsidRPr="00196BC6" w14:paraId="2FAD0945" w14:textId="77777777" w:rsidTr="00196BC6">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34"/>
        </w:trPr>
        <w:tc>
          <w:tcPr>
            <w:tcW w:w="5987" w:type="dxa"/>
            <w:tcBorders>
              <w:top w:val="single" w:sz="4" w:space="0" w:color="auto"/>
              <w:left w:val="single" w:sz="4" w:space="0" w:color="auto"/>
              <w:bottom w:val="single" w:sz="4" w:space="0" w:color="auto"/>
              <w:right w:val="single" w:sz="4" w:space="0" w:color="auto"/>
            </w:tcBorders>
          </w:tcPr>
          <w:p w14:paraId="2B9F21DA" w14:textId="77777777" w:rsidR="00CD4126" w:rsidRPr="00196BC6" w:rsidRDefault="00CD4126" w:rsidP="00B8752D">
            <w:pPr>
              <w:rPr>
                <w:b/>
              </w:rPr>
            </w:pPr>
          </w:p>
          <w:p w14:paraId="12E27197" w14:textId="1E0CB611" w:rsidR="00CD4126" w:rsidRPr="00196BC6" w:rsidRDefault="00CD4126" w:rsidP="00B8752D">
            <w:r w:rsidRPr="00196BC6">
              <w:rPr>
                <w:w w:val="105"/>
              </w:rPr>
              <w:t>*Indirect Costs</w:t>
            </w:r>
            <w:r w:rsidR="00196BC6">
              <w:rPr>
                <w:w w:val="105"/>
              </w:rPr>
              <w:t xml:space="preserve"> </w:t>
            </w:r>
            <w:r w:rsidR="00196BC6" w:rsidRPr="00196BC6">
              <w:rPr>
                <w:w w:val="105"/>
                <w:sz w:val="24"/>
                <w:szCs w:val="24"/>
              </w:rPr>
              <w:t>can be calculated at 7% for districts</w:t>
            </w:r>
          </w:p>
        </w:tc>
        <w:tc>
          <w:tcPr>
            <w:tcW w:w="2610" w:type="dxa"/>
            <w:tcBorders>
              <w:top w:val="single" w:sz="4" w:space="0" w:color="auto"/>
              <w:left w:val="single" w:sz="4" w:space="0" w:color="auto"/>
              <w:bottom w:val="single" w:sz="4" w:space="0" w:color="auto"/>
              <w:right w:val="single" w:sz="4" w:space="0" w:color="auto"/>
            </w:tcBorders>
          </w:tcPr>
          <w:p w14:paraId="142C7155" w14:textId="77777777" w:rsidR="00CD4126" w:rsidRPr="00196BC6" w:rsidRDefault="00CD4126" w:rsidP="00B8752D">
            <w:pPr>
              <w:pStyle w:val="TableParagraph"/>
              <w:rPr>
                <w:rFonts w:cs="Segoe U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8047FF2" w14:textId="77777777" w:rsidR="00CD4126" w:rsidRPr="00196BC6" w:rsidRDefault="00CD4126" w:rsidP="00B8752D">
            <w:pPr>
              <w:pStyle w:val="TableParagraph"/>
              <w:rPr>
                <w:rFonts w:cs="Segoe UI"/>
                <w:sz w:val="24"/>
                <w:szCs w:val="24"/>
              </w:rPr>
            </w:pPr>
          </w:p>
        </w:tc>
      </w:tr>
      <w:tr w:rsidR="00CD4126" w:rsidRPr="00196BC6" w14:paraId="2634DA7D" w14:textId="77777777" w:rsidTr="00196BC6">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275"/>
        </w:trPr>
        <w:tc>
          <w:tcPr>
            <w:tcW w:w="5987" w:type="dxa"/>
            <w:tcBorders>
              <w:top w:val="single" w:sz="4" w:space="0" w:color="auto"/>
              <w:left w:val="single" w:sz="4" w:space="0" w:color="auto"/>
              <w:bottom w:val="single" w:sz="4" w:space="0" w:color="auto"/>
              <w:right w:val="single" w:sz="4" w:space="0" w:color="auto"/>
            </w:tcBorders>
          </w:tcPr>
          <w:p w14:paraId="1C496D8E" w14:textId="77777777" w:rsidR="00CD4126" w:rsidRPr="00196BC6" w:rsidRDefault="00CD4126" w:rsidP="00B8752D">
            <w:r w:rsidRPr="00196BC6">
              <w:rPr>
                <w:b/>
                <w:w w:val="105"/>
              </w:rPr>
              <w:t>TOTAL</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7FC955F" w14:textId="77777777" w:rsidR="00CD4126" w:rsidRPr="00196BC6" w:rsidRDefault="00CD4126" w:rsidP="00B8752D">
            <w:pPr>
              <w:pStyle w:val="TableParagraph"/>
              <w:rPr>
                <w:rFonts w:cs="Segoe UI"/>
                <w:bCs/>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D0E1DD" w:themeFill="accent3" w:themeFillTint="66"/>
          </w:tcPr>
          <w:p w14:paraId="3FFB4939" w14:textId="77777777" w:rsidR="00CD4126" w:rsidRPr="00196BC6" w:rsidRDefault="00CD4126" w:rsidP="00B8752D">
            <w:pPr>
              <w:pStyle w:val="TableParagraph"/>
              <w:rPr>
                <w:rFonts w:cs="Segoe UI"/>
                <w:sz w:val="24"/>
                <w:szCs w:val="24"/>
              </w:rPr>
            </w:pPr>
          </w:p>
        </w:tc>
      </w:tr>
    </w:tbl>
    <w:p w14:paraId="50CF70A7" w14:textId="47DB7C9E" w:rsidR="00CD4126" w:rsidRPr="00196BC6" w:rsidRDefault="00CD4126" w:rsidP="00196BC6">
      <w:pPr>
        <w:spacing w:after="0" w:line="240" w:lineRule="auto"/>
        <w:rPr>
          <w:rFonts w:eastAsia="Times New Roman"/>
          <w:b/>
          <w:bCs/>
          <w:lang w:bidi="en-US"/>
        </w:rPr>
      </w:pPr>
    </w:p>
    <w:sectPr w:rsidR="00CD4126" w:rsidRPr="00196BC6" w:rsidSect="00CD412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59DEE" w14:textId="77777777" w:rsidR="00093D72" w:rsidRDefault="00093D72" w:rsidP="006059B4">
      <w:pPr>
        <w:spacing w:after="0" w:line="240" w:lineRule="auto"/>
      </w:pPr>
      <w:r>
        <w:separator/>
      </w:r>
    </w:p>
  </w:endnote>
  <w:endnote w:type="continuationSeparator" w:id="0">
    <w:p w14:paraId="16C1121E" w14:textId="77777777" w:rsidR="00093D72" w:rsidRDefault="00093D72" w:rsidP="006059B4">
      <w:pPr>
        <w:spacing w:after="0" w:line="240" w:lineRule="auto"/>
      </w:pPr>
      <w:r>
        <w:continuationSeparator/>
      </w:r>
    </w:p>
  </w:endnote>
  <w:endnote w:type="continuationNotice" w:id="1">
    <w:p w14:paraId="556ACC3E" w14:textId="77777777" w:rsidR="00093D72" w:rsidRDefault="0009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A8B9" w14:textId="77777777" w:rsidR="00AC3EDD" w:rsidRDefault="00AC3E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A74E3" w14:textId="77777777" w:rsidR="00AC3EDD" w:rsidRDefault="001E79F9" w:rsidP="00DC4BF4">
    <w:pPr>
      <w:pStyle w:val="Footer"/>
      <w:jc w:val="right"/>
    </w:pPr>
    <w:r>
      <w:rPr>
        <w:noProof/>
        <w:lang w:bidi="pa-IN"/>
      </w:rPr>
      <w:drawing>
        <wp:inline distT="0" distB="0" distL="0" distR="0" wp14:anchorId="7415BA51" wp14:editId="0099B149">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C79D" w14:textId="77777777" w:rsidR="00093D72" w:rsidRDefault="00093D72" w:rsidP="006059B4">
      <w:pPr>
        <w:spacing w:after="0" w:line="240" w:lineRule="auto"/>
      </w:pPr>
      <w:r>
        <w:separator/>
      </w:r>
    </w:p>
  </w:footnote>
  <w:footnote w:type="continuationSeparator" w:id="0">
    <w:p w14:paraId="07DB8134" w14:textId="77777777" w:rsidR="00093D72" w:rsidRDefault="00093D72" w:rsidP="006059B4">
      <w:pPr>
        <w:spacing w:after="0" w:line="240" w:lineRule="auto"/>
      </w:pPr>
      <w:r>
        <w:continuationSeparator/>
      </w:r>
    </w:p>
  </w:footnote>
  <w:footnote w:type="continuationNotice" w:id="1">
    <w:p w14:paraId="763D46A7" w14:textId="77777777" w:rsidR="00093D72" w:rsidRDefault="00093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10CA" w14:textId="77777777" w:rsidR="00FD288B" w:rsidRDefault="00C94187">
    <w:pPr>
      <w:pStyle w:val="Header"/>
    </w:pPr>
    <w:r>
      <w:rPr>
        <w:noProof/>
        <w:lang w:bidi="pa-IN"/>
      </w:rPr>
      <w:pict w14:anchorId="6D832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683C" w14:textId="77777777" w:rsidR="00535A83" w:rsidRDefault="00535A83">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5C002CAE" wp14:editId="0DBF0454">
              <wp:simplePos x="0" y="0"/>
              <wp:positionH relativeFrom="column">
                <wp:posOffset>-240030</wp:posOffset>
              </wp:positionH>
              <wp:positionV relativeFrom="paragraph">
                <wp:posOffset>-13335</wp:posOffset>
              </wp:positionV>
              <wp:extent cx="511708" cy="2879623"/>
              <wp:effectExtent l="0" t="0" r="3175" b="0"/>
              <wp:wrapNone/>
              <wp:docPr id="3" name="Group 3" title="Decorative Line"/>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E1C703"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1BB"/>
    <w:multiLevelType w:val="hybridMultilevel"/>
    <w:tmpl w:val="026E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514C0"/>
    <w:multiLevelType w:val="hybridMultilevel"/>
    <w:tmpl w:val="5F4EA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33E7"/>
    <w:multiLevelType w:val="hybridMultilevel"/>
    <w:tmpl w:val="B078A2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9A1699"/>
    <w:multiLevelType w:val="hybridMultilevel"/>
    <w:tmpl w:val="DF267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E6C14"/>
    <w:multiLevelType w:val="hybridMultilevel"/>
    <w:tmpl w:val="961C1412"/>
    <w:lvl w:ilvl="0" w:tplc="18D61B96">
      <w:start w:val="9"/>
      <w:numFmt w:val="decimal"/>
      <w:lvlText w:val="%1."/>
      <w:lvlJc w:val="left"/>
      <w:pPr>
        <w:ind w:left="450" w:hanging="360"/>
      </w:pPr>
      <w:rPr>
        <w:w w:val="105"/>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36B462D2"/>
    <w:multiLevelType w:val="hybridMultilevel"/>
    <w:tmpl w:val="EE42F9F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C850525"/>
    <w:multiLevelType w:val="hybridMultilevel"/>
    <w:tmpl w:val="1E46A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F950E1"/>
    <w:multiLevelType w:val="hybridMultilevel"/>
    <w:tmpl w:val="A426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23A08"/>
    <w:multiLevelType w:val="hybridMultilevel"/>
    <w:tmpl w:val="010A2A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2881320">
    <w:abstractNumId w:val="8"/>
  </w:num>
  <w:num w:numId="2" w16cid:durableId="154153266">
    <w:abstractNumId w:val="0"/>
  </w:num>
  <w:num w:numId="3" w16cid:durableId="80028036">
    <w:abstractNumId w:val="3"/>
  </w:num>
  <w:num w:numId="4" w16cid:durableId="966815112">
    <w:abstractNumId w:val="7"/>
  </w:num>
  <w:num w:numId="5" w16cid:durableId="549341697">
    <w:abstractNumId w:val="6"/>
  </w:num>
  <w:num w:numId="6" w16cid:durableId="486634297">
    <w:abstractNumId w:val="2"/>
  </w:num>
  <w:num w:numId="7" w16cid:durableId="724257682">
    <w:abstractNumId w:val="9"/>
  </w:num>
  <w:num w:numId="8" w16cid:durableId="344939436">
    <w:abstractNumId w:val="1"/>
  </w:num>
  <w:num w:numId="9" w16cid:durableId="410005866">
    <w:abstractNumId w:val="5"/>
  </w:num>
  <w:num w:numId="10" w16cid:durableId="112789810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6798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xNDc0NjQ2NTY3MLNQ0lEKTi0uzszPAykwqgUAFgqIKywAAAA="/>
  </w:docVars>
  <w:rsids>
    <w:rsidRoot w:val="0059077E"/>
    <w:rsid w:val="00093D72"/>
    <w:rsid w:val="000D79D1"/>
    <w:rsid w:val="000E2A56"/>
    <w:rsid w:val="000E4F2D"/>
    <w:rsid w:val="00147F12"/>
    <w:rsid w:val="001912B6"/>
    <w:rsid w:val="00196BC6"/>
    <w:rsid w:val="001A0B7B"/>
    <w:rsid w:val="001B3CE7"/>
    <w:rsid w:val="001E79F9"/>
    <w:rsid w:val="001F24E1"/>
    <w:rsid w:val="00207E9E"/>
    <w:rsid w:val="00227904"/>
    <w:rsid w:val="002329DB"/>
    <w:rsid w:val="002357B0"/>
    <w:rsid w:val="002370AA"/>
    <w:rsid w:val="002852A6"/>
    <w:rsid w:val="00295638"/>
    <w:rsid w:val="002D4376"/>
    <w:rsid w:val="002E6ECA"/>
    <w:rsid w:val="002F0789"/>
    <w:rsid w:val="003212B7"/>
    <w:rsid w:val="00326AD2"/>
    <w:rsid w:val="00336D13"/>
    <w:rsid w:val="003C031F"/>
    <w:rsid w:val="003C629B"/>
    <w:rsid w:val="003E28BA"/>
    <w:rsid w:val="00441CB1"/>
    <w:rsid w:val="00481504"/>
    <w:rsid w:val="004C5638"/>
    <w:rsid w:val="004C7969"/>
    <w:rsid w:val="004D3994"/>
    <w:rsid w:val="004E0954"/>
    <w:rsid w:val="004E444F"/>
    <w:rsid w:val="00517EC3"/>
    <w:rsid w:val="00535A83"/>
    <w:rsid w:val="00542421"/>
    <w:rsid w:val="0056450F"/>
    <w:rsid w:val="00574113"/>
    <w:rsid w:val="0059077E"/>
    <w:rsid w:val="005E312B"/>
    <w:rsid w:val="005F2353"/>
    <w:rsid w:val="006059B4"/>
    <w:rsid w:val="00612256"/>
    <w:rsid w:val="00631FF7"/>
    <w:rsid w:val="006406D4"/>
    <w:rsid w:val="00652D60"/>
    <w:rsid w:val="006B7A2A"/>
    <w:rsid w:val="00747C3D"/>
    <w:rsid w:val="00756983"/>
    <w:rsid w:val="0077385F"/>
    <w:rsid w:val="007C35A0"/>
    <w:rsid w:val="007F34F9"/>
    <w:rsid w:val="00817A47"/>
    <w:rsid w:val="00820DAD"/>
    <w:rsid w:val="008410EF"/>
    <w:rsid w:val="008467B5"/>
    <w:rsid w:val="008872A5"/>
    <w:rsid w:val="008A2EB8"/>
    <w:rsid w:val="008B3783"/>
    <w:rsid w:val="008D0F1E"/>
    <w:rsid w:val="008E783A"/>
    <w:rsid w:val="008E7E03"/>
    <w:rsid w:val="008F455A"/>
    <w:rsid w:val="008F7C5D"/>
    <w:rsid w:val="009347FB"/>
    <w:rsid w:val="00980257"/>
    <w:rsid w:val="00987479"/>
    <w:rsid w:val="009B45A4"/>
    <w:rsid w:val="009C1CD4"/>
    <w:rsid w:val="009D4005"/>
    <w:rsid w:val="009E003D"/>
    <w:rsid w:val="009F3874"/>
    <w:rsid w:val="00A570A7"/>
    <w:rsid w:val="00A87CDE"/>
    <w:rsid w:val="00A90134"/>
    <w:rsid w:val="00AB101E"/>
    <w:rsid w:val="00AB717E"/>
    <w:rsid w:val="00AC3EDD"/>
    <w:rsid w:val="00AE4300"/>
    <w:rsid w:val="00AE53CB"/>
    <w:rsid w:val="00B1221F"/>
    <w:rsid w:val="00B17280"/>
    <w:rsid w:val="00B27554"/>
    <w:rsid w:val="00B35028"/>
    <w:rsid w:val="00B410E3"/>
    <w:rsid w:val="00B5450D"/>
    <w:rsid w:val="00B71EC4"/>
    <w:rsid w:val="00B80B5B"/>
    <w:rsid w:val="00B95BF1"/>
    <w:rsid w:val="00BB07A0"/>
    <w:rsid w:val="00BB2FA3"/>
    <w:rsid w:val="00BF365D"/>
    <w:rsid w:val="00BF3881"/>
    <w:rsid w:val="00C05748"/>
    <w:rsid w:val="00C80215"/>
    <w:rsid w:val="00C94187"/>
    <w:rsid w:val="00C96937"/>
    <w:rsid w:val="00CD4126"/>
    <w:rsid w:val="00D7164C"/>
    <w:rsid w:val="00DA31FF"/>
    <w:rsid w:val="00DC4BF4"/>
    <w:rsid w:val="00DF08C4"/>
    <w:rsid w:val="00E05E60"/>
    <w:rsid w:val="00E44C6A"/>
    <w:rsid w:val="00E538B2"/>
    <w:rsid w:val="00E85172"/>
    <w:rsid w:val="00ED3399"/>
    <w:rsid w:val="00EE4BC6"/>
    <w:rsid w:val="00F15723"/>
    <w:rsid w:val="00F3071D"/>
    <w:rsid w:val="00F645F2"/>
    <w:rsid w:val="00FD288B"/>
    <w:rsid w:val="6D729B9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4D48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1"/>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1"/>
    <w:qFormat/>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Marlett" w:hAnsi="Marlett"/>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7792">
      <w:bodyDiv w:val="1"/>
      <w:marLeft w:val="0"/>
      <w:marRight w:val="0"/>
      <w:marTop w:val="0"/>
      <w:marBottom w:val="0"/>
      <w:divBdr>
        <w:top w:val="none" w:sz="0" w:space="0" w:color="auto"/>
        <w:left w:val="none" w:sz="0" w:space="0" w:color="auto"/>
        <w:bottom w:val="none" w:sz="0" w:space="0" w:color="auto"/>
        <w:right w:val="none" w:sz="0" w:space="0" w:color="auto"/>
      </w:divBdr>
    </w:div>
    <w:div w:id="75369590">
      <w:bodyDiv w:val="1"/>
      <w:marLeft w:val="0"/>
      <w:marRight w:val="0"/>
      <w:marTop w:val="0"/>
      <w:marBottom w:val="0"/>
      <w:divBdr>
        <w:top w:val="none" w:sz="0" w:space="0" w:color="auto"/>
        <w:left w:val="none" w:sz="0" w:space="0" w:color="auto"/>
        <w:bottom w:val="none" w:sz="0" w:space="0" w:color="auto"/>
        <w:right w:val="none" w:sz="0" w:space="0" w:color="auto"/>
      </w:divBdr>
    </w:div>
    <w:div w:id="87118044">
      <w:bodyDiv w:val="1"/>
      <w:marLeft w:val="0"/>
      <w:marRight w:val="0"/>
      <w:marTop w:val="0"/>
      <w:marBottom w:val="0"/>
      <w:divBdr>
        <w:top w:val="none" w:sz="0" w:space="0" w:color="auto"/>
        <w:left w:val="none" w:sz="0" w:space="0" w:color="auto"/>
        <w:bottom w:val="none" w:sz="0" w:space="0" w:color="auto"/>
        <w:right w:val="none" w:sz="0" w:space="0" w:color="auto"/>
      </w:divBdr>
    </w:div>
    <w:div w:id="100495502">
      <w:bodyDiv w:val="1"/>
      <w:marLeft w:val="0"/>
      <w:marRight w:val="0"/>
      <w:marTop w:val="0"/>
      <w:marBottom w:val="0"/>
      <w:divBdr>
        <w:top w:val="none" w:sz="0" w:space="0" w:color="auto"/>
        <w:left w:val="none" w:sz="0" w:space="0" w:color="auto"/>
        <w:bottom w:val="none" w:sz="0" w:space="0" w:color="auto"/>
        <w:right w:val="none" w:sz="0" w:space="0" w:color="auto"/>
      </w:divBdr>
    </w:div>
    <w:div w:id="307902563">
      <w:bodyDiv w:val="1"/>
      <w:marLeft w:val="0"/>
      <w:marRight w:val="0"/>
      <w:marTop w:val="0"/>
      <w:marBottom w:val="0"/>
      <w:divBdr>
        <w:top w:val="none" w:sz="0" w:space="0" w:color="auto"/>
        <w:left w:val="none" w:sz="0" w:space="0" w:color="auto"/>
        <w:bottom w:val="none" w:sz="0" w:space="0" w:color="auto"/>
        <w:right w:val="none" w:sz="0" w:space="0" w:color="auto"/>
      </w:divBdr>
    </w:div>
    <w:div w:id="368723320">
      <w:bodyDiv w:val="1"/>
      <w:marLeft w:val="0"/>
      <w:marRight w:val="0"/>
      <w:marTop w:val="0"/>
      <w:marBottom w:val="0"/>
      <w:divBdr>
        <w:top w:val="none" w:sz="0" w:space="0" w:color="auto"/>
        <w:left w:val="none" w:sz="0" w:space="0" w:color="auto"/>
        <w:bottom w:val="none" w:sz="0" w:space="0" w:color="auto"/>
        <w:right w:val="none" w:sz="0" w:space="0" w:color="auto"/>
      </w:divBdr>
    </w:div>
    <w:div w:id="386807225">
      <w:bodyDiv w:val="1"/>
      <w:marLeft w:val="0"/>
      <w:marRight w:val="0"/>
      <w:marTop w:val="0"/>
      <w:marBottom w:val="0"/>
      <w:divBdr>
        <w:top w:val="none" w:sz="0" w:space="0" w:color="auto"/>
        <w:left w:val="none" w:sz="0" w:space="0" w:color="auto"/>
        <w:bottom w:val="none" w:sz="0" w:space="0" w:color="auto"/>
        <w:right w:val="none" w:sz="0" w:space="0" w:color="auto"/>
      </w:divBdr>
    </w:div>
    <w:div w:id="595526696">
      <w:bodyDiv w:val="1"/>
      <w:marLeft w:val="0"/>
      <w:marRight w:val="0"/>
      <w:marTop w:val="0"/>
      <w:marBottom w:val="0"/>
      <w:divBdr>
        <w:top w:val="none" w:sz="0" w:space="0" w:color="auto"/>
        <w:left w:val="none" w:sz="0" w:space="0" w:color="auto"/>
        <w:bottom w:val="none" w:sz="0" w:space="0" w:color="auto"/>
        <w:right w:val="none" w:sz="0" w:space="0" w:color="auto"/>
      </w:divBdr>
    </w:div>
    <w:div w:id="899707136">
      <w:bodyDiv w:val="1"/>
      <w:marLeft w:val="0"/>
      <w:marRight w:val="0"/>
      <w:marTop w:val="0"/>
      <w:marBottom w:val="0"/>
      <w:divBdr>
        <w:top w:val="none" w:sz="0" w:space="0" w:color="auto"/>
        <w:left w:val="none" w:sz="0" w:space="0" w:color="auto"/>
        <w:bottom w:val="none" w:sz="0" w:space="0" w:color="auto"/>
        <w:right w:val="none" w:sz="0" w:space="0" w:color="auto"/>
      </w:divBdr>
    </w:div>
    <w:div w:id="911424596">
      <w:bodyDiv w:val="1"/>
      <w:marLeft w:val="0"/>
      <w:marRight w:val="0"/>
      <w:marTop w:val="0"/>
      <w:marBottom w:val="0"/>
      <w:divBdr>
        <w:top w:val="none" w:sz="0" w:space="0" w:color="auto"/>
        <w:left w:val="none" w:sz="0" w:space="0" w:color="auto"/>
        <w:bottom w:val="none" w:sz="0" w:space="0" w:color="auto"/>
        <w:right w:val="none" w:sz="0" w:space="0" w:color="auto"/>
      </w:divBdr>
    </w:div>
    <w:div w:id="913274063">
      <w:bodyDiv w:val="1"/>
      <w:marLeft w:val="0"/>
      <w:marRight w:val="0"/>
      <w:marTop w:val="0"/>
      <w:marBottom w:val="0"/>
      <w:divBdr>
        <w:top w:val="none" w:sz="0" w:space="0" w:color="auto"/>
        <w:left w:val="none" w:sz="0" w:space="0" w:color="auto"/>
        <w:bottom w:val="none" w:sz="0" w:space="0" w:color="auto"/>
        <w:right w:val="none" w:sz="0" w:space="0" w:color="auto"/>
      </w:divBdr>
    </w:div>
    <w:div w:id="1012100541">
      <w:bodyDiv w:val="1"/>
      <w:marLeft w:val="0"/>
      <w:marRight w:val="0"/>
      <w:marTop w:val="0"/>
      <w:marBottom w:val="0"/>
      <w:divBdr>
        <w:top w:val="none" w:sz="0" w:space="0" w:color="auto"/>
        <w:left w:val="none" w:sz="0" w:space="0" w:color="auto"/>
        <w:bottom w:val="none" w:sz="0" w:space="0" w:color="auto"/>
        <w:right w:val="none" w:sz="0" w:space="0" w:color="auto"/>
      </w:divBdr>
    </w:div>
    <w:div w:id="1169716665">
      <w:bodyDiv w:val="1"/>
      <w:marLeft w:val="0"/>
      <w:marRight w:val="0"/>
      <w:marTop w:val="0"/>
      <w:marBottom w:val="0"/>
      <w:divBdr>
        <w:top w:val="none" w:sz="0" w:space="0" w:color="auto"/>
        <w:left w:val="none" w:sz="0" w:space="0" w:color="auto"/>
        <w:bottom w:val="none" w:sz="0" w:space="0" w:color="auto"/>
        <w:right w:val="none" w:sz="0" w:space="0" w:color="auto"/>
      </w:divBdr>
    </w:div>
    <w:div w:id="1389261351">
      <w:bodyDiv w:val="1"/>
      <w:marLeft w:val="0"/>
      <w:marRight w:val="0"/>
      <w:marTop w:val="0"/>
      <w:marBottom w:val="0"/>
      <w:divBdr>
        <w:top w:val="none" w:sz="0" w:space="0" w:color="auto"/>
        <w:left w:val="none" w:sz="0" w:space="0" w:color="auto"/>
        <w:bottom w:val="none" w:sz="0" w:space="0" w:color="auto"/>
        <w:right w:val="none" w:sz="0" w:space="0" w:color="auto"/>
      </w:divBdr>
    </w:div>
    <w:div w:id="1417020215">
      <w:bodyDiv w:val="1"/>
      <w:marLeft w:val="0"/>
      <w:marRight w:val="0"/>
      <w:marTop w:val="0"/>
      <w:marBottom w:val="0"/>
      <w:divBdr>
        <w:top w:val="none" w:sz="0" w:space="0" w:color="auto"/>
        <w:left w:val="none" w:sz="0" w:space="0" w:color="auto"/>
        <w:bottom w:val="none" w:sz="0" w:space="0" w:color="auto"/>
        <w:right w:val="none" w:sz="0" w:space="0" w:color="auto"/>
      </w:divBdr>
    </w:div>
    <w:div w:id="1515345180">
      <w:bodyDiv w:val="1"/>
      <w:marLeft w:val="0"/>
      <w:marRight w:val="0"/>
      <w:marTop w:val="0"/>
      <w:marBottom w:val="0"/>
      <w:divBdr>
        <w:top w:val="none" w:sz="0" w:space="0" w:color="auto"/>
        <w:left w:val="none" w:sz="0" w:space="0" w:color="auto"/>
        <w:bottom w:val="none" w:sz="0" w:space="0" w:color="auto"/>
        <w:right w:val="none" w:sz="0" w:space="0" w:color="auto"/>
      </w:divBdr>
    </w:div>
    <w:div w:id="1598978000">
      <w:bodyDiv w:val="1"/>
      <w:marLeft w:val="0"/>
      <w:marRight w:val="0"/>
      <w:marTop w:val="0"/>
      <w:marBottom w:val="0"/>
      <w:divBdr>
        <w:top w:val="none" w:sz="0" w:space="0" w:color="auto"/>
        <w:left w:val="none" w:sz="0" w:space="0" w:color="auto"/>
        <w:bottom w:val="none" w:sz="0" w:space="0" w:color="auto"/>
        <w:right w:val="none" w:sz="0" w:space="0" w:color="auto"/>
      </w:divBdr>
    </w:div>
    <w:div w:id="1701321881">
      <w:bodyDiv w:val="1"/>
      <w:marLeft w:val="0"/>
      <w:marRight w:val="0"/>
      <w:marTop w:val="0"/>
      <w:marBottom w:val="0"/>
      <w:divBdr>
        <w:top w:val="none" w:sz="0" w:space="0" w:color="auto"/>
        <w:left w:val="none" w:sz="0" w:space="0" w:color="auto"/>
        <w:bottom w:val="none" w:sz="0" w:space="0" w:color="auto"/>
        <w:right w:val="none" w:sz="0" w:space="0" w:color="auto"/>
      </w:divBdr>
    </w:div>
    <w:div w:id="1713771819">
      <w:bodyDiv w:val="1"/>
      <w:marLeft w:val="0"/>
      <w:marRight w:val="0"/>
      <w:marTop w:val="0"/>
      <w:marBottom w:val="0"/>
      <w:divBdr>
        <w:top w:val="none" w:sz="0" w:space="0" w:color="auto"/>
        <w:left w:val="none" w:sz="0" w:space="0" w:color="auto"/>
        <w:bottom w:val="none" w:sz="0" w:space="0" w:color="auto"/>
        <w:right w:val="none" w:sz="0" w:space="0" w:color="auto"/>
      </w:divBdr>
    </w:div>
    <w:div w:id="1787430383">
      <w:bodyDiv w:val="1"/>
      <w:marLeft w:val="0"/>
      <w:marRight w:val="0"/>
      <w:marTop w:val="0"/>
      <w:marBottom w:val="0"/>
      <w:divBdr>
        <w:top w:val="none" w:sz="0" w:space="0" w:color="auto"/>
        <w:left w:val="none" w:sz="0" w:space="0" w:color="auto"/>
        <w:bottom w:val="none" w:sz="0" w:space="0" w:color="auto"/>
        <w:right w:val="none" w:sz="0" w:space="0" w:color="auto"/>
      </w:divBdr>
    </w:div>
    <w:div w:id="2008556645">
      <w:bodyDiv w:val="1"/>
      <w:marLeft w:val="0"/>
      <w:marRight w:val="0"/>
      <w:marTop w:val="0"/>
      <w:marBottom w:val="0"/>
      <w:divBdr>
        <w:top w:val="none" w:sz="0" w:space="0" w:color="auto"/>
        <w:left w:val="none" w:sz="0" w:space="0" w:color="auto"/>
        <w:bottom w:val="none" w:sz="0" w:space="0" w:color="auto"/>
        <w:right w:val="none" w:sz="0" w:space="0" w:color="auto"/>
      </w:divBdr>
    </w:div>
    <w:div w:id="20765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sd112.org/statewide-procure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Handout-Template.dotx" TargetMode="Externa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376B0A216F04981293E94E7A7E94D" ma:contentTypeVersion="18" ma:contentTypeDescription="Create a new document." ma:contentTypeScope="" ma:versionID="94eac4672c2d209876bd5fc9756d6c7a">
  <xsd:schema xmlns:xsd="http://www.w3.org/2001/XMLSchema" xmlns:xs="http://www.w3.org/2001/XMLSchema" xmlns:p="http://schemas.microsoft.com/office/2006/metadata/properties" xmlns:ns2="185eb6c7-00ac-4f9b-93df-9a70b651132e" xmlns:ns3="78925d97-f750-4670-b9e4-db875bde4e56" targetNamespace="http://schemas.microsoft.com/office/2006/metadata/properties" ma:root="true" ma:fieldsID="8f6921f494aa389f40a55ddae0780829" ns2:_="" ns3:_="">
    <xsd:import namespace="185eb6c7-00ac-4f9b-93df-9a70b651132e"/>
    <xsd:import namespace="78925d97-f750-4670-b9e4-db875bde4e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eb6c7-00ac-4f9b-93df-9a70b651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25d97-f750-4670-b9e4-db875bde4e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29a87b-ca95-4b0c-ba32-18053dec9776}" ma:internalName="TaxCatchAll" ma:showField="CatchAllData" ma:web="78925d97-f750-4670-b9e4-db875bde4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925d97-f750-4670-b9e4-db875bde4e56" xsi:nil="true"/>
    <lcf76f155ced4ddcb4097134ff3c332f xmlns="185eb6c7-00ac-4f9b-93df-9a70b6511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9B25-168B-4847-88D9-D237D436C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eb6c7-00ac-4f9b-93df-9a70b651132e"/>
    <ds:schemaRef ds:uri="78925d97-f750-4670-b9e4-db875bde4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A76B4-1CF9-4C9E-A57F-1A32A7F2E9E9}">
  <ds:schemaRefs>
    <ds:schemaRef ds:uri="http://schemas.microsoft.com/sharepoint/v3/contenttype/forms"/>
  </ds:schemaRefs>
</ds:datastoreItem>
</file>

<file path=customXml/itemProps3.xml><?xml version="1.0" encoding="utf-8"?>
<ds:datastoreItem xmlns:ds="http://schemas.openxmlformats.org/officeDocument/2006/customXml" ds:itemID="{732FB635-1832-4ED8-A27D-D73BF4BFB5D1}">
  <ds:schemaRefs>
    <ds:schemaRef ds:uri="http://schemas.microsoft.com/office/2006/metadata/properties"/>
    <ds:schemaRef ds:uri="http://schemas.microsoft.com/office/infopath/2007/PartnerControls"/>
    <ds:schemaRef ds:uri="78925d97-f750-4670-b9e4-db875bde4e56"/>
    <ds:schemaRef ds:uri="185eb6c7-00ac-4f9b-93df-9a70b651132e"/>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Template>
  <TotalTime>0</TotalTime>
  <Pages>8</Pages>
  <Words>1400</Words>
  <Characters>8274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FP 202 Grant Question Worksheet</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202 Grant Question Worksheet</dc:title>
  <dc:subject>Device grant questions</dc:subject>
  <dc:creator/>
  <cp:keywords/>
  <dc:description/>
  <cp:lastModifiedBy/>
  <cp:revision>1</cp:revision>
  <dcterms:created xsi:type="dcterms:W3CDTF">2024-07-30T22:48:00Z</dcterms:created>
  <dcterms:modified xsi:type="dcterms:W3CDTF">2024-07-30T22:48:00Z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af3a778d-4aa6-4768-9230-5474778bdd3b</vt:lpwstr>
  </property>
  <property fmtid="{D5CDD505-2E9C-101B-9397-08002B2CF9AE}" pid="3" name="ContentTypeId">
    <vt:lpwstr>0x010100D57376B0A216F04981293E94E7A7E94D</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2024-07-26T19:52:49Z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54d6374b-ce4a-4ee0-b0bb-f7dc42a5b71d</vt:lpwstr>
  </property>
  <property fmtid="{D5CDD505-2E9C-101B-9397-08002B2CF9AE}" pid="11" name="MSIP_Label_9145f431-4c8c-42c6-a5a5-ba6d3bdea585_ContentBits">
    <vt:lpwstr>0</vt:lpwstr>
  </property>
  <property fmtid="{D5CDD505-2E9C-101B-9397-08002B2CF9AE}" pid="12" name="MediaServiceImageTags">
    <vt:lpwstr/>
  </property>
</Properties>
</file>