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E6451" w14:textId="4FE25BBF" w:rsidR="00DB3012" w:rsidRPr="00DB3012" w:rsidRDefault="00DB3012" w:rsidP="00DB3012">
      <w:pPr>
        <w:bidi w:val="0"/>
      </w:pPr>
      <w:r>
        <w:rPr>
          <w:lang w:val="vi"/>
          <w:b w:val="0"/>
          <w:bCs w:val="0"/>
          <w:i w:val="0"/>
          <w:iCs w:val="0"/>
          <w:u w:val="single"/>
          <w:vertAlign w:val="baseline"/>
          <w:rtl w:val="0"/>
        </w:rPr>
        <w:t xml:space="preserve">Tuyên Bố Không Phân Biệt Đối Xử</w:t>
      </w:r>
    </w:p>
    <w:p w14:paraId="27718835" w14:textId="476D147D" w:rsidR="00DB3012" w:rsidRPr="00DB3012" w:rsidRDefault="00DB3012" w:rsidP="00DB3012">
      <w:pPr>
        <w:bidi w:val="0"/>
      </w:pPr>
      <w:r>
        <w:rPr>
          <w:lang w:val="vi"/>
          <w:b w:val="0"/>
          <w:bCs w:val="0"/>
          <w:i w:val="0"/>
          <w:iCs w:val="0"/>
          <w:u w:val="none"/>
          <w:vertAlign w:val="baseline"/>
          <w:rtl w:val="0"/>
        </w:rPr>
        <w:t xml:space="preserve">___________ School District không phân biệt đối xử trong bất kỳ chương trình hoặc hoạt động nào dựa trên giới tính, chủng tộc, tín ngưỡng, tôn giáo, màu da, nguồn gốc quốc gia, tuổi tác, tình trạng cựu chiến binh hoặc quân đội, khuynh hướng tính dục, biểu hiện hoặc nhận dạng giới tính, tình trạng khuyết tật hoặc việc sử dụng chó dẫn đường hoặc động vật phục vụ đã được huấn luyện và tạo điều kiện tiếp cận bình đẳng với Hướng đạo sinh và các nhóm thanh thiếu niên được chỉ định khác. Các nhân viên sau đây đã được chỉ định để xử lý các thắc mắc và khiếu nại về cáo buộc phân biệt đối xử: </w:t>
      </w:r>
    </w:p>
    <w:p w14:paraId="4712CAFF" w14:textId="43AE546A" w:rsidR="00DB3012" w:rsidRPr="00DB3012" w:rsidRDefault="00DB3012" w:rsidP="00DB3012">
      <w:pPr>
        <w:bidi w:val="0"/>
      </w:pPr>
      <w:r>
        <w:rPr>
          <w:lang w:val="vi"/>
          <w:b w:val="1"/>
          <w:bCs w:val="1"/>
          <w:i w:val="0"/>
          <w:iCs w:val="0"/>
          <w:u w:val="none"/>
          <w:vertAlign w:val="baseline"/>
          <w:rtl w:val="0"/>
        </w:rPr>
        <w:t xml:space="preserve">Điều Phối Viên Tuân Thủ Dân Quyền</w:t>
      </w:r>
      <w:r>
        <w:rPr>
          <w:lang w:val="vi"/>
          <w:b w:val="0"/>
          <w:bCs w:val="0"/>
          <w:i w:val="0"/>
          <w:iCs w:val="0"/>
          <w:u w:val="none"/>
          <w:vertAlign w:val="baseline"/>
          <w:rtl w:val="0"/>
        </w:rPr>
        <w:t xml:space="preserve"> </w:t>
      </w:r>
      <w:r>
        <w:rPr>
          <w:lang w:val="vi"/>
          <w:b w:val="0"/>
          <w:bCs w:val="0"/>
          <w:i w:val="0"/>
          <w:iCs w:val="0"/>
          <w:u w:val="none"/>
          <w:vertAlign w:val="baseline"/>
          <w:rtl w:val="0"/>
        </w:rPr>
        <w:br w:type="textWrapping"/>
      </w:r>
      <w:r>
        <w:rPr>
          <w:lang w:val="vi"/>
          <w:b w:val="0"/>
          <w:bCs w:val="0"/>
          <w:i w:val="0"/>
          <w:iCs w:val="0"/>
          <w:u w:val="none"/>
          <w:vertAlign w:val="baseline"/>
          <w:rtl w:val="0"/>
        </w:rPr>
        <w:t xml:space="preserve">Tên và/hoặc Chức Danh: </w:t>
      </w:r>
      <w:r>
        <w:rPr>
          <w:lang w:val="vi"/>
          <w:b w:val="0"/>
          <w:bCs w:val="0"/>
          <w:i w:val="0"/>
          <w:iCs w:val="0"/>
          <w:u w:val="none"/>
          <w:vertAlign w:val="baseline"/>
          <w:rtl w:val="0"/>
        </w:rPr>
        <w:br w:type="textWrapping"/>
      </w:r>
      <w:r>
        <w:rPr>
          <w:lang w:val="vi"/>
          <w:b w:val="0"/>
          <w:bCs w:val="0"/>
          <w:i w:val="0"/>
          <w:iCs w:val="0"/>
          <w:u w:val="none"/>
          <w:vertAlign w:val="baseline"/>
          <w:rtl w:val="0"/>
        </w:rPr>
        <w:t xml:space="preserve">Địa Chỉ: </w:t>
      </w:r>
      <w:r>
        <w:rPr>
          <w:lang w:val="vi"/>
          <w:b w:val="0"/>
          <w:bCs w:val="0"/>
          <w:i w:val="0"/>
          <w:iCs w:val="0"/>
          <w:u w:val="none"/>
          <w:vertAlign w:val="baseline"/>
          <w:rtl w:val="0"/>
        </w:rPr>
        <w:br w:type="textWrapping"/>
      </w:r>
      <w:r>
        <w:rPr>
          <w:lang w:val="vi"/>
          <w:b w:val="0"/>
          <w:bCs w:val="0"/>
          <w:i w:val="0"/>
          <w:iCs w:val="0"/>
          <w:u w:val="none"/>
          <w:vertAlign w:val="baseline"/>
          <w:rtl w:val="0"/>
        </w:rPr>
        <w:t xml:space="preserve">Số Điện Thoại: </w:t>
      </w:r>
      <w:r>
        <w:rPr>
          <w:lang w:val="vi"/>
          <w:b w:val="0"/>
          <w:bCs w:val="0"/>
          <w:i w:val="0"/>
          <w:iCs w:val="0"/>
          <w:u w:val="none"/>
          <w:vertAlign w:val="baseline"/>
          <w:rtl w:val="0"/>
        </w:rPr>
        <w:br w:type="textWrapping"/>
      </w:r>
      <w:r>
        <w:rPr>
          <w:lang w:val="vi"/>
          <w:b w:val="0"/>
          <w:bCs w:val="0"/>
          <w:i w:val="0"/>
          <w:iCs w:val="0"/>
          <w:u w:val="none"/>
          <w:vertAlign w:val="baseline"/>
          <w:rtl w:val="0"/>
        </w:rPr>
        <w:t xml:space="preserve">Email: </w:t>
      </w:r>
    </w:p>
    <w:p w14:paraId="7569F2EB" w14:textId="5C04EABE" w:rsidR="00DB3012" w:rsidRPr="00DB3012" w:rsidRDefault="00DB3012" w:rsidP="00DB3012">
      <w:pPr>
        <w:bidi w:val="0"/>
      </w:pPr>
      <w:r>
        <w:rPr>
          <w:lang w:val="vi"/>
          <w:b w:val="1"/>
          <w:bCs w:val="1"/>
          <w:i w:val="0"/>
          <w:iCs w:val="0"/>
          <w:u w:val="none"/>
          <w:vertAlign w:val="baseline"/>
          <w:rtl w:val="0"/>
        </w:rPr>
        <w:t xml:space="preserve">Điều Phối Viên ADA/Phần 504</w:t>
      </w:r>
      <w:r>
        <w:rPr>
          <w:lang w:val="vi"/>
          <w:b w:val="0"/>
          <w:bCs w:val="0"/>
          <w:i w:val="0"/>
          <w:iCs w:val="0"/>
          <w:u w:val="none"/>
          <w:vertAlign w:val="baseline"/>
          <w:rtl w:val="0"/>
        </w:rPr>
        <w:t xml:space="preserve"> </w:t>
      </w:r>
      <w:r>
        <w:rPr>
          <w:lang w:val="vi"/>
          <w:b w:val="0"/>
          <w:bCs w:val="0"/>
          <w:i w:val="0"/>
          <w:iCs w:val="0"/>
          <w:u w:val="none"/>
          <w:vertAlign w:val="baseline"/>
          <w:rtl w:val="0"/>
        </w:rPr>
        <w:br w:type="textWrapping"/>
      </w:r>
      <w:r>
        <w:rPr>
          <w:lang w:val="vi"/>
          <w:b w:val="0"/>
          <w:bCs w:val="0"/>
          <w:i w:val="0"/>
          <w:iCs w:val="0"/>
          <w:u w:val="none"/>
          <w:vertAlign w:val="baseline"/>
          <w:rtl w:val="0"/>
        </w:rPr>
        <w:t xml:space="preserve">Tên và/hoặc Chức Danh: </w:t>
      </w:r>
      <w:r>
        <w:rPr>
          <w:lang w:val="vi"/>
          <w:b w:val="0"/>
          <w:bCs w:val="0"/>
          <w:i w:val="0"/>
          <w:iCs w:val="0"/>
          <w:u w:val="none"/>
          <w:vertAlign w:val="baseline"/>
          <w:rtl w:val="0"/>
        </w:rPr>
        <w:br w:type="textWrapping"/>
      </w:r>
      <w:r>
        <w:rPr>
          <w:lang w:val="vi"/>
          <w:b w:val="0"/>
          <w:bCs w:val="0"/>
          <w:i w:val="0"/>
          <w:iCs w:val="0"/>
          <w:u w:val="none"/>
          <w:vertAlign w:val="baseline"/>
          <w:rtl w:val="0"/>
        </w:rPr>
        <w:t xml:space="preserve">Địa Chỉ: </w:t>
      </w:r>
      <w:r>
        <w:rPr>
          <w:lang w:val="vi"/>
          <w:b w:val="0"/>
          <w:bCs w:val="0"/>
          <w:i w:val="0"/>
          <w:iCs w:val="0"/>
          <w:u w:val="none"/>
          <w:vertAlign w:val="baseline"/>
          <w:rtl w:val="0"/>
        </w:rPr>
        <w:br w:type="textWrapping"/>
      </w:r>
      <w:r>
        <w:rPr>
          <w:lang w:val="vi"/>
          <w:b w:val="0"/>
          <w:bCs w:val="0"/>
          <w:i w:val="0"/>
          <w:iCs w:val="0"/>
          <w:u w:val="none"/>
          <w:vertAlign w:val="baseline"/>
          <w:rtl w:val="0"/>
        </w:rPr>
        <w:t xml:space="preserve">Số Điện Thoại: </w:t>
      </w:r>
      <w:r>
        <w:rPr>
          <w:lang w:val="vi"/>
          <w:b w:val="0"/>
          <w:bCs w:val="0"/>
          <w:i w:val="0"/>
          <w:iCs w:val="0"/>
          <w:u w:val="none"/>
          <w:vertAlign w:val="baseline"/>
          <w:rtl w:val="0"/>
        </w:rPr>
        <w:br w:type="textWrapping"/>
      </w:r>
      <w:r>
        <w:rPr>
          <w:lang w:val="vi"/>
          <w:b w:val="0"/>
          <w:bCs w:val="0"/>
          <w:i w:val="0"/>
          <w:iCs w:val="0"/>
          <w:u w:val="none"/>
          <w:vertAlign w:val="baseline"/>
          <w:rtl w:val="0"/>
        </w:rPr>
        <w:t xml:space="preserve">Email: </w:t>
      </w:r>
    </w:p>
    <w:p w14:paraId="7C991A3A" w14:textId="39E6883A" w:rsidR="00DB3012" w:rsidRPr="00DB3012" w:rsidRDefault="00DB3012" w:rsidP="00DB3012">
      <w:pPr>
        <w:bidi w:val="0"/>
      </w:pPr>
      <w:r>
        <w:rPr>
          <w:lang w:val="vi"/>
          <w:b w:val="1"/>
          <w:bCs w:val="1"/>
          <w:i w:val="0"/>
          <w:iCs w:val="0"/>
          <w:u w:val="none"/>
          <w:vertAlign w:val="baseline"/>
          <w:rtl w:val="0"/>
        </w:rPr>
        <w:t xml:space="preserve">Điều Phối Viên Tiêu Đề IX</w:t>
      </w:r>
      <w:r>
        <w:rPr>
          <w:lang w:val="vi"/>
          <w:b w:val="0"/>
          <w:bCs w:val="0"/>
          <w:i w:val="0"/>
          <w:iCs w:val="0"/>
          <w:u w:val="none"/>
          <w:vertAlign w:val="baseline"/>
          <w:rtl w:val="0"/>
        </w:rPr>
        <w:t xml:space="preserve"> </w:t>
      </w:r>
      <w:r>
        <w:rPr>
          <w:lang w:val="vi"/>
          <w:b w:val="0"/>
          <w:bCs w:val="0"/>
          <w:i w:val="0"/>
          <w:iCs w:val="0"/>
          <w:u w:val="none"/>
          <w:vertAlign w:val="baseline"/>
          <w:rtl w:val="0"/>
        </w:rPr>
        <w:br w:type="textWrapping"/>
      </w:r>
      <w:r>
        <w:rPr>
          <w:lang w:val="vi"/>
          <w:b w:val="0"/>
          <w:bCs w:val="0"/>
          <w:i w:val="0"/>
          <w:iCs w:val="0"/>
          <w:u w:val="none"/>
          <w:vertAlign w:val="baseline"/>
          <w:rtl w:val="0"/>
        </w:rPr>
        <w:t xml:space="preserve">Tên và/hoặc Chức Danh: </w:t>
      </w:r>
      <w:r>
        <w:rPr>
          <w:lang w:val="vi"/>
          <w:b w:val="0"/>
          <w:bCs w:val="0"/>
          <w:i w:val="0"/>
          <w:iCs w:val="0"/>
          <w:u w:val="none"/>
          <w:vertAlign w:val="baseline"/>
          <w:rtl w:val="0"/>
        </w:rPr>
        <w:br w:type="textWrapping"/>
      </w:r>
      <w:r>
        <w:rPr>
          <w:lang w:val="vi"/>
          <w:b w:val="0"/>
          <w:bCs w:val="0"/>
          <w:i w:val="0"/>
          <w:iCs w:val="0"/>
          <w:u w:val="none"/>
          <w:vertAlign w:val="baseline"/>
          <w:rtl w:val="0"/>
        </w:rPr>
        <w:t xml:space="preserve">Địa Chỉ: </w:t>
      </w:r>
      <w:r>
        <w:rPr>
          <w:lang w:val="vi"/>
          <w:b w:val="0"/>
          <w:bCs w:val="0"/>
          <w:i w:val="0"/>
          <w:iCs w:val="0"/>
          <w:u w:val="none"/>
          <w:vertAlign w:val="baseline"/>
          <w:rtl w:val="0"/>
        </w:rPr>
        <w:br w:type="textWrapping"/>
      </w:r>
      <w:r>
        <w:rPr>
          <w:lang w:val="vi"/>
          <w:b w:val="0"/>
          <w:bCs w:val="0"/>
          <w:i w:val="0"/>
          <w:iCs w:val="0"/>
          <w:u w:val="none"/>
          <w:vertAlign w:val="baseline"/>
          <w:rtl w:val="0"/>
        </w:rPr>
        <w:t xml:space="preserve">Số Điện Thoại: </w:t>
      </w:r>
      <w:r>
        <w:rPr>
          <w:lang w:val="vi"/>
          <w:b w:val="0"/>
          <w:bCs w:val="0"/>
          <w:i w:val="0"/>
          <w:iCs w:val="0"/>
          <w:u w:val="none"/>
          <w:vertAlign w:val="baseline"/>
          <w:rtl w:val="0"/>
        </w:rPr>
        <w:br w:type="textWrapping"/>
      </w:r>
      <w:r>
        <w:rPr>
          <w:lang w:val="vi"/>
          <w:b w:val="0"/>
          <w:bCs w:val="0"/>
          <w:i w:val="0"/>
          <w:iCs w:val="0"/>
          <w:u w:val="none"/>
          <w:vertAlign w:val="baseline"/>
          <w:rtl w:val="0"/>
        </w:rPr>
        <w:t xml:space="preserve">Email: </w:t>
      </w:r>
    </w:p>
    <w:p w14:paraId="6C94C6F3" w14:textId="0FA22681" w:rsidR="00DB3012" w:rsidRPr="00DB3012" w:rsidRDefault="00DB3012" w:rsidP="00DB3012">
      <w:pPr>
        <w:bidi w:val="0"/>
      </w:pPr>
      <w:r>
        <w:rPr>
          <w:lang w:val="vi"/>
          <w:b w:val="0"/>
          <w:bCs w:val="0"/>
          <w:i w:val="1"/>
          <w:iCs w:val="1"/>
          <w:u w:val="none"/>
          <w:vertAlign w:val="baseline"/>
          <w:rtl w:val="0"/>
        </w:rPr>
        <w:t xml:space="preserve">Các thắc mắc về Tiêu Đề IX cũng có thể được gửi tới Văn Phòng Dân Quyền (Office for Civil Rights, OCR) Bộ Giáo Dục Hoa Kỳ (U.S. Department of Education),  : </w:t>
      </w:r>
      <w:hyperlink r:id="rId5" w:tgtFrame="_blank" w:history="1">
        <w:r>
          <w:rPr>
            <w:rStyle w:val="Hyperlink"/>
            <w:lang w:val="vi"/>
            <w:b w:val="0"/>
            <w:bCs w:val="0"/>
            <w:i w:val="1"/>
            <w:iCs w:val="1"/>
            <w:u w:val="single"/>
            <w:vertAlign w:val="baseline"/>
            <w:rtl w:val="0"/>
          </w:rPr>
          <w:t xml:space="preserve">https://www2.ed.gov/about/offices/list/ocr/index.html</w:t>
        </w:r>
      </w:hyperlink>
      <w:r>
        <w:rPr>
          <w:lang w:val="vi"/>
          <w:b w:val="0"/>
          <w:bCs w:val="0"/>
          <w:i w:val="0"/>
          <w:iCs w:val="0"/>
          <w:u w:val="none"/>
          <w:vertAlign w:val="baseline"/>
          <w:rtl w:val="0"/>
        </w:rPr>
        <w:t xml:space="preserve">  </w:t>
      </w:r>
    </w:p>
    <w:p w14:paraId="0E806BAD" w14:textId="77D57D64" w:rsidR="00E94F75" w:rsidRDefault="002724E2">
      <w:pPr>
        <w:bidi w:val="0"/>
      </w:pPr>
      <w:r>
        <w:rPr>
          <w:lang w:val="vi"/>
          <w:b w:val="0"/>
          <w:bCs w:val="0"/>
          <w:i w:val="0"/>
          <w:iCs w:val="0"/>
          <w:u w:val="none"/>
          <w:vertAlign w:val="baseline"/>
          <w:rtl w:val="0"/>
        </w:rPr>
        <w:t xml:space="preserve">Thông tin về các chính sách không phân biệt đối xử và phân biệt đối xử dựa trên giới tính cũng như các thủ tục khiếu nại và cách báo cáo mối quan ngại hoặc khiếu nại:</w:t>
      </w:r>
    </w:p>
    <w:sectPr w:rsidR="00E9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35B9A"/>
    <w:multiLevelType w:val="multilevel"/>
    <w:tmpl w:val="E77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5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12"/>
    <w:rsid w:val="000A4999"/>
    <w:rsid w:val="00174728"/>
    <w:rsid w:val="002724E2"/>
    <w:rsid w:val="00A91B9F"/>
    <w:rsid w:val="00DB3012"/>
    <w:rsid w:val="00E26145"/>
    <w:rsid w:val="00E9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1C5B"/>
  <w15:chartTrackingRefBased/>
  <w15:docId w15:val="{D13D9156-7087-40ED-ABBF-49A0A76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12"/>
    <w:rPr>
      <w:rFonts w:eastAsiaTheme="majorEastAsia" w:cstheme="majorBidi"/>
      <w:color w:val="272727" w:themeColor="text1" w:themeTint="D8"/>
    </w:rPr>
  </w:style>
  <w:style w:type="paragraph" w:styleId="Title">
    <w:name w:val="Title"/>
    <w:basedOn w:val="Normal"/>
    <w:next w:val="Normal"/>
    <w:link w:val="TitleChar"/>
    <w:uiPriority w:val="10"/>
    <w:qFormat/>
    <w:rsid w:val="00DB3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12"/>
    <w:pPr>
      <w:spacing w:before="160"/>
      <w:jc w:val="center"/>
    </w:pPr>
    <w:rPr>
      <w:i/>
      <w:iCs/>
      <w:color w:val="404040" w:themeColor="text1" w:themeTint="BF"/>
    </w:rPr>
  </w:style>
  <w:style w:type="character" w:customStyle="1" w:styleId="QuoteChar">
    <w:name w:val="Quote Char"/>
    <w:basedOn w:val="DefaultParagraphFont"/>
    <w:link w:val="Quote"/>
    <w:uiPriority w:val="29"/>
    <w:rsid w:val="00DB3012"/>
    <w:rPr>
      <w:i/>
      <w:iCs/>
      <w:color w:val="404040" w:themeColor="text1" w:themeTint="BF"/>
    </w:rPr>
  </w:style>
  <w:style w:type="paragraph" w:styleId="ListParagraph">
    <w:name w:val="List Paragraph"/>
    <w:basedOn w:val="Normal"/>
    <w:uiPriority w:val="34"/>
    <w:qFormat/>
    <w:rsid w:val="00DB3012"/>
    <w:pPr>
      <w:ind w:left="720"/>
      <w:contextualSpacing/>
    </w:pPr>
  </w:style>
  <w:style w:type="character" w:styleId="IntenseEmphasis">
    <w:name w:val="Intense Emphasis"/>
    <w:basedOn w:val="DefaultParagraphFont"/>
    <w:uiPriority w:val="21"/>
    <w:qFormat/>
    <w:rsid w:val="00DB3012"/>
    <w:rPr>
      <w:i/>
      <w:iCs/>
      <w:color w:val="0F4761" w:themeColor="accent1" w:themeShade="BF"/>
    </w:rPr>
  </w:style>
  <w:style w:type="paragraph" w:styleId="IntenseQuote">
    <w:name w:val="Intense Quote"/>
    <w:basedOn w:val="Normal"/>
    <w:next w:val="Normal"/>
    <w:link w:val="IntenseQuoteChar"/>
    <w:uiPriority w:val="30"/>
    <w:qFormat/>
    <w:rsid w:val="00DB3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12"/>
    <w:rPr>
      <w:i/>
      <w:iCs/>
      <w:color w:val="0F4761" w:themeColor="accent1" w:themeShade="BF"/>
    </w:rPr>
  </w:style>
  <w:style w:type="character" w:styleId="IntenseReference">
    <w:name w:val="Intense Reference"/>
    <w:basedOn w:val="DefaultParagraphFont"/>
    <w:uiPriority w:val="32"/>
    <w:qFormat/>
    <w:rsid w:val="00DB3012"/>
    <w:rPr>
      <w:b/>
      <w:bCs/>
      <w:smallCaps/>
      <w:color w:val="0F4761" w:themeColor="accent1" w:themeShade="BF"/>
      <w:spacing w:val="5"/>
    </w:rPr>
  </w:style>
  <w:style w:type="character" w:styleId="Hyperlink">
    <w:name w:val="Hyperlink"/>
    <w:basedOn w:val="DefaultParagraphFont"/>
    <w:uiPriority w:val="99"/>
    <w:unhideWhenUsed/>
    <w:rsid w:val="00DB3012"/>
    <w:rPr>
      <w:color w:val="467886" w:themeColor="hyperlink"/>
      <w:u w:val="single"/>
    </w:rPr>
  </w:style>
  <w:style w:type="character" w:styleId="UnresolvedMention">
    <w:name w:val="Unresolved Mention"/>
    <w:basedOn w:val="DefaultParagraphFont"/>
    <w:uiPriority w:val="99"/>
    <w:semiHidden/>
    <w:unhideWhenUsed/>
    <w:rsid w:val="00DB3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06370">
      <w:bodyDiv w:val="1"/>
      <w:marLeft w:val="0"/>
      <w:marRight w:val="0"/>
      <w:marTop w:val="0"/>
      <w:marBottom w:val="0"/>
      <w:divBdr>
        <w:top w:val="none" w:sz="0" w:space="0" w:color="auto"/>
        <w:left w:val="none" w:sz="0" w:space="0" w:color="auto"/>
        <w:bottom w:val="none" w:sz="0" w:space="0" w:color="auto"/>
        <w:right w:val="none" w:sz="0" w:space="0" w:color="auto"/>
      </w:divBdr>
      <w:divsChild>
        <w:div w:id="1102412542">
          <w:marLeft w:val="0"/>
          <w:marRight w:val="0"/>
          <w:marTop w:val="0"/>
          <w:marBottom w:val="0"/>
          <w:divBdr>
            <w:top w:val="none" w:sz="0" w:space="0" w:color="auto"/>
            <w:left w:val="none" w:sz="0" w:space="0" w:color="auto"/>
            <w:bottom w:val="none" w:sz="0" w:space="0" w:color="auto"/>
            <w:right w:val="none" w:sz="0" w:space="0" w:color="auto"/>
          </w:divBdr>
        </w:div>
        <w:div w:id="119881993">
          <w:marLeft w:val="0"/>
          <w:marRight w:val="0"/>
          <w:marTop w:val="0"/>
          <w:marBottom w:val="0"/>
          <w:divBdr>
            <w:top w:val="none" w:sz="0" w:space="0" w:color="auto"/>
            <w:left w:val="none" w:sz="0" w:space="0" w:color="auto"/>
            <w:bottom w:val="none" w:sz="0" w:space="0" w:color="auto"/>
            <w:right w:val="none" w:sz="0" w:space="0" w:color="auto"/>
          </w:divBdr>
        </w:div>
        <w:div w:id="539589420">
          <w:marLeft w:val="0"/>
          <w:marRight w:val="0"/>
          <w:marTop w:val="0"/>
          <w:marBottom w:val="0"/>
          <w:divBdr>
            <w:top w:val="none" w:sz="0" w:space="0" w:color="auto"/>
            <w:left w:val="none" w:sz="0" w:space="0" w:color="auto"/>
            <w:bottom w:val="none" w:sz="0" w:space="0" w:color="auto"/>
            <w:right w:val="none" w:sz="0" w:space="0" w:color="auto"/>
          </w:divBdr>
        </w:div>
        <w:div w:id="1938564433">
          <w:marLeft w:val="0"/>
          <w:marRight w:val="0"/>
          <w:marTop w:val="0"/>
          <w:marBottom w:val="0"/>
          <w:divBdr>
            <w:top w:val="none" w:sz="0" w:space="0" w:color="auto"/>
            <w:left w:val="none" w:sz="0" w:space="0" w:color="auto"/>
            <w:bottom w:val="none" w:sz="0" w:space="0" w:color="auto"/>
            <w:right w:val="none" w:sz="0" w:space="0" w:color="auto"/>
          </w:divBdr>
        </w:div>
        <w:div w:id="534804896">
          <w:marLeft w:val="0"/>
          <w:marRight w:val="0"/>
          <w:marTop w:val="0"/>
          <w:marBottom w:val="0"/>
          <w:divBdr>
            <w:top w:val="none" w:sz="0" w:space="0" w:color="auto"/>
            <w:left w:val="none" w:sz="0" w:space="0" w:color="auto"/>
            <w:bottom w:val="none" w:sz="0" w:space="0" w:color="auto"/>
            <w:right w:val="none" w:sz="0" w:space="0" w:color="auto"/>
          </w:divBdr>
        </w:div>
        <w:div w:id="350453167">
          <w:marLeft w:val="0"/>
          <w:marRight w:val="0"/>
          <w:marTop w:val="0"/>
          <w:marBottom w:val="0"/>
          <w:divBdr>
            <w:top w:val="none" w:sz="0" w:space="0" w:color="auto"/>
            <w:left w:val="none" w:sz="0" w:space="0" w:color="auto"/>
            <w:bottom w:val="none" w:sz="0" w:space="0" w:color="auto"/>
            <w:right w:val="none" w:sz="0" w:space="0" w:color="auto"/>
          </w:divBdr>
        </w:div>
        <w:div w:id="1038163622">
          <w:marLeft w:val="0"/>
          <w:marRight w:val="0"/>
          <w:marTop w:val="0"/>
          <w:marBottom w:val="0"/>
          <w:divBdr>
            <w:top w:val="none" w:sz="0" w:space="0" w:color="auto"/>
            <w:left w:val="none" w:sz="0" w:space="0" w:color="auto"/>
            <w:bottom w:val="none" w:sz="0" w:space="0" w:color="auto"/>
            <w:right w:val="none" w:sz="0" w:space="0" w:color="auto"/>
          </w:divBdr>
        </w:div>
        <w:div w:id="1781215873">
          <w:marLeft w:val="0"/>
          <w:marRight w:val="0"/>
          <w:marTop w:val="0"/>
          <w:marBottom w:val="0"/>
          <w:divBdr>
            <w:top w:val="none" w:sz="0" w:space="0" w:color="auto"/>
            <w:left w:val="none" w:sz="0" w:space="0" w:color="auto"/>
            <w:bottom w:val="none" w:sz="0" w:space="0" w:color="auto"/>
            <w:right w:val="none" w:sz="0" w:space="0" w:color="auto"/>
          </w:divBdr>
        </w:div>
        <w:div w:id="364142824">
          <w:marLeft w:val="0"/>
          <w:marRight w:val="0"/>
          <w:marTop w:val="0"/>
          <w:marBottom w:val="0"/>
          <w:divBdr>
            <w:top w:val="none" w:sz="0" w:space="0" w:color="auto"/>
            <w:left w:val="none" w:sz="0" w:space="0" w:color="auto"/>
            <w:bottom w:val="none" w:sz="0" w:space="0" w:color="auto"/>
            <w:right w:val="none" w:sz="0" w:space="0" w:color="auto"/>
          </w:divBdr>
        </w:div>
        <w:div w:id="918900933">
          <w:marLeft w:val="0"/>
          <w:marRight w:val="0"/>
          <w:marTop w:val="0"/>
          <w:marBottom w:val="0"/>
          <w:divBdr>
            <w:top w:val="none" w:sz="0" w:space="0" w:color="auto"/>
            <w:left w:val="none" w:sz="0" w:space="0" w:color="auto"/>
            <w:bottom w:val="none" w:sz="0" w:space="0" w:color="auto"/>
            <w:right w:val="none" w:sz="0" w:space="0" w:color="auto"/>
          </w:divBdr>
        </w:div>
        <w:div w:id="769273614">
          <w:marLeft w:val="0"/>
          <w:marRight w:val="0"/>
          <w:marTop w:val="0"/>
          <w:marBottom w:val="0"/>
          <w:divBdr>
            <w:top w:val="none" w:sz="0" w:space="0" w:color="auto"/>
            <w:left w:val="none" w:sz="0" w:space="0" w:color="auto"/>
            <w:bottom w:val="none" w:sz="0" w:space="0" w:color="auto"/>
            <w:right w:val="none" w:sz="0" w:space="0" w:color="auto"/>
          </w:divBdr>
        </w:div>
      </w:divsChild>
    </w:div>
    <w:div w:id="1038353706">
      <w:bodyDiv w:val="1"/>
      <w:marLeft w:val="0"/>
      <w:marRight w:val="0"/>
      <w:marTop w:val="0"/>
      <w:marBottom w:val="0"/>
      <w:divBdr>
        <w:top w:val="none" w:sz="0" w:space="0" w:color="auto"/>
        <w:left w:val="none" w:sz="0" w:space="0" w:color="auto"/>
        <w:bottom w:val="none" w:sz="0" w:space="0" w:color="auto"/>
        <w:right w:val="none" w:sz="0" w:space="0" w:color="auto"/>
      </w:divBdr>
      <w:divsChild>
        <w:div w:id="1943105818">
          <w:marLeft w:val="0"/>
          <w:marRight w:val="0"/>
          <w:marTop w:val="0"/>
          <w:marBottom w:val="0"/>
          <w:divBdr>
            <w:top w:val="none" w:sz="0" w:space="0" w:color="auto"/>
            <w:left w:val="none" w:sz="0" w:space="0" w:color="auto"/>
            <w:bottom w:val="none" w:sz="0" w:space="0" w:color="auto"/>
            <w:right w:val="none" w:sz="0" w:space="0" w:color="auto"/>
          </w:divBdr>
        </w:div>
        <w:div w:id="762801351">
          <w:marLeft w:val="0"/>
          <w:marRight w:val="0"/>
          <w:marTop w:val="0"/>
          <w:marBottom w:val="0"/>
          <w:divBdr>
            <w:top w:val="none" w:sz="0" w:space="0" w:color="auto"/>
            <w:left w:val="none" w:sz="0" w:space="0" w:color="auto"/>
            <w:bottom w:val="none" w:sz="0" w:space="0" w:color="auto"/>
            <w:right w:val="none" w:sz="0" w:space="0" w:color="auto"/>
          </w:divBdr>
        </w:div>
        <w:div w:id="996347224">
          <w:marLeft w:val="0"/>
          <w:marRight w:val="0"/>
          <w:marTop w:val="0"/>
          <w:marBottom w:val="0"/>
          <w:divBdr>
            <w:top w:val="none" w:sz="0" w:space="0" w:color="auto"/>
            <w:left w:val="none" w:sz="0" w:space="0" w:color="auto"/>
            <w:bottom w:val="none" w:sz="0" w:space="0" w:color="auto"/>
            <w:right w:val="none" w:sz="0" w:space="0" w:color="auto"/>
          </w:divBdr>
        </w:div>
        <w:div w:id="1781606319">
          <w:marLeft w:val="0"/>
          <w:marRight w:val="0"/>
          <w:marTop w:val="0"/>
          <w:marBottom w:val="0"/>
          <w:divBdr>
            <w:top w:val="none" w:sz="0" w:space="0" w:color="auto"/>
            <w:left w:val="none" w:sz="0" w:space="0" w:color="auto"/>
            <w:bottom w:val="none" w:sz="0" w:space="0" w:color="auto"/>
            <w:right w:val="none" w:sz="0" w:space="0" w:color="auto"/>
          </w:divBdr>
        </w:div>
        <w:div w:id="142936021">
          <w:marLeft w:val="0"/>
          <w:marRight w:val="0"/>
          <w:marTop w:val="0"/>
          <w:marBottom w:val="0"/>
          <w:divBdr>
            <w:top w:val="none" w:sz="0" w:space="0" w:color="auto"/>
            <w:left w:val="none" w:sz="0" w:space="0" w:color="auto"/>
            <w:bottom w:val="none" w:sz="0" w:space="0" w:color="auto"/>
            <w:right w:val="none" w:sz="0" w:space="0" w:color="auto"/>
          </w:divBdr>
        </w:div>
        <w:div w:id="218974982">
          <w:marLeft w:val="0"/>
          <w:marRight w:val="0"/>
          <w:marTop w:val="0"/>
          <w:marBottom w:val="0"/>
          <w:divBdr>
            <w:top w:val="none" w:sz="0" w:space="0" w:color="auto"/>
            <w:left w:val="none" w:sz="0" w:space="0" w:color="auto"/>
            <w:bottom w:val="none" w:sz="0" w:space="0" w:color="auto"/>
            <w:right w:val="none" w:sz="0" w:space="0" w:color="auto"/>
          </w:divBdr>
        </w:div>
        <w:div w:id="1326861402">
          <w:marLeft w:val="0"/>
          <w:marRight w:val="0"/>
          <w:marTop w:val="0"/>
          <w:marBottom w:val="0"/>
          <w:divBdr>
            <w:top w:val="none" w:sz="0" w:space="0" w:color="auto"/>
            <w:left w:val="none" w:sz="0" w:space="0" w:color="auto"/>
            <w:bottom w:val="none" w:sz="0" w:space="0" w:color="auto"/>
            <w:right w:val="none" w:sz="0" w:space="0" w:color="auto"/>
          </w:divBdr>
        </w:div>
        <w:div w:id="1038165139">
          <w:marLeft w:val="0"/>
          <w:marRight w:val="0"/>
          <w:marTop w:val="0"/>
          <w:marBottom w:val="0"/>
          <w:divBdr>
            <w:top w:val="none" w:sz="0" w:space="0" w:color="auto"/>
            <w:left w:val="none" w:sz="0" w:space="0" w:color="auto"/>
            <w:bottom w:val="none" w:sz="0" w:space="0" w:color="auto"/>
            <w:right w:val="none" w:sz="0" w:space="0" w:color="auto"/>
          </w:divBdr>
        </w:div>
        <w:div w:id="974792233">
          <w:marLeft w:val="0"/>
          <w:marRight w:val="0"/>
          <w:marTop w:val="0"/>
          <w:marBottom w:val="0"/>
          <w:divBdr>
            <w:top w:val="none" w:sz="0" w:space="0" w:color="auto"/>
            <w:left w:val="none" w:sz="0" w:space="0" w:color="auto"/>
            <w:bottom w:val="none" w:sz="0" w:space="0" w:color="auto"/>
            <w:right w:val="none" w:sz="0" w:space="0" w:color="auto"/>
          </w:divBdr>
        </w:div>
        <w:div w:id="2124304954">
          <w:marLeft w:val="0"/>
          <w:marRight w:val="0"/>
          <w:marTop w:val="0"/>
          <w:marBottom w:val="0"/>
          <w:divBdr>
            <w:top w:val="none" w:sz="0" w:space="0" w:color="auto"/>
            <w:left w:val="none" w:sz="0" w:space="0" w:color="auto"/>
            <w:bottom w:val="none" w:sz="0" w:space="0" w:color="auto"/>
            <w:right w:val="none" w:sz="0" w:space="0" w:color="auto"/>
          </w:divBdr>
        </w:div>
        <w:div w:id="76954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ode="External" Target="https://www2.ed.gov/about/offices/list/ocr/index.ht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Albertson</dc:creator>
  <cp:keywords/>
  <dc:description/>
  <cp:lastModifiedBy>Sarah Albertson</cp:lastModifiedBy>
  <cp:revision>2</cp:revision>
  <dcterms:created xsi:type="dcterms:W3CDTF">2024-07-02T16:07:00Z</dcterms:created>
  <dcterms:modified xsi:type="dcterms:W3CDTF">2024-07-02T16:25:00Z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2024-07-02T16:10:21Z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79729e2d-aaca-4da5-835c-abeb8de7f388</vt:lpwstr>
  </property>
  <property fmtid="{D5CDD505-2E9C-101B-9397-08002B2CF9AE}" pid="8" name="MSIP_Label_9145f431-4c8c-42c6-a5a5-ba6d3bdea585_ContentBits">
    <vt:lpwstr>0</vt:lpwstr>
  </property>
</Properties>
</file>