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1695" w14:textId="77777777" w:rsidR="004E2429" w:rsidRPr="00346A9F" w:rsidRDefault="00697E1D" w:rsidP="00C46B1F">
      <w:pPr>
        <w:spacing w:after="240" w:line="252" w:lineRule="auto"/>
        <w:rPr>
          <w:rFonts w:asciiTheme="minorHAnsi" w:eastAsia="Times New Roman" w:hAnsiTheme="minorHAnsi" w:cs="Arial"/>
        </w:rPr>
      </w:pPr>
      <w:r w:rsidRPr="00346A9F">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346A9F">
        <w:rPr>
          <w:rFonts w:asciiTheme="minorHAnsi" w:eastAsia="Times New Roman" w:hAnsiTheme="minorHAnsi" w:cs="Arial"/>
          <w:b/>
          <w:bCs/>
        </w:rPr>
        <w:instrText xml:space="preserve"> FORMTEXT </w:instrText>
      </w:r>
      <w:r w:rsidRPr="00346A9F">
        <w:rPr>
          <w:rFonts w:asciiTheme="minorHAnsi" w:eastAsia="Times New Roman" w:hAnsiTheme="minorHAnsi" w:cs="Arial"/>
          <w:b/>
          <w:bCs/>
        </w:rPr>
      </w:r>
      <w:r w:rsidRPr="00346A9F">
        <w:rPr>
          <w:rFonts w:asciiTheme="minorHAnsi" w:eastAsia="Times New Roman" w:hAnsiTheme="minorHAnsi" w:cs="Arial"/>
          <w:b/>
          <w:bCs/>
        </w:rPr>
        <w:fldChar w:fldCharType="separate"/>
      </w:r>
      <w:r w:rsidRPr="00346A9F">
        <w:rPr>
          <w:rFonts w:asciiTheme="minorHAnsi" w:eastAsia="Times New Roman" w:hAnsiTheme="minorHAnsi" w:cs="Arial"/>
          <w:b/>
          <w:bCs/>
          <w:noProof/>
        </w:rPr>
        <w:t>[School District/LEA Name]</w:t>
      </w:r>
      <w:r w:rsidRPr="00346A9F">
        <w:rPr>
          <w:rFonts w:asciiTheme="minorHAnsi" w:eastAsia="Times New Roman" w:hAnsiTheme="minorHAnsi" w:cs="Arial"/>
          <w:b/>
          <w:bCs/>
        </w:rPr>
        <w:fldChar w:fldCharType="end"/>
      </w:r>
      <w:bookmarkEnd w:id="0"/>
      <w:r w:rsidRPr="00346A9F">
        <w:rPr>
          <w:rFonts w:asciiTheme="minorHAnsi" w:eastAsia="Times New Roman" w:hAnsiTheme="minorHAnsi" w:cs="Arial"/>
          <w:lang w:val="ru"/>
        </w:rPr>
        <w:tab/>
      </w:r>
      <w:r w:rsidRPr="00346A9F">
        <w:rPr>
          <w:rFonts w:asciiTheme="minorHAnsi" w:eastAsia="Times New Roman" w:hAnsiTheme="minorHAnsi" w:cs="Arial"/>
          <w:b/>
          <w:bCs/>
          <w:lang w:val="ru"/>
        </w:rPr>
        <w:ptab w:relativeTo="margin" w:alignment="right" w:leader="none"/>
      </w:r>
      <w:r w:rsidRPr="00346A9F">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346A9F">
        <w:rPr>
          <w:rFonts w:asciiTheme="minorHAnsi" w:eastAsia="Times New Roman" w:hAnsiTheme="minorHAnsi" w:cs="Arial"/>
          <w:b/>
          <w:bCs/>
        </w:rPr>
        <w:instrText xml:space="preserve"> FORMTEXT </w:instrText>
      </w:r>
      <w:r w:rsidRPr="00346A9F">
        <w:rPr>
          <w:rFonts w:asciiTheme="minorHAnsi" w:eastAsia="Times New Roman" w:hAnsiTheme="minorHAnsi" w:cs="Arial"/>
          <w:b/>
          <w:bCs/>
        </w:rPr>
      </w:r>
      <w:r w:rsidRPr="00346A9F">
        <w:rPr>
          <w:rFonts w:asciiTheme="minorHAnsi" w:eastAsia="Times New Roman" w:hAnsiTheme="minorHAnsi" w:cs="Arial"/>
          <w:b/>
          <w:bCs/>
        </w:rPr>
        <w:fldChar w:fldCharType="separate"/>
      </w:r>
      <w:r w:rsidRPr="00346A9F">
        <w:rPr>
          <w:rFonts w:asciiTheme="minorHAnsi" w:eastAsia="Times New Roman" w:hAnsiTheme="minorHAnsi" w:cs="Arial"/>
          <w:b/>
          <w:bCs/>
          <w:noProof/>
        </w:rPr>
        <w:t>[Date]</w:t>
      </w:r>
      <w:r w:rsidRPr="00346A9F">
        <w:rPr>
          <w:rFonts w:asciiTheme="minorHAnsi" w:eastAsia="Times New Roman" w:hAnsiTheme="minorHAnsi" w:cs="Arial"/>
          <w:b/>
          <w:bCs/>
        </w:rPr>
        <w:fldChar w:fldCharType="end"/>
      </w:r>
      <w:bookmarkEnd w:id="1"/>
    </w:p>
    <w:p w14:paraId="5D992E24" w14:textId="77777777" w:rsidR="00974FA6" w:rsidRPr="00346A9F" w:rsidRDefault="00974FA6" w:rsidP="00E426DF">
      <w:pPr>
        <w:spacing w:before="360" w:after="360" w:line="240" w:lineRule="auto"/>
        <w:rPr>
          <w:rFonts w:asciiTheme="minorHAnsi" w:hAnsiTheme="minorHAnsi" w:cs="Arial"/>
        </w:rPr>
      </w:pPr>
      <w:r w:rsidRPr="00346A9F">
        <w:rPr>
          <w:rFonts w:asciiTheme="minorHAnsi" w:hAnsiTheme="minorHAnsi" w:cs="Arial"/>
          <w:lang w:val="ru"/>
        </w:rPr>
        <w:t xml:space="preserve">Здравствуйте, </w:t>
      </w:r>
      <w:r w:rsidRPr="00346A9F">
        <w:rPr>
          <w:rFonts w:asciiTheme="minorHAnsi" w:hAnsiTheme="minorHAnsi" w:cs="Arial"/>
          <w:b/>
          <w:bCs/>
        </w:rPr>
        <w:fldChar w:fldCharType="begin">
          <w:ffData>
            <w:name w:val="Text19"/>
            <w:enabled/>
            <w:calcOnExit w:val="0"/>
            <w:textInput>
              <w:default w:val="[Name]"/>
            </w:textInput>
          </w:ffData>
        </w:fldChar>
      </w:r>
      <w:bookmarkStart w:id="2" w:name="Text19"/>
      <w:r w:rsidRPr="00346A9F">
        <w:rPr>
          <w:rFonts w:asciiTheme="minorHAnsi" w:hAnsiTheme="minorHAnsi" w:cs="Arial"/>
          <w:b/>
          <w:bCs/>
        </w:rPr>
        <w:instrText xml:space="preserve"> FORMTEXT </w:instrText>
      </w:r>
      <w:r w:rsidRPr="00346A9F">
        <w:rPr>
          <w:rFonts w:asciiTheme="minorHAnsi" w:hAnsiTheme="minorHAnsi" w:cs="Arial"/>
          <w:b/>
          <w:bCs/>
        </w:rPr>
      </w:r>
      <w:r w:rsidRPr="00346A9F">
        <w:rPr>
          <w:rFonts w:asciiTheme="minorHAnsi" w:hAnsiTheme="minorHAnsi" w:cs="Arial"/>
          <w:b/>
          <w:bCs/>
        </w:rPr>
        <w:fldChar w:fldCharType="separate"/>
      </w:r>
      <w:r w:rsidRPr="00346A9F">
        <w:rPr>
          <w:rFonts w:asciiTheme="minorHAnsi" w:hAnsiTheme="minorHAnsi" w:cs="Arial"/>
          <w:b/>
          <w:bCs/>
          <w:noProof/>
        </w:rPr>
        <w:t>[Name]</w:t>
      </w:r>
      <w:r w:rsidRPr="00346A9F">
        <w:rPr>
          <w:rFonts w:asciiTheme="minorHAnsi" w:hAnsiTheme="minorHAnsi" w:cs="Arial"/>
          <w:b/>
          <w:bCs/>
        </w:rPr>
        <w:fldChar w:fldCharType="end"/>
      </w:r>
      <w:bookmarkEnd w:id="2"/>
      <w:r w:rsidRPr="00346A9F">
        <w:rPr>
          <w:rFonts w:asciiTheme="minorHAnsi" w:hAnsiTheme="minorHAnsi" w:cs="Arial"/>
        </w:rPr>
        <w:t>:</w:t>
      </w:r>
    </w:p>
    <w:p w14:paraId="588BF704" w14:textId="77777777" w:rsidR="00CD5D02" w:rsidRPr="00346A9F" w:rsidRDefault="00CD5D02" w:rsidP="00CD5D02">
      <w:pPr>
        <w:tabs>
          <w:tab w:val="left" w:pos="367"/>
        </w:tabs>
        <w:spacing w:after="360" w:line="240" w:lineRule="auto"/>
        <w:rPr>
          <w:rFonts w:asciiTheme="minorHAnsi" w:hAnsiTheme="minorHAnsi" w:cs="Arial"/>
        </w:rPr>
      </w:pPr>
      <w:r w:rsidRPr="00346A9F">
        <w:rPr>
          <w:rFonts w:asciiTheme="minorHAnsi" w:hAnsiTheme="minorHAnsi" w:cs="Arial"/>
          <w:b/>
          <w:bCs/>
        </w:rPr>
        <w:fldChar w:fldCharType="begin">
          <w:ffData>
            <w:name w:val="Text32"/>
            <w:enabled/>
            <w:calcOnExit w:val="0"/>
            <w:textInput>
              <w:default w:val="[Date First Notice Was Sent]"/>
            </w:textInput>
          </w:ffData>
        </w:fldChar>
      </w:r>
      <w:bookmarkStart w:id="3" w:name="Text32"/>
      <w:r w:rsidRPr="00346A9F">
        <w:rPr>
          <w:rFonts w:asciiTheme="minorHAnsi" w:hAnsiTheme="minorHAnsi" w:cs="Arial"/>
          <w:b/>
          <w:bCs/>
        </w:rPr>
        <w:instrText xml:space="preserve"> FORMTEXT </w:instrText>
      </w:r>
      <w:r w:rsidRPr="00346A9F">
        <w:rPr>
          <w:rFonts w:asciiTheme="minorHAnsi" w:hAnsiTheme="minorHAnsi" w:cs="Arial"/>
          <w:b/>
          <w:bCs/>
        </w:rPr>
      </w:r>
      <w:r w:rsidRPr="00346A9F">
        <w:rPr>
          <w:rFonts w:asciiTheme="minorHAnsi" w:hAnsiTheme="minorHAnsi" w:cs="Arial"/>
          <w:b/>
          <w:bCs/>
        </w:rPr>
        <w:fldChar w:fldCharType="separate"/>
      </w:r>
      <w:r w:rsidRPr="00346A9F">
        <w:rPr>
          <w:rFonts w:asciiTheme="minorHAnsi" w:hAnsiTheme="minorHAnsi" w:cs="Arial"/>
          <w:b/>
          <w:bCs/>
          <w:noProof/>
        </w:rPr>
        <w:t>[Date First Notice Was Sent]</w:t>
      </w:r>
      <w:r w:rsidRPr="00346A9F">
        <w:rPr>
          <w:rFonts w:asciiTheme="minorHAnsi" w:hAnsiTheme="minorHAnsi" w:cs="Arial"/>
          <w:b/>
          <w:bCs/>
        </w:rPr>
        <w:fldChar w:fldCharType="end"/>
      </w:r>
      <w:bookmarkEnd w:id="3"/>
      <w:r w:rsidRPr="00346A9F">
        <w:rPr>
          <w:rFonts w:asciiTheme="minorHAnsi" w:hAnsiTheme="minorHAnsi" w:cs="Arial"/>
        </w:rPr>
        <w:t>,</w:t>
      </w:r>
      <w:r w:rsidRPr="00346A9F">
        <w:rPr>
          <w:rFonts w:asciiTheme="minorHAnsi" w:hAnsiTheme="minorHAnsi" w:cs="Arial"/>
          <w:lang w:val="ru"/>
        </w:rPr>
        <w:t xml:space="preserve"> Вам было отправлено письмо о необходимости проверить Вашу заявку.</w:t>
      </w:r>
    </w:p>
    <w:p w14:paraId="0C90296D" w14:textId="77777777" w:rsidR="00CD5D02" w:rsidRPr="00346A9F" w:rsidRDefault="00CD5D02" w:rsidP="007E3890">
      <w:pPr>
        <w:tabs>
          <w:tab w:val="left" w:pos="367"/>
        </w:tabs>
        <w:spacing w:after="240" w:line="240" w:lineRule="auto"/>
        <w:rPr>
          <w:rFonts w:asciiTheme="minorHAnsi" w:hAnsiTheme="minorHAnsi" w:cs="Arial"/>
        </w:rPr>
      </w:pPr>
      <w:r w:rsidRPr="00346A9F">
        <w:rPr>
          <w:rFonts w:asciiTheme="minorHAnsi" w:hAnsiTheme="minorHAnsi" w:cs="Arial"/>
          <w:lang w:val="ru"/>
        </w:rPr>
        <w:t xml:space="preserve">Мы попросили Вас ответить на письмо не позднее </w:t>
      </w:r>
      <w:r w:rsidRPr="00346A9F">
        <w:rPr>
          <w:rFonts w:asciiTheme="minorHAnsi" w:hAnsiTheme="minorHAnsi" w:cs="Arial"/>
          <w:b/>
          <w:bCs/>
        </w:rPr>
        <w:fldChar w:fldCharType="begin">
          <w:ffData>
            <w:name w:val="Text33"/>
            <w:enabled/>
            <w:calcOnExit w:val="0"/>
            <w:textInput>
              <w:default w:val="[Date Response Was Requested]"/>
            </w:textInput>
          </w:ffData>
        </w:fldChar>
      </w:r>
      <w:bookmarkStart w:id="4" w:name="Text33"/>
      <w:r w:rsidRPr="00346A9F">
        <w:rPr>
          <w:rFonts w:asciiTheme="minorHAnsi" w:hAnsiTheme="minorHAnsi" w:cs="Arial"/>
          <w:b/>
          <w:bCs/>
        </w:rPr>
        <w:instrText xml:space="preserve"> FORMTEXT </w:instrText>
      </w:r>
      <w:r w:rsidRPr="00346A9F">
        <w:rPr>
          <w:rFonts w:asciiTheme="minorHAnsi" w:hAnsiTheme="minorHAnsi" w:cs="Arial"/>
          <w:b/>
          <w:bCs/>
        </w:rPr>
      </w:r>
      <w:r w:rsidRPr="00346A9F">
        <w:rPr>
          <w:rFonts w:asciiTheme="minorHAnsi" w:hAnsiTheme="minorHAnsi" w:cs="Arial"/>
          <w:b/>
          <w:bCs/>
        </w:rPr>
        <w:fldChar w:fldCharType="separate"/>
      </w:r>
      <w:r w:rsidRPr="00346A9F">
        <w:rPr>
          <w:rFonts w:asciiTheme="minorHAnsi" w:hAnsiTheme="minorHAnsi" w:cs="Arial"/>
          <w:b/>
          <w:bCs/>
          <w:noProof/>
        </w:rPr>
        <w:t>[Date Response Was Requested]</w:t>
      </w:r>
      <w:r w:rsidRPr="00346A9F">
        <w:rPr>
          <w:rFonts w:asciiTheme="minorHAnsi" w:hAnsiTheme="minorHAnsi" w:cs="Arial"/>
          <w:b/>
          <w:bCs/>
        </w:rPr>
        <w:fldChar w:fldCharType="end"/>
      </w:r>
      <w:bookmarkEnd w:id="4"/>
      <w:r w:rsidRPr="00346A9F">
        <w:rPr>
          <w:rFonts w:asciiTheme="minorHAnsi" w:hAnsiTheme="minorHAnsi" w:cs="Arial"/>
          <w:lang w:val="ru"/>
        </w:rPr>
        <w:t>, чтобы Ваши дети смогли и далее получать питание бесплатно или со скидкой.</w:t>
      </w:r>
    </w:p>
    <w:p w14:paraId="08F52647" w14:textId="5BFDFED9" w:rsidR="00360690" w:rsidRPr="00346A9F" w:rsidRDefault="00CD5D02" w:rsidP="007E3890">
      <w:pPr>
        <w:tabs>
          <w:tab w:val="left" w:pos="367"/>
        </w:tabs>
        <w:spacing w:after="240" w:line="240" w:lineRule="auto"/>
        <w:rPr>
          <w:rFonts w:asciiTheme="minorHAnsi" w:hAnsiTheme="minorHAnsi" w:cs="Arial"/>
        </w:rPr>
      </w:pPr>
      <w:r w:rsidRPr="00346A9F">
        <w:rPr>
          <w:rFonts w:asciiTheme="minorHAnsi" w:hAnsiTheme="minorHAnsi" w:cs="Arial"/>
          <w:lang w:val="ru"/>
        </w:rPr>
        <w:t xml:space="preserve">Вы не отправили ответ и не предоставили информации, подтверждающей, что Ваши дети соответствуют критериям для такой помощи. </w:t>
      </w:r>
    </w:p>
    <w:p w14:paraId="264A61DF" w14:textId="25EFE9FA" w:rsidR="00CD5D02" w:rsidRPr="00346A9F" w:rsidRDefault="00CD5D02" w:rsidP="007E3890">
      <w:pPr>
        <w:tabs>
          <w:tab w:val="left" w:pos="367"/>
        </w:tabs>
        <w:spacing w:after="240" w:line="240" w:lineRule="auto"/>
        <w:rPr>
          <w:rFonts w:asciiTheme="minorHAnsi" w:hAnsiTheme="minorHAnsi" w:cs="Arial"/>
          <w:color w:val="FF0000"/>
          <w:lang w:val="ru"/>
        </w:rPr>
      </w:pPr>
      <w:r w:rsidRPr="00346A9F">
        <w:rPr>
          <w:rFonts w:asciiTheme="minorHAnsi" w:hAnsiTheme="minorHAnsi" w:cs="Arial"/>
          <w:lang w:val="ru"/>
        </w:rPr>
        <w:t xml:space="preserve">В связи с этим мы отправляем Вам это последнее предупреждение. Если мы не получим от Вас ответ в течение 10 дней с даты этого письма, Ваши дети больше не смогут получать питание бесплатно или со скидкой. Им потребуется полностью оплачивать стоимость питания с </w:t>
      </w:r>
      <w:r w:rsidRPr="00346A9F">
        <w:rPr>
          <w:rFonts w:asciiTheme="minorHAnsi" w:hAnsiTheme="minorHAnsi" w:cs="Arial"/>
          <w:b/>
          <w:bCs/>
        </w:rPr>
        <w:fldChar w:fldCharType="begin">
          <w:ffData>
            <w:name w:val="Text34"/>
            <w:enabled/>
            <w:calcOnExit w:val="0"/>
            <w:textInput>
              <w:default w:val="[Final Date To Receive Information]"/>
            </w:textInput>
          </w:ffData>
        </w:fldChar>
      </w:r>
      <w:bookmarkStart w:id="5" w:name="Text34"/>
      <w:r w:rsidRPr="00346A9F">
        <w:rPr>
          <w:rFonts w:asciiTheme="minorHAnsi" w:hAnsiTheme="minorHAnsi" w:cs="Arial"/>
          <w:b/>
          <w:bCs/>
          <w:lang w:val="ru"/>
        </w:rPr>
        <w:instrText xml:space="preserve"> </w:instrText>
      </w:r>
      <w:r w:rsidRPr="00346A9F">
        <w:rPr>
          <w:rFonts w:asciiTheme="minorHAnsi" w:hAnsiTheme="minorHAnsi" w:cs="Arial"/>
          <w:b/>
          <w:bCs/>
        </w:rPr>
        <w:instrText>FORMTEXT</w:instrText>
      </w:r>
      <w:r w:rsidRPr="00346A9F">
        <w:rPr>
          <w:rFonts w:asciiTheme="minorHAnsi" w:hAnsiTheme="minorHAnsi" w:cs="Arial"/>
          <w:b/>
          <w:bCs/>
          <w:lang w:val="ru"/>
        </w:rPr>
        <w:instrText xml:space="preserve"> </w:instrText>
      </w:r>
      <w:r w:rsidRPr="00346A9F">
        <w:rPr>
          <w:rFonts w:asciiTheme="minorHAnsi" w:hAnsiTheme="minorHAnsi" w:cs="Arial"/>
          <w:b/>
          <w:bCs/>
        </w:rPr>
      </w:r>
      <w:r w:rsidRPr="00346A9F">
        <w:rPr>
          <w:rFonts w:asciiTheme="minorHAnsi" w:hAnsiTheme="minorHAnsi" w:cs="Arial"/>
          <w:b/>
          <w:bCs/>
        </w:rPr>
        <w:fldChar w:fldCharType="separate"/>
      </w:r>
      <w:r w:rsidRPr="00346A9F">
        <w:rPr>
          <w:rFonts w:asciiTheme="minorHAnsi" w:hAnsiTheme="minorHAnsi" w:cs="Arial"/>
          <w:b/>
          <w:bCs/>
          <w:noProof/>
          <w:lang w:val="ru"/>
        </w:rPr>
        <w:t>[</w:t>
      </w:r>
      <w:r w:rsidRPr="00346A9F">
        <w:rPr>
          <w:rFonts w:asciiTheme="minorHAnsi" w:hAnsiTheme="minorHAnsi" w:cs="Arial"/>
          <w:b/>
          <w:bCs/>
          <w:noProof/>
        </w:rPr>
        <w:t>Final</w:t>
      </w:r>
      <w:r w:rsidRPr="00346A9F">
        <w:rPr>
          <w:rFonts w:asciiTheme="minorHAnsi" w:hAnsiTheme="minorHAnsi" w:cs="Arial"/>
          <w:b/>
          <w:bCs/>
          <w:noProof/>
          <w:lang w:val="ru"/>
        </w:rPr>
        <w:t xml:space="preserve"> </w:t>
      </w:r>
      <w:r w:rsidRPr="00346A9F">
        <w:rPr>
          <w:rFonts w:asciiTheme="minorHAnsi" w:hAnsiTheme="minorHAnsi" w:cs="Arial"/>
          <w:b/>
          <w:bCs/>
          <w:noProof/>
        </w:rPr>
        <w:t>Date</w:t>
      </w:r>
      <w:r w:rsidRPr="00346A9F">
        <w:rPr>
          <w:rFonts w:asciiTheme="minorHAnsi" w:hAnsiTheme="minorHAnsi" w:cs="Arial"/>
          <w:b/>
          <w:bCs/>
          <w:noProof/>
          <w:lang w:val="ru"/>
        </w:rPr>
        <w:t xml:space="preserve"> </w:t>
      </w:r>
      <w:r w:rsidRPr="00346A9F">
        <w:rPr>
          <w:rFonts w:asciiTheme="minorHAnsi" w:hAnsiTheme="minorHAnsi" w:cs="Arial"/>
          <w:b/>
          <w:bCs/>
          <w:noProof/>
        </w:rPr>
        <w:t>To</w:t>
      </w:r>
      <w:r w:rsidRPr="00346A9F">
        <w:rPr>
          <w:rFonts w:asciiTheme="minorHAnsi" w:hAnsiTheme="minorHAnsi" w:cs="Arial"/>
          <w:b/>
          <w:bCs/>
          <w:noProof/>
          <w:lang w:val="ru"/>
        </w:rPr>
        <w:t xml:space="preserve"> </w:t>
      </w:r>
      <w:r w:rsidRPr="00346A9F">
        <w:rPr>
          <w:rFonts w:asciiTheme="minorHAnsi" w:hAnsiTheme="minorHAnsi" w:cs="Arial"/>
          <w:b/>
          <w:bCs/>
          <w:noProof/>
        </w:rPr>
        <w:t>Receive</w:t>
      </w:r>
      <w:r w:rsidRPr="00346A9F">
        <w:rPr>
          <w:rFonts w:asciiTheme="minorHAnsi" w:hAnsiTheme="minorHAnsi" w:cs="Arial"/>
          <w:b/>
          <w:bCs/>
          <w:noProof/>
          <w:lang w:val="ru"/>
        </w:rPr>
        <w:t xml:space="preserve"> </w:t>
      </w:r>
      <w:r w:rsidRPr="00346A9F">
        <w:rPr>
          <w:rFonts w:asciiTheme="minorHAnsi" w:hAnsiTheme="minorHAnsi" w:cs="Arial"/>
          <w:b/>
          <w:bCs/>
          <w:noProof/>
        </w:rPr>
        <w:t>Information</w:t>
      </w:r>
      <w:r w:rsidRPr="00346A9F">
        <w:rPr>
          <w:rFonts w:asciiTheme="minorHAnsi" w:hAnsiTheme="minorHAnsi" w:cs="Arial"/>
          <w:b/>
          <w:bCs/>
          <w:noProof/>
          <w:lang w:val="ru"/>
        </w:rPr>
        <w:t>]</w:t>
      </w:r>
      <w:r w:rsidRPr="00346A9F">
        <w:rPr>
          <w:rFonts w:asciiTheme="minorHAnsi" w:hAnsiTheme="minorHAnsi" w:cs="Arial"/>
          <w:b/>
          <w:bCs/>
        </w:rPr>
        <w:fldChar w:fldCharType="end"/>
      </w:r>
      <w:bookmarkEnd w:id="5"/>
      <w:r w:rsidRPr="00346A9F">
        <w:rPr>
          <w:rFonts w:asciiTheme="minorHAnsi" w:hAnsiTheme="minorHAnsi" w:cs="Arial"/>
          <w:lang w:val="ru"/>
        </w:rPr>
        <w:t xml:space="preserve">. </w:t>
      </w:r>
      <w:r w:rsidRPr="00346A9F">
        <w:rPr>
          <w:rFonts w:asciiTheme="minorHAnsi" w:hAnsiTheme="minorHAnsi" w:cs="Arial"/>
          <w:color w:val="FF0000"/>
          <w:lang w:val="ru"/>
        </w:rPr>
        <w:t xml:space="preserve">Вы сможете подать заявку повторно в любое время в течение учебного года. В этом случае Вас попросят подтвердить соответствие критериям по состоянию на время подачи. </w:t>
      </w:r>
    </w:p>
    <w:p w14:paraId="0E995DE3" w14:textId="7F25F5C9" w:rsidR="00CD5D02" w:rsidRPr="00346A9F" w:rsidRDefault="00CD5D02" w:rsidP="00CD5D02">
      <w:pPr>
        <w:tabs>
          <w:tab w:val="left" w:pos="367"/>
        </w:tabs>
        <w:spacing w:after="360" w:line="240" w:lineRule="auto"/>
        <w:rPr>
          <w:rFonts w:asciiTheme="minorHAnsi" w:hAnsiTheme="minorHAnsi" w:cs="Arial"/>
          <w:color w:val="FF0000"/>
        </w:rPr>
      </w:pPr>
      <w:r w:rsidRPr="00346A9F">
        <w:rPr>
          <w:rFonts w:asciiTheme="minorHAnsi" w:hAnsiTheme="minorHAnsi" w:cs="Arial"/>
          <w:b/>
          <w:bCs/>
        </w:rPr>
        <w:fldChar w:fldCharType="begin">
          <w:ffData>
            <w:name w:val="Text35"/>
            <w:enabled/>
            <w:calcOnExit w:val="0"/>
            <w:textInput>
              <w:default w:val="[Contact Person's Name]"/>
            </w:textInput>
          </w:ffData>
        </w:fldChar>
      </w:r>
      <w:bookmarkStart w:id="6" w:name="Text35"/>
      <w:r w:rsidRPr="00346A9F">
        <w:rPr>
          <w:rFonts w:asciiTheme="minorHAnsi" w:hAnsiTheme="minorHAnsi" w:cs="Arial"/>
          <w:b/>
          <w:bCs/>
        </w:rPr>
        <w:instrText xml:space="preserve"> FORMTEXT </w:instrText>
      </w:r>
      <w:r w:rsidRPr="00346A9F">
        <w:rPr>
          <w:rFonts w:asciiTheme="minorHAnsi" w:hAnsiTheme="minorHAnsi" w:cs="Arial"/>
          <w:b/>
          <w:bCs/>
        </w:rPr>
      </w:r>
      <w:r w:rsidRPr="00346A9F">
        <w:rPr>
          <w:rFonts w:asciiTheme="minorHAnsi" w:hAnsiTheme="minorHAnsi" w:cs="Arial"/>
          <w:b/>
          <w:bCs/>
        </w:rPr>
        <w:fldChar w:fldCharType="separate"/>
      </w:r>
      <w:r w:rsidRPr="00346A9F">
        <w:rPr>
          <w:rFonts w:asciiTheme="minorHAnsi" w:hAnsiTheme="minorHAnsi" w:cs="Arial"/>
          <w:b/>
          <w:bCs/>
          <w:noProof/>
        </w:rPr>
        <w:t>[Contact Person's Name]</w:t>
      </w:r>
      <w:r w:rsidRPr="00346A9F">
        <w:rPr>
          <w:rFonts w:asciiTheme="minorHAnsi" w:hAnsiTheme="minorHAnsi" w:cs="Arial"/>
          <w:b/>
          <w:bCs/>
        </w:rPr>
        <w:fldChar w:fldCharType="end"/>
      </w:r>
      <w:bookmarkEnd w:id="6"/>
      <w:r w:rsidRPr="00346A9F">
        <w:rPr>
          <w:rFonts w:asciiTheme="minorHAnsi" w:hAnsiTheme="minorHAnsi" w:cs="Arial"/>
        </w:rPr>
        <w:t xml:space="preserve"> </w:t>
      </w:r>
      <w:r w:rsidRPr="00346A9F">
        <w:rPr>
          <w:rFonts w:asciiTheme="minorHAnsi" w:hAnsiTheme="minorHAnsi" w:cs="Arial"/>
          <w:lang w:val="ru"/>
        </w:rPr>
        <w:t xml:space="preserve">окажет Вам помощь и ответит на вопросы, если это потребуется. Позвоните этому контактному лицу по номеру </w:t>
      </w:r>
      <w:r w:rsidRPr="00346A9F">
        <w:rPr>
          <w:rFonts w:asciiTheme="minorHAnsi" w:hAnsiTheme="minorHAnsi" w:cs="Arial"/>
          <w:b/>
          <w:bCs/>
        </w:rPr>
        <w:fldChar w:fldCharType="begin">
          <w:ffData>
            <w:name w:val="Text36"/>
            <w:enabled/>
            <w:calcOnExit w:val="0"/>
            <w:textInput>
              <w:default w:val="[Phone Number]"/>
            </w:textInput>
          </w:ffData>
        </w:fldChar>
      </w:r>
      <w:bookmarkStart w:id="7" w:name="Text36"/>
      <w:r w:rsidRPr="00346A9F">
        <w:rPr>
          <w:rFonts w:asciiTheme="minorHAnsi" w:hAnsiTheme="minorHAnsi" w:cs="Arial"/>
          <w:b/>
          <w:bCs/>
        </w:rPr>
        <w:instrText xml:space="preserve"> FORMTEXT </w:instrText>
      </w:r>
      <w:r w:rsidRPr="00346A9F">
        <w:rPr>
          <w:rFonts w:asciiTheme="minorHAnsi" w:hAnsiTheme="minorHAnsi" w:cs="Arial"/>
          <w:b/>
          <w:bCs/>
        </w:rPr>
      </w:r>
      <w:r w:rsidRPr="00346A9F">
        <w:rPr>
          <w:rFonts w:asciiTheme="minorHAnsi" w:hAnsiTheme="minorHAnsi" w:cs="Arial"/>
          <w:b/>
          <w:bCs/>
        </w:rPr>
        <w:fldChar w:fldCharType="separate"/>
      </w:r>
      <w:r w:rsidRPr="00346A9F">
        <w:rPr>
          <w:rFonts w:asciiTheme="minorHAnsi" w:hAnsiTheme="minorHAnsi" w:cs="Arial"/>
          <w:b/>
          <w:bCs/>
          <w:noProof/>
        </w:rPr>
        <w:t>[Phone Number]</w:t>
      </w:r>
      <w:r w:rsidRPr="00346A9F">
        <w:rPr>
          <w:rFonts w:asciiTheme="minorHAnsi" w:hAnsiTheme="minorHAnsi" w:cs="Arial"/>
          <w:b/>
          <w:bCs/>
        </w:rPr>
        <w:fldChar w:fldCharType="end"/>
      </w:r>
      <w:bookmarkEnd w:id="7"/>
      <w:r w:rsidRPr="00346A9F">
        <w:rPr>
          <w:rFonts w:asciiTheme="minorHAnsi" w:hAnsiTheme="minorHAnsi" w:cs="Arial"/>
        </w:rPr>
        <w:t>.</w:t>
      </w:r>
      <w:r w:rsidRPr="00346A9F">
        <w:rPr>
          <w:rFonts w:asciiTheme="minorHAnsi" w:hAnsiTheme="minorHAnsi" w:cs="Arial"/>
          <w:lang w:val="ru"/>
        </w:rPr>
        <w:t xml:space="preserve"> </w:t>
      </w:r>
      <w:r w:rsidRPr="00346A9F">
        <w:rPr>
          <w:rFonts w:asciiTheme="minorHAnsi" w:hAnsiTheme="minorHAnsi" w:cs="Arial"/>
          <w:color w:val="FF0000"/>
          <w:lang w:val="ru"/>
        </w:rPr>
        <w:t xml:space="preserve">Кроме того, у Вас есть право на независимое слушание, если Вы не согласны с решением о несоответствии критериям или прекращением помощи. Если Вы запросите слушание до </w:t>
      </w:r>
      <w:r w:rsidRPr="00346A9F">
        <w:rPr>
          <w:rFonts w:asciiTheme="minorHAnsi" w:hAnsiTheme="minorHAnsi" w:cs="Arial"/>
          <w:b/>
          <w:bCs/>
          <w:color w:val="FF0000"/>
        </w:rPr>
        <w:fldChar w:fldCharType="begin">
          <w:ffData>
            <w:name w:val="Text40"/>
            <w:enabled/>
            <w:calcOnExit w:val="0"/>
            <w:textInput>
              <w:default w:val="[Date]"/>
            </w:textInput>
          </w:ffData>
        </w:fldChar>
      </w:r>
      <w:bookmarkStart w:id="8" w:name="Text40"/>
      <w:r w:rsidRPr="00346A9F">
        <w:rPr>
          <w:rFonts w:asciiTheme="minorHAnsi" w:hAnsiTheme="minorHAnsi" w:cs="Arial"/>
          <w:b/>
          <w:bCs/>
          <w:color w:val="FF0000"/>
        </w:rPr>
        <w:instrText xml:space="preserve"> FORMTEXT </w:instrText>
      </w:r>
      <w:r w:rsidRPr="00346A9F">
        <w:rPr>
          <w:rFonts w:asciiTheme="minorHAnsi" w:hAnsiTheme="minorHAnsi" w:cs="Arial"/>
          <w:b/>
          <w:bCs/>
          <w:color w:val="FF0000"/>
        </w:rPr>
      </w:r>
      <w:r w:rsidRPr="00346A9F">
        <w:rPr>
          <w:rFonts w:asciiTheme="minorHAnsi" w:hAnsiTheme="minorHAnsi" w:cs="Arial"/>
          <w:b/>
          <w:bCs/>
          <w:color w:val="FF0000"/>
        </w:rPr>
        <w:fldChar w:fldCharType="separate"/>
      </w:r>
      <w:r w:rsidRPr="00346A9F">
        <w:rPr>
          <w:rFonts w:asciiTheme="minorHAnsi" w:hAnsiTheme="minorHAnsi" w:cs="Arial"/>
          <w:b/>
          <w:bCs/>
          <w:noProof/>
          <w:color w:val="FF0000"/>
        </w:rPr>
        <w:t>[Date]</w:t>
      </w:r>
      <w:r w:rsidRPr="00346A9F">
        <w:rPr>
          <w:rFonts w:asciiTheme="minorHAnsi" w:hAnsiTheme="minorHAnsi" w:cs="Arial"/>
          <w:b/>
          <w:bCs/>
          <w:color w:val="FF0000"/>
        </w:rPr>
        <w:fldChar w:fldCharType="end"/>
      </w:r>
      <w:bookmarkEnd w:id="8"/>
      <w:r w:rsidRPr="00346A9F">
        <w:rPr>
          <w:rFonts w:asciiTheme="minorHAnsi" w:hAnsiTheme="minorHAnsi" w:cs="Arial"/>
          <w:color w:val="FF0000"/>
          <w:lang w:val="ru"/>
        </w:rPr>
        <w:t xml:space="preserve">, Ваши дети продолжат получать питание бесплатно или со скидкой, пока не будет вынесено решение лицом, проводящим слушание. Чтобы запросить слушание, используйте для обращения следующие контактные данные: </w:t>
      </w:r>
      <w:r w:rsidRPr="00346A9F">
        <w:rPr>
          <w:rFonts w:asciiTheme="minorHAnsi" w:hAnsiTheme="minorHAnsi" w:cs="Arial"/>
          <w:b/>
          <w:bCs/>
          <w:color w:val="FF0000"/>
        </w:rPr>
        <w:fldChar w:fldCharType="begin">
          <w:ffData>
            <w:name w:val="Text41"/>
            <w:enabled/>
            <w:calcOnExit w:val="0"/>
            <w:textInput>
              <w:default w:val="[Name, Address, Phone number, or E-mail]"/>
            </w:textInput>
          </w:ffData>
        </w:fldChar>
      </w:r>
      <w:bookmarkStart w:id="9" w:name="Text41"/>
      <w:r w:rsidRPr="00346A9F">
        <w:rPr>
          <w:rFonts w:asciiTheme="minorHAnsi" w:hAnsiTheme="minorHAnsi" w:cs="Arial"/>
          <w:b/>
          <w:bCs/>
          <w:color w:val="FF0000"/>
        </w:rPr>
        <w:instrText xml:space="preserve"> FORMTEXT </w:instrText>
      </w:r>
      <w:r w:rsidRPr="00346A9F">
        <w:rPr>
          <w:rFonts w:asciiTheme="minorHAnsi" w:hAnsiTheme="minorHAnsi" w:cs="Arial"/>
          <w:b/>
          <w:bCs/>
          <w:color w:val="FF0000"/>
        </w:rPr>
      </w:r>
      <w:r w:rsidRPr="00346A9F">
        <w:rPr>
          <w:rFonts w:asciiTheme="minorHAnsi" w:hAnsiTheme="minorHAnsi" w:cs="Arial"/>
          <w:b/>
          <w:bCs/>
          <w:color w:val="FF0000"/>
        </w:rPr>
        <w:fldChar w:fldCharType="separate"/>
      </w:r>
      <w:r w:rsidRPr="00346A9F">
        <w:rPr>
          <w:rFonts w:asciiTheme="minorHAnsi" w:hAnsiTheme="minorHAnsi" w:cs="Arial"/>
          <w:b/>
          <w:bCs/>
          <w:noProof/>
          <w:color w:val="FF0000"/>
        </w:rPr>
        <w:t>[Name, Address, Phone number, or E-mail]</w:t>
      </w:r>
      <w:r w:rsidRPr="00346A9F">
        <w:rPr>
          <w:rFonts w:asciiTheme="minorHAnsi" w:hAnsiTheme="minorHAnsi" w:cs="Arial"/>
          <w:b/>
          <w:bCs/>
          <w:color w:val="FF0000"/>
        </w:rPr>
        <w:fldChar w:fldCharType="end"/>
      </w:r>
      <w:bookmarkEnd w:id="9"/>
      <w:r w:rsidRPr="00346A9F">
        <w:rPr>
          <w:rFonts w:asciiTheme="minorHAnsi" w:hAnsiTheme="minorHAnsi" w:cs="Arial"/>
          <w:color w:val="FF0000"/>
        </w:rPr>
        <w:t xml:space="preserve">. </w:t>
      </w:r>
      <w:r w:rsidRPr="00346A9F">
        <w:rPr>
          <w:rFonts w:asciiTheme="minorHAnsi" w:hAnsiTheme="minorHAnsi" w:cs="Arial"/>
          <w:color w:val="FF0000"/>
          <w:lang w:val="ru"/>
        </w:rPr>
        <w:t xml:space="preserve"> </w:t>
      </w:r>
    </w:p>
    <w:p w14:paraId="2CB397F2" w14:textId="77777777" w:rsidR="00C63CC6" w:rsidRPr="00346A9F" w:rsidRDefault="004626CB" w:rsidP="008B23BF">
      <w:pPr>
        <w:tabs>
          <w:tab w:val="left" w:pos="367"/>
        </w:tabs>
        <w:spacing w:after="360" w:line="240" w:lineRule="auto"/>
        <w:rPr>
          <w:rStyle w:val="Strong"/>
          <w:rFonts w:asciiTheme="minorHAnsi" w:hAnsiTheme="minorHAnsi" w:cs="Arial"/>
          <w:b w:val="0"/>
          <w:bCs w:val="0"/>
          <w:color w:val="auto"/>
          <w:spacing w:val="0"/>
        </w:rPr>
      </w:pPr>
      <w:r w:rsidRPr="00346A9F">
        <w:rPr>
          <w:rFonts w:asciiTheme="minorHAnsi" w:hAnsiTheme="minorHAnsi" w:cs="Arial"/>
          <w:lang w:val="ru"/>
        </w:rPr>
        <w:t>С уважением,</w:t>
      </w:r>
    </w:p>
    <w:p w14:paraId="00D8E786" w14:textId="77777777" w:rsidR="00F66453" w:rsidRPr="00346A9F" w:rsidRDefault="008E0DC2" w:rsidP="00C46B1F">
      <w:pPr>
        <w:spacing w:after="240"/>
        <w:rPr>
          <w:rStyle w:val="Strong"/>
          <w:rFonts w:asciiTheme="minorHAnsi" w:hAnsiTheme="minorHAnsi" w:cs="Arial"/>
          <w:color w:val="000000"/>
        </w:rPr>
      </w:pPr>
      <w:r w:rsidRPr="00346A9F">
        <w:rPr>
          <w:rStyle w:val="Strong"/>
          <w:rFonts w:asciiTheme="minorHAnsi" w:hAnsiTheme="minorHAnsi" w:cs="Arial"/>
          <w:color w:val="000000"/>
          <w:lang w:val="ru"/>
        </w:rPr>
        <w:t>_______________________________</w:t>
      </w:r>
      <w:r w:rsidRPr="00346A9F">
        <w:rPr>
          <w:rStyle w:val="Strong"/>
          <w:rFonts w:asciiTheme="minorHAnsi" w:hAnsiTheme="minorHAnsi" w:cs="Arial"/>
          <w:b w:val="0"/>
          <w:bCs w:val="0"/>
          <w:color w:val="000000"/>
          <w:lang w:val="ru"/>
        </w:rPr>
        <w:br/>
      </w:r>
      <w:r w:rsidRPr="00346A9F">
        <w:rPr>
          <w:rStyle w:val="Strong"/>
          <w:rFonts w:asciiTheme="minorHAnsi" w:hAnsiTheme="minorHAnsi" w:cs="Arial"/>
          <w:color w:val="000000"/>
        </w:rPr>
        <w:fldChar w:fldCharType="begin">
          <w:ffData>
            <w:name w:val="Text31"/>
            <w:enabled/>
            <w:calcOnExit w:val="0"/>
            <w:textInput>
              <w:default w:val="[Name of Signee]"/>
            </w:textInput>
          </w:ffData>
        </w:fldChar>
      </w:r>
      <w:bookmarkStart w:id="10" w:name="Text31"/>
      <w:r w:rsidRPr="00346A9F">
        <w:rPr>
          <w:rStyle w:val="Strong"/>
          <w:rFonts w:asciiTheme="minorHAnsi" w:hAnsiTheme="minorHAnsi" w:cs="Arial"/>
          <w:color w:val="000000"/>
        </w:rPr>
        <w:instrText xml:space="preserve"> FORMTEXT </w:instrText>
      </w:r>
      <w:r w:rsidRPr="00346A9F">
        <w:rPr>
          <w:rStyle w:val="Strong"/>
          <w:rFonts w:asciiTheme="minorHAnsi" w:hAnsiTheme="minorHAnsi" w:cs="Arial"/>
          <w:color w:val="000000"/>
        </w:rPr>
      </w:r>
      <w:r w:rsidRPr="00346A9F">
        <w:rPr>
          <w:rStyle w:val="Strong"/>
          <w:rFonts w:asciiTheme="minorHAnsi" w:hAnsiTheme="minorHAnsi" w:cs="Arial"/>
          <w:color w:val="000000"/>
        </w:rPr>
        <w:fldChar w:fldCharType="separate"/>
      </w:r>
      <w:r w:rsidRPr="00346A9F">
        <w:rPr>
          <w:rStyle w:val="Strong"/>
          <w:rFonts w:asciiTheme="minorHAnsi" w:hAnsiTheme="minorHAnsi" w:cs="Arial"/>
          <w:noProof/>
          <w:color w:val="000000"/>
        </w:rPr>
        <w:t>[Name of Signee]</w:t>
      </w:r>
      <w:r w:rsidRPr="00346A9F">
        <w:rPr>
          <w:rStyle w:val="Strong"/>
          <w:rFonts w:asciiTheme="minorHAnsi" w:hAnsiTheme="minorHAnsi" w:cs="Arial"/>
          <w:color w:val="000000"/>
        </w:rPr>
        <w:fldChar w:fldCharType="end"/>
      </w:r>
      <w:bookmarkEnd w:id="10"/>
    </w:p>
    <w:p w14:paraId="523F0DCA" w14:textId="77777777" w:rsidR="00850B39" w:rsidRPr="00346A9F" w:rsidRDefault="00F66453"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346A9F">
        <w:rPr>
          <w:rFonts w:asciiTheme="minorHAnsi" w:hAnsiTheme="minorHAnsi"/>
          <w:lang w:val="ru"/>
        </w:rPr>
        <w:t>Национальный закон о школьном питании Richard B. Russell National School Lunch Act требует предоставить запрошенную информацию, чтобы проверить, действительно ли Ваши дети отвечают критериям для получения питания бесплатно или со скидкой. Если Вы не предоставите ее или она будет неполной, питание бесплатно или со скидкой, возможно, станет недоступным для Ваших детей.</w:t>
      </w:r>
      <w:r w:rsidRPr="00346A9F">
        <w:rPr>
          <w:rFonts w:asciiTheme="minorHAnsi" w:hAnsiTheme="minorHAnsi"/>
          <w:color w:val="1B1B1B"/>
          <w:lang w:val="ru"/>
        </w:rPr>
        <w:t xml:space="preserve"> </w:t>
      </w:r>
    </w:p>
    <w:p w14:paraId="422011DF" w14:textId="7979D721" w:rsidR="00181CAC" w:rsidRPr="00346A9F"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346A9F">
        <w:rPr>
          <w:rFonts w:asciiTheme="minorHAnsi" w:eastAsia="Times New Roman" w:hAnsiTheme="minorHAnsi" w:cstheme="minorHAnsi"/>
          <w:color w:val="1B1B1B"/>
          <w:lang w:val="ru"/>
        </w:rPr>
        <w:t>В соответствии с федеральным законом о гражданских правах и нормами и правилами Министерства сельского хозяйства США (U.S. Department of Agriculture, USDA) в отношении гражданских прав в этом учреждении запрещены дискриминация по признаку расы, цвета кожи, национального происхождения, пола (в том числе гендерной самоидентификации и сексуальной ориентации), инвалидности и возраста, а также ответные репрессии или преследования за предыдущую деятельность в области защиты гражданских прав.</w:t>
      </w:r>
    </w:p>
    <w:p w14:paraId="635A7EA9" w14:textId="77777777" w:rsidR="00181CAC" w:rsidRPr="00346A9F"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346A9F">
        <w:rPr>
          <w:rFonts w:asciiTheme="minorHAnsi" w:eastAsia="Times New Roman" w:hAnsiTheme="minorHAnsi" w:cstheme="minorHAnsi"/>
          <w:color w:val="1B1B1B"/>
          <w:lang w:val="ru"/>
        </w:rPr>
        <w:t xml:space="preserve">Информация о программе может быть доступна на других языках. Люди с инвалидностью, которым требуются альтернативные средства коммуникации для получения информации о программе (например, шрифт Брайля, крупный шрифт, аудиозапись, американский язык жестов), должны обратиться в </w:t>
      </w:r>
      <w:r w:rsidRPr="00346A9F">
        <w:rPr>
          <w:rFonts w:asciiTheme="minorHAnsi" w:eastAsia="Times New Roman" w:hAnsiTheme="minorHAnsi" w:cstheme="minorHAnsi"/>
          <w:color w:val="1B1B1B"/>
          <w:lang w:val="ru"/>
        </w:rPr>
        <w:lastRenderedPageBreak/>
        <w:t>уполномоченное агентство штата или местное агентство, которое управляет программой, либо в Центр технологий и доступных ресурсов для обеспечения трудоустройства (Technology and Accessible Resources Give Employment Today Center, TARGET Center) при USDA по номеру (202) 720-2600 (голосовая связь и линия TTY) или связаться с USDA через Федеральную службу коммутируемых сообщений (Federal Relay Service) по номеру (800) 877-8339.</w:t>
      </w:r>
    </w:p>
    <w:p w14:paraId="21BA13C1" w14:textId="77777777" w:rsidR="00181CAC" w:rsidRPr="00346A9F"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346A9F">
        <w:rPr>
          <w:rFonts w:asciiTheme="minorHAnsi" w:eastAsia="Times New Roman" w:hAnsiTheme="minorHAnsi" w:cstheme="minorHAnsi"/>
          <w:color w:val="1B1B1B"/>
          <w:lang w:val="ru"/>
        </w:rPr>
        <w:t>Чтобы подать жалобу на дискриминацию в рамках программы, податель должен заполнить форму AD-3027 «Форма жалобы на дискриминацию со стороны программы USDA». Ее можно получить онлайн по адресу </w:t>
      </w:r>
      <w:hyperlink r:id="rId7" w:history="1">
        <w:r w:rsidRPr="00346A9F">
          <w:rPr>
            <w:rFonts w:asciiTheme="minorHAnsi" w:eastAsia="Times New Roman" w:hAnsiTheme="minorHAnsi" w:cstheme="minorHAnsi"/>
            <w:color w:val="2E8540"/>
            <w:u w:val="single"/>
            <w:lang w:val="ru"/>
          </w:rPr>
          <w:t>https://www.usda.gov/sites/default/files/documents/USDA-OASCR%20P-Complaint-Form-0508-0002-508-11-28-17Fax2Mail.pdf</w:t>
        </w:r>
      </w:hyperlink>
      <w:r w:rsidRPr="00346A9F">
        <w:rPr>
          <w:rFonts w:asciiTheme="minorHAnsi" w:eastAsia="Times New Roman" w:hAnsiTheme="minorHAnsi" w:cstheme="minorHAnsi"/>
          <w:color w:val="1B1B1B"/>
          <w:lang w:val="ru"/>
        </w:rPr>
        <w:t>, в любом офисе USDA, позвонив по номеру (866) 632-9992 или написав письмо в USDA. Письмо должно содержать имя, адрес, номер телефона подателя жалобы и достаточно подробное письменное описание предполагаемого дискриминационного действия, чтобы проинформировать заместителя секретаря по гражданским правам (Assistant Secretary for Civil Rights, ASCR) о характере и дате предполагаемого нарушения гражданских прав. Заполненную форму AD-3027 или письмо необходимо подать в USDA одним из следующих способов:</w:t>
      </w:r>
    </w:p>
    <w:p w14:paraId="7A949E57" w14:textId="77777777" w:rsidR="00181CAC" w:rsidRPr="00346A9F"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346A9F">
        <w:rPr>
          <w:rFonts w:asciiTheme="minorHAnsi" w:eastAsia="Times New Roman" w:hAnsiTheme="minorHAnsi" w:cstheme="minorHAnsi"/>
          <w:b/>
          <w:bCs/>
          <w:color w:val="1B1B1B"/>
          <w:lang w:val="ru"/>
        </w:rPr>
        <w:t>Почтой по адресу:</w:t>
      </w:r>
      <w:r w:rsidRPr="00346A9F">
        <w:rPr>
          <w:rFonts w:asciiTheme="minorHAnsi" w:eastAsia="Times New Roman" w:hAnsiTheme="minorHAnsi" w:cstheme="minorHAnsi"/>
          <w:color w:val="1B1B1B"/>
          <w:lang w:val="ru"/>
        </w:rPr>
        <w:br/>
        <w:t>U.S. Department of Agriculture</w:t>
      </w:r>
      <w:r w:rsidRPr="00346A9F">
        <w:rPr>
          <w:rFonts w:asciiTheme="minorHAnsi" w:eastAsia="Times New Roman" w:hAnsiTheme="minorHAnsi" w:cstheme="minorHAnsi"/>
          <w:color w:val="1B1B1B"/>
          <w:lang w:val="ru"/>
        </w:rPr>
        <w:br/>
        <w:t>Office of the Assistant Secretary for Civil Rights</w:t>
      </w:r>
      <w:r w:rsidRPr="00346A9F">
        <w:rPr>
          <w:rFonts w:asciiTheme="minorHAnsi" w:eastAsia="Times New Roman" w:hAnsiTheme="minorHAnsi" w:cstheme="minorHAnsi"/>
          <w:color w:val="1B1B1B"/>
          <w:lang w:val="ru"/>
        </w:rPr>
        <w:br/>
        <w:t>1400 Independence Avenue, SW</w:t>
      </w:r>
      <w:r w:rsidRPr="00346A9F">
        <w:rPr>
          <w:rFonts w:asciiTheme="minorHAnsi" w:eastAsia="Times New Roman" w:hAnsiTheme="minorHAnsi" w:cstheme="minorHAnsi"/>
          <w:color w:val="1B1B1B"/>
          <w:lang w:val="ru"/>
        </w:rPr>
        <w:br/>
        <w:t>Washington, D.C. 20250-9410</w:t>
      </w:r>
    </w:p>
    <w:p w14:paraId="328B5788" w14:textId="77777777" w:rsidR="00181CAC" w:rsidRPr="00346A9F"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346A9F">
        <w:rPr>
          <w:rFonts w:asciiTheme="minorHAnsi" w:eastAsia="Times New Roman" w:hAnsiTheme="minorHAnsi" w:cstheme="minorHAnsi"/>
          <w:b/>
          <w:bCs/>
          <w:color w:val="1B1B1B"/>
          <w:lang w:val="ru"/>
        </w:rPr>
        <w:t>По факсу на номер:</w:t>
      </w:r>
      <w:r w:rsidRPr="00346A9F">
        <w:rPr>
          <w:rFonts w:asciiTheme="minorHAnsi" w:eastAsia="Times New Roman" w:hAnsiTheme="minorHAnsi" w:cstheme="minorHAnsi"/>
          <w:color w:val="1B1B1B"/>
          <w:lang w:val="ru"/>
        </w:rPr>
        <w:br/>
        <w:t>(833) 256-1665 или (202) 690-7442</w:t>
      </w:r>
    </w:p>
    <w:p w14:paraId="26A9D3D9" w14:textId="77777777" w:rsidR="00181CAC" w:rsidRPr="00346A9F"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346A9F">
        <w:rPr>
          <w:rFonts w:asciiTheme="minorHAnsi" w:eastAsia="Times New Roman" w:hAnsiTheme="minorHAnsi" w:cstheme="minorHAnsi"/>
          <w:b/>
          <w:bCs/>
          <w:color w:val="1B1B1B"/>
          <w:lang w:val="ru"/>
        </w:rPr>
        <w:t>По адресу электронной почты:</w:t>
      </w:r>
      <w:r w:rsidRPr="00346A9F">
        <w:rPr>
          <w:rFonts w:asciiTheme="minorHAnsi" w:eastAsia="Times New Roman" w:hAnsiTheme="minorHAnsi" w:cstheme="minorHAnsi"/>
          <w:color w:val="1B1B1B"/>
          <w:lang w:val="ru"/>
        </w:rPr>
        <w:br/>
      </w:r>
      <w:hyperlink r:id="rId8" w:history="1">
        <w:r w:rsidRPr="00346A9F">
          <w:rPr>
            <w:rFonts w:asciiTheme="minorHAnsi" w:eastAsia="Times New Roman" w:hAnsiTheme="minorHAnsi" w:cstheme="minorHAnsi"/>
            <w:color w:val="2E8540"/>
            <w:u w:val="single"/>
            <w:lang w:val="ru"/>
          </w:rPr>
          <w:t>program.intake@usda.gov</w:t>
        </w:r>
      </w:hyperlink>
    </w:p>
    <w:p w14:paraId="5F8E0AD6" w14:textId="6E5320F8" w:rsidR="00181CAC" w:rsidRPr="00346A9F"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346A9F">
        <w:rPr>
          <w:rFonts w:asciiTheme="minorHAnsi" w:eastAsia="Times New Roman" w:hAnsiTheme="minorHAnsi" w:cstheme="minorHAnsi"/>
          <w:color w:val="1B1B1B"/>
          <w:lang w:val="ru"/>
        </w:rPr>
        <w:t> Это учреждение предоставляет равные возможности.</w:t>
      </w:r>
    </w:p>
    <w:p w14:paraId="67429C57" w14:textId="77777777" w:rsidR="00181CAC" w:rsidRPr="00346A9F" w:rsidRDefault="00181CAC" w:rsidP="00181CAC">
      <w:pPr>
        <w:rPr>
          <w:rFonts w:asciiTheme="minorHAnsi" w:hAnsiTheme="minorHAnsi" w:cstheme="minorHAnsi"/>
        </w:rPr>
      </w:pPr>
    </w:p>
    <w:p w14:paraId="1C36B388" w14:textId="0174A554" w:rsidR="00F66453" w:rsidRPr="008272A7" w:rsidRDefault="00F66453" w:rsidP="00C46B1F">
      <w:pPr>
        <w:tabs>
          <w:tab w:val="left" w:pos="367"/>
        </w:tabs>
        <w:spacing w:after="240" w:line="240" w:lineRule="auto"/>
        <w:rPr>
          <w:rFonts w:asciiTheme="minorHAnsi" w:hAnsiTheme="minorHAnsi" w:cs="Arial"/>
          <w:sz w:val="24"/>
          <w:szCs w:val="24"/>
        </w:rPr>
      </w:pPr>
    </w:p>
    <w:sectPr w:rsidR="00F66453" w:rsidRPr="008272A7" w:rsidSect="00477D30">
      <w:headerReference w:type="default" r:id="rId9"/>
      <w:footerReference w:type="default" r:id="rId10"/>
      <w:pgSz w:w="12240" w:h="15840"/>
      <w:pgMar w:top="1440" w:right="1080" w:bottom="117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0034D" w14:textId="77777777" w:rsidR="007A6012" w:rsidRDefault="007A6012" w:rsidP="009776AF">
      <w:pPr>
        <w:spacing w:after="0" w:line="240" w:lineRule="auto"/>
      </w:pPr>
      <w:r>
        <w:separator/>
      </w:r>
    </w:p>
  </w:endnote>
  <w:endnote w:type="continuationSeparator" w:id="0">
    <w:p w14:paraId="42377EE2" w14:textId="77777777" w:rsidR="007A6012" w:rsidRDefault="007A6012"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D98" w14:textId="2FAD39F9" w:rsidR="007E3890" w:rsidRDefault="007E3890">
    <w:pPr>
      <w:pStyle w:val="Footer"/>
      <w:jc w:val="right"/>
    </w:pPr>
    <w:r>
      <w:rPr>
        <w:lang w:val="ru"/>
      </w:rPr>
      <w:t>Страница </w:t>
    </w:r>
    <w:sdt>
      <w:sdtPr>
        <w:id w:val="-308470189"/>
        <w:docPartObj>
          <w:docPartGallery w:val="Page Numbers (Bottom of Page)"/>
          <w:docPartUnique/>
        </w:docPartObj>
      </w:sdtPr>
      <w:sdtEndPr>
        <w:rPr>
          <w:noProof/>
        </w:rPr>
      </w:sdtEndPr>
      <w:sdtContent>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r>
          <w:rPr>
            <w:noProof/>
            <w:lang w:val="ru"/>
          </w:rPr>
          <w:t xml:space="preserve"> из 2</w:t>
        </w:r>
      </w:sdtContent>
    </w:sdt>
  </w:p>
  <w:p w14:paraId="439319A2" w14:textId="77777777" w:rsidR="007E3890" w:rsidRDefault="007E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0B5A0" w14:textId="77777777" w:rsidR="007A6012" w:rsidRDefault="007A6012" w:rsidP="009776AF">
      <w:pPr>
        <w:spacing w:after="0" w:line="240" w:lineRule="auto"/>
      </w:pPr>
      <w:r>
        <w:separator/>
      </w:r>
    </w:p>
  </w:footnote>
  <w:footnote w:type="continuationSeparator" w:id="0">
    <w:p w14:paraId="0FA23F3A" w14:textId="77777777" w:rsidR="007A6012" w:rsidRDefault="007A6012"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E7DF" w14:textId="77777777" w:rsidR="008272A7" w:rsidRPr="008272A7" w:rsidRDefault="008272A7" w:rsidP="008272A7">
    <w:pPr>
      <w:spacing w:after="240"/>
      <w:jc w:val="center"/>
      <w:rPr>
        <w:rFonts w:asciiTheme="minorHAnsi" w:hAnsiTheme="minorHAnsi" w:cs="Arial"/>
        <w:b/>
        <w:sz w:val="28"/>
        <w:szCs w:val="24"/>
      </w:rPr>
    </w:pPr>
    <w:r>
      <w:rPr>
        <w:rFonts w:asciiTheme="minorHAnsi" w:hAnsiTheme="minorHAnsi" w:cs="Arial"/>
        <w:b/>
        <w:bCs/>
        <w:sz w:val="28"/>
        <w:szCs w:val="24"/>
        <w:lang w:val="ru"/>
      </w:rPr>
      <w:t xml:space="preserve">Последующее/второе уведомление для домохозяйств, </w:t>
    </w:r>
    <w:r>
      <w:rPr>
        <w:rFonts w:asciiTheme="minorHAnsi" w:hAnsiTheme="minorHAnsi" w:cs="Arial"/>
        <w:sz w:val="28"/>
        <w:szCs w:val="24"/>
        <w:lang w:val="ru"/>
      </w:rPr>
      <w:br/>
    </w:r>
    <w:r>
      <w:rPr>
        <w:rFonts w:asciiTheme="minorHAnsi" w:hAnsiTheme="minorHAnsi" w:cs="Arial"/>
        <w:b/>
        <w:bCs/>
        <w:sz w:val="28"/>
        <w:szCs w:val="24"/>
        <w:lang w:val="ru"/>
      </w:rPr>
      <w:t>не ответивших на запрос для проверки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965267">
    <w:abstractNumId w:val="0"/>
  </w:num>
  <w:num w:numId="2" w16cid:durableId="342436161">
    <w:abstractNumId w:val="4"/>
  </w:num>
  <w:num w:numId="3" w16cid:durableId="1484851537">
    <w:abstractNumId w:val="3"/>
  </w:num>
  <w:num w:numId="4" w16cid:durableId="524096135">
    <w:abstractNumId w:val="1"/>
  </w:num>
  <w:num w:numId="5" w16cid:durableId="1319577266">
    <w:abstractNumId w:val="6"/>
  </w:num>
  <w:num w:numId="6" w16cid:durableId="1314673650">
    <w:abstractNumId w:val="7"/>
  </w:num>
  <w:num w:numId="7" w16cid:durableId="900596657">
    <w:abstractNumId w:val="11"/>
  </w:num>
  <w:num w:numId="8" w16cid:durableId="1788310148">
    <w:abstractNumId w:val="10"/>
  </w:num>
  <w:num w:numId="9" w16cid:durableId="1370186571">
    <w:abstractNumId w:val="9"/>
  </w:num>
  <w:num w:numId="10" w16cid:durableId="1120298017">
    <w:abstractNumId w:val="2"/>
  </w:num>
  <w:num w:numId="11" w16cid:durableId="213733786">
    <w:abstractNumId w:val="5"/>
  </w:num>
  <w:num w:numId="12" w16cid:durableId="69307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130D7C"/>
    <w:rsid w:val="00135B01"/>
    <w:rsid w:val="00161096"/>
    <w:rsid w:val="00181CAC"/>
    <w:rsid w:val="00184817"/>
    <w:rsid w:val="001E729B"/>
    <w:rsid w:val="00210B6B"/>
    <w:rsid w:val="00231FB2"/>
    <w:rsid w:val="00232F55"/>
    <w:rsid w:val="00266535"/>
    <w:rsid w:val="002D21FC"/>
    <w:rsid w:val="002D27DB"/>
    <w:rsid w:val="00346A9F"/>
    <w:rsid w:val="00360690"/>
    <w:rsid w:val="0038032E"/>
    <w:rsid w:val="00382B4F"/>
    <w:rsid w:val="0039368E"/>
    <w:rsid w:val="00394F48"/>
    <w:rsid w:val="003C3C53"/>
    <w:rsid w:val="004343C2"/>
    <w:rsid w:val="00454E0D"/>
    <w:rsid w:val="004626CB"/>
    <w:rsid w:val="00467060"/>
    <w:rsid w:val="00471C64"/>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14250"/>
    <w:rsid w:val="0062285B"/>
    <w:rsid w:val="00622BA0"/>
    <w:rsid w:val="00623E77"/>
    <w:rsid w:val="00694DAC"/>
    <w:rsid w:val="00697997"/>
    <w:rsid w:val="00697E1D"/>
    <w:rsid w:val="006C19D8"/>
    <w:rsid w:val="006C782F"/>
    <w:rsid w:val="006E244C"/>
    <w:rsid w:val="00714658"/>
    <w:rsid w:val="00763495"/>
    <w:rsid w:val="007A1ADB"/>
    <w:rsid w:val="007A6012"/>
    <w:rsid w:val="007E1645"/>
    <w:rsid w:val="007E36B6"/>
    <w:rsid w:val="007E3890"/>
    <w:rsid w:val="007F2098"/>
    <w:rsid w:val="007F35BE"/>
    <w:rsid w:val="00822DD8"/>
    <w:rsid w:val="008272A7"/>
    <w:rsid w:val="008443E1"/>
    <w:rsid w:val="00850B39"/>
    <w:rsid w:val="0086665C"/>
    <w:rsid w:val="008A36D6"/>
    <w:rsid w:val="008B23BF"/>
    <w:rsid w:val="008B2D5C"/>
    <w:rsid w:val="008D3B23"/>
    <w:rsid w:val="008E0DC2"/>
    <w:rsid w:val="00904E45"/>
    <w:rsid w:val="00906DB1"/>
    <w:rsid w:val="0092514C"/>
    <w:rsid w:val="009478DE"/>
    <w:rsid w:val="00974FA6"/>
    <w:rsid w:val="00976398"/>
    <w:rsid w:val="009776AF"/>
    <w:rsid w:val="0098619E"/>
    <w:rsid w:val="009A27BB"/>
    <w:rsid w:val="009B38D4"/>
    <w:rsid w:val="009C47E4"/>
    <w:rsid w:val="009D4B25"/>
    <w:rsid w:val="009E47C7"/>
    <w:rsid w:val="009F777A"/>
    <w:rsid w:val="00A06D1A"/>
    <w:rsid w:val="00A233ED"/>
    <w:rsid w:val="00A756B1"/>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D384F"/>
    <w:rsid w:val="00CD5D02"/>
    <w:rsid w:val="00D004E1"/>
    <w:rsid w:val="00D01565"/>
    <w:rsid w:val="00D31D48"/>
    <w:rsid w:val="00DF4FE5"/>
    <w:rsid w:val="00E031A7"/>
    <w:rsid w:val="00E146B0"/>
    <w:rsid w:val="00E426DF"/>
    <w:rsid w:val="00E771D5"/>
    <w:rsid w:val="00E816DE"/>
    <w:rsid w:val="00E81CFB"/>
    <w:rsid w:val="00F06281"/>
    <w:rsid w:val="00F463EA"/>
    <w:rsid w:val="00F66453"/>
    <w:rsid w:val="00F85A20"/>
    <w:rsid w:val="00F9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2343"/>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paragraph" w:styleId="Revision">
    <w:name w:val="Revision"/>
    <w:hidden/>
    <w:uiPriority w:val="99"/>
    <w:semiHidden/>
    <w:rsid w:val="009F77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689</Words>
  <Characters>3861</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4463</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25</cp:revision>
  <cp:lastPrinted>2014-09-19T16:29:00Z</cp:lastPrinted>
  <dcterms:created xsi:type="dcterms:W3CDTF">2016-09-21T23:34:00Z</dcterms:created>
  <dcterms:modified xsi:type="dcterms:W3CDTF">2024-10-29T16:15:00Z</dcterms:modified>
</cp:coreProperties>
</file>