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A7728C" w:rsidRDefault="00697E1D" w:rsidP="00C46B1F">
      <w:pPr>
        <w:spacing w:after="240" w:line="252" w:lineRule="auto"/>
        <w:rPr>
          <w:rFonts w:asciiTheme="minorHAnsi" w:eastAsia="Times New Roman" w:hAnsiTheme="minorHAnsi" w:cs="Arial"/>
        </w:rPr>
      </w:pPr>
      <w:r w:rsidRPr="00A7728C">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A7728C">
        <w:rPr>
          <w:rFonts w:asciiTheme="minorHAnsi" w:eastAsia="Times New Roman" w:hAnsiTheme="minorHAnsi" w:cs="Arial"/>
          <w:b/>
          <w:bCs/>
        </w:rPr>
        <w:instrText xml:space="preserve"> FORMTEXT </w:instrText>
      </w:r>
      <w:r w:rsidRPr="00A7728C">
        <w:rPr>
          <w:rFonts w:asciiTheme="minorHAnsi" w:eastAsia="Times New Roman" w:hAnsiTheme="minorHAnsi" w:cs="Arial"/>
          <w:b/>
          <w:bCs/>
        </w:rPr>
      </w:r>
      <w:r w:rsidRPr="00A7728C">
        <w:rPr>
          <w:rFonts w:asciiTheme="minorHAnsi" w:eastAsia="Times New Roman" w:hAnsiTheme="minorHAnsi" w:cs="Arial"/>
          <w:b/>
          <w:bCs/>
        </w:rPr>
        <w:fldChar w:fldCharType="separate"/>
      </w:r>
      <w:r w:rsidRPr="00A7728C">
        <w:rPr>
          <w:rFonts w:asciiTheme="minorHAnsi" w:eastAsia="Times New Roman" w:hAnsiTheme="minorHAnsi" w:cs="Arial"/>
          <w:b/>
          <w:bCs/>
          <w:noProof/>
        </w:rPr>
        <w:t>[School District/LEA Name]</w:t>
      </w:r>
      <w:r w:rsidRPr="00A7728C">
        <w:rPr>
          <w:rFonts w:asciiTheme="minorHAnsi" w:eastAsia="Times New Roman" w:hAnsiTheme="minorHAnsi" w:cs="Arial"/>
          <w:b/>
          <w:bCs/>
        </w:rPr>
        <w:fldChar w:fldCharType="end"/>
      </w:r>
      <w:bookmarkEnd w:id="0"/>
      <w:r w:rsidRPr="00A7728C">
        <w:rPr>
          <w:rFonts w:asciiTheme="minorHAnsi" w:eastAsia="Times New Roman" w:hAnsiTheme="minorHAnsi" w:cs="Arial"/>
        </w:rPr>
        <w:tab/>
      </w:r>
      <w:r w:rsidRPr="00A7728C">
        <w:rPr>
          <w:rFonts w:asciiTheme="minorHAnsi" w:eastAsia="Times New Roman" w:hAnsiTheme="minorHAnsi" w:cs="Arial"/>
          <w:b/>
          <w:bCs/>
          <w:lang w:val="es-US"/>
        </w:rPr>
        <w:ptab w:relativeTo="margin" w:alignment="right" w:leader="none"/>
      </w:r>
      <w:r w:rsidRPr="00A7728C">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A7728C">
        <w:rPr>
          <w:rFonts w:asciiTheme="minorHAnsi" w:eastAsia="Times New Roman" w:hAnsiTheme="minorHAnsi" w:cs="Arial"/>
          <w:b/>
          <w:bCs/>
        </w:rPr>
        <w:instrText xml:space="preserve"> FORMTEXT </w:instrText>
      </w:r>
      <w:r w:rsidRPr="00A7728C">
        <w:rPr>
          <w:rFonts w:asciiTheme="minorHAnsi" w:eastAsia="Times New Roman" w:hAnsiTheme="minorHAnsi" w:cs="Arial"/>
          <w:b/>
          <w:bCs/>
        </w:rPr>
      </w:r>
      <w:r w:rsidRPr="00A7728C">
        <w:rPr>
          <w:rFonts w:asciiTheme="minorHAnsi" w:eastAsia="Times New Roman" w:hAnsiTheme="minorHAnsi" w:cs="Arial"/>
          <w:b/>
          <w:bCs/>
        </w:rPr>
        <w:fldChar w:fldCharType="separate"/>
      </w:r>
      <w:r w:rsidRPr="00A7728C">
        <w:rPr>
          <w:rFonts w:asciiTheme="minorHAnsi" w:eastAsia="Times New Roman" w:hAnsiTheme="minorHAnsi" w:cs="Arial"/>
          <w:b/>
          <w:bCs/>
          <w:noProof/>
        </w:rPr>
        <w:t>[Date]</w:t>
      </w:r>
      <w:r w:rsidRPr="00A7728C">
        <w:rPr>
          <w:rFonts w:asciiTheme="minorHAnsi" w:eastAsia="Times New Roman" w:hAnsiTheme="minorHAnsi" w:cs="Arial"/>
          <w:b/>
          <w:bCs/>
        </w:rPr>
        <w:fldChar w:fldCharType="end"/>
      </w:r>
      <w:bookmarkEnd w:id="1"/>
    </w:p>
    <w:p w14:paraId="6515DB29" w14:textId="77777777" w:rsidR="00974FA6" w:rsidRPr="00A7728C" w:rsidRDefault="00974FA6" w:rsidP="00E426DF">
      <w:pPr>
        <w:spacing w:before="360" w:after="360" w:line="240" w:lineRule="auto"/>
        <w:rPr>
          <w:rFonts w:asciiTheme="minorHAnsi" w:hAnsiTheme="minorHAnsi" w:cs="Arial"/>
          <w:lang w:val="es-AR"/>
        </w:rPr>
      </w:pPr>
      <w:r w:rsidRPr="00A7728C">
        <w:rPr>
          <w:rFonts w:asciiTheme="minorHAnsi" w:hAnsiTheme="minorHAnsi" w:cs="Arial"/>
          <w:lang w:val="es-US"/>
        </w:rPr>
        <w:t xml:space="preserve">Estimado/a </w:t>
      </w:r>
      <w:r w:rsidRPr="00A7728C">
        <w:rPr>
          <w:rFonts w:asciiTheme="minorHAnsi" w:hAnsiTheme="minorHAnsi" w:cs="Arial"/>
          <w:b/>
          <w:bCs/>
        </w:rPr>
        <w:fldChar w:fldCharType="begin">
          <w:ffData>
            <w:name w:val="Text19"/>
            <w:enabled/>
            <w:calcOnExit w:val="0"/>
            <w:textInput>
              <w:default w:val="[Name]"/>
            </w:textInput>
          </w:ffData>
        </w:fldChar>
      </w:r>
      <w:bookmarkStart w:id="2" w:name="Text19"/>
      <w:r w:rsidRPr="00A7728C">
        <w:rPr>
          <w:rFonts w:asciiTheme="minorHAnsi" w:hAnsiTheme="minorHAnsi" w:cs="Arial"/>
          <w:b/>
          <w:bCs/>
          <w:lang w:val="es-AR"/>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lang w:val="es-AR"/>
        </w:rPr>
        <w:t>[Name]</w:t>
      </w:r>
      <w:r w:rsidRPr="00A7728C">
        <w:rPr>
          <w:rFonts w:asciiTheme="minorHAnsi" w:hAnsiTheme="minorHAnsi" w:cs="Arial"/>
          <w:b/>
          <w:bCs/>
        </w:rPr>
        <w:fldChar w:fldCharType="end"/>
      </w:r>
      <w:bookmarkEnd w:id="2"/>
      <w:r w:rsidRPr="00A7728C">
        <w:rPr>
          <w:rFonts w:asciiTheme="minorHAnsi" w:hAnsiTheme="minorHAnsi" w:cs="Arial"/>
          <w:lang w:val="es-AR"/>
        </w:rPr>
        <w:t>:</w:t>
      </w:r>
    </w:p>
    <w:p w14:paraId="1285B380" w14:textId="77777777" w:rsidR="00035D91" w:rsidRPr="00A7728C" w:rsidRDefault="00035D91" w:rsidP="005F31DA">
      <w:pPr>
        <w:tabs>
          <w:tab w:val="left" w:pos="367"/>
        </w:tabs>
        <w:spacing w:line="240" w:lineRule="auto"/>
        <w:rPr>
          <w:rFonts w:asciiTheme="minorHAnsi" w:hAnsiTheme="minorHAnsi" w:cs="Arial"/>
          <w:lang w:val="es-AR"/>
        </w:rPr>
      </w:pPr>
      <w:r w:rsidRPr="00A7728C">
        <w:rPr>
          <w:rFonts w:asciiTheme="minorHAnsi" w:hAnsiTheme="minorHAnsi" w:cs="Arial"/>
          <w:lang w:val="es-US"/>
        </w:rPr>
        <w:t xml:space="preserve">Hemos revisado la información que nos ha enviado para comprobar que </w:t>
      </w:r>
      <w:r w:rsidRPr="00A7728C">
        <w:rPr>
          <w:rFonts w:asciiTheme="minorHAnsi" w:hAnsiTheme="minorHAnsi" w:cs="Arial"/>
          <w:b/>
          <w:bCs/>
        </w:rPr>
        <w:fldChar w:fldCharType="begin">
          <w:ffData>
            <w:name w:val="Text34"/>
            <w:enabled/>
            <w:calcOnExit w:val="0"/>
            <w:textInput>
              <w:default w:val="[Name(s) of Child(ren)]"/>
            </w:textInput>
          </w:ffData>
        </w:fldChar>
      </w:r>
      <w:bookmarkStart w:id="3" w:name="Text34"/>
      <w:r w:rsidRPr="00A7728C">
        <w:rPr>
          <w:rFonts w:asciiTheme="minorHAnsi" w:hAnsiTheme="minorHAnsi" w:cs="Arial"/>
          <w:b/>
          <w:bCs/>
          <w:lang w:val="es-AR"/>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lang w:val="es-AR"/>
        </w:rPr>
        <w:t>[Name(s) of Child(ren)]</w:t>
      </w:r>
      <w:r w:rsidRPr="00A7728C">
        <w:rPr>
          <w:rFonts w:asciiTheme="minorHAnsi" w:hAnsiTheme="minorHAnsi" w:cs="Arial"/>
          <w:b/>
          <w:bCs/>
        </w:rPr>
        <w:fldChar w:fldCharType="end"/>
      </w:r>
      <w:bookmarkEnd w:id="3"/>
      <w:r w:rsidRPr="00A7728C">
        <w:rPr>
          <w:rFonts w:asciiTheme="minorHAnsi" w:hAnsiTheme="minorHAnsi" w:cs="Arial"/>
          <w:lang w:val="es-US"/>
        </w:rPr>
        <w:t xml:space="preserve"> tiene(n) derecho a recibir comidas sin costo o a precio reducido y hemos decidido que: </w:t>
      </w:r>
    </w:p>
    <w:p w14:paraId="2E43F5CA" w14:textId="77777777" w:rsidR="00035D91" w:rsidRPr="00A7728C" w:rsidRDefault="005F31DA" w:rsidP="005F31DA">
      <w:pPr>
        <w:tabs>
          <w:tab w:val="left" w:pos="367"/>
        </w:tabs>
        <w:spacing w:after="120" w:line="240" w:lineRule="auto"/>
        <w:rPr>
          <w:rFonts w:asciiTheme="minorHAnsi" w:hAnsiTheme="minorHAnsi" w:cs="Arial"/>
          <w:lang w:val="es-AR"/>
        </w:rPr>
      </w:pPr>
      <w:r w:rsidRPr="00A7728C">
        <w:rPr>
          <w:rFonts w:asciiTheme="minorHAnsi" w:hAnsiTheme="minorHAnsi" w:cs="Arial"/>
          <w:lang w:val="es-US"/>
        </w:rPr>
        <w:tab/>
      </w:r>
      <w:r w:rsidRPr="00A7728C">
        <w:rPr>
          <w:rFonts w:asciiTheme="minorHAnsi" w:hAnsiTheme="minorHAnsi" w:cs="Arial"/>
          <w:lang w:val="es-US"/>
        </w:rPr>
        <w:fldChar w:fldCharType="begin">
          <w:ffData>
            <w:name w:val="Check1"/>
            <w:enabled/>
            <w:calcOnExit w:val="0"/>
            <w:checkBox>
              <w:sizeAuto/>
              <w:default w:val="0"/>
            </w:checkBox>
          </w:ffData>
        </w:fldChar>
      </w:r>
      <w:bookmarkStart w:id="4" w:name="Check1"/>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4"/>
      <w:r w:rsidRPr="00A7728C">
        <w:rPr>
          <w:rFonts w:asciiTheme="minorHAnsi" w:hAnsiTheme="minorHAnsi" w:cs="Arial"/>
          <w:lang w:val="es-US"/>
        </w:rPr>
        <w:tab/>
        <w:t>La elegibilidad de su(s) hijo(s) no ha cambiado.</w:t>
      </w:r>
    </w:p>
    <w:p w14:paraId="00391A62" w14:textId="77777777" w:rsidR="00035D91" w:rsidRPr="00A7728C" w:rsidRDefault="005F31DA" w:rsidP="00F85A20">
      <w:pPr>
        <w:tabs>
          <w:tab w:val="left" w:pos="367"/>
        </w:tabs>
        <w:spacing w:after="120" w:line="240" w:lineRule="auto"/>
        <w:ind w:left="720" w:hanging="720"/>
        <w:rPr>
          <w:rFonts w:asciiTheme="minorHAnsi" w:hAnsiTheme="minorHAnsi" w:cs="Arial"/>
          <w:lang w:val="es-AR"/>
        </w:rPr>
      </w:pPr>
      <w:r w:rsidRPr="00A7728C">
        <w:rPr>
          <w:rFonts w:asciiTheme="minorHAnsi" w:hAnsiTheme="minorHAnsi" w:cs="Arial"/>
          <w:lang w:val="es-US"/>
        </w:rPr>
        <w:tab/>
      </w:r>
      <w:r w:rsidRPr="00A7728C">
        <w:rPr>
          <w:rFonts w:asciiTheme="minorHAnsi" w:hAnsiTheme="minorHAnsi" w:cs="Arial"/>
          <w:lang w:val="es-US"/>
        </w:rPr>
        <w:fldChar w:fldCharType="begin">
          <w:ffData>
            <w:name w:val="Check2"/>
            <w:enabled/>
            <w:calcOnExit w:val="0"/>
            <w:checkBox>
              <w:sizeAuto/>
              <w:default w:val="0"/>
            </w:checkBox>
          </w:ffData>
        </w:fldChar>
      </w:r>
      <w:bookmarkStart w:id="5" w:name="Check2"/>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5"/>
      <w:r w:rsidRPr="00A7728C">
        <w:rPr>
          <w:rFonts w:asciiTheme="minorHAnsi" w:hAnsiTheme="minorHAnsi" w:cs="Arial"/>
          <w:lang w:val="es-US"/>
        </w:rPr>
        <w:tab/>
        <w:t xml:space="preserve">A partir del </w:t>
      </w:r>
      <w:r w:rsidRPr="00A7728C">
        <w:rPr>
          <w:rFonts w:asciiTheme="minorHAnsi" w:hAnsiTheme="minorHAnsi" w:cs="Arial"/>
        </w:rPr>
        <w:fldChar w:fldCharType="begin">
          <w:ffData>
            <w:name w:val="Text33"/>
            <w:enabled/>
            <w:calcOnExit w:val="0"/>
            <w:textInput>
              <w:default w:val="[Date]"/>
            </w:textInput>
          </w:ffData>
        </w:fldChar>
      </w:r>
      <w:bookmarkStart w:id="6" w:name="Text33"/>
      <w:r w:rsidRPr="00A7728C">
        <w:rPr>
          <w:rFonts w:asciiTheme="minorHAnsi" w:hAnsiTheme="minorHAnsi" w:cs="Arial"/>
          <w:lang w:val="es-AR"/>
        </w:rPr>
        <w:instrText xml:space="preserve"> FORMTEXT </w:instrText>
      </w:r>
      <w:r w:rsidRPr="00A7728C">
        <w:rPr>
          <w:rFonts w:asciiTheme="minorHAnsi" w:hAnsiTheme="minorHAnsi" w:cs="Arial"/>
        </w:rPr>
      </w:r>
      <w:r w:rsidRPr="00A7728C">
        <w:rPr>
          <w:rFonts w:asciiTheme="minorHAnsi" w:hAnsiTheme="minorHAnsi" w:cs="Arial"/>
        </w:rPr>
        <w:fldChar w:fldCharType="separate"/>
      </w:r>
      <w:r w:rsidRPr="00A7728C">
        <w:rPr>
          <w:rFonts w:asciiTheme="minorHAnsi" w:hAnsiTheme="minorHAnsi" w:cs="Arial"/>
          <w:noProof/>
          <w:lang w:val="es-AR"/>
        </w:rPr>
        <w:t>[Date]</w:t>
      </w:r>
      <w:r w:rsidRPr="00A7728C">
        <w:rPr>
          <w:rFonts w:asciiTheme="minorHAnsi" w:hAnsiTheme="minorHAnsi" w:cs="Arial"/>
        </w:rPr>
        <w:fldChar w:fldCharType="end"/>
      </w:r>
      <w:bookmarkEnd w:id="6"/>
      <w:r w:rsidRPr="00A7728C">
        <w:rPr>
          <w:rFonts w:asciiTheme="minorHAnsi" w:hAnsiTheme="minorHAnsi" w:cs="Arial"/>
          <w:lang w:val="es-US"/>
        </w:rPr>
        <w:t>, su(s) hijo(s) pasará(n) de recibir comidas a precio reducido a recibirlas sin costo alguno</w:t>
      </w:r>
      <w:r w:rsidRPr="00A7728C">
        <w:rPr>
          <w:rFonts w:asciiTheme="minorHAnsi" w:hAnsiTheme="minorHAnsi" w:cs="Arial"/>
          <w:lang w:val="es-US"/>
        </w:rPr>
        <w:br/>
        <w:t xml:space="preserve">porque sus ingresos están dentro de los límites de elegibilidad. Su(s) hijo(s) recibirá(n) comidas sin costo alguno. </w:t>
      </w:r>
    </w:p>
    <w:p w14:paraId="29B5C678" w14:textId="77777777" w:rsidR="00035D91" w:rsidRPr="00A7728C" w:rsidRDefault="005F31DA" w:rsidP="00F85A20">
      <w:pPr>
        <w:tabs>
          <w:tab w:val="left" w:pos="367"/>
        </w:tabs>
        <w:spacing w:after="120" w:line="240" w:lineRule="auto"/>
        <w:ind w:left="720" w:hanging="720"/>
        <w:rPr>
          <w:rFonts w:asciiTheme="minorHAnsi" w:hAnsiTheme="minorHAnsi" w:cs="Arial"/>
        </w:rPr>
      </w:pPr>
      <w:r w:rsidRPr="00A7728C">
        <w:rPr>
          <w:rFonts w:asciiTheme="minorHAnsi" w:hAnsiTheme="minorHAnsi" w:cs="Arial"/>
          <w:lang w:val="es-US"/>
        </w:rPr>
        <w:tab/>
      </w:r>
      <w:r w:rsidRPr="00A7728C">
        <w:rPr>
          <w:rFonts w:asciiTheme="minorHAnsi" w:hAnsiTheme="minorHAnsi" w:cs="Arial"/>
          <w:lang w:val="es-US"/>
        </w:rPr>
        <w:fldChar w:fldCharType="begin">
          <w:ffData>
            <w:name w:val="Check3"/>
            <w:enabled/>
            <w:calcOnExit w:val="0"/>
            <w:checkBox>
              <w:sizeAuto/>
              <w:default w:val="0"/>
            </w:checkBox>
          </w:ffData>
        </w:fldChar>
      </w:r>
      <w:bookmarkStart w:id="7" w:name="Check3"/>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7"/>
      <w:r w:rsidRPr="00A7728C">
        <w:rPr>
          <w:rFonts w:asciiTheme="minorHAnsi" w:hAnsiTheme="minorHAnsi" w:cs="Arial"/>
          <w:lang w:val="es-US"/>
        </w:rPr>
        <w:tab/>
        <w:t xml:space="preserve">A partir del </w:t>
      </w:r>
      <w:r w:rsidRPr="00A7728C">
        <w:rPr>
          <w:rFonts w:asciiTheme="minorHAnsi" w:hAnsiTheme="minorHAnsi" w:cs="Arial"/>
        </w:rPr>
        <w:fldChar w:fldCharType="begin">
          <w:ffData>
            <w:name w:val="Text35"/>
            <w:enabled/>
            <w:calcOnExit w:val="0"/>
            <w:textInput>
              <w:default w:val="[Date]"/>
            </w:textInput>
          </w:ffData>
        </w:fldChar>
      </w:r>
      <w:bookmarkStart w:id="8" w:name="Text35"/>
      <w:r w:rsidRPr="00A7728C">
        <w:rPr>
          <w:rFonts w:asciiTheme="minorHAnsi" w:hAnsiTheme="minorHAnsi" w:cs="Arial"/>
          <w:lang w:val="es-AR"/>
        </w:rPr>
        <w:instrText xml:space="preserve"> FORMTEXT </w:instrText>
      </w:r>
      <w:r w:rsidRPr="00A7728C">
        <w:rPr>
          <w:rFonts w:asciiTheme="minorHAnsi" w:hAnsiTheme="minorHAnsi" w:cs="Arial"/>
        </w:rPr>
      </w:r>
      <w:r w:rsidRPr="00A7728C">
        <w:rPr>
          <w:rFonts w:asciiTheme="minorHAnsi" w:hAnsiTheme="minorHAnsi" w:cs="Arial"/>
        </w:rPr>
        <w:fldChar w:fldCharType="separate"/>
      </w:r>
      <w:r w:rsidRPr="00A7728C">
        <w:rPr>
          <w:rFonts w:asciiTheme="minorHAnsi" w:hAnsiTheme="minorHAnsi" w:cs="Arial"/>
          <w:noProof/>
          <w:lang w:val="es-AR"/>
        </w:rPr>
        <w:t>[Date]</w:t>
      </w:r>
      <w:r w:rsidRPr="00A7728C">
        <w:rPr>
          <w:rFonts w:asciiTheme="minorHAnsi" w:hAnsiTheme="minorHAnsi" w:cs="Arial"/>
        </w:rPr>
        <w:fldChar w:fldCharType="end"/>
      </w:r>
      <w:bookmarkEnd w:id="8"/>
      <w:r w:rsidRPr="00A7728C">
        <w:rPr>
          <w:rFonts w:asciiTheme="minorHAnsi" w:hAnsiTheme="minorHAnsi" w:cs="Arial"/>
          <w:lang w:val="es-US"/>
        </w:rPr>
        <w:t>, su(s) hijo(s) pasará(n) de recibir comidas sin costo a recibirlas a precio reducido</w:t>
      </w:r>
      <w:r w:rsidRPr="00A7728C">
        <w:rPr>
          <w:rFonts w:asciiTheme="minorHAnsi" w:hAnsiTheme="minorHAnsi" w:cs="Arial"/>
          <w:lang w:val="es-US"/>
        </w:rPr>
        <w:br/>
        <w:t xml:space="preserve">porque sus ingresos superan el límite. Las comidas a precio reducido cuestan </w:t>
      </w:r>
      <w:r w:rsidRPr="00A7728C">
        <w:rPr>
          <w:rFonts w:asciiTheme="minorHAnsi" w:hAnsiTheme="minorHAnsi" w:cs="Arial"/>
        </w:rPr>
        <w:fldChar w:fldCharType="begin">
          <w:ffData>
            <w:name w:val="Text36"/>
            <w:enabled/>
            <w:calcOnExit w:val="0"/>
            <w:textInput>
              <w:default w:val="[$ Amount]"/>
            </w:textInput>
          </w:ffData>
        </w:fldChar>
      </w:r>
      <w:bookmarkStart w:id="9" w:name="Text36"/>
      <w:r w:rsidRPr="00A7728C">
        <w:rPr>
          <w:rFonts w:asciiTheme="minorHAnsi" w:hAnsiTheme="minorHAnsi" w:cs="Arial"/>
        </w:rPr>
        <w:instrText xml:space="preserve"> FORMTEXT </w:instrText>
      </w:r>
      <w:r w:rsidRPr="00A7728C">
        <w:rPr>
          <w:rFonts w:asciiTheme="minorHAnsi" w:hAnsiTheme="minorHAnsi" w:cs="Arial"/>
        </w:rPr>
      </w:r>
      <w:r w:rsidRPr="00A7728C">
        <w:rPr>
          <w:rFonts w:asciiTheme="minorHAnsi" w:hAnsiTheme="minorHAnsi" w:cs="Arial"/>
        </w:rPr>
        <w:fldChar w:fldCharType="separate"/>
      </w:r>
      <w:r w:rsidRPr="00A7728C">
        <w:rPr>
          <w:rFonts w:asciiTheme="minorHAnsi" w:hAnsiTheme="minorHAnsi" w:cs="Arial"/>
          <w:noProof/>
        </w:rPr>
        <w:t>[$ Amount]</w:t>
      </w:r>
      <w:r w:rsidRPr="00A7728C">
        <w:rPr>
          <w:rFonts w:asciiTheme="minorHAnsi" w:hAnsiTheme="minorHAnsi" w:cs="Arial"/>
        </w:rPr>
        <w:fldChar w:fldCharType="end"/>
      </w:r>
      <w:bookmarkEnd w:id="9"/>
      <w:r w:rsidRPr="00A7728C">
        <w:rPr>
          <w:rFonts w:asciiTheme="minorHAnsi" w:hAnsiTheme="minorHAnsi" w:cs="Arial"/>
        </w:rPr>
        <w:t xml:space="preserve"> </w:t>
      </w:r>
      <w:r w:rsidRPr="00A7728C">
        <w:rPr>
          <w:rFonts w:asciiTheme="minorHAnsi" w:hAnsiTheme="minorHAnsi" w:cs="Arial"/>
          <w:lang w:val="es-US"/>
        </w:rPr>
        <w:t xml:space="preserve">para el almuerzo y </w:t>
      </w:r>
      <w:r w:rsidRPr="00A7728C">
        <w:rPr>
          <w:rFonts w:asciiTheme="minorHAnsi" w:hAnsiTheme="minorHAnsi" w:cs="Arial"/>
        </w:rPr>
        <w:fldChar w:fldCharType="begin">
          <w:ffData>
            <w:name w:val="Text36"/>
            <w:enabled/>
            <w:calcOnExit w:val="0"/>
            <w:textInput>
              <w:default w:val="[$ Amount]"/>
            </w:textInput>
          </w:ffData>
        </w:fldChar>
      </w:r>
      <w:r w:rsidRPr="00A7728C">
        <w:rPr>
          <w:rFonts w:asciiTheme="minorHAnsi" w:hAnsiTheme="minorHAnsi" w:cs="Arial"/>
        </w:rPr>
        <w:instrText xml:space="preserve"> FORMTEXT </w:instrText>
      </w:r>
      <w:r w:rsidRPr="00A7728C">
        <w:rPr>
          <w:rFonts w:asciiTheme="minorHAnsi" w:hAnsiTheme="minorHAnsi" w:cs="Arial"/>
        </w:rPr>
      </w:r>
      <w:r w:rsidRPr="00A7728C">
        <w:rPr>
          <w:rFonts w:asciiTheme="minorHAnsi" w:hAnsiTheme="minorHAnsi" w:cs="Arial"/>
        </w:rPr>
        <w:fldChar w:fldCharType="separate"/>
      </w:r>
      <w:r w:rsidRPr="00A7728C">
        <w:rPr>
          <w:rFonts w:asciiTheme="minorHAnsi" w:hAnsiTheme="minorHAnsi" w:cs="Arial"/>
          <w:noProof/>
        </w:rPr>
        <w:t>[$ Amount]</w:t>
      </w:r>
      <w:r w:rsidRPr="00A7728C">
        <w:rPr>
          <w:rFonts w:asciiTheme="minorHAnsi" w:hAnsiTheme="minorHAnsi" w:cs="Arial"/>
        </w:rPr>
        <w:fldChar w:fldCharType="end"/>
      </w:r>
      <w:r w:rsidRPr="00A7728C">
        <w:rPr>
          <w:rFonts w:asciiTheme="minorHAnsi" w:hAnsiTheme="minorHAnsi" w:cs="Arial"/>
        </w:rPr>
        <w:t xml:space="preserve"> </w:t>
      </w:r>
      <w:r w:rsidRPr="00A7728C">
        <w:rPr>
          <w:rFonts w:asciiTheme="minorHAnsi" w:hAnsiTheme="minorHAnsi" w:cs="Arial"/>
          <w:lang w:val="es-US"/>
        </w:rPr>
        <w:t xml:space="preserve">para el desayuno. </w:t>
      </w:r>
    </w:p>
    <w:p w14:paraId="3D8BAB28" w14:textId="77777777" w:rsidR="00035D91" w:rsidRPr="00A7728C" w:rsidRDefault="005F31DA" w:rsidP="00F85A20">
      <w:pPr>
        <w:tabs>
          <w:tab w:val="left" w:pos="367"/>
        </w:tabs>
        <w:spacing w:after="120" w:line="240" w:lineRule="auto"/>
        <w:ind w:left="720" w:hanging="720"/>
        <w:rPr>
          <w:rFonts w:asciiTheme="minorHAnsi" w:hAnsiTheme="minorHAnsi" w:cs="Arial"/>
        </w:rPr>
      </w:pPr>
      <w:r w:rsidRPr="00A7728C">
        <w:rPr>
          <w:rFonts w:asciiTheme="minorHAnsi" w:hAnsiTheme="minorHAnsi" w:cs="Arial"/>
          <w:lang w:val="es-US"/>
        </w:rPr>
        <w:tab/>
      </w:r>
      <w:r w:rsidRPr="00A7728C">
        <w:rPr>
          <w:rFonts w:asciiTheme="minorHAnsi" w:hAnsiTheme="minorHAnsi" w:cs="Arial"/>
          <w:lang w:val="es-US"/>
        </w:rPr>
        <w:fldChar w:fldCharType="begin">
          <w:ffData>
            <w:name w:val="Check4"/>
            <w:enabled/>
            <w:calcOnExit w:val="0"/>
            <w:checkBox>
              <w:sizeAuto/>
              <w:default w:val="0"/>
            </w:checkBox>
          </w:ffData>
        </w:fldChar>
      </w:r>
      <w:bookmarkStart w:id="10" w:name="Check4"/>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10"/>
      <w:r w:rsidRPr="00A7728C">
        <w:rPr>
          <w:rFonts w:asciiTheme="minorHAnsi" w:hAnsiTheme="minorHAnsi" w:cs="Arial"/>
          <w:lang w:val="es-US"/>
        </w:rPr>
        <w:tab/>
        <w:t>A partir del [fecha], su(s) hijo(s) ya no tiene(n) derecho a recibir comidas sin costo o a precio reducido por</w:t>
      </w:r>
      <w:r w:rsidRPr="00A7728C">
        <w:rPr>
          <w:rFonts w:asciiTheme="minorHAnsi" w:hAnsiTheme="minorHAnsi" w:cs="Arial"/>
          <w:lang w:val="es-US"/>
        </w:rPr>
        <w:br/>
        <w:t>la(s) siguiente(s) razón(es):</w:t>
      </w:r>
    </w:p>
    <w:p w14:paraId="32320349" w14:textId="77777777" w:rsidR="005F31DA" w:rsidRPr="00A7728C" w:rsidRDefault="00035D91" w:rsidP="005F31DA">
      <w:pPr>
        <w:tabs>
          <w:tab w:val="left" w:pos="367"/>
        </w:tabs>
        <w:spacing w:after="120" w:line="240" w:lineRule="auto"/>
        <w:ind w:left="1800" w:hanging="1080"/>
        <w:rPr>
          <w:rFonts w:asciiTheme="minorHAnsi" w:hAnsiTheme="minorHAnsi" w:cs="Arial"/>
        </w:rPr>
      </w:pPr>
      <w:r w:rsidRPr="00A7728C">
        <w:rPr>
          <w:rFonts w:asciiTheme="minorHAnsi" w:hAnsiTheme="minorHAnsi" w:cs="Arial"/>
          <w:lang w:val="es-US"/>
        </w:rPr>
        <w:fldChar w:fldCharType="begin">
          <w:ffData>
            <w:name w:val="Check5"/>
            <w:enabled/>
            <w:calcOnExit w:val="0"/>
            <w:checkBox>
              <w:sizeAuto/>
              <w:default w:val="0"/>
            </w:checkBox>
          </w:ffData>
        </w:fldChar>
      </w:r>
      <w:bookmarkStart w:id="11" w:name="Check5"/>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11"/>
      <w:r w:rsidRPr="00A7728C">
        <w:rPr>
          <w:rFonts w:asciiTheme="minorHAnsi" w:hAnsiTheme="minorHAnsi" w:cs="Arial"/>
          <w:lang w:val="es-US"/>
        </w:rPr>
        <w:tab/>
        <w:t>Los registros muestran que nadie en su hogar recibió beneficios de Alimentos Básicos (Basic Food), del Programa de Distribución de Alimentos en Reservas Indígenas (Food Distribution Program on Indian Reservations, FDPIR) o del Programa de Asistencia Temporal para Familias Necesitadas (Temporary Assistance for Needy Families, TANF), o que el hogar recibe “cero beneficios”.</w:t>
      </w:r>
    </w:p>
    <w:p w14:paraId="43B4D49F" w14:textId="77777777" w:rsidR="005F31DA" w:rsidRPr="00A7728C" w:rsidRDefault="00035D91" w:rsidP="005F31DA">
      <w:pPr>
        <w:tabs>
          <w:tab w:val="left" w:pos="367"/>
        </w:tabs>
        <w:spacing w:after="120" w:line="240" w:lineRule="auto"/>
        <w:ind w:left="1800" w:hanging="1080"/>
        <w:rPr>
          <w:rFonts w:asciiTheme="minorHAnsi" w:hAnsiTheme="minorHAnsi" w:cs="Arial"/>
        </w:rPr>
      </w:pPr>
      <w:r w:rsidRPr="00A7728C">
        <w:rPr>
          <w:rFonts w:asciiTheme="minorHAnsi" w:hAnsiTheme="minorHAnsi" w:cs="Arial"/>
          <w:lang w:val="es-US"/>
        </w:rPr>
        <w:fldChar w:fldCharType="begin">
          <w:ffData>
            <w:name w:val="Check6"/>
            <w:enabled/>
            <w:calcOnExit w:val="0"/>
            <w:checkBox>
              <w:sizeAuto/>
              <w:default w:val="0"/>
            </w:checkBox>
          </w:ffData>
        </w:fldChar>
      </w:r>
      <w:bookmarkStart w:id="12" w:name="Check6"/>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12"/>
      <w:r w:rsidRPr="00A7728C">
        <w:rPr>
          <w:rFonts w:asciiTheme="minorHAnsi" w:hAnsiTheme="minorHAnsi" w:cs="Arial"/>
          <w:lang w:val="es-US"/>
        </w:rPr>
        <w:tab/>
        <w:t>Los registros muestran que el/los niño(s) no es/son indigente(s) o inmigrante(s).</w:t>
      </w:r>
    </w:p>
    <w:p w14:paraId="0B4DAE15" w14:textId="77777777" w:rsidR="005F31DA" w:rsidRPr="00A7728C" w:rsidRDefault="00035D91" w:rsidP="005F31DA">
      <w:pPr>
        <w:tabs>
          <w:tab w:val="left" w:pos="367"/>
        </w:tabs>
        <w:spacing w:after="120" w:line="240" w:lineRule="auto"/>
        <w:ind w:left="1800" w:hanging="1080"/>
        <w:rPr>
          <w:rFonts w:asciiTheme="minorHAnsi" w:hAnsiTheme="minorHAnsi" w:cs="Arial"/>
        </w:rPr>
      </w:pPr>
      <w:r w:rsidRPr="00A7728C">
        <w:rPr>
          <w:rFonts w:asciiTheme="minorHAnsi" w:hAnsiTheme="minorHAnsi" w:cs="Arial"/>
          <w:lang w:val="es-US"/>
        </w:rPr>
        <w:fldChar w:fldCharType="begin">
          <w:ffData>
            <w:name w:val="Check7"/>
            <w:enabled/>
            <w:calcOnExit w:val="0"/>
            <w:checkBox>
              <w:sizeAuto/>
              <w:default w:val="0"/>
            </w:checkBox>
          </w:ffData>
        </w:fldChar>
      </w:r>
      <w:bookmarkStart w:id="13" w:name="Check7"/>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13"/>
      <w:r w:rsidRPr="00A7728C">
        <w:rPr>
          <w:rFonts w:asciiTheme="minorHAnsi" w:hAnsiTheme="minorHAnsi" w:cs="Arial"/>
          <w:lang w:val="es-US"/>
        </w:rPr>
        <w:tab/>
        <w:t>Sus ingresos superan el límite para recibir comidas sin costo o a precio reducido.</w:t>
      </w:r>
    </w:p>
    <w:p w14:paraId="3E1C18B2" w14:textId="77777777" w:rsidR="005F31DA" w:rsidRPr="00A7728C" w:rsidRDefault="00035D91" w:rsidP="005F31DA">
      <w:pPr>
        <w:tabs>
          <w:tab w:val="left" w:pos="367"/>
        </w:tabs>
        <w:spacing w:after="120" w:line="240" w:lineRule="auto"/>
        <w:ind w:left="1800" w:hanging="1080"/>
        <w:rPr>
          <w:rFonts w:asciiTheme="minorHAnsi" w:hAnsiTheme="minorHAnsi" w:cs="Arial"/>
        </w:rPr>
      </w:pPr>
      <w:r w:rsidRPr="00A7728C">
        <w:rPr>
          <w:rFonts w:asciiTheme="minorHAnsi" w:hAnsiTheme="minorHAnsi" w:cs="Arial"/>
          <w:lang w:val="es-US"/>
        </w:rPr>
        <w:fldChar w:fldCharType="begin">
          <w:ffData>
            <w:name w:val="Check8"/>
            <w:enabled/>
            <w:calcOnExit w:val="0"/>
            <w:checkBox>
              <w:sizeAuto/>
              <w:default w:val="0"/>
            </w:checkBox>
          </w:ffData>
        </w:fldChar>
      </w:r>
      <w:bookmarkStart w:id="14" w:name="Check8"/>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14"/>
      <w:r w:rsidRPr="00A7728C">
        <w:rPr>
          <w:rFonts w:asciiTheme="minorHAnsi" w:hAnsiTheme="minorHAnsi" w:cs="Arial"/>
          <w:lang w:val="es-US"/>
        </w:rPr>
        <w:tab/>
        <w:t xml:space="preserve">Usted no presentó: </w:t>
      </w:r>
      <w:r w:rsidRPr="00A7728C">
        <w:rPr>
          <w:rFonts w:asciiTheme="minorHAnsi" w:hAnsiTheme="minorHAnsi" w:cs="Arial"/>
        </w:rPr>
        <w:fldChar w:fldCharType="begin">
          <w:ffData>
            <w:name w:val="Text37"/>
            <w:enabled/>
            <w:calcOnExit w:val="0"/>
            <w:textInput>
              <w:default w:val="[List Documentation]"/>
            </w:textInput>
          </w:ffData>
        </w:fldChar>
      </w:r>
      <w:bookmarkStart w:id="15" w:name="Text37"/>
      <w:r w:rsidRPr="00A7728C">
        <w:rPr>
          <w:rFonts w:asciiTheme="minorHAnsi" w:hAnsiTheme="minorHAnsi" w:cs="Arial"/>
        </w:rPr>
        <w:instrText xml:space="preserve"> FORMTEXT </w:instrText>
      </w:r>
      <w:r w:rsidRPr="00A7728C">
        <w:rPr>
          <w:rFonts w:asciiTheme="minorHAnsi" w:hAnsiTheme="minorHAnsi" w:cs="Arial"/>
        </w:rPr>
      </w:r>
      <w:r w:rsidRPr="00A7728C">
        <w:rPr>
          <w:rFonts w:asciiTheme="minorHAnsi" w:hAnsiTheme="minorHAnsi" w:cs="Arial"/>
        </w:rPr>
        <w:fldChar w:fldCharType="separate"/>
      </w:r>
      <w:r w:rsidRPr="00A7728C">
        <w:rPr>
          <w:rFonts w:asciiTheme="minorHAnsi" w:hAnsiTheme="minorHAnsi" w:cs="Arial"/>
          <w:noProof/>
        </w:rPr>
        <w:t>[List Documentation]</w:t>
      </w:r>
      <w:r w:rsidRPr="00A7728C">
        <w:rPr>
          <w:rFonts w:asciiTheme="minorHAnsi" w:hAnsiTheme="minorHAnsi" w:cs="Arial"/>
        </w:rPr>
        <w:fldChar w:fldCharType="end"/>
      </w:r>
      <w:bookmarkEnd w:id="15"/>
    </w:p>
    <w:p w14:paraId="56EC3FED" w14:textId="77777777" w:rsidR="00035D91" w:rsidRPr="00A7728C" w:rsidRDefault="00035D91" w:rsidP="005F31DA">
      <w:pPr>
        <w:tabs>
          <w:tab w:val="left" w:pos="367"/>
        </w:tabs>
        <w:spacing w:after="120" w:line="240" w:lineRule="auto"/>
        <w:ind w:left="1800" w:hanging="1080"/>
        <w:rPr>
          <w:rFonts w:asciiTheme="minorHAnsi" w:hAnsiTheme="minorHAnsi" w:cs="Arial"/>
        </w:rPr>
      </w:pPr>
      <w:r w:rsidRPr="00A7728C">
        <w:rPr>
          <w:rFonts w:asciiTheme="minorHAnsi" w:hAnsiTheme="minorHAnsi" w:cs="Arial"/>
          <w:lang w:val="es-US"/>
        </w:rPr>
        <w:fldChar w:fldCharType="begin">
          <w:ffData>
            <w:name w:val="Check9"/>
            <w:enabled/>
            <w:calcOnExit w:val="0"/>
            <w:checkBox>
              <w:sizeAuto/>
              <w:default w:val="0"/>
            </w:checkBox>
          </w:ffData>
        </w:fldChar>
      </w:r>
      <w:bookmarkStart w:id="16" w:name="Check9"/>
      <w:r w:rsidRPr="00A7728C">
        <w:rPr>
          <w:rFonts w:asciiTheme="minorHAnsi" w:hAnsiTheme="minorHAnsi" w:cs="Arial"/>
          <w:lang w:val="es-US"/>
        </w:rPr>
        <w:instrText xml:space="preserve"> FORMCHECKBOX </w:instrText>
      </w:r>
      <w:r w:rsidRPr="00A7728C">
        <w:rPr>
          <w:rFonts w:asciiTheme="minorHAnsi" w:hAnsiTheme="minorHAnsi" w:cs="Arial"/>
          <w:lang w:val="es-US"/>
        </w:rPr>
      </w:r>
      <w:r w:rsidRPr="00A7728C">
        <w:rPr>
          <w:rFonts w:asciiTheme="minorHAnsi" w:hAnsiTheme="minorHAnsi" w:cs="Arial"/>
          <w:lang w:val="es-US"/>
        </w:rPr>
        <w:fldChar w:fldCharType="separate"/>
      </w:r>
      <w:r w:rsidRPr="00A7728C">
        <w:rPr>
          <w:rFonts w:asciiTheme="minorHAnsi" w:hAnsiTheme="minorHAnsi" w:cs="Arial"/>
          <w:lang w:val="es-US"/>
        </w:rPr>
        <w:fldChar w:fldCharType="end"/>
      </w:r>
      <w:bookmarkEnd w:id="16"/>
      <w:r w:rsidRPr="00A7728C">
        <w:rPr>
          <w:rFonts w:asciiTheme="minorHAnsi" w:hAnsiTheme="minorHAnsi" w:cs="Arial"/>
          <w:lang w:val="es-US"/>
        </w:rPr>
        <w:tab/>
        <w:t xml:space="preserve">No respondió a nuestra solicitud.  </w:t>
      </w:r>
    </w:p>
    <w:p w14:paraId="405D4A14" w14:textId="77777777" w:rsidR="00035D91" w:rsidRPr="00A7728C" w:rsidRDefault="00035D91" w:rsidP="00B166BE">
      <w:pPr>
        <w:tabs>
          <w:tab w:val="left" w:pos="367"/>
        </w:tabs>
        <w:spacing w:line="240" w:lineRule="auto"/>
        <w:rPr>
          <w:rFonts w:asciiTheme="minorHAnsi" w:hAnsiTheme="minorHAnsi" w:cs="Arial"/>
        </w:rPr>
      </w:pPr>
      <w:r w:rsidRPr="00A7728C">
        <w:rPr>
          <w:rFonts w:asciiTheme="minorHAnsi" w:hAnsiTheme="minorHAnsi" w:cs="Arial"/>
          <w:lang w:val="es-US"/>
        </w:rPr>
        <w:t xml:space="preserve">Las comidas cuestan </w:t>
      </w:r>
      <w:r w:rsidRPr="00A7728C">
        <w:rPr>
          <w:rFonts w:asciiTheme="minorHAnsi" w:hAnsiTheme="minorHAnsi" w:cs="Arial"/>
          <w:b/>
          <w:bCs/>
        </w:rPr>
        <w:fldChar w:fldCharType="begin">
          <w:ffData>
            <w:name w:val="Text32"/>
            <w:enabled/>
            <w:calcOnExit w:val="0"/>
            <w:textInput>
              <w:default w:val="[$ Amount]"/>
            </w:textInput>
          </w:ffData>
        </w:fldChar>
      </w:r>
      <w:bookmarkStart w:id="17" w:name="Text32"/>
      <w:r w:rsidRPr="00A7728C">
        <w:rPr>
          <w:rFonts w:asciiTheme="minorHAnsi" w:hAnsiTheme="minorHAnsi" w:cs="Arial"/>
          <w:b/>
          <w:bCs/>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rPr>
        <w:t>[$ Amount]</w:t>
      </w:r>
      <w:r w:rsidRPr="00A7728C">
        <w:rPr>
          <w:rFonts w:asciiTheme="minorHAnsi" w:hAnsiTheme="minorHAnsi" w:cs="Arial"/>
          <w:b/>
          <w:bCs/>
        </w:rPr>
        <w:fldChar w:fldCharType="end"/>
      </w:r>
      <w:bookmarkEnd w:id="17"/>
      <w:r w:rsidRPr="00A7728C">
        <w:rPr>
          <w:rFonts w:asciiTheme="minorHAnsi" w:hAnsiTheme="minorHAnsi" w:cs="Arial"/>
          <w:lang w:val="es-US"/>
        </w:rPr>
        <w:t xml:space="preserve"> para el almuerzo y </w:t>
      </w:r>
      <w:r w:rsidRPr="00A7728C">
        <w:rPr>
          <w:rFonts w:asciiTheme="minorHAnsi" w:hAnsiTheme="minorHAnsi" w:cs="Arial"/>
          <w:b/>
          <w:bCs/>
        </w:rPr>
        <w:fldChar w:fldCharType="begin">
          <w:ffData>
            <w:name w:val="Text32"/>
            <w:enabled/>
            <w:calcOnExit w:val="0"/>
            <w:textInput>
              <w:default w:val="[$ Amount]"/>
            </w:textInput>
          </w:ffData>
        </w:fldChar>
      </w:r>
      <w:r w:rsidRPr="00A7728C">
        <w:rPr>
          <w:rFonts w:asciiTheme="minorHAnsi" w:hAnsiTheme="minorHAnsi" w:cs="Arial"/>
          <w:b/>
          <w:bCs/>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rPr>
        <w:t>[$ Amount]</w:t>
      </w:r>
      <w:r w:rsidRPr="00A7728C">
        <w:rPr>
          <w:rFonts w:asciiTheme="minorHAnsi" w:hAnsiTheme="minorHAnsi" w:cs="Arial"/>
          <w:b/>
          <w:bCs/>
        </w:rPr>
        <w:fldChar w:fldCharType="end"/>
      </w:r>
      <w:r w:rsidRPr="00A7728C">
        <w:rPr>
          <w:rFonts w:asciiTheme="minorHAnsi" w:hAnsiTheme="minorHAnsi" w:cs="Arial"/>
        </w:rPr>
        <w:t xml:space="preserve"> </w:t>
      </w:r>
      <w:r w:rsidRPr="00A7728C">
        <w:rPr>
          <w:rFonts w:asciiTheme="minorHAnsi" w:hAnsiTheme="minorHAnsi" w:cs="Arial"/>
          <w:lang w:val="es-US"/>
        </w:rPr>
        <w:t>para el desayuno. Si los ingresos de su hogar disminuyen, puede volver a presentar la solicitud.  Si anteriormente se le denegaron los beneficios porque nadie en el hogar recibía beneficios de Alimentos Básicos, TANF o FDPIR, o porque vivía en un hogar con “cero beneficios”, puede volver a solicitarlos en función de la elegibilidad por ingresos.  Si todavía no ha acreditado su elegibilidad actual, se le pedirá que lo haga en caso de decidir volver a presentar la solicitud.</w:t>
      </w:r>
    </w:p>
    <w:p w14:paraId="55EFB915" w14:textId="77777777" w:rsidR="008B23BF" w:rsidRPr="00A7728C" w:rsidRDefault="00035D91" w:rsidP="00035D91">
      <w:pPr>
        <w:tabs>
          <w:tab w:val="left" w:pos="367"/>
        </w:tabs>
        <w:spacing w:after="360" w:line="240" w:lineRule="auto"/>
        <w:rPr>
          <w:rFonts w:asciiTheme="minorHAnsi" w:hAnsiTheme="minorHAnsi" w:cs="Arial"/>
        </w:rPr>
      </w:pPr>
      <w:r w:rsidRPr="00A7728C">
        <w:rPr>
          <w:rFonts w:asciiTheme="minorHAnsi" w:hAnsiTheme="minorHAnsi" w:cs="Arial"/>
          <w:lang w:val="es-US"/>
        </w:rPr>
        <w:t xml:space="preserve">Si no está de acuerdo con esta decisión, puede hablar con </w:t>
      </w:r>
      <w:r w:rsidRPr="00A7728C">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A7728C">
        <w:rPr>
          <w:rFonts w:asciiTheme="minorHAnsi" w:hAnsiTheme="minorHAnsi" w:cs="Arial"/>
          <w:b/>
          <w:bCs/>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rPr>
        <w:t>[Name of Contact Person]</w:t>
      </w:r>
      <w:r w:rsidRPr="00A7728C">
        <w:rPr>
          <w:rFonts w:asciiTheme="minorHAnsi" w:hAnsiTheme="minorHAnsi" w:cs="Arial"/>
          <w:b/>
          <w:bCs/>
        </w:rPr>
        <w:fldChar w:fldCharType="end"/>
      </w:r>
      <w:bookmarkEnd w:id="18"/>
      <w:r w:rsidRPr="00A7728C">
        <w:rPr>
          <w:rFonts w:asciiTheme="minorHAnsi" w:hAnsiTheme="minorHAnsi" w:cs="Arial"/>
          <w:lang w:val="es-US"/>
        </w:rPr>
        <w:t xml:space="preserve"> llamando al </w:t>
      </w:r>
      <w:r w:rsidRPr="00A7728C">
        <w:rPr>
          <w:rFonts w:asciiTheme="minorHAnsi" w:hAnsiTheme="minorHAnsi" w:cs="Arial"/>
          <w:b/>
          <w:bCs/>
        </w:rPr>
        <w:fldChar w:fldCharType="begin">
          <w:ffData>
            <w:name w:val="Text39"/>
            <w:enabled/>
            <w:calcOnExit w:val="0"/>
            <w:textInput>
              <w:default w:val="[Phone Number]"/>
            </w:textInput>
          </w:ffData>
        </w:fldChar>
      </w:r>
      <w:bookmarkStart w:id="19" w:name="Text39"/>
      <w:r w:rsidRPr="00A7728C">
        <w:rPr>
          <w:rFonts w:asciiTheme="minorHAnsi" w:hAnsiTheme="minorHAnsi" w:cs="Arial"/>
          <w:b/>
          <w:bCs/>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rPr>
        <w:t>[Phone Number]</w:t>
      </w:r>
      <w:r w:rsidRPr="00A7728C">
        <w:rPr>
          <w:rFonts w:asciiTheme="minorHAnsi" w:hAnsiTheme="minorHAnsi" w:cs="Arial"/>
          <w:b/>
          <w:bCs/>
        </w:rPr>
        <w:fldChar w:fldCharType="end"/>
      </w:r>
      <w:bookmarkEnd w:id="19"/>
      <w:r w:rsidRPr="00A7728C">
        <w:rPr>
          <w:rFonts w:asciiTheme="minorHAnsi" w:hAnsiTheme="minorHAnsi" w:cs="Arial"/>
          <w:lang w:val="es-US"/>
        </w:rPr>
        <w:t xml:space="preserve">. También tiene derecho a solicitar una audiencia imparcial. Si solicita una audiencia antes del </w:t>
      </w:r>
      <w:r w:rsidRPr="00A7728C">
        <w:rPr>
          <w:rFonts w:asciiTheme="minorHAnsi" w:hAnsiTheme="minorHAnsi" w:cs="Arial"/>
          <w:b/>
          <w:bCs/>
        </w:rPr>
        <w:fldChar w:fldCharType="begin">
          <w:ffData>
            <w:name w:val="Text40"/>
            <w:enabled/>
            <w:calcOnExit w:val="0"/>
            <w:textInput>
              <w:default w:val="[Date]"/>
            </w:textInput>
          </w:ffData>
        </w:fldChar>
      </w:r>
      <w:bookmarkStart w:id="20" w:name="Text40"/>
      <w:r w:rsidRPr="00A7728C">
        <w:rPr>
          <w:rFonts w:asciiTheme="minorHAnsi" w:hAnsiTheme="minorHAnsi" w:cs="Arial"/>
          <w:b/>
          <w:bCs/>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rPr>
        <w:t>[Date]</w:t>
      </w:r>
      <w:r w:rsidRPr="00A7728C">
        <w:rPr>
          <w:rFonts w:asciiTheme="minorHAnsi" w:hAnsiTheme="minorHAnsi" w:cs="Arial"/>
          <w:b/>
          <w:bCs/>
        </w:rPr>
        <w:fldChar w:fldCharType="end"/>
      </w:r>
      <w:bookmarkEnd w:id="20"/>
      <w:r w:rsidRPr="00A7728C">
        <w:rPr>
          <w:rFonts w:asciiTheme="minorHAnsi" w:hAnsiTheme="minorHAnsi" w:cs="Arial"/>
        </w:rPr>
        <w:t>,</w:t>
      </w:r>
      <w:r w:rsidRPr="00A7728C">
        <w:rPr>
          <w:rFonts w:asciiTheme="minorHAnsi" w:hAnsiTheme="minorHAnsi" w:cs="Arial"/>
          <w:lang w:val="es-US"/>
        </w:rPr>
        <w:t xml:space="preserve">, su(s) hijo(s) seguirá(n) recibiendo comidas sin costo o a precio reducido hasta que el funcionario de la audiencia tome una decisión. Puede solicitar una audiencia llamando o escribiendo a: </w:t>
      </w:r>
      <w:r w:rsidRPr="00A7728C">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A7728C">
        <w:rPr>
          <w:rFonts w:asciiTheme="minorHAnsi" w:hAnsiTheme="minorHAnsi" w:cs="Arial"/>
          <w:b/>
          <w:bCs/>
        </w:rPr>
        <w:instrText xml:space="preserve"> FORMTEXT </w:instrText>
      </w:r>
      <w:r w:rsidRPr="00A7728C">
        <w:rPr>
          <w:rFonts w:asciiTheme="minorHAnsi" w:hAnsiTheme="minorHAnsi" w:cs="Arial"/>
          <w:b/>
          <w:bCs/>
        </w:rPr>
      </w:r>
      <w:r w:rsidRPr="00A7728C">
        <w:rPr>
          <w:rFonts w:asciiTheme="minorHAnsi" w:hAnsiTheme="minorHAnsi" w:cs="Arial"/>
          <w:b/>
          <w:bCs/>
        </w:rPr>
        <w:fldChar w:fldCharType="separate"/>
      </w:r>
      <w:r w:rsidRPr="00A7728C">
        <w:rPr>
          <w:rFonts w:asciiTheme="minorHAnsi" w:hAnsiTheme="minorHAnsi" w:cs="Arial"/>
          <w:b/>
          <w:bCs/>
          <w:noProof/>
        </w:rPr>
        <w:t>[Name, Address, Phone number, or E-mail]</w:t>
      </w:r>
      <w:r w:rsidRPr="00A7728C">
        <w:rPr>
          <w:rFonts w:asciiTheme="minorHAnsi" w:hAnsiTheme="minorHAnsi" w:cs="Arial"/>
          <w:b/>
          <w:bCs/>
        </w:rPr>
        <w:fldChar w:fldCharType="end"/>
      </w:r>
      <w:bookmarkEnd w:id="21"/>
      <w:r w:rsidRPr="00A7728C">
        <w:rPr>
          <w:rFonts w:asciiTheme="minorHAnsi" w:hAnsiTheme="minorHAnsi" w:cs="Arial"/>
        </w:rPr>
        <w:t>.</w:t>
      </w:r>
    </w:p>
    <w:p w14:paraId="689C2FF8" w14:textId="77777777" w:rsidR="00C63CC6" w:rsidRPr="00A7728C" w:rsidRDefault="004626CB" w:rsidP="008B23BF">
      <w:pPr>
        <w:tabs>
          <w:tab w:val="left" w:pos="367"/>
        </w:tabs>
        <w:spacing w:after="360" w:line="240" w:lineRule="auto"/>
        <w:rPr>
          <w:rStyle w:val="Strong"/>
          <w:rFonts w:asciiTheme="minorHAnsi" w:hAnsiTheme="minorHAnsi" w:cs="Arial"/>
          <w:b w:val="0"/>
          <w:bCs w:val="0"/>
          <w:color w:val="auto"/>
          <w:spacing w:val="0"/>
        </w:rPr>
      </w:pPr>
      <w:r w:rsidRPr="00A7728C">
        <w:rPr>
          <w:rFonts w:asciiTheme="minorHAnsi" w:hAnsiTheme="minorHAnsi" w:cs="Arial"/>
          <w:lang w:val="es-US"/>
        </w:rPr>
        <w:t>Atentamente,</w:t>
      </w:r>
    </w:p>
    <w:p w14:paraId="4AE93906" w14:textId="77777777" w:rsidR="00F66453" w:rsidRPr="00A7728C" w:rsidRDefault="008E0DC2" w:rsidP="00C46B1F">
      <w:pPr>
        <w:spacing w:after="240"/>
        <w:rPr>
          <w:rStyle w:val="Strong"/>
          <w:rFonts w:asciiTheme="minorHAnsi" w:hAnsiTheme="minorHAnsi" w:cs="Arial"/>
          <w:color w:val="000000"/>
        </w:rPr>
      </w:pPr>
      <w:r w:rsidRPr="00A7728C">
        <w:rPr>
          <w:rStyle w:val="Strong"/>
          <w:rFonts w:asciiTheme="minorHAnsi" w:hAnsiTheme="minorHAnsi" w:cs="Arial"/>
          <w:color w:val="000000"/>
          <w:lang w:val="es-US"/>
        </w:rPr>
        <w:t>_______________________________</w:t>
      </w:r>
      <w:r w:rsidRPr="00A7728C">
        <w:rPr>
          <w:rStyle w:val="Strong"/>
          <w:rFonts w:asciiTheme="minorHAnsi" w:hAnsiTheme="minorHAnsi" w:cs="Arial"/>
          <w:b w:val="0"/>
          <w:bCs w:val="0"/>
          <w:color w:val="000000"/>
          <w:lang w:val="es-US"/>
        </w:rPr>
        <w:br/>
      </w:r>
      <w:r w:rsidRPr="00A7728C">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A7728C">
        <w:rPr>
          <w:rStyle w:val="Strong"/>
          <w:rFonts w:asciiTheme="minorHAnsi" w:hAnsiTheme="minorHAnsi" w:cs="Arial"/>
          <w:color w:val="000000"/>
          <w:sz w:val="20"/>
          <w:szCs w:val="20"/>
        </w:rPr>
        <w:instrText xml:space="preserve"> FORMTEXT </w:instrText>
      </w:r>
      <w:r w:rsidRPr="00A7728C">
        <w:rPr>
          <w:rStyle w:val="Strong"/>
          <w:rFonts w:asciiTheme="minorHAnsi" w:hAnsiTheme="minorHAnsi" w:cs="Arial"/>
          <w:color w:val="000000"/>
          <w:sz w:val="20"/>
          <w:szCs w:val="20"/>
        </w:rPr>
      </w:r>
      <w:r w:rsidRPr="00A7728C">
        <w:rPr>
          <w:rStyle w:val="Strong"/>
          <w:rFonts w:asciiTheme="minorHAnsi" w:hAnsiTheme="minorHAnsi" w:cs="Arial"/>
          <w:color w:val="000000"/>
          <w:sz w:val="20"/>
          <w:szCs w:val="20"/>
        </w:rPr>
        <w:fldChar w:fldCharType="separate"/>
      </w:r>
      <w:r w:rsidRPr="00A7728C">
        <w:rPr>
          <w:rStyle w:val="Strong"/>
          <w:rFonts w:asciiTheme="minorHAnsi" w:hAnsiTheme="minorHAnsi" w:cs="Arial"/>
          <w:noProof/>
          <w:color w:val="000000"/>
          <w:sz w:val="20"/>
          <w:szCs w:val="20"/>
        </w:rPr>
        <w:t>[Name of Signee]</w:t>
      </w:r>
      <w:r w:rsidRPr="00A7728C">
        <w:rPr>
          <w:rStyle w:val="Strong"/>
          <w:rFonts w:asciiTheme="minorHAnsi" w:hAnsiTheme="minorHAnsi" w:cs="Arial"/>
          <w:color w:val="000000"/>
          <w:sz w:val="20"/>
          <w:szCs w:val="20"/>
        </w:rPr>
        <w:fldChar w:fldCharType="end"/>
      </w:r>
      <w:bookmarkEnd w:id="22"/>
    </w:p>
    <w:p w14:paraId="6152B072" w14:textId="77777777" w:rsidR="000B05CC" w:rsidRPr="00A7728C"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hAnsiTheme="minorHAnsi"/>
          <w:lang w:val="es-US"/>
        </w:rPr>
        <w:lastRenderedPageBreak/>
        <w:t>La Ley Nacional de Almuerzos Escolares Richard B. Russell exige la información solicitada para verificar si sus hijos son elegibles para recibir comidas sin costo o a precio reducido. Si no presenta la información o si la información presentada está incompleta, es posible que sus hijos dejen de recibir comidas sin costo o a precio reducido.</w:t>
      </w:r>
      <w:r w:rsidRPr="00A7728C">
        <w:rPr>
          <w:rFonts w:asciiTheme="minorHAnsi" w:hAnsiTheme="minorHAnsi"/>
          <w:color w:val="1B1B1B"/>
          <w:lang w:val="es-US"/>
        </w:rPr>
        <w:t xml:space="preserve"> </w:t>
      </w:r>
    </w:p>
    <w:p w14:paraId="5D171A4A" w14:textId="037602B6" w:rsidR="00824C54" w:rsidRPr="00A7728C"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color w:val="1B1B1B"/>
          <w:lang w:val="es-US"/>
        </w:rPr>
        <w:t>De acuerdo con la Ley Federal de Derechos Civiles y las regulaciones y políticas de derechos civiles del Departamento de Agricultura de EE. UU. (U.S. Department of Agriculture, USDA), esta institución tiene prohibido discriminar por motivos de raza, color, nacionalidad de origen, sexo (incluida la identidad de género y la orientación sexual), discapacidad, edad, o tomar represalias o venganza por actividades previas en defensa de los derechos civiles.</w:t>
      </w:r>
    </w:p>
    <w:p w14:paraId="5A586618" w14:textId="77777777" w:rsidR="00824C54" w:rsidRPr="00A7728C"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color w:val="1B1B1B"/>
          <w:lang w:val="es-US"/>
        </w:rPr>
        <w:t>La información del programa puede estar disponible en otros idiomas además del inglés. Las personas con discapacidades que requieran medios de comunicación alternativos para obtener información sobre el programa (p. ej., sistema Braille, letra grande, cintas de audio, lenguaje de señas americano) deben comunicarse con la agencia estatal o local responsable que administra el programa, con el Centro TARGET del USDA al (202) 720-2600 (voz y TTY) o con el USDA a través del Servicio Federal de Retransmisión, al (800) 877-8339.</w:t>
      </w:r>
    </w:p>
    <w:p w14:paraId="0C517F10" w14:textId="77777777" w:rsidR="00824C54" w:rsidRPr="00A7728C"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color w:val="1B1B1B"/>
          <w:lang w:val="es-US"/>
        </w:rPr>
        <w:t>Para presentar una queja por discriminación en el programa, el denunciante debe completar un formulario AD-3027, Formulario de queja por discriminación en programa del USDA, que se puede obtener en línea en: </w:t>
      </w:r>
      <w:hyperlink r:id="rId7" w:history="1">
        <w:r w:rsidRPr="00A7728C">
          <w:rPr>
            <w:rFonts w:asciiTheme="minorHAnsi" w:eastAsia="Times New Roman" w:hAnsiTheme="minorHAnsi" w:cstheme="minorHAnsi"/>
            <w:color w:val="2E8540"/>
            <w:u w:val="single"/>
            <w:lang w:val="es-US"/>
          </w:rPr>
          <w:t>https://www.usda.gov/sites/default/files/documents/USDA-OASCR%20P-Complaint-Form-0508-0002-508-11-28-17Fax2Mail.pdf</w:t>
        </w:r>
      </w:hyperlink>
      <w:r w:rsidRPr="00A7728C">
        <w:rPr>
          <w:rFonts w:asciiTheme="minorHAnsi" w:eastAsia="Times New Roman" w:hAnsiTheme="minorHAnsi" w:cstheme="minorHAnsi"/>
          <w:color w:val="1B1B1B"/>
          <w:lang w:val="es-US"/>
        </w:rPr>
        <w:t>, en cualquier oficina del USDA, llamando al (866) 632-9992, o escribiendo una carta dirigida al USDA. En la carta debe constar el nombre, el domicilio, el número de teléfono del denunciante y una descripción por escrito de la presunta acción discriminatoria con suficiente detalle para informar al subsecretario de Derechos Civiles (Assistant Secretary for Civil Rights, ASCR) sobre la naturaleza y la fecha del presunto caso de violación de los derechos civiles. Luego de completar el formulario AD-3027 o la carta se los debe enviar al USDA por cualquiera de los siguientes medios:</w:t>
      </w:r>
    </w:p>
    <w:p w14:paraId="2D844236" w14:textId="77777777" w:rsidR="00824C54" w:rsidRPr="00A7728C"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b/>
          <w:bCs/>
          <w:color w:val="1B1B1B"/>
          <w:lang w:val="es-US"/>
        </w:rPr>
        <w:t>Correo postal:</w:t>
      </w:r>
      <w:r w:rsidRPr="00A7728C">
        <w:rPr>
          <w:rFonts w:asciiTheme="minorHAnsi" w:eastAsia="Times New Roman" w:hAnsiTheme="minorHAnsi" w:cstheme="minorHAnsi"/>
          <w:color w:val="1B1B1B"/>
          <w:lang w:val="es-US"/>
        </w:rPr>
        <w:br/>
        <w:t>U.S. Department of Agriculture</w:t>
      </w:r>
      <w:r w:rsidRPr="00A7728C">
        <w:rPr>
          <w:rFonts w:asciiTheme="minorHAnsi" w:eastAsia="Times New Roman" w:hAnsiTheme="minorHAnsi" w:cstheme="minorHAnsi"/>
          <w:color w:val="1B1B1B"/>
          <w:lang w:val="es-US"/>
        </w:rPr>
        <w:br/>
        <w:t>Office of the Assistant Secretary for Civil Rights</w:t>
      </w:r>
      <w:r w:rsidRPr="00A7728C">
        <w:rPr>
          <w:rFonts w:asciiTheme="minorHAnsi" w:eastAsia="Times New Roman" w:hAnsiTheme="minorHAnsi" w:cstheme="minorHAnsi"/>
          <w:color w:val="1B1B1B"/>
          <w:lang w:val="es-US"/>
        </w:rPr>
        <w:br/>
        <w:t>1400 Independence Avenue, SW</w:t>
      </w:r>
      <w:r w:rsidRPr="00A7728C">
        <w:rPr>
          <w:rFonts w:asciiTheme="minorHAnsi" w:eastAsia="Times New Roman" w:hAnsiTheme="minorHAnsi" w:cstheme="minorHAnsi"/>
          <w:color w:val="1B1B1B"/>
          <w:lang w:val="es-US"/>
        </w:rPr>
        <w:br/>
        <w:t>Washington, D.C. 20250-9410; o</w:t>
      </w:r>
    </w:p>
    <w:p w14:paraId="45ECCA56" w14:textId="77777777" w:rsidR="00824C54" w:rsidRPr="00A7728C"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b/>
          <w:bCs/>
          <w:color w:val="1B1B1B"/>
          <w:lang w:val="es-US"/>
        </w:rPr>
        <w:t>Fax:</w:t>
      </w:r>
      <w:r w:rsidRPr="00A7728C">
        <w:rPr>
          <w:rFonts w:asciiTheme="minorHAnsi" w:eastAsia="Times New Roman" w:hAnsiTheme="minorHAnsi" w:cstheme="minorHAnsi"/>
          <w:color w:val="1B1B1B"/>
          <w:lang w:val="es-US"/>
        </w:rPr>
        <w:br/>
        <w:t>(833) 256-1665 o (202) 690-7442; o</w:t>
      </w:r>
    </w:p>
    <w:p w14:paraId="281B3257" w14:textId="77777777" w:rsidR="00824C54" w:rsidRPr="00A7728C"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b/>
          <w:bCs/>
          <w:color w:val="1B1B1B"/>
          <w:lang w:val="es-US"/>
        </w:rPr>
        <w:t>Correo electrónico:</w:t>
      </w:r>
      <w:r w:rsidRPr="00A7728C">
        <w:rPr>
          <w:rFonts w:asciiTheme="minorHAnsi" w:eastAsia="Times New Roman" w:hAnsiTheme="minorHAnsi" w:cstheme="minorHAnsi"/>
          <w:color w:val="1B1B1B"/>
          <w:lang w:val="es-US"/>
        </w:rPr>
        <w:br/>
      </w:r>
      <w:hyperlink r:id="rId8" w:history="1">
        <w:r w:rsidRPr="00A7728C">
          <w:rPr>
            <w:rFonts w:asciiTheme="minorHAnsi" w:eastAsia="Times New Roman" w:hAnsiTheme="minorHAnsi" w:cstheme="minorHAnsi"/>
            <w:color w:val="2E8540"/>
            <w:u w:val="single"/>
            <w:lang w:val="es-US"/>
          </w:rPr>
          <w:t>program.intake@usda.gov</w:t>
        </w:r>
      </w:hyperlink>
    </w:p>
    <w:p w14:paraId="3666F911" w14:textId="77777777" w:rsidR="00824C54" w:rsidRPr="00A7728C"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color w:val="1B1B1B"/>
          <w:lang w:val="es-US"/>
        </w:rPr>
        <w:t> </w:t>
      </w:r>
    </w:p>
    <w:p w14:paraId="276DC344" w14:textId="77777777" w:rsidR="00824C54" w:rsidRPr="00A7728C"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A7728C">
        <w:rPr>
          <w:rFonts w:asciiTheme="minorHAnsi" w:eastAsia="Times New Roman" w:hAnsiTheme="minorHAnsi" w:cstheme="minorHAnsi"/>
          <w:color w:val="1B1B1B"/>
          <w:lang w:val="es-US"/>
        </w:rPr>
        <w:t>Esta institución es un proveedor que ofrece igualdad de oportunidades.</w:t>
      </w:r>
    </w:p>
    <w:p w14:paraId="38E8C31F" w14:textId="77777777" w:rsidR="00824C54" w:rsidRPr="00A7728C"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CC2E" w14:textId="77777777" w:rsidR="00F2701F" w:rsidRDefault="00F2701F" w:rsidP="009776AF">
      <w:pPr>
        <w:spacing w:after="0" w:line="240" w:lineRule="auto"/>
      </w:pPr>
      <w:r>
        <w:separator/>
      </w:r>
    </w:p>
  </w:endnote>
  <w:endnote w:type="continuationSeparator" w:id="0">
    <w:p w14:paraId="71CE2B19" w14:textId="77777777" w:rsidR="00F2701F" w:rsidRDefault="00F2701F"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52C5" w14:textId="77777777" w:rsidR="00F2701F" w:rsidRDefault="00F2701F" w:rsidP="009776AF">
      <w:pPr>
        <w:spacing w:after="0" w:line="240" w:lineRule="auto"/>
      </w:pPr>
      <w:r>
        <w:separator/>
      </w:r>
    </w:p>
  </w:footnote>
  <w:footnote w:type="continuationSeparator" w:id="0">
    <w:p w14:paraId="6947F449" w14:textId="77777777" w:rsidR="00F2701F" w:rsidRDefault="00F2701F"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val="es-US"/>
      </w:rPr>
      <w:t>Hemos revisado su solicitud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233ED"/>
    <w:rsid w:val="00A561B8"/>
    <w:rsid w:val="00A756B1"/>
    <w:rsid w:val="00A7728C"/>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D004E1"/>
    <w:rsid w:val="00D01565"/>
    <w:rsid w:val="00D045E6"/>
    <w:rsid w:val="00D31D48"/>
    <w:rsid w:val="00DF4FE5"/>
    <w:rsid w:val="00E031A7"/>
    <w:rsid w:val="00E146B0"/>
    <w:rsid w:val="00E426DF"/>
    <w:rsid w:val="00E771D5"/>
    <w:rsid w:val="00E81CFB"/>
    <w:rsid w:val="00ED1CDD"/>
    <w:rsid w:val="00F06281"/>
    <w:rsid w:val="00F2701F"/>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863</Words>
  <Characters>4833</Characters>
  <Application>Microsoft Office Word</Application>
  <DocSecurity>0</DocSecurity>
  <Lines>219</Lines>
  <Paragraphs>109</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5587</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2024-10-29T16:08:00Z</dcterms:modified>
</cp:coreProperties>
</file>