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5C30" w14:textId="1271230C" w:rsidR="00C63EE6" w:rsidRPr="001021B2" w:rsidRDefault="00C63EE6"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ind w:hanging="720"/>
        <w:outlineLvl w:val="1"/>
        <w:rPr>
          <w:b/>
          <w:color w:val="0D5761" w:themeColor="accent2"/>
          <w:sz w:val="24"/>
          <w:szCs w:val="24"/>
        </w:rPr>
      </w:pPr>
      <w:r w:rsidRPr="001021B2">
        <w:rPr>
          <w:b/>
          <w:color w:val="0D5761" w:themeColor="accent2"/>
          <w:sz w:val="24"/>
          <w:szCs w:val="24"/>
        </w:rPr>
        <w:t>F-203 Budget Projections </w:t>
      </w:r>
    </w:p>
    <w:tbl>
      <w:tblPr>
        <w:tblW w:w="1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9"/>
        <w:gridCol w:w="1979"/>
        <w:gridCol w:w="1980"/>
        <w:gridCol w:w="1439"/>
        <w:gridCol w:w="2662"/>
        <w:gridCol w:w="3014"/>
        <w:gridCol w:w="2882"/>
      </w:tblGrid>
      <w:tr w:rsidR="001068DF" w:rsidRPr="00756215" w14:paraId="43719FEC" w14:textId="77777777" w:rsidTr="001068DF">
        <w:trPr>
          <w:trHeight w:val="300"/>
        </w:trPr>
        <w:tc>
          <w:tcPr>
            <w:tcW w:w="4675" w:type="dxa"/>
            <w:shd w:val="clear" w:color="auto" w:fill="156082"/>
          </w:tcPr>
          <w:p w14:paraId="39A2978A" w14:textId="0AE81DC7" w:rsidR="00D0744A" w:rsidRPr="00756215"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OSPI collects </w:t>
            </w:r>
            <w:r w:rsidRPr="00C63EE6">
              <w:rPr>
                <w:rFonts w:eastAsia="Times New Roman"/>
                <w:b/>
                <w:bCs/>
                <w:color w:val="FFFFFF"/>
                <w:sz w:val="20"/>
                <w:szCs w:val="20"/>
              </w:rPr>
              <w:br/>
              <w:t xml:space="preserve">this data (This is described at the category level, and doesn’t describe </w:t>
            </w:r>
            <w:r w:rsidRPr="00C63EE6">
              <w:rPr>
                <w:rFonts w:eastAsia="Times New Roman"/>
                <w:b/>
                <w:bCs/>
                <w:i/>
                <w:iCs/>
                <w:color w:val="FFFFFF"/>
                <w:sz w:val="20"/>
                <w:szCs w:val="20"/>
              </w:rPr>
              <w:t>all</w:t>
            </w:r>
            <w:r w:rsidRPr="00C63EE6">
              <w:rPr>
                <w:rFonts w:eastAsia="Times New Roman"/>
                <w:b/>
                <w:bCs/>
                <w:color w:val="FFFFFF"/>
                <w:sz w:val="20"/>
                <w:szCs w:val="20"/>
              </w:rPr>
              <w:t xml:space="preserve"> fields </w:t>
            </w:r>
            <w:proofErr w:type="gramStart"/>
            <w:r w:rsidRPr="00C63EE6">
              <w:rPr>
                <w:rFonts w:eastAsia="Times New Roman"/>
                <w:b/>
                <w:bCs/>
                <w:color w:val="FFFFFF"/>
                <w:sz w:val="20"/>
                <w:szCs w:val="20"/>
              </w:rPr>
              <w:t>collected)…</w:t>
            </w:r>
            <w:proofErr w:type="gramEnd"/>
            <w:r w:rsidRPr="00C63EE6">
              <w:rPr>
                <w:rFonts w:eastAsia="Times New Roman"/>
                <w:b/>
                <w:bCs/>
                <w:color w:val="FFFFFF"/>
                <w:sz w:val="20"/>
                <w:szCs w:val="20"/>
              </w:rPr>
              <w:t> </w:t>
            </w:r>
          </w:p>
        </w:tc>
        <w:tc>
          <w:tcPr>
            <w:tcW w:w="1980" w:type="dxa"/>
            <w:shd w:val="clear" w:color="auto" w:fill="156082"/>
            <w:hideMark/>
          </w:tcPr>
          <w:p w14:paraId="63B02A4C"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0"/>
                <w:szCs w:val="20"/>
              </w:rPr>
            </w:pPr>
            <w:r w:rsidRPr="00C63EE6">
              <w:rPr>
                <w:rFonts w:eastAsia="Times New Roman"/>
                <w:b/>
                <w:bCs/>
                <w:color w:val="FFFFFF"/>
                <w:sz w:val="20"/>
                <w:szCs w:val="20"/>
              </w:rPr>
              <w:t>From this source  </w:t>
            </w:r>
            <w:r w:rsidRPr="00C63EE6">
              <w:rPr>
                <w:rFonts w:eastAsia="Times New Roman"/>
                <w:b/>
                <w:bCs/>
                <w:color w:val="FFFFFF"/>
                <w:sz w:val="20"/>
                <w:szCs w:val="20"/>
              </w:rPr>
              <w:br/>
              <w:t xml:space="preserve">(Not guaranteed </w:t>
            </w:r>
            <w:proofErr w:type="gramStart"/>
            <w:r w:rsidRPr="00C63EE6">
              <w:rPr>
                <w:rFonts w:eastAsia="Times New Roman"/>
                <w:b/>
                <w:bCs/>
                <w:color w:val="FFFFFF"/>
                <w:sz w:val="20"/>
                <w:szCs w:val="20"/>
              </w:rPr>
              <w:t>complete)…</w:t>
            </w:r>
            <w:proofErr w:type="gramEnd"/>
            <w:r w:rsidRPr="00C63EE6">
              <w:rPr>
                <w:rFonts w:eastAsia="Times New Roman"/>
                <w:b/>
                <w:bCs/>
                <w:color w:val="FFFFFF"/>
                <w:sz w:val="20"/>
                <w:szCs w:val="20"/>
              </w:rPr>
              <w:t> </w:t>
            </w:r>
          </w:p>
        </w:tc>
        <w:tc>
          <w:tcPr>
            <w:tcW w:w="1980" w:type="dxa"/>
            <w:shd w:val="clear" w:color="auto" w:fill="156082"/>
            <w:hideMark/>
          </w:tcPr>
          <w:p w14:paraId="7853A37C"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0"/>
                <w:szCs w:val="20"/>
              </w:rPr>
            </w:pPr>
            <w:r w:rsidRPr="00C63EE6">
              <w:rPr>
                <w:rFonts w:eastAsia="Times New Roman"/>
                <w:b/>
                <w:bCs/>
                <w:color w:val="FFFFFF"/>
                <w:sz w:val="20"/>
                <w:szCs w:val="20"/>
              </w:rPr>
              <w:t>In this format… </w:t>
            </w:r>
          </w:p>
        </w:tc>
        <w:tc>
          <w:tcPr>
            <w:tcW w:w="1440" w:type="dxa"/>
            <w:shd w:val="clear" w:color="auto" w:fill="156082"/>
            <w:hideMark/>
          </w:tcPr>
          <w:p w14:paraId="3BB3D23E"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0"/>
                <w:szCs w:val="20"/>
              </w:rPr>
            </w:pPr>
            <w:r w:rsidRPr="00C63EE6">
              <w:rPr>
                <w:rFonts w:eastAsia="Times New Roman"/>
                <w:b/>
                <w:bCs/>
                <w:color w:val="FFFFFF"/>
                <w:sz w:val="20"/>
                <w:szCs w:val="20"/>
              </w:rPr>
              <w:t>On or by this date/ </w:t>
            </w:r>
          </w:p>
          <w:p w14:paraId="7C957AA6"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0"/>
                <w:szCs w:val="20"/>
              </w:rPr>
            </w:pPr>
            <w:r w:rsidRPr="00C63EE6">
              <w:rPr>
                <w:rFonts w:eastAsia="Times New Roman"/>
                <w:b/>
                <w:bCs/>
                <w:color w:val="FFFFFF"/>
                <w:sz w:val="20"/>
                <w:szCs w:val="20"/>
              </w:rPr>
              <w:t>within this period/ </w:t>
            </w:r>
            <w:r w:rsidRPr="00C63EE6">
              <w:rPr>
                <w:rFonts w:eastAsia="Times New Roman"/>
                <w:b/>
                <w:bCs/>
                <w:color w:val="FFFFFF"/>
                <w:sz w:val="20"/>
                <w:szCs w:val="20"/>
              </w:rPr>
              <w:br/>
              <w:t>When triggered by… </w:t>
            </w:r>
          </w:p>
        </w:tc>
        <w:tc>
          <w:tcPr>
            <w:tcW w:w="2664" w:type="dxa"/>
            <w:shd w:val="clear" w:color="auto" w:fill="156082"/>
            <w:hideMark/>
          </w:tcPr>
          <w:p w14:paraId="0D8F2240"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0"/>
                <w:szCs w:val="20"/>
              </w:rPr>
            </w:pPr>
            <w:proofErr w:type="gramStart"/>
            <w:r w:rsidRPr="00C63EE6">
              <w:rPr>
                <w:rFonts w:eastAsia="Times New Roman"/>
                <w:b/>
                <w:bCs/>
                <w:color w:val="FFFFFF"/>
                <w:sz w:val="20"/>
                <w:szCs w:val="20"/>
              </w:rPr>
              <w:t>In order to</w:t>
            </w:r>
            <w:proofErr w:type="gramEnd"/>
            <w:r w:rsidRPr="00C63EE6">
              <w:rPr>
                <w:rFonts w:eastAsia="Times New Roman"/>
                <w:b/>
                <w:bCs/>
                <w:color w:val="FFFFFF"/>
                <w:sz w:val="20"/>
                <w:szCs w:val="20"/>
              </w:rPr>
              <w:t>… </w:t>
            </w:r>
          </w:p>
        </w:tc>
        <w:tc>
          <w:tcPr>
            <w:tcW w:w="3002" w:type="dxa"/>
            <w:shd w:val="clear" w:color="auto" w:fill="156082"/>
            <w:hideMark/>
          </w:tcPr>
          <w:p w14:paraId="4721B31D"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0"/>
                <w:szCs w:val="20"/>
              </w:rPr>
            </w:pPr>
            <w:r w:rsidRPr="00C63EE6">
              <w:rPr>
                <w:rFonts w:eastAsia="Times New Roman"/>
                <w:b/>
                <w:bCs/>
                <w:color w:val="FFFFFF"/>
                <w:sz w:val="20"/>
                <w:szCs w:val="20"/>
              </w:rPr>
              <w:t xml:space="preserve">This data is shared with these systems (not guaranteed </w:t>
            </w:r>
            <w:proofErr w:type="gramStart"/>
            <w:r w:rsidRPr="00C63EE6">
              <w:rPr>
                <w:rFonts w:eastAsia="Times New Roman"/>
                <w:b/>
                <w:bCs/>
                <w:color w:val="FFFFFF"/>
                <w:sz w:val="20"/>
                <w:szCs w:val="20"/>
              </w:rPr>
              <w:t>complete)…</w:t>
            </w:r>
            <w:proofErr w:type="gramEnd"/>
            <w:r w:rsidRPr="00C63EE6">
              <w:rPr>
                <w:rFonts w:eastAsia="Times New Roman"/>
                <w:b/>
                <w:bCs/>
                <w:color w:val="FFFFFF"/>
                <w:sz w:val="20"/>
                <w:szCs w:val="20"/>
              </w:rPr>
              <w:t> </w:t>
            </w:r>
          </w:p>
        </w:tc>
        <w:tc>
          <w:tcPr>
            <w:tcW w:w="2884" w:type="dxa"/>
            <w:shd w:val="clear" w:color="auto" w:fill="156082"/>
            <w:hideMark/>
          </w:tcPr>
          <w:p w14:paraId="72E12C69"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0"/>
                <w:szCs w:val="20"/>
              </w:rPr>
            </w:pPr>
            <w:r w:rsidRPr="00C63EE6">
              <w:rPr>
                <w:rFonts w:eastAsia="Times New Roman"/>
                <w:b/>
                <w:bCs/>
                <w:color w:val="FFFFFF"/>
                <w:sz w:val="20"/>
                <w:szCs w:val="20"/>
              </w:rPr>
              <w:t>And the data is used in these reports (not guaranteed complete) </w:t>
            </w:r>
          </w:p>
        </w:tc>
      </w:tr>
      <w:tr w:rsidR="001068DF" w:rsidRPr="0033390B" w14:paraId="1EF4682A" w14:textId="77777777" w:rsidTr="001068DF">
        <w:trPr>
          <w:trHeight w:val="300"/>
        </w:trPr>
        <w:tc>
          <w:tcPr>
            <w:tcW w:w="4675" w:type="dxa"/>
            <w:shd w:val="clear" w:color="auto" w:fill="C1E4F5"/>
          </w:tcPr>
          <w:p w14:paraId="0E6BA906" w14:textId="77777777" w:rsidR="00DD2473" w:rsidRPr="0033390B" w:rsidRDefault="00DD2473" w:rsidP="00DD2473">
            <w:pPr>
              <w:spacing w:after="0" w:line="240" w:lineRule="auto"/>
              <w:ind w:left="174"/>
              <w:textAlignment w:val="baseline"/>
              <w:rPr>
                <w:rFonts w:eastAsia="Times New Roman"/>
              </w:rPr>
            </w:pPr>
            <w:r w:rsidRPr="0033390B">
              <w:rPr>
                <w:rFonts w:eastAsia="Times New Roman"/>
                <w:b/>
                <w:bCs/>
              </w:rPr>
              <w:t>Enrollment By Program</w:t>
            </w:r>
            <w:r w:rsidRPr="0033390B">
              <w:rPr>
                <w:rFonts w:eastAsia="Times New Roman"/>
              </w:rPr>
              <w:t> </w:t>
            </w:r>
          </w:p>
          <w:p w14:paraId="533FFA3C" w14:textId="77777777" w:rsidR="00DD2473" w:rsidRPr="0033390B" w:rsidRDefault="00DD2473" w:rsidP="00DD2473">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Basic Education </w:t>
            </w:r>
          </w:p>
          <w:p w14:paraId="586FAC55" w14:textId="77777777" w:rsidR="00DD2473" w:rsidRPr="0033390B" w:rsidRDefault="00DD2473" w:rsidP="00DD2473">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Learning Assistance </w:t>
            </w:r>
          </w:p>
          <w:p w14:paraId="4F331F3B" w14:textId="77777777" w:rsidR="00DD2473" w:rsidRPr="0033390B" w:rsidRDefault="00DD2473" w:rsidP="00DD2473">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Transitional Bilingual </w:t>
            </w:r>
          </w:p>
          <w:p w14:paraId="7741F8EA" w14:textId="77777777" w:rsidR="00DD2473" w:rsidRPr="0033390B" w:rsidRDefault="00DD2473" w:rsidP="00DD2473">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Highly Capable </w:t>
            </w:r>
          </w:p>
          <w:p w14:paraId="38F72B16" w14:textId="704F2793" w:rsidR="00DD2473" w:rsidRPr="0033390B" w:rsidRDefault="00DD2473" w:rsidP="00DD2473">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Special Ed</w:t>
            </w:r>
            <w:r w:rsidR="00FD633F" w:rsidRPr="0033390B">
              <w:rPr>
                <w:rFonts w:eastAsia="Times New Roman"/>
              </w:rPr>
              <w:t>ucation</w:t>
            </w:r>
            <w:r w:rsidRPr="0033390B">
              <w:rPr>
                <w:rFonts w:eastAsia="Times New Roman"/>
              </w:rPr>
              <w:t> </w:t>
            </w:r>
          </w:p>
          <w:p w14:paraId="1FF8CCCE" w14:textId="6C6B8925"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Transition to Kindergarten </w:t>
            </w:r>
          </w:p>
          <w:p w14:paraId="26D5AB9E" w14:textId="51B9A252" w:rsidR="00D0744A" w:rsidRPr="0033390B" w:rsidRDefault="00D0744A" w:rsidP="0047283D">
            <w:pPr>
              <w:spacing w:after="0" w:line="240" w:lineRule="auto"/>
              <w:ind w:left="174"/>
              <w:textAlignment w:val="baseline"/>
              <w:rPr>
                <w:rFonts w:eastAsia="Times New Roman"/>
                <w:b/>
                <w:bCs/>
              </w:rPr>
            </w:pPr>
            <w:r w:rsidRPr="0033390B">
              <w:rPr>
                <w:rFonts w:eastAsia="Times New Roman"/>
                <w:b/>
                <w:bCs/>
              </w:rPr>
              <w:t>Food Service </w:t>
            </w:r>
          </w:p>
          <w:p w14:paraId="47761653" w14:textId="37633525" w:rsidR="00D0744A" w:rsidRPr="0033390B" w:rsidRDefault="003E16C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Meal counts</w:t>
            </w:r>
            <w:r w:rsidR="00D0744A" w:rsidRPr="0033390B">
              <w:rPr>
                <w:rFonts w:eastAsia="Times New Roman"/>
              </w:rPr>
              <w:t> </w:t>
            </w:r>
          </w:p>
          <w:p w14:paraId="184358B4" w14:textId="77777777" w:rsidR="00D0744A" w:rsidRPr="0033390B" w:rsidRDefault="00D0744A" w:rsidP="005E0277">
            <w:pPr>
              <w:spacing w:after="0" w:line="240" w:lineRule="auto"/>
              <w:ind w:left="174"/>
              <w:textAlignment w:val="baseline"/>
              <w:rPr>
                <w:rFonts w:eastAsia="Times New Roman"/>
                <w:b/>
                <w:bCs/>
              </w:rPr>
            </w:pPr>
            <w:r w:rsidRPr="0033390B">
              <w:rPr>
                <w:rFonts w:eastAsia="Times New Roman"/>
                <w:b/>
                <w:bCs/>
              </w:rPr>
              <w:t>Transportation Ops </w:t>
            </w:r>
          </w:p>
          <w:p w14:paraId="7168453A" w14:textId="368B2725" w:rsidR="003E16CA" w:rsidRPr="0033390B" w:rsidRDefault="003E16CA" w:rsidP="005E0277">
            <w:pPr>
              <w:spacing w:after="0" w:line="240" w:lineRule="auto"/>
              <w:ind w:left="174"/>
              <w:textAlignment w:val="baseline"/>
              <w:rPr>
                <w:rFonts w:eastAsia="Times New Roman"/>
                <w:b/>
                <w:bCs/>
              </w:rPr>
            </w:pPr>
            <w:r w:rsidRPr="0033390B">
              <w:rPr>
                <w:rFonts w:eastAsia="Times New Roman"/>
                <w:b/>
                <w:bCs/>
              </w:rPr>
              <w:t>Local Effort Assistance</w:t>
            </w:r>
          </w:p>
          <w:p w14:paraId="3038A3D4" w14:textId="7137EECF" w:rsidR="00D0744A" w:rsidRPr="0033390B" w:rsidRDefault="00D0744A" w:rsidP="003E16CA">
            <w:pPr>
              <w:spacing w:after="0" w:line="240" w:lineRule="auto"/>
              <w:textAlignment w:val="baseline"/>
              <w:rPr>
                <w:rFonts w:ascii="Times New Roman" w:eastAsia="Times New Roman" w:hAnsi="Times New Roman" w:cs="Times New Roman"/>
                <w:b/>
                <w:bCs/>
              </w:rPr>
            </w:pPr>
          </w:p>
        </w:tc>
        <w:tc>
          <w:tcPr>
            <w:tcW w:w="1980" w:type="dxa"/>
            <w:shd w:val="clear" w:color="auto" w:fill="C1E4F5"/>
            <w:hideMark/>
          </w:tcPr>
          <w:p w14:paraId="6E841617" w14:textId="77777777" w:rsidR="00D0744A" w:rsidRPr="0033390B" w:rsidRDefault="00D0744A" w:rsidP="0033390B">
            <w:pPr>
              <w:spacing w:after="0" w:line="240" w:lineRule="auto"/>
              <w:ind w:left="99"/>
              <w:textAlignment w:val="baseline"/>
              <w:rPr>
                <w:rFonts w:ascii="Times New Roman" w:eastAsia="Times New Roman" w:hAnsi="Times New Roman" w:cs="Times New Roman"/>
              </w:rPr>
            </w:pPr>
            <w:r w:rsidRPr="0033390B">
              <w:rPr>
                <w:rFonts w:eastAsia="Times New Roman"/>
              </w:rPr>
              <w:t>Local Education Agencies (LEAS) </w:t>
            </w:r>
          </w:p>
          <w:p w14:paraId="5C5067CA"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School Districts </w:t>
            </w:r>
          </w:p>
          <w:p w14:paraId="5BC1BD2A" w14:textId="77777777" w:rsidR="002E57DB"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Charter Schools</w:t>
            </w:r>
          </w:p>
          <w:p w14:paraId="13AA9EE8" w14:textId="66481BD9" w:rsidR="00D0744A" w:rsidRPr="0033390B" w:rsidRDefault="002E57DB"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Tribal Compacts</w:t>
            </w:r>
            <w:r w:rsidR="00D0744A" w:rsidRPr="0033390B">
              <w:rPr>
                <w:rFonts w:eastAsia="Times New Roman"/>
              </w:rPr>
              <w:t> </w:t>
            </w:r>
          </w:p>
          <w:p w14:paraId="7BDE07DD" w14:textId="77777777" w:rsidR="00E97D7C" w:rsidRPr="0033390B" w:rsidRDefault="00E97D7C" w:rsidP="0033390B">
            <w:pPr>
              <w:spacing w:after="0" w:line="240" w:lineRule="auto"/>
              <w:ind w:left="99"/>
              <w:textAlignment w:val="baseline"/>
              <w:rPr>
                <w:rFonts w:eastAsia="Times New Roman"/>
              </w:rPr>
            </w:pPr>
            <w:r w:rsidRPr="0033390B">
              <w:rPr>
                <w:rFonts w:eastAsia="Times New Roman"/>
              </w:rPr>
              <w:t>EDS/EMS (Directory data, roles, orgs, permissions) </w:t>
            </w:r>
          </w:p>
          <w:p w14:paraId="139EDAB0" w14:textId="232FCD27" w:rsidR="00D0744A" w:rsidRPr="0033390B" w:rsidRDefault="00D0744A" w:rsidP="00E97D7C">
            <w:pPr>
              <w:spacing w:after="0" w:line="240" w:lineRule="auto"/>
              <w:textAlignment w:val="baseline"/>
              <w:rPr>
                <w:rFonts w:ascii="Times New Roman" w:eastAsia="Times New Roman" w:hAnsi="Times New Roman" w:cs="Times New Roman"/>
              </w:rPr>
            </w:pPr>
          </w:p>
        </w:tc>
        <w:tc>
          <w:tcPr>
            <w:tcW w:w="1980" w:type="dxa"/>
            <w:shd w:val="clear" w:color="auto" w:fill="C1E4F5"/>
            <w:hideMark/>
          </w:tcPr>
          <w:p w14:paraId="50385273" w14:textId="20440A0A" w:rsidR="00D0744A" w:rsidRPr="0033390B" w:rsidRDefault="00A250E5" w:rsidP="0033390B">
            <w:pPr>
              <w:spacing w:after="0" w:line="240" w:lineRule="auto"/>
              <w:ind w:left="99"/>
              <w:textAlignment w:val="baseline"/>
              <w:rPr>
                <w:rFonts w:ascii="Times New Roman" w:eastAsia="Times New Roman" w:hAnsi="Times New Roman" w:cs="Times New Roman"/>
              </w:rPr>
            </w:pPr>
            <w:r w:rsidRPr="0033390B">
              <w:rPr>
                <w:rFonts w:eastAsia="Times New Roman"/>
              </w:rPr>
              <w:t xml:space="preserve">Direct entry into </w:t>
            </w:r>
            <w:r w:rsidR="00744936" w:rsidRPr="0033390B">
              <w:rPr>
                <w:rFonts w:eastAsia="Times New Roman"/>
              </w:rPr>
              <w:t xml:space="preserve">specific </w:t>
            </w:r>
            <w:r w:rsidRPr="0033390B">
              <w:rPr>
                <w:rFonts w:eastAsia="Times New Roman"/>
              </w:rPr>
              <w:t>fields</w:t>
            </w:r>
            <w:r w:rsidR="005A5862" w:rsidRPr="0033390B">
              <w:rPr>
                <w:rFonts w:eastAsia="Times New Roman"/>
              </w:rPr>
              <w:t>. After approval process through the ESDs</w:t>
            </w:r>
            <w:r w:rsidR="006A3D24" w:rsidRPr="0033390B">
              <w:rPr>
                <w:rFonts w:eastAsia="Times New Roman"/>
              </w:rPr>
              <w:t xml:space="preserve"> an extract file is generated. This data is then</w:t>
            </w:r>
            <w:r w:rsidR="00D0744A" w:rsidRPr="0033390B">
              <w:rPr>
                <w:rFonts w:eastAsia="Times New Roman"/>
              </w:rPr>
              <w:t xml:space="preserve"> converted by OSPI to .</w:t>
            </w:r>
            <w:r w:rsidR="002B702E" w:rsidRPr="0033390B">
              <w:rPr>
                <w:rFonts w:eastAsia="Times New Roman"/>
              </w:rPr>
              <w:t xml:space="preserve">csv and </w:t>
            </w:r>
            <w:r w:rsidR="00D0744A" w:rsidRPr="0033390B">
              <w:rPr>
                <w:rFonts w:eastAsia="Times New Roman"/>
              </w:rPr>
              <w:t>.</w:t>
            </w:r>
            <w:r w:rsidR="002B702E" w:rsidRPr="0033390B">
              <w:rPr>
                <w:rFonts w:eastAsia="Times New Roman"/>
              </w:rPr>
              <w:t>txt files</w:t>
            </w:r>
            <w:r w:rsidR="00D0744A" w:rsidRPr="0033390B">
              <w:rPr>
                <w:rFonts w:eastAsia="Times New Roman"/>
              </w:rPr>
              <w:t xml:space="preserve"> to be entered into the </w:t>
            </w:r>
            <w:proofErr w:type="gramStart"/>
            <w:r w:rsidR="002B702E" w:rsidRPr="0033390B">
              <w:rPr>
                <w:rFonts w:eastAsia="Times New Roman"/>
              </w:rPr>
              <w:t xml:space="preserve">apportionment </w:t>
            </w:r>
            <w:r w:rsidR="68B9CDF4" w:rsidRPr="0033390B">
              <w:rPr>
                <w:rFonts w:eastAsia="Times New Roman"/>
              </w:rPr>
              <w:t xml:space="preserve"> </w:t>
            </w:r>
            <w:r w:rsidR="25741C73" w:rsidRPr="0033390B">
              <w:rPr>
                <w:rFonts w:eastAsia="Times New Roman"/>
              </w:rPr>
              <w:t>system</w:t>
            </w:r>
            <w:proofErr w:type="gramEnd"/>
            <w:r w:rsidR="00D0744A" w:rsidRPr="0033390B">
              <w:rPr>
                <w:rFonts w:eastAsia="Times New Roman"/>
              </w:rPr>
              <w:t>. </w:t>
            </w:r>
            <w:r w:rsidR="00901E72" w:rsidRPr="0033390B">
              <w:rPr>
                <w:rFonts w:eastAsia="Times New Roman"/>
              </w:rPr>
              <w:t>Enrollment data also directly imported into the F-195 system.</w:t>
            </w:r>
          </w:p>
        </w:tc>
        <w:tc>
          <w:tcPr>
            <w:tcW w:w="1440" w:type="dxa"/>
            <w:shd w:val="clear" w:color="auto" w:fill="C1E4F5"/>
            <w:hideMark/>
          </w:tcPr>
          <w:p w14:paraId="1BBFEEAE" w14:textId="77777777" w:rsidR="00D0744A" w:rsidRPr="0033390B" w:rsidRDefault="00D0744A" w:rsidP="0033390B">
            <w:pPr>
              <w:spacing w:after="0" w:line="240" w:lineRule="auto"/>
              <w:ind w:left="99"/>
              <w:textAlignment w:val="baseline"/>
              <w:rPr>
                <w:rFonts w:ascii="Times New Roman" w:eastAsia="Times New Roman" w:hAnsi="Times New Roman" w:cs="Times New Roman"/>
              </w:rPr>
            </w:pPr>
            <w:r w:rsidRPr="0033390B">
              <w:rPr>
                <w:rFonts w:eastAsia="Times New Roman"/>
              </w:rPr>
              <w:t>September 1 </w:t>
            </w:r>
          </w:p>
        </w:tc>
        <w:tc>
          <w:tcPr>
            <w:tcW w:w="2664" w:type="dxa"/>
            <w:shd w:val="clear" w:color="auto" w:fill="C1E4F5"/>
            <w:hideMark/>
          </w:tcPr>
          <w:p w14:paraId="2D344814" w14:textId="77777777" w:rsidR="00D0744A" w:rsidRPr="0033390B" w:rsidRDefault="00D0744A" w:rsidP="0033390B">
            <w:pPr>
              <w:spacing w:after="0" w:line="240" w:lineRule="auto"/>
              <w:ind w:left="99"/>
              <w:textAlignment w:val="baseline"/>
              <w:rPr>
                <w:rFonts w:ascii="Times New Roman" w:eastAsia="Times New Roman" w:hAnsi="Times New Roman" w:cs="Times New Roman"/>
              </w:rPr>
            </w:pPr>
            <w:r w:rsidRPr="0033390B">
              <w:rPr>
                <w:rFonts w:eastAsia="Times New Roman"/>
              </w:rPr>
              <w:t>Create state revenue estimates. The data may be revised until the budget is adopted. The information supplied on Form F-203 is combined with other data and is used to estimate each district’s state-funded allocations for each fiscal year. The estimated state revenues and other data elements entered in the F-203 process are also used to begin making most apportionment payments in September. </w:t>
            </w:r>
          </w:p>
        </w:tc>
        <w:tc>
          <w:tcPr>
            <w:tcW w:w="3002" w:type="dxa"/>
            <w:shd w:val="clear" w:color="auto" w:fill="C1E4F5"/>
            <w:hideMark/>
          </w:tcPr>
          <w:p w14:paraId="49BDE9F4"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F-195 </w:t>
            </w:r>
          </w:p>
          <w:p w14:paraId="15C50272"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F-196 </w:t>
            </w:r>
          </w:p>
          <w:p w14:paraId="41FB89DC" w14:textId="512FC744"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Apportionment </w:t>
            </w:r>
            <w:r w:rsidR="0048177A" w:rsidRPr="0033390B">
              <w:rPr>
                <w:rFonts w:eastAsia="Times New Roman"/>
              </w:rPr>
              <w:t>(manually)</w:t>
            </w:r>
          </w:p>
        </w:tc>
        <w:tc>
          <w:tcPr>
            <w:tcW w:w="2884" w:type="dxa"/>
            <w:shd w:val="clear" w:color="auto" w:fill="C1E4F5"/>
            <w:hideMark/>
          </w:tcPr>
          <w:p w14:paraId="69E48A78"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Reports and queries as needed for ad-hoc analysis and reconciliations </w:t>
            </w:r>
          </w:p>
          <w:p w14:paraId="7FA11DB8"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Year End Extract for State Auditor’s Office (SAO) </w:t>
            </w:r>
          </w:p>
          <w:p w14:paraId="62FE0CE9"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Data to support edits in F-195 and F-196 </w:t>
            </w:r>
          </w:p>
          <w:p w14:paraId="4742243B"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Data to support F-196 Financial Summary Reports </w:t>
            </w:r>
          </w:p>
          <w:p w14:paraId="4F74C040"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Data to support Apportionment reporting </w:t>
            </w:r>
          </w:p>
          <w:p w14:paraId="4D0048C4" w14:textId="5B4A1DDA" w:rsidR="00D0744A" w:rsidRPr="0033390B" w:rsidRDefault="00D0744A" w:rsidP="00FE69A3">
            <w:pPr>
              <w:spacing w:after="0" w:line="240" w:lineRule="auto"/>
              <w:ind w:left="444"/>
              <w:textAlignment w:val="baseline"/>
              <w:rPr>
                <w:rFonts w:eastAsia="Times New Roman"/>
              </w:rPr>
            </w:pPr>
          </w:p>
        </w:tc>
      </w:tr>
    </w:tbl>
    <w:p w14:paraId="551B9490" w14:textId="3590E1A4" w:rsidR="00C1146D" w:rsidRPr="00756215" w:rsidRDefault="00C1146D" w:rsidP="00756215">
      <w:pPr>
        <w:pStyle w:val="ListParagraph"/>
        <w:tabs>
          <w:tab w:val="left" w:pos="720"/>
          <w:tab w:val="left" w:pos="1080"/>
          <w:tab w:val="left" w:pos="1440"/>
          <w:tab w:val="left" w:pos="1800"/>
          <w:tab w:val="left" w:pos="2160"/>
          <w:tab w:val="left" w:pos="2520"/>
          <w:tab w:val="left" w:pos="2880"/>
        </w:tabs>
        <w:spacing w:after="0" w:line="240" w:lineRule="auto"/>
        <w:ind w:left="1440"/>
        <w:outlineLvl w:val="1"/>
        <w:rPr>
          <w:b/>
          <w:color w:val="0D5761" w:themeColor="accent2"/>
          <w:sz w:val="24"/>
          <w:szCs w:val="24"/>
        </w:rPr>
      </w:pPr>
      <w:r w:rsidRPr="00756215">
        <w:rPr>
          <w:b/>
          <w:color w:val="0D5761" w:themeColor="accent2"/>
          <w:sz w:val="24"/>
          <w:szCs w:val="24"/>
        </w:rPr>
        <w:br w:type="page"/>
      </w:r>
    </w:p>
    <w:p w14:paraId="4AE79ADE" w14:textId="4D3C7C75" w:rsidR="001068DF" w:rsidRPr="001068DF" w:rsidRDefault="001068DF"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outlineLvl w:val="1"/>
        <w:rPr>
          <w:b/>
          <w:color w:val="0D5761" w:themeColor="accent2"/>
          <w:sz w:val="24"/>
          <w:szCs w:val="24"/>
        </w:rPr>
      </w:pPr>
      <w:r w:rsidRPr="001068DF">
        <w:rPr>
          <w:b/>
          <w:color w:val="0D5761" w:themeColor="accent2"/>
          <w:sz w:val="24"/>
          <w:szCs w:val="24"/>
        </w:rPr>
        <w:lastRenderedPageBreak/>
        <w:t xml:space="preserve">  F-195 School District Budget </w:t>
      </w:r>
      <w:r w:rsidR="00367715">
        <w:rPr>
          <w:b/>
          <w:color w:val="0D5761" w:themeColor="accent2"/>
          <w:sz w:val="24"/>
          <w:szCs w:val="24"/>
        </w:rPr>
        <w:t>Reporting</w:t>
      </w:r>
    </w:p>
    <w:tbl>
      <w:tblPr>
        <w:tblW w:w="1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7"/>
        <w:gridCol w:w="2168"/>
        <w:gridCol w:w="1302"/>
        <w:gridCol w:w="2512"/>
        <w:gridCol w:w="2316"/>
        <w:gridCol w:w="2510"/>
        <w:gridCol w:w="3237"/>
      </w:tblGrid>
      <w:tr w:rsidR="00756215" w:rsidRPr="00756215" w14:paraId="09869ED3" w14:textId="77777777" w:rsidTr="7A309305">
        <w:trPr>
          <w:trHeight w:val="300"/>
        </w:trPr>
        <w:tc>
          <w:tcPr>
            <w:tcW w:w="4577" w:type="dxa"/>
            <w:shd w:val="clear" w:color="auto" w:fill="156082"/>
          </w:tcPr>
          <w:p w14:paraId="2FBA252D" w14:textId="3FD08028" w:rsidR="00D0744A" w:rsidRPr="00756215"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OSPI collects </w:t>
            </w:r>
            <w:r w:rsidRPr="00C63EE6">
              <w:rPr>
                <w:rFonts w:eastAsia="Times New Roman"/>
                <w:b/>
                <w:bCs/>
                <w:color w:val="FFFFFF"/>
                <w:sz w:val="20"/>
                <w:szCs w:val="20"/>
              </w:rPr>
              <w:br/>
              <w:t xml:space="preserve">this data (This is described at the category level, and doesn’t describe </w:t>
            </w:r>
            <w:r w:rsidRPr="00C63EE6">
              <w:rPr>
                <w:rFonts w:eastAsia="Times New Roman"/>
                <w:b/>
                <w:bCs/>
                <w:i/>
                <w:iCs/>
                <w:color w:val="FFFFFF"/>
                <w:sz w:val="20"/>
                <w:szCs w:val="20"/>
              </w:rPr>
              <w:t>all</w:t>
            </w:r>
            <w:r w:rsidRPr="00C63EE6">
              <w:rPr>
                <w:rFonts w:eastAsia="Times New Roman"/>
                <w:b/>
                <w:bCs/>
                <w:color w:val="FFFFFF"/>
                <w:sz w:val="20"/>
                <w:szCs w:val="20"/>
              </w:rPr>
              <w:t xml:space="preserve"> fields </w:t>
            </w:r>
            <w:proofErr w:type="gramStart"/>
            <w:r w:rsidRPr="00C63EE6">
              <w:rPr>
                <w:rFonts w:eastAsia="Times New Roman"/>
                <w:b/>
                <w:bCs/>
                <w:color w:val="FFFFFF"/>
                <w:sz w:val="20"/>
                <w:szCs w:val="20"/>
              </w:rPr>
              <w:t>collected)…</w:t>
            </w:r>
            <w:proofErr w:type="gramEnd"/>
            <w:r w:rsidRPr="00C63EE6">
              <w:rPr>
                <w:rFonts w:eastAsia="Times New Roman"/>
                <w:b/>
                <w:bCs/>
                <w:color w:val="FFFFFF"/>
                <w:sz w:val="20"/>
                <w:szCs w:val="20"/>
              </w:rPr>
              <w:t> </w:t>
            </w:r>
          </w:p>
        </w:tc>
        <w:tc>
          <w:tcPr>
            <w:tcW w:w="2168" w:type="dxa"/>
            <w:shd w:val="clear" w:color="auto" w:fill="156082"/>
            <w:hideMark/>
          </w:tcPr>
          <w:p w14:paraId="3795D65B" w14:textId="77777777" w:rsidR="00D0744A" w:rsidRPr="00C63EE6"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From this source  </w:t>
            </w:r>
            <w:r w:rsidRPr="00C63EE6">
              <w:rPr>
                <w:rFonts w:eastAsia="Times New Roman"/>
                <w:b/>
                <w:bCs/>
                <w:color w:val="FFFFFF"/>
                <w:sz w:val="20"/>
                <w:szCs w:val="20"/>
              </w:rPr>
              <w:br/>
              <w:t xml:space="preserve">(Not guaranteed </w:t>
            </w:r>
            <w:proofErr w:type="gramStart"/>
            <w:r w:rsidRPr="00C63EE6">
              <w:rPr>
                <w:rFonts w:eastAsia="Times New Roman"/>
                <w:b/>
                <w:bCs/>
                <w:color w:val="FFFFFF"/>
                <w:sz w:val="20"/>
                <w:szCs w:val="20"/>
              </w:rPr>
              <w:t>complete)…</w:t>
            </w:r>
            <w:proofErr w:type="gramEnd"/>
            <w:r w:rsidRPr="00C63EE6">
              <w:rPr>
                <w:rFonts w:eastAsia="Times New Roman"/>
                <w:b/>
                <w:bCs/>
                <w:color w:val="FFFFFF"/>
                <w:sz w:val="20"/>
                <w:szCs w:val="20"/>
              </w:rPr>
              <w:t> </w:t>
            </w:r>
          </w:p>
        </w:tc>
        <w:tc>
          <w:tcPr>
            <w:tcW w:w="1302" w:type="dxa"/>
            <w:shd w:val="clear" w:color="auto" w:fill="156082"/>
            <w:hideMark/>
          </w:tcPr>
          <w:p w14:paraId="0A4D361B" w14:textId="77777777" w:rsidR="00D0744A" w:rsidRPr="00C63EE6"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In this format… </w:t>
            </w:r>
          </w:p>
        </w:tc>
        <w:tc>
          <w:tcPr>
            <w:tcW w:w="2512" w:type="dxa"/>
            <w:shd w:val="clear" w:color="auto" w:fill="156082"/>
            <w:hideMark/>
          </w:tcPr>
          <w:p w14:paraId="4F216381" w14:textId="77777777" w:rsidR="00D0744A" w:rsidRPr="00C63EE6"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On or by this date/ </w:t>
            </w:r>
          </w:p>
          <w:p w14:paraId="4EF32075" w14:textId="77777777" w:rsidR="00D0744A" w:rsidRPr="00C63EE6"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within this period/ </w:t>
            </w:r>
            <w:r w:rsidRPr="00C63EE6">
              <w:rPr>
                <w:rFonts w:eastAsia="Times New Roman"/>
                <w:b/>
                <w:bCs/>
                <w:color w:val="FFFFFF"/>
                <w:sz w:val="20"/>
                <w:szCs w:val="20"/>
              </w:rPr>
              <w:br/>
              <w:t>When triggered by… </w:t>
            </w:r>
          </w:p>
        </w:tc>
        <w:tc>
          <w:tcPr>
            <w:tcW w:w="2316" w:type="dxa"/>
            <w:shd w:val="clear" w:color="auto" w:fill="156082"/>
            <w:hideMark/>
          </w:tcPr>
          <w:p w14:paraId="6031051D" w14:textId="77777777" w:rsidR="00D0744A" w:rsidRPr="00C63EE6" w:rsidRDefault="00D0744A" w:rsidP="00D0744A">
            <w:pPr>
              <w:spacing w:after="0" w:line="240" w:lineRule="auto"/>
              <w:jc w:val="center"/>
              <w:textAlignment w:val="baseline"/>
              <w:rPr>
                <w:rFonts w:eastAsia="Times New Roman"/>
                <w:b/>
                <w:bCs/>
                <w:color w:val="FFFFFF"/>
                <w:sz w:val="20"/>
                <w:szCs w:val="20"/>
              </w:rPr>
            </w:pPr>
            <w:proofErr w:type="gramStart"/>
            <w:r w:rsidRPr="00C63EE6">
              <w:rPr>
                <w:rFonts w:eastAsia="Times New Roman"/>
                <w:b/>
                <w:bCs/>
                <w:color w:val="FFFFFF"/>
                <w:sz w:val="20"/>
                <w:szCs w:val="20"/>
              </w:rPr>
              <w:t>In order to</w:t>
            </w:r>
            <w:proofErr w:type="gramEnd"/>
            <w:r w:rsidRPr="00C63EE6">
              <w:rPr>
                <w:rFonts w:eastAsia="Times New Roman"/>
                <w:b/>
                <w:bCs/>
                <w:color w:val="FFFFFF"/>
                <w:sz w:val="20"/>
                <w:szCs w:val="20"/>
              </w:rPr>
              <w:t>… </w:t>
            </w:r>
          </w:p>
        </w:tc>
        <w:tc>
          <w:tcPr>
            <w:tcW w:w="2510" w:type="dxa"/>
            <w:shd w:val="clear" w:color="auto" w:fill="156082"/>
            <w:hideMark/>
          </w:tcPr>
          <w:p w14:paraId="539E16DB" w14:textId="77777777" w:rsidR="00D0744A" w:rsidRPr="00C63EE6"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 xml:space="preserve">This data is shared with these systems (not guaranteed </w:t>
            </w:r>
            <w:proofErr w:type="gramStart"/>
            <w:r w:rsidRPr="00C63EE6">
              <w:rPr>
                <w:rFonts w:eastAsia="Times New Roman"/>
                <w:b/>
                <w:bCs/>
                <w:color w:val="FFFFFF"/>
                <w:sz w:val="20"/>
                <w:szCs w:val="20"/>
              </w:rPr>
              <w:t>complete)…</w:t>
            </w:r>
            <w:proofErr w:type="gramEnd"/>
            <w:r w:rsidRPr="00C63EE6">
              <w:rPr>
                <w:rFonts w:eastAsia="Times New Roman"/>
                <w:b/>
                <w:bCs/>
                <w:color w:val="FFFFFF"/>
                <w:sz w:val="20"/>
                <w:szCs w:val="20"/>
              </w:rPr>
              <w:t> </w:t>
            </w:r>
          </w:p>
        </w:tc>
        <w:tc>
          <w:tcPr>
            <w:tcW w:w="3237" w:type="dxa"/>
            <w:shd w:val="clear" w:color="auto" w:fill="156082"/>
            <w:hideMark/>
          </w:tcPr>
          <w:p w14:paraId="72DFA9EB" w14:textId="77777777" w:rsidR="00D0744A" w:rsidRPr="00C63EE6" w:rsidRDefault="00D0744A" w:rsidP="00D0744A">
            <w:pPr>
              <w:spacing w:after="0" w:line="240" w:lineRule="auto"/>
              <w:jc w:val="center"/>
              <w:textAlignment w:val="baseline"/>
              <w:rPr>
                <w:rFonts w:eastAsia="Times New Roman"/>
                <w:b/>
                <w:bCs/>
                <w:color w:val="FFFFFF"/>
                <w:sz w:val="20"/>
                <w:szCs w:val="20"/>
              </w:rPr>
            </w:pPr>
            <w:r w:rsidRPr="00C63EE6">
              <w:rPr>
                <w:rFonts w:eastAsia="Times New Roman"/>
                <w:b/>
                <w:bCs/>
                <w:color w:val="FFFFFF"/>
                <w:sz w:val="20"/>
                <w:szCs w:val="20"/>
              </w:rPr>
              <w:t>And the data is used in these reports (not guaranteed complete) </w:t>
            </w:r>
          </w:p>
        </w:tc>
      </w:tr>
      <w:tr w:rsidR="00756215" w:rsidRPr="00756215" w14:paraId="5E2A44A4" w14:textId="77777777" w:rsidTr="7A309305">
        <w:trPr>
          <w:trHeight w:val="300"/>
        </w:trPr>
        <w:tc>
          <w:tcPr>
            <w:tcW w:w="4577" w:type="dxa"/>
          </w:tcPr>
          <w:p w14:paraId="3CD14424"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Estimated revenues and expenditures for the budgeted fiscal year, the current fiscal year, and actual revenues and expenditures for the last completed fiscal year. </w:t>
            </w:r>
          </w:p>
          <w:p w14:paraId="432FE91A" w14:textId="77777777"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rPr>
            </w:pPr>
            <w:r w:rsidRPr="0033390B">
              <w:rPr>
                <w:rFonts w:eastAsia="Times New Roman"/>
              </w:rPr>
              <w:t>The beginning and ending restricted, committed and assigned fund balances for each fiscal year. </w:t>
            </w:r>
          </w:p>
          <w:p w14:paraId="4D85F9AF" w14:textId="200E63FD" w:rsidR="00D0744A" w:rsidRPr="0033390B" w:rsidRDefault="00D0744A" w:rsidP="00844A7A">
            <w:pPr>
              <w:numPr>
                <w:ilvl w:val="0"/>
                <w:numId w:val="4"/>
              </w:numPr>
              <w:tabs>
                <w:tab w:val="clear" w:pos="720"/>
              </w:tabs>
              <w:spacing w:after="0" w:line="240" w:lineRule="auto"/>
              <w:ind w:left="444" w:hanging="270"/>
              <w:textAlignment w:val="baseline"/>
              <w:rPr>
                <w:rFonts w:eastAsia="Times New Roman"/>
                <w:b/>
                <w:bCs/>
              </w:rPr>
            </w:pPr>
            <w:r w:rsidRPr="0033390B">
              <w:rPr>
                <w:rFonts w:eastAsia="Times New Roman"/>
              </w:rPr>
              <w:t>Transfers (which are self-balancing) must be included when applicable. </w:t>
            </w:r>
          </w:p>
        </w:tc>
        <w:tc>
          <w:tcPr>
            <w:tcW w:w="2168" w:type="dxa"/>
            <w:shd w:val="clear" w:color="auto" w:fill="auto"/>
            <w:hideMark/>
          </w:tcPr>
          <w:p w14:paraId="1B4AB44D" w14:textId="77777777" w:rsidR="00D0744A" w:rsidRPr="0033390B" w:rsidRDefault="00D0744A" w:rsidP="0033390B">
            <w:pPr>
              <w:spacing w:after="0" w:line="240" w:lineRule="auto"/>
              <w:ind w:left="53"/>
              <w:textAlignment w:val="baseline"/>
              <w:rPr>
                <w:rFonts w:eastAsia="Times New Roman"/>
              </w:rPr>
            </w:pPr>
            <w:r w:rsidRPr="0033390B">
              <w:rPr>
                <w:rFonts w:eastAsia="Times New Roman"/>
              </w:rPr>
              <w:t>Local Education Agencies (LEAS) </w:t>
            </w:r>
          </w:p>
          <w:p w14:paraId="1BF3C0FF" w14:textId="77777777" w:rsidR="00D0744A" w:rsidRPr="0033390B" w:rsidRDefault="00D0744A" w:rsidP="0033390B">
            <w:pPr>
              <w:numPr>
                <w:ilvl w:val="0"/>
                <w:numId w:val="4"/>
              </w:numPr>
              <w:tabs>
                <w:tab w:val="clear" w:pos="720"/>
              </w:tabs>
              <w:spacing w:after="0" w:line="240" w:lineRule="auto"/>
              <w:ind w:left="367" w:hanging="270"/>
              <w:textAlignment w:val="baseline"/>
              <w:rPr>
                <w:rFonts w:eastAsia="Times New Roman"/>
              </w:rPr>
            </w:pPr>
            <w:r w:rsidRPr="0033390B">
              <w:rPr>
                <w:rFonts w:eastAsia="Times New Roman"/>
              </w:rPr>
              <w:t>School Districts </w:t>
            </w:r>
          </w:p>
          <w:p w14:paraId="68247A01" w14:textId="1E0347D3" w:rsidR="00D0744A" w:rsidRPr="0033390B" w:rsidRDefault="00D0744A" w:rsidP="0033390B">
            <w:pPr>
              <w:numPr>
                <w:ilvl w:val="0"/>
                <w:numId w:val="4"/>
              </w:numPr>
              <w:tabs>
                <w:tab w:val="clear" w:pos="720"/>
              </w:tabs>
              <w:spacing w:after="0" w:line="240" w:lineRule="auto"/>
              <w:ind w:left="367" w:hanging="270"/>
              <w:textAlignment w:val="baseline"/>
              <w:rPr>
                <w:rFonts w:eastAsia="Times New Roman"/>
              </w:rPr>
            </w:pPr>
            <w:r w:rsidRPr="0033390B">
              <w:rPr>
                <w:rFonts w:eastAsia="Times New Roman"/>
              </w:rPr>
              <w:t>Charter Schools </w:t>
            </w:r>
          </w:p>
          <w:p w14:paraId="39694E34" w14:textId="01010715" w:rsidR="00D0744A" w:rsidRPr="0033390B" w:rsidRDefault="25CAC44D" w:rsidP="0033390B">
            <w:pPr>
              <w:spacing w:after="0" w:line="240" w:lineRule="auto"/>
              <w:ind w:left="53"/>
              <w:textAlignment w:val="baseline"/>
              <w:rPr>
                <w:rFonts w:eastAsia="Times New Roman"/>
              </w:rPr>
            </w:pPr>
            <w:r w:rsidRPr="0033390B">
              <w:rPr>
                <w:rFonts w:eastAsia="Times New Roman"/>
              </w:rPr>
              <w:t xml:space="preserve">Sub-System Connections: </w:t>
            </w:r>
          </w:p>
          <w:p w14:paraId="33E95B23" w14:textId="322363FF" w:rsidR="00D0744A" w:rsidRPr="0033390B" w:rsidRDefault="00D0744A" w:rsidP="0033390B">
            <w:pPr>
              <w:numPr>
                <w:ilvl w:val="0"/>
                <w:numId w:val="15"/>
              </w:numPr>
              <w:spacing w:after="0" w:line="240" w:lineRule="auto"/>
              <w:ind w:left="277" w:hanging="270"/>
              <w:rPr>
                <w:rFonts w:eastAsia="Times New Roman"/>
              </w:rPr>
            </w:pPr>
            <w:r w:rsidRPr="0033390B">
              <w:rPr>
                <w:rFonts w:eastAsia="Times New Roman"/>
              </w:rPr>
              <w:t>F-195F </w:t>
            </w:r>
          </w:p>
          <w:p w14:paraId="1A5A205D" w14:textId="77777777" w:rsidR="00D0744A" w:rsidRPr="0033390B" w:rsidRDefault="00D0744A" w:rsidP="0033390B">
            <w:pPr>
              <w:numPr>
                <w:ilvl w:val="0"/>
                <w:numId w:val="15"/>
              </w:numPr>
              <w:spacing w:after="0" w:line="240" w:lineRule="auto"/>
              <w:ind w:left="277" w:hanging="270"/>
              <w:rPr>
                <w:rFonts w:eastAsia="Times New Roman"/>
              </w:rPr>
            </w:pPr>
            <w:r w:rsidRPr="0033390B">
              <w:rPr>
                <w:rFonts w:eastAsia="Times New Roman"/>
              </w:rPr>
              <w:t>F-196 </w:t>
            </w:r>
          </w:p>
          <w:p w14:paraId="0E9850AD" w14:textId="77777777" w:rsidR="00D0744A" w:rsidRPr="0033390B" w:rsidRDefault="00D0744A" w:rsidP="0033390B">
            <w:pPr>
              <w:numPr>
                <w:ilvl w:val="0"/>
                <w:numId w:val="15"/>
              </w:numPr>
              <w:spacing w:after="0" w:line="240" w:lineRule="auto"/>
              <w:ind w:left="277" w:hanging="270"/>
              <w:rPr>
                <w:rFonts w:eastAsia="Times New Roman"/>
              </w:rPr>
            </w:pPr>
            <w:r w:rsidRPr="0033390B">
              <w:rPr>
                <w:rFonts w:eastAsia="Times New Roman"/>
              </w:rPr>
              <w:t>F-197 </w:t>
            </w:r>
          </w:p>
          <w:p w14:paraId="073D382A" w14:textId="51E2F8F8" w:rsidR="00D0744A" w:rsidRPr="0033390B" w:rsidRDefault="00D0744A" w:rsidP="0033390B">
            <w:pPr>
              <w:numPr>
                <w:ilvl w:val="0"/>
                <w:numId w:val="15"/>
              </w:numPr>
              <w:spacing w:after="0" w:line="240" w:lineRule="auto"/>
              <w:ind w:left="277" w:hanging="270"/>
              <w:rPr>
                <w:rFonts w:eastAsia="Times New Roman"/>
              </w:rPr>
            </w:pPr>
            <w:r w:rsidRPr="0033390B">
              <w:rPr>
                <w:rFonts w:eastAsia="Times New Roman"/>
              </w:rPr>
              <w:t>F-200 </w:t>
            </w:r>
          </w:p>
          <w:p w14:paraId="4E42DDE8" w14:textId="2D004845" w:rsidR="00D0744A" w:rsidRPr="0033390B" w:rsidRDefault="00D0744A" w:rsidP="0033390B">
            <w:pPr>
              <w:numPr>
                <w:ilvl w:val="0"/>
                <w:numId w:val="15"/>
              </w:numPr>
              <w:spacing w:after="0" w:line="240" w:lineRule="auto"/>
              <w:ind w:left="277" w:hanging="270"/>
              <w:rPr>
                <w:rFonts w:eastAsia="Times New Roman"/>
              </w:rPr>
            </w:pPr>
            <w:r w:rsidRPr="0033390B">
              <w:rPr>
                <w:rFonts w:eastAsiaTheme="minorEastAsia"/>
              </w:rPr>
              <w:t>P-223 </w:t>
            </w:r>
          </w:p>
          <w:p w14:paraId="7647F833" w14:textId="77777777" w:rsidR="00D0744A" w:rsidRPr="0033390B" w:rsidRDefault="00D0744A" w:rsidP="0033390B">
            <w:pPr>
              <w:spacing w:after="0" w:line="240" w:lineRule="auto"/>
              <w:ind w:left="53"/>
              <w:textAlignment w:val="baseline"/>
              <w:rPr>
                <w:rFonts w:eastAsia="Times New Roman"/>
              </w:rPr>
            </w:pPr>
            <w:r w:rsidRPr="0033390B">
              <w:rPr>
                <w:rFonts w:eastAsia="Times New Roman"/>
              </w:rPr>
              <w:t>EDS/EMS (Directory data, roles, orgs, permissions) </w:t>
            </w:r>
          </w:p>
          <w:p w14:paraId="4209C473" w14:textId="77777777" w:rsidR="00D0744A" w:rsidRPr="0033390B" w:rsidRDefault="00D0744A" w:rsidP="00785667">
            <w:pPr>
              <w:spacing w:after="0" w:line="240" w:lineRule="auto"/>
              <w:textAlignment w:val="baseline"/>
              <w:rPr>
                <w:rFonts w:eastAsia="Times New Roman"/>
              </w:rPr>
            </w:pPr>
            <w:r w:rsidRPr="0033390B">
              <w:rPr>
                <w:rFonts w:eastAsia="Times New Roman"/>
              </w:rPr>
              <w:t> </w:t>
            </w:r>
          </w:p>
        </w:tc>
        <w:tc>
          <w:tcPr>
            <w:tcW w:w="1302" w:type="dxa"/>
            <w:shd w:val="clear" w:color="auto" w:fill="auto"/>
            <w:hideMark/>
          </w:tcPr>
          <w:p w14:paraId="0BC23670" w14:textId="53C02191" w:rsidR="00D0744A" w:rsidRPr="0033390B" w:rsidRDefault="00D0744A" w:rsidP="0033390B">
            <w:pPr>
              <w:spacing w:after="0" w:line="240" w:lineRule="auto"/>
              <w:ind w:left="53"/>
              <w:textAlignment w:val="baseline"/>
              <w:rPr>
                <w:rFonts w:eastAsia="Times New Roman"/>
              </w:rPr>
            </w:pPr>
            <w:r w:rsidRPr="0033390B">
              <w:rPr>
                <w:rFonts w:eastAsia="Times New Roman"/>
              </w:rPr>
              <w:t xml:space="preserve">Direct entry into F-195 </w:t>
            </w:r>
            <w:r w:rsidR="00DD43E6" w:rsidRPr="0033390B">
              <w:rPr>
                <w:rFonts w:eastAsia="Times New Roman"/>
              </w:rPr>
              <w:t xml:space="preserve">module of the </w:t>
            </w:r>
            <w:r w:rsidRPr="0033390B">
              <w:rPr>
                <w:rFonts w:eastAsia="Times New Roman"/>
              </w:rPr>
              <w:t>Educational Data Systems</w:t>
            </w:r>
            <w:r w:rsidR="009329EF" w:rsidRPr="0033390B">
              <w:rPr>
                <w:rFonts w:eastAsia="Times New Roman"/>
              </w:rPr>
              <w:t>’</w:t>
            </w:r>
            <w:r w:rsidRPr="0033390B">
              <w:rPr>
                <w:rFonts w:eastAsia="Times New Roman"/>
              </w:rPr>
              <w:t xml:space="preserve"> (EDS) User Interface (UI), or via an FTP file imported from </w:t>
            </w:r>
            <w:r w:rsidR="003E67F7">
              <w:rPr>
                <w:rFonts w:eastAsia="Times New Roman"/>
              </w:rPr>
              <w:t>District Vendors</w:t>
            </w:r>
          </w:p>
        </w:tc>
        <w:tc>
          <w:tcPr>
            <w:tcW w:w="2512" w:type="dxa"/>
            <w:shd w:val="clear" w:color="auto" w:fill="auto"/>
            <w:hideMark/>
          </w:tcPr>
          <w:p w14:paraId="34AF252E" w14:textId="77777777" w:rsidR="00D0744A" w:rsidRPr="0033390B" w:rsidRDefault="00D0744A" w:rsidP="0033390B">
            <w:pPr>
              <w:numPr>
                <w:ilvl w:val="0"/>
                <w:numId w:val="4"/>
              </w:numPr>
              <w:tabs>
                <w:tab w:val="clear" w:pos="720"/>
              </w:tabs>
              <w:spacing w:after="0" w:line="240" w:lineRule="auto"/>
              <w:ind w:left="319" w:hanging="270"/>
              <w:textAlignment w:val="baseline"/>
              <w:rPr>
                <w:rFonts w:eastAsia="Times New Roman"/>
              </w:rPr>
            </w:pPr>
            <w:r w:rsidRPr="0033390B">
              <w:rPr>
                <w:rFonts w:eastAsia="Times New Roman"/>
              </w:rPr>
              <w:t>July 10 (Submit to OSPI) </w:t>
            </w:r>
          </w:p>
          <w:p w14:paraId="3E321BEB" w14:textId="77777777" w:rsidR="00D0744A" w:rsidRPr="0033390B" w:rsidRDefault="00D0744A" w:rsidP="0033390B">
            <w:pPr>
              <w:numPr>
                <w:ilvl w:val="0"/>
                <w:numId w:val="4"/>
              </w:numPr>
              <w:tabs>
                <w:tab w:val="clear" w:pos="720"/>
              </w:tabs>
              <w:spacing w:after="0" w:line="240" w:lineRule="auto"/>
              <w:ind w:left="319" w:hanging="270"/>
              <w:textAlignment w:val="baseline"/>
              <w:rPr>
                <w:rFonts w:eastAsia="Times New Roman"/>
              </w:rPr>
            </w:pPr>
            <w:r w:rsidRPr="0033390B">
              <w:rPr>
                <w:rFonts w:eastAsia="Times New Roman"/>
              </w:rPr>
              <w:t>August 1 (Adopt by Board Directors) </w:t>
            </w:r>
          </w:p>
          <w:p w14:paraId="2365E7C8" w14:textId="77777777" w:rsidR="00D0744A" w:rsidRPr="0033390B" w:rsidRDefault="00D0744A" w:rsidP="0033390B">
            <w:pPr>
              <w:numPr>
                <w:ilvl w:val="0"/>
                <w:numId w:val="4"/>
              </w:numPr>
              <w:tabs>
                <w:tab w:val="clear" w:pos="720"/>
              </w:tabs>
              <w:spacing w:after="0" w:line="240" w:lineRule="auto"/>
              <w:ind w:left="319" w:hanging="270"/>
              <w:textAlignment w:val="baseline"/>
              <w:rPr>
                <w:rFonts w:eastAsia="Times New Roman"/>
              </w:rPr>
            </w:pPr>
            <w:r w:rsidRPr="0033390B">
              <w:rPr>
                <w:rFonts w:eastAsia="Times New Roman"/>
              </w:rPr>
              <w:t>August 3 (Forward Adopted Budget to ESD for review) </w:t>
            </w:r>
          </w:p>
          <w:p w14:paraId="17799C3B" w14:textId="77777777" w:rsidR="00D0744A" w:rsidRPr="0033390B" w:rsidRDefault="00D0744A" w:rsidP="0033390B">
            <w:pPr>
              <w:numPr>
                <w:ilvl w:val="0"/>
                <w:numId w:val="4"/>
              </w:numPr>
              <w:tabs>
                <w:tab w:val="clear" w:pos="720"/>
              </w:tabs>
              <w:spacing w:after="0" w:line="240" w:lineRule="auto"/>
              <w:ind w:left="319" w:hanging="270"/>
              <w:textAlignment w:val="baseline"/>
              <w:rPr>
                <w:rFonts w:eastAsia="Times New Roman"/>
              </w:rPr>
            </w:pPr>
            <w:r w:rsidRPr="0033390B">
              <w:rPr>
                <w:rFonts w:eastAsia="Times New Roman"/>
              </w:rPr>
              <w:t>August 31 (Final Date for Board Directors to Adopt) </w:t>
            </w:r>
          </w:p>
          <w:p w14:paraId="2F6B3C3B" w14:textId="77777777" w:rsidR="00D0744A" w:rsidRPr="0033390B" w:rsidRDefault="00D0744A" w:rsidP="0033390B">
            <w:pPr>
              <w:numPr>
                <w:ilvl w:val="0"/>
                <w:numId w:val="4"/>
              </w:numPr>
              <w:tabs>
                <w:tab w:val="clear" w:pos="720"/>
              </w:tabs>
              <w:spacing w:after="0" w:line="240" w:lineRule="auto"/>
              <w:ind w:left="319" w:hanging="270"/>
              <w:textAlignment w:val="baseline"/>
              <w:rPr>
                <w:rFonts w:eastAsia="Times New Roman"/>
              </w:rPr>
            </w:pPr>
            <w:r w:rsidRPr="0033390B">
              <w:rPr>
                <w:rFonts w:eastAsia="Times New Roman"/>
              </w:rPr>
              <w:t>September 1 (Final Date to File Adopted budget with ESD) </w:t>
            </w:r>
          </w:p>
          <w:p w14:paraId="3FF27122" w14:textId="77777777" w:rsidR="00D0744A" w:rsidRPr="0033390B" w:rsidRDefault="00D0744A" w:rsidP="0033390B">
            <w:pPr>
              <w:numPr>
                <w:ilvl w:val="0"/>
                <w:numId w:val="4"/>
              </w:numPr>
              <w:tabs>
                <w:tab w:val="clear" w:pos="720"/>
              </w:tabs>
              <w:spacing w:after="0" w:line="240" w:lineRule="auto"/>
              <w:ind w:left="319" w:hanging="270"/>
              <w:textAlignment w:val="baseline"/>
              <w:rPr>
                <w:rFonts w:eastAsia="Times New Roman"/>
              </w:rPr>
            </w:pPr>
            <w:r w:rsidRPr="0033390B">
              <w:rPr>
                <w:rFonts w:eastAsia="Times New Roman"/>
              </w:rPr>
              <w:t>September 8: (Final date for ESD to file the adopted budgets with OSPI) </w:t>
            </w:r>
          </w:p>
        </w:tc>
        <w:tc>
          <w:tcPr>
            <w:tcW w:w="2316" w:type="dxa"/>
            <w:shd w:val="clear" w:color="auto" w:fill="auto"/>
            <w:hideMark/>
          </w:tcPr>
          <w:p w14:paraId="52EB0D0D" w14:textId="77777777" w:rsidR="00D0744A" w:rsidRPr="0033390B" w:rsidRDefault="00D0744A" w:rsidP="0033390B">
            <w:pPr>
              <w:spacing w:after="0" w:line="240" w:lineRule="auto"/>
              <w:ind w:left="53"/>
              <w:textAlignment w:val="baseline"/>
              <w:rPr>
                <w:rFonts w:eastAsia="Times New Roman"/>
              </w:rPr>
            </w:pPr>
            <w:r w:rsidRPr="0033390B">
              <w:rPr>
                <w:rFonts w:eastAsia="Times New Roman"/>
              </w:rPr>
              <w:t>Calculate yearly budget of educational funds for LEAs. </w:t>
            </w:r>
          </w:p>
          <w:p w14:paraId="1E60948D" w14:textId="77777777" w:rsidR="00D0744A" w:rsidRPr="0033390B" w:rsidRDefault="00D0744A" w:rsidP="0033390B">
            <w:pPr>
              <w:spacing w:after="0" w:line="240" w:lineRule="auto"/>
              <w:ind w:left="53"/>
              <w:textAlignment w:val="baseline"/>
              <w:rPr>
                <w:rFonts w:eastAsia="Times New Roman"/>
              </w:rPr>
            </w:pPr>
            <w:r w:rsidRPr="0033390B">
              <w:rPr>
                <w:rFonts w:eastAsia="Times New Roman"/>
              </w:rPr>
              <w:t>Data collected by the F-195 system is either mandated by state law, necessary for calculating state budgets, or is needed for responding to requests by the federal government, the Legislature, or other organizations. </w:t>
            </w:r>
          </w:p>
          <w:p w14:paraId="7A2F9D1E" w14:textId="77777777" w:rsidR="00D0744A" w:rsidRPr="0033390B" w:rsidRDefault="00D0744A" w:rsidP="0033390B">
            <w:pPr>
              <w:spacing w:after="0" w:line="240" w:lineRule="auto"/>
              <w:ind w:left="53"/>
              <w:textAlignment w:val="baseline"/>
              <w:rPr>
                <w:rFonts w:eastAsia="Times New Roman"/>
              </w:rPr>
            </w:pPr>
            <w:r w:rsidRPr="0033390B">
              <w:rPr>
                <w:rFonts w:eastAsia="Times New Roman"/>
              </w:rPr>
              <w:t>To properly respond to the government and public needs, the data is stored longitudinally in the database as well as posted in PDF form on the internet for general consumption. </w:t>
            </w:r>
          </w:p>
          <w:p w14:paraId="0FAB7512" w14:textId="77777777" w:rsidR="00D0744A" w:rsidRPr="0033390B" w:rsidRDefault="00D0744A" w:rsidP="00D0744A">
            <w:pPr>
              <w:spacing w:after="0" w:line="240" w:lineRule="auto"/>
              <w:textAlignment w:val="baseline"/>
              <w:rPr>
                <w:rFonts w:eastAsia="Times New Roman"/>
              </w:rPr>
            </w:pPr>
            <w:r w:rsidRPr="0033390B">
              <w:rPr>
                <w:rFonts w:eastAsia="Times New Roman"/>
              </w:rPr>
              <w:t> </w:t>
            </w:r>
          </w:p>
        </w:tc>
        <w:tc>
          <w:tcPr>
            <w:tcW w:w="2510" w:type="dxa"/>
            <w:shd w:val="clear" w:color="auto" w:fill="auto"/>
            <w:hideMark/>
          </w:tcPr>
          <w:p w14:paraId="3FB7000B" w14:textId="27340A15" w:rsidR="00D0744A" w:rsidRPr="0033390B" w:rsidRDefault="00D0744A" w:rsidP="0033390B">
            <w:pPr>
              <w:numPr>
                <w:ilvl w:val="0"/>
                <w:numId w:val="4"/>
              </w:numPr>
              <w:tabs>
                <w:tab w:val="clear" w:pos="720"/>
              </w:tabs>
              <w:spacing w:after="0" w:line="240" w:lineRule="auto"/>
              <w:ind w:left="346" w:hanging="270"/>
              <w:textAlignment w:val="baseline"/>
              <w:rPr>
                <w:rFonts w:eastAsia="Times New Roman"/>
              </w:rPr>
            </w:pPr>
            <w:r w:rsidRPr="0033390B">
              <w:rPr>
                <w:rFonts w:eastAsia="Times New Roman"/>
              </w:rPr>
              <w:t>SAFS</w:t>
            </w:r>
            <w:r w:rsidR="492A474F" w:rsidRPr="0033390B">
              <w:rPr>
                <w:rFonts w:eastAsia="Times New Roman"/>
              </w:rPr>
              <w:t xml:space="preserve"> </w:t>
            </w:r>
            <w:r w:rsidRPr="0033390B">
              <w:rPr>
                <w:rFonts w:eastAsia="Times New Roman"/>
              </w:rPr>
              <w:t>Document </w:t>
            </w:r>
          </w:p>
          <w:p w14:paraId="6A896AEE" w14:textId="77777777" w:rsidR="00D0744A" w:rsidRPr="0033390B" w:rsidRDefault="00D0744A" w:rsidP="0033390B">
            <w:pPr>
              <w:numPr>
                <w:ilvl w:val="0"/>
                <w:numId w:val="5"/>
              </w:numPr>
              <w:tabs>
                <w:tab w:val="clear" w:pos="720"/>
              </w:tabs>
              <w:spacing w:after="0" w:line="240" w:lineRule="auto"/>
              <w:ind w:left="346" w:hanging="270"/>
              <w:textAlignment w:val="baseline"/>
              <w:rPr>
                <w:rFonts w:eastAsia="Times New Roman"/>
              </w:rPr>
            </w:pPr>
            <w:r w:rsidRPr="0033390B">
              <w:rPr>
                <w:rFonts w:eastAsia="Times New Roman"/>
              </w:rPr>
              <w:t>F-195F </w:t>
            </w:r>
          </w:p>
          <w:p w14:paraId="34D80A7F" w14:textId="77777777" w:rsidR="00D0744A" w:rsidRPr="0033390B" w:rsidRDefault="00D0744A" w:rsidP="0033390B">
            <w:pPr>
              <w:numPr>
                <w:ilvl w:val="0"/>
                <w:numId w:val="6"/>
              </w:numPr>
              <w:tabs>
                <w:tab w:val="clear" w:pos="720"/>
              </w:tabs>
              <w:spacing w:after="0" w:line="240" w:lineRule="auto"/>
              <w:ind w:left="346" w:hanging="270"/>
              <w:textAlignment w:val="baseline"/>
              <w:rPr>
                <w:rFonts w:eastAsia="Times New Roman"/>
              </w:rPr>
            </w:pPr>
            <w:r w:rsidRPr="0033390B">
              <w:rPr>
                <w:rFonts w:eastAsia="Times New Roman"/>
              </w:rPr>
              <w:t>F-196 </w:t>
            </w:r>
          </w:p>
          <w:p w14:paraId="5F178267" w14:textId="77777777" w:rsidR="00D0744A" w:rsidRPr="0033390B" w:rsidRDefault="00D0744A" w:rsidP="0033390B">
            <w:pPr>
              <w:numPr>
                <w:ilvl w:val="0"/>
                <w:numId w:val="7"/>
              </w:numPr>
              <w:tabs>
                <w:tab w:val="clear" w:pos="720"/>
              </w:tabs>
              <w:spacing w:after="0" w:line="240" w:lineRule="auto"/>
              <w:ind w:left="346" w:hanging="270"/>
              <w:textAlignment w:val="baseline"/>
              <w:rPr>
                <w:rFonts w:eastAsia="Times New Roman"/>
              </w:rPr>
            </w:pPr>
            <w:r w:rsidRPr="0033390B">
              <w:rPr>
                <w:rFonts w:eastAsia="Times New Roman"/>
              </w:rPr>
              <w:t>F-197 </w:t>
            </w:r>
          </w:p>
          <w:p w14:paraId="23F28236" w14:textId="77777777" w:rsidR="00D0744A" w:rsidRPr="0033390B" w:rsidRDefault="00D0744A" w:rsidP="0033390B">
            <w:pPr>
              <w:numPr>
                <w:ilvl w:val="0"/>
                <w:numId w:val="8"/>
              </w:numPr>
              <w:tabs>
                <w:tab w:val="clear" w:pos="720"/>
              </w:tabs>
              <w:spacing w:after="0" w:line="240" w:lineRule="auto"/>
              <w:ind w:left="346" w:hanging="270"/>
              <w:textAlignment w:val="baseline"/>
              <w:rPr>
                <w:rFonts w:eastAsia="Times New Roman"/>
              </w:rPr>
            </w:pPr>
            <w:r w:rsidRPr="0033390B">
              <w:rPr>
                <w:rFonts w:eastAsia="Times New Roman"/>
              </w:rPr>
              <w:t>F-200 </w:t>
            </w:r>
          </w:p>
          <w:p w14:paraId="297A0E76" w14:textId="77777777" w:rsidR="00D0744A" w:rsidRPr="0033390B" w:rsidRDefault="00D0744A" w:rsidP="0033390B">
            <w:pPr>
              <w:numPr>
                <w:ilvl w:val="0"/>
                <w:numId w:val="9"/>
              </w:numPr>
              <w:tabs>
                <w:tab w:val="clear" w:pos="720"/>
              </w:tabs>
              <w:spacing w:after="0" w:line="240" w:lineRule="auto"/>
              <w:ind w:left="346" w:hanging="270"/>
              <w:textAlignment w:val="baseline"/>
              <w:rPr>
                <w:rFonts w:eastAsia="Times New Roman"/>
              </w:rPr>
            </w:pPr>
            <w:r w:rsidRPr="0033390B">
              <w:rPr>
                <w:rFonts w:eastAsia="Times New Roman"/>
              </w:rPr>
              <w:t>OSPI Website </w:t>
            </w:r>
          </w:p>
        </w:tc>
        <w:tc>
          <w:tcPr>
            <w:tcW w:w="3237" w:type="dxa"/>
            <w:shd w:val="clear" w:color="auto" w:fill="auto"/>
            <w:hideMark/>
          </w:tcPr>
          <w:p w14:paraId="4A898B39"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Entire Budget Document </w:t>
            </w:r>
          </w:p>
          <w:p w14:paraId="19AEF90E"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Fund Summary </w:t>
            </w:r>
          </w:p>
          <w:p w14:paraId="68953E6A"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Budget Summary </w:t>
            </w:r>
          </w:p>
          <w:p w14:paraId="4088486B"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All General Fund </w:t>
            </w:r>
          </w:p>
          <w:p w14:paraId="474EF787"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GF1: Enrollment and Staff Count </w:t>
            </w:r>
          </w:p>
          <w:p w14:paraId="3B7ADAE6"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GF2: Summary of General Fund </w:t>
            </w:r>
          </w:p>
          <w:p w14:paraId="732C6FC2"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GF4: Revenues/Other Financing </w:t>
            </w:r>
          </w:p>
          <w:p w14:paraId="0AC86D40"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GF8: Program Summaries </w:t>
            </w:r>
          </w:p>
          <w:p w14:paraId="4613E8D2"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GF9: Program Summary by Object </w:t>
            </w:r>
          </w:p>
          <w:p w14:paraId="04D79F74"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GF9-XX Program Matrices </w:t>
            </w:r>
          </w:p>
          <w:p w14:paraId="5F0CCC7A"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GF9-XXXX-XX: Certificated Salary Exhibits </w:t>
            </w:r>
          </w:p>
          <w:p w14:paraId="090D4C06" w14:textId="77777777" w:rsidR="00D0744A" w:rsidRPr="0033390B" w:rsidRDefault="00D0744A" w:rsidP="0033390B">
            <w:pPr>
              <w:numPr>
                <w:ilvl w:val="0"/>
                <w:numId w:val="4"/>
              </w:numPr>
              <w:tabs>
                <w:tab w:val="clear" w:pos="720"/>
              </w:tabs>
              <w:spacing w:after="0" w:line="240" w:lineRule="auto"/>
              <w:ind w:left="361" w:hanging="270"/>
              <w:textAlignment w:val="baseline"/>
              <w:rPr>
                <w:rFonts w:eastAsia="Times New Roman"/>
              </w:rPr>
            </w:pPr>
            <w:r w:rsidRPr="0033390B">
              <w:rPr>
                <w:rFonts w:eastAsia="Times New Roman"/>
              </w:rPr>
              <w:t>GF9-XXX-XX: Classified Salary Exhibits </w:t>
            </w:r>
          </w:p>
        </w:tc>
      </w:tr>
    </w:tbl>
    <w:p w14:paraId="58F41A9E" w14:textId="77777777" w:rsidR="00BD490E" w:rsidRDefault="00BD490E"/>
    <w:p w14:paraId="79FABE9D" w14:textId="77777777" w:rsidR="00C1146D" w:rsidRDefault="00C1146D" w:rsidP="00C1146D">
      <w:pPr>
        <w:spacing w:after="0" w:line="240" w:lineRule="auto"/>
        <w:textAlignment w:val="baseline"/>
        <w:rPr>
          <w:rFonts w:eastAsia="Times New Roman"/>
          <w:b/>
          <w:bCs/>
        </w:rPr>
      </w:pPr>
      <w:r>
        <w:rPr>
          <w:rFonts w:eastAsia="Times New Roman"/>
          <w:b/>
          <w:bCs/>
        </w:rPr>
        <w:br w:type="page"/>
      </w:r>
    </w:p>
    <w:p w14:paraId="2D103EB4" w14:textId="6733A9BE" w:rsidR="00756215" w:rsidRPr="001068DF" w:rsidRDefault="00756215"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outlineLvl w:val="1"/>
        <w:rPr>
          <w:b/>
          <w:color w:val="0D5761" w:themeColor="accent2"/>
          <w:sz w:val="24"/>
          <w:szCs w:val="24"/>
        </w:rPr>
      </w:pPr>
      <w:r w:rsidRPr="001068DF">
        <w:rPr>
          <w:b/>
          <w:color w:val="0D5761" w:themeColor="accent2"/>
          <w:sz w:val="24"/>
          <w:szCs w:val="24"/>
        </w:rPr>
        <w:lastRenderedPageBreak/>
        <w:t xml:space="preserve">  </w:t>
      </w:r>
      <w:r w:rsidRPr="00756215">
        <w:rPr>
          <w:b/>
          <w:color w:val="0D5761" w:themeColor="accent2"/>
          <w:sz w:val="24"/>
          <w:szCs w:val="24"/>
        </w:rPr>
        <w:t>F-195F School District Four-Year Budget Plan</w:t>
      </w:r>
    </w:p>
    <w:tbl>
      <w:tblPr>
        <w:tblW w:w="1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0"/>
        <w:gridCol w:w="2395"/>
        <w:gridCol w:w="2250"/>
        <w:gridCol w:w="3060"/>
        <w:gridCol w:w="2250"/>
        <w:gridCol w:w="2070"/>
        <w:gridCol w:w="2157"/>
      </w:tblGrid>
      <w:tr w:rsidR="00D0744A" w:rsidRPr="00C63EE6" w14:paraId="6B0EA3F8" w14:textId="77777777" w:rsidTr="509C1F33">
        <w:trPr>
          <w:trHeight w:val="300"/>
        </w:trPr>
        <w:tc>
          <w:tcPr>
            <w:tcW w:w="4350" w:type="dxa"/>
            <w:shd w:val="clear" w:color="auto" w:fill="156082"/>
          </w:tcPr>
          <w:p w14:paraId="2C1358D8" w14:textId="52FB2C8B" w:rsidR="00D0744A" w:rsidRPr="00C63EE6" w:rsidRDefault="00D0744A" w:rsidP="00D0744A">
            <w:pPr>
              <w:spacing w:after="0" w:line="240" w:lineRule="auto"/>
              <w:jc w:val="center"/>
              <w:textAlignment w:val="baseline"/>
              <w:rPr>
                <w:rFonts w:eastAsia="Times New Roman"/>
                <w:b/>
                <w:bCs/>
                <w:color w:val="FFFFFF"/>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395" w:type="dxa"/>
            <w:shd w:val="clear" w:color="auto" w:fill="156082"/>
            <w:hideMark/>
          </w:tcPr>
          <w:p w14:paraId="7281F271"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250" w:type="dxa"/>
            <w:shd w:val="clear" w:color="auto" w:fill="156082"/>
            <w:hideMark/>
          </w:tcPr>
          <w:p w14:paraId="7E3ED4FB"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3060" w:type="dxa"/>
            <w:shd w:val="clear" w:color="auto" w:fill="156082"/>
            <w:hideMark/>
          </w:tcPr>
          <w:p w14:paraId="4B7D8BCE"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2A6949F6"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2250" w:type="dxa"/>
            <w:shd w:val="clear" w:color="auto" w:fill="156082"/>
            <w:hideMark/>
          </w:tcPr>
          <w:p w14:paraId="244719F7"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2070" w:type="dxa"/>
            <w:shd w:val="clear" w:color="auto" w:fill="156082"/>
            <w:hideMark/>
          </w:tcPr>
          <w:p w14:paraId="56BBEA07"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157" w:type="dxa"/>
            <w:shd w:val="clear" w:color="auto" w:fill="156082"/>
            <w:hideMark/>
          </w:tcPr>
          <w:p w14:paraId="020DEB75" w14:textId="77777777" w:rsidR="00D0744A" w:rsidRPr="00C63EE6" w:rsidRDefault="00D0744A" w:rsidP="00D0744A">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 </w:t>
            </w:r>
          </w:p>
        </w:tc>
      </w:tr>
      <w:tr w:rsidR="00D0744A" w:rsidRPr="0033390B" w14:paraId="6FFF3028" w14:textId="77777777" w:rsidTr="509C1F33">
        <w:trPr>
          <w:trHeight w:val="300"/>
        </w:trPr>
        <w:tc>
          <w:tcPr>
            <w:tcW w:w="4350" w:type="dxa"/>
            <w:shd w:val="clear" w:color="auto" w:fill="C1E4F5"/>
          </w:tcPr>
          <w:p w14:paraId="08E8AB9D" w14:textId="77777777" w:rsidR="00D0744A" w:rsidRPr="0033390B" w:rsidRDefault="00D0744A" w:rsidP="0033390B">
            <w:pPr>
              <w:numPr>
                <w:ilvl w:val="0"/>
                <w:numId w:val="4"/>
              </w:numPr>
              <w:tabs>
                <w:tab w:val="clear" w:pos="720"/>
              </w:tabs>
              <w:spacing w:after="0" w:line="240" w:lineRule="auto"/>
              <w:ind w:left="360" w:hanging="270"/>
              <w:textAlignment w:val="baseline"/>
              <w:rPr>
                <w:rFonts w:eastAsia="Times New Roman"/>
              </w:rPr>
            </w:pPr>
            <w:r w:rsidRPr="0033390B">
              <w:rPr>
                <w:rFonts w:eastAsia="Times New Roman"/>
              </w:rPr>
              <w:t>A four-year enrollment projection. </w:t>
            </w:r>
          </w:p>
          <w:p w14:paraId="610C54B7" w14:textId="77777777" w:rsidR="00D0744A" w:rsidRPr="0033390B" w:rsidRDefault="00D0744A" w:rsidP="0033390B">
            <w:pPr>
              <w:numPr>
                <w:ilvl w:val="0"/>
                <w:numId w:val="4"/>
              </w:numPr>
              <w:tabs>
                <w:tab w:val="clear" w:pos="720"/>
              </w:tabs>
              <w:spacing w:after="0" w:line="240" w:lineRule="auto"/>
              <w:ind w:left="360" w:hanging="270"/>
              <w:textAlignment w:val="baseline"/>
              <w:rPr>
                <w:rFonts w:eastAsia="Times New Roman"/>
              </w:rPr>
            </w:pPr>
            <w:r w:rsidRPr="0033390B">
              <w:rPr>
                <w:rFonts w:eastAsia="Times New Roman"/>
              </w:rPr>
              <w:t>A four-year summary of estimated revenues. </w:t>
            </w:r>
          </w:p>
          <w:p w14:paraId="311AD08A" w14:textId="77777777" w:rsidR="00D0744A" w:rsidRPr="0033390B" w:rsidRDefault="00D0744A" w:rsidP="0033390B">
            <w:pPr>
              <w:numPr>
                <w:ilvl w:val="0"/>
                <w:numId w:val="4"/>
              </w:numPr>
              <w:tabs>
                <w:tab w:val="clear" w:pos="720"/>
              </w:tabs>
              <w:spacing w:after="0" w:line="240" w:lineRule="auto"/>
              <w:ind w:left="360" w:hanging="270"/>
              <w:textAlignment w:val="baseline"/>
              <w:rPr>
                <w:rFonts w:eastAsia="Times New Roman"/>
              </w:rPr>
            </w:pPr>
            <w:r w:rsidRPr="0033390B">
              <w:rPr>
                <w:rFonts w:eastAsia="Times New Roman"/>
              </w:rPr>
              <w:t>A four-year summary of estimated expenditures. </w:t>
            </w:r>
          </w:p>
          <w:p w14:paraId="6CBF12B9" w14:textId="2D3DA744" w:rsidR="00D0744A" w:rsidRPr="0033390B" w:rsidRDefault="00D0744A" w:rsidP="0033390B">
            <w:pPr>
              <w:numPr>
                <w:ilvl w:val="0"/>
                <w:numId w:val="4"/>
              </w:numPr>
              <w:tabs>
                <w:tab w:val="clear" w:pos="720"/>
              </w:tabs>
              <w:spacing w:after="0" w:line="240" w:lineRule="auto"/>
              <w:ind w:left="360" w:hanging="270"/>
              <w:textAlignment w:val="baseline"/>
              <w:rPr>
                <w:rFonts w:eastAsia="Times New Roman"/>
              </w:rPr>
            </w:pPr>
            <w:r w:rsidRPr="0033390B">
              <w:rPr>
                <w:rFonts w:eastAsia="Times New Roman"/>
              </w:rPr>
              <w:t xml:space="preserve">A four-year summary of the beginning and ending </w:t>
            </w:r>
            <w:r w:rsidR="25741C73" w:rsidRPr="0033390B">
              <w:rPr>
                <w:rFonts w:eastAsia="Times New Roman"/>
              </w:rPr>
              <w:t>non</w:t>
            </w:r>
            <w:r w:rsidR="435B6506" w:rsidRPr="0033390B">
              <w:rPr>
                <w:rFonts w:eastAsia="Times New Roman"/>
              </w:rPr>
              <w:t>-</w:t>
            </w:r>
            <w:r w:rsidR="25741C73" w:rsidRPr="0033390B">
              <w:rPr>
                <w:rFonts w:eastAsia="Times New Roman"/>
              </w:rPr>
              <w:t>spendable</w:t>
            </w:r>
            <w:r w:rsidRPr="0033390B">
              <w:rPr>
                <w:rFonts w:eastAsia="Times New Roman"/>
              </w:rPr>
              <w:t>, restricted, committed, assigned, and unassigned fund balances. </w:t>
            </w:r>
          </w:p>
          <w:p w14:paraId="75B0F330" w14:textId="793E462E" w:rsidR="00D0744A" w:rsidRPr="0033390B" w:rsidRDefault="00D0744A" w:rsidP="0033390B">
            <w:pPr>
              <w:numPr>
                <w:ilvl w:val="0"/>
                <w:numId w:val="4"/>
              </w:numPr>
              <w:tabs>
                <w:tab w:val="clear" w:pos="720"/>
              </w:tabs>
              <w:spacing w:after="0" w:line="240" w:lineRule="auto"/>
              <w:ind w:left="360" w:hanging="270"/>
              <w:textAlignment w:val="baseline"/>
              <w:rPr>
                <w:rFonts w:eastAsia="Times New Roman"/>
              </w:rPr>
            </w:pPr>
            <w:r w:rsidRPr="0033390B">
              <w:rPr>
                <w:rFonts w:eastAsia="Times New Roman"/>
              </w:rPr>
              <w:t>Transfers (which are self-balancing) must be included when applicable. </w:t>
            </w:r>
          </w:p>
        </w:tc>
        <w:tc>
          <w:tcPr>
            <w:tcW w:w="2395" w:type="dxa"/>
            <w:shd w:val="clear" w:color="auto" w:fill="C1E4F5"/>
            <w:hideMark/>
          </w:tcPr>
          <w:p w14:paraId="7A3A448C" w14:textId="77777777" w:rsidR="00D0744A" w:rsidRPr="0033390B" w:rsidRDefault="00D0744A" w:rsidP="0033390B">
            <w:pPr>
              <w:spacing w:after="0" w:line="240" w:lineRule="auto"/>
              <w:ind w:left="53"/>
              <w:textAlignment w:val="baseline"/>
              <w:rPr>
                <w:rFonts w:eastAsia="Times New Roman"/>
              </w:rPr>
            </w:pPr>
            <w:r w:rsidRPr="0033390B">
              <w:rPr>
                <w:rFonts w:eastAsia="Times New Roman"/>
              </w:rPr>
              <w:t>Local Education Agencies (LEAS) </w:t>
            </w:r>
          </w:p>
          <w:p w14:paraId="28649E6E" w14:textId="77777777" w:rsidR="00D0744A" w:rsidRPr="0033390B" w:rsidRDefault="00D0744A" w:rsidP="0033390B">
            <w:pPr>
              <w:numPr>
                <w:ilvl w:val="0"/>
                <w:numId w:val="4"/>
              </w:numPr>
              <w:tabs>
                <w:tab w:val="clear" w:pos="720"/>
              </w:tabs>
              <w:spacing w:after="0" w:line="240" w:lineRule="auto"/>
              <w:ind w:left="357" w:hanging="270"/>
              <w:textAlignment w:val="baseline"/>
              <w:rPr>
                <w:rFonts w:eastAsia="Times New Roman"/>
              </w:rPr>
            </w:pPr>
            <w:r w:rsidRPr="0033390B">
              <w:rPr>
                <w:rFonts w:eastAsia="Times New Roman"/>
              </w:rPr>
              <w:t>School Districts </w:t>
            </w:r>
          </w:p>
          <w:p w14:paraId="371EA745" w14:textId="77777777" w:rsidR="00D0744A" w:rsidRPr="0033390B" w:rsidRDefault="00D0744A" w:rsidP="0033390B">
            <w:pPr>
              <w:numPr>
                <w:ilvl w:val="0"/>
                <w:numId w:val="4"/>
              </w:numPr>
              <w:tabs>
                <w:tab w:val="clear" w:pos="720"/>
              </w:tabs>
              <w:spacing w:after="0" w:line="240" w:lineRule="auto"/>
              <w:ind w:left="357" w:hanging="270"/>
              <w:textAlignment w:val="baseline"/>
              <w:rPr>
                <w:rFonts w:eastAsia="Times New Roman"/>
              </w:rPr>
            </w:pPr>
            <w:r w:rsidRPr="0033390B">
              <w:rPr>
                <w:rFonts w:eastAsia="Times New Roman"/>
              </w:rPr>
              <w:t>Charter Schools </w:t>
            </w:r>
          </w:p>
          <w:p w14:paraId="1DEDE312" w14:textId="22632325" w:rsidR="101B2DCE" w:rsidRPr="0033390B" w:rsidRDefault="101B2DCE" w:rsidP="0033390B">
            <w:pPr>
              <w:spacing w:after="0" w:line="240" w:lineRule="auto"/>
              <w:ind w:left="53"/>
              <w:rPr>
                <w:rFonts w:eastAsia="Times New Roman"/>
              </w:rPr>
            </w:pPr>
            <w:r w:rsidRPr="0033390B">
              <w:rPr>
                <w:rFonts w:eastAsia="Times New Roman"/>
              </w:rPr>
              <w:t>Sub-System Connections:</w:t>
            </w:r>
          </w:p>
          <w:p w14:paraId="2E03DC95" w14:textId="77777777" w:rsidR="00D0744A" w:rsidRPr="0033390B" w:rsidRDefault="00D0744A" w:rsidP="0033390B">
            <w:pPr>
              <w:numPr>
                <w:ilvl w:val="0"/>
                <w:numId w:val="13"/>
              </w:numPr>
              <w:spacing w:after="0" w:line="240" w:lineRule="auto"/>
              <w:ind w:left="357" w:hanging="270"/>
              <w:rPr>
                <w:rFonts w:eastAsia="Times New Roman"/>
              </w:rPr>
            </w:pPr>
            <w:r w:rsidRPr="0033390B">
              <w:rPr>
                <w:rFonts w:eastAsia="Times New Roman"/>
              </w:rPr>
              <w:t>F-196 </w:t>
            </w:r>
          </w:p>
          <w:p w14:paraId="653203CA" w14:textId="77777777" w:rsidR="00D0744A" w:rsidRPr="0033390B" w:rsidRDefault="00D0744A" w:rsidP="0033390B">
            <w:pPr>
              <w:numPr>
                <w:ilvl w:val="0"/>
                <w:numId w:val="13"/>
              </w:numPr>
              <w:spacing w:after="0" w:line="240" w:lineRule="auto"/>
              <w:ind w:left="357" w:hanging="270"/>
              <w:rPr>
                <w:rFonts w:eastAsia="Times New Roman"/>
              </w:rPr>
            </w:pPr>
            <w:r w:rsidRPr="0033390B">
              <w:rPr>
                <w:rFonts w:eastAsia="Times New Roman"/>
              </w:rPr>
              <w:t>F-197 </w:t>
            </w:r>
          </w:p>
          <w:p w14:paraId="4AC8370C" w14:textId="77777777" w:rsidR="00D0744A" w:rsidRPr="0033390B" w:rsidRDefault="00D0744A" w:rsidP="0033390B">
            <w:pPr>
              <w:numPr>
                <w:ilvl w:val="0"/>
                <w:numId w:val="13"/>
              </w:numPr>
              <w:spacing w:after="0" w:line="240" w:lineRule="auto"/>
              <w:ind w:left="357" w:hanging="270"/>
              <w:rPr>
                <w:rFonts w:eastAsia="Times New Roman"/>
              </w:rPr>
            </w:pPr>
            <w:r w:rsidRPr="0033390B">
              <w:rPr>
                <w:rFonts w:eastAsia="Times New Roman"/>
              </w:rPr>
              <w:t>F-200 </w:t>
            </w:r>
          </w:p>
          <w:p w14:paraId="7DF498F4" w14:textId="77777777" w:rsidR="00D0744A" w:rsidRPr="0033390B" w:rsidRDefault="00D0744A" w:rsidP="0033390B">
            <w:pPr>
              <w:numPr>
                <w:ilvl w:val="0"/>
                <w:numId w:val="13"/>
              </w:numPr>
              <w:spacing w:after="0" w:line="240" w:lineRule="auto"/>
              <w:ind w:left="357" w:hanging="270"/>
              <w:rPr>
                <w:rFonts w:eastAsia="Times New Roman"/>
              </w:rPr>
            </w:pPr>
            <w:r w:rsidRPr="0033390B">
              <w:rPr>
                <w:rFonts w:eastAsia="Times New Roman"/>
              </w:rPr>
              <w:t>P-223 </w:t>
            </w:r>
          </w:p>
          <w:p w14:paraId="2B9CC16D" w14:textId="77777777" w:rsidR="00D0744A" w:rsidRPr="0033390B" w:rsidRDefault="00D0744A" w:rsidP="003515B0">
            <w:pPr>
              <w:spacing w:after="0" w:line="240" w:lineRule="auto"/>
              <w:textAlignment w:val="baseline"/>
              <w:rPr>
                <w:rFonts w:eastAsia="Times New Roman"/>
              </w:rPr>
            </w:pPr>
            <w:r w:rsidRPr="0033390B">
              <w:rPr>
                <w:rFonts w:eastAsia="Times New Roman"/>
              </w:rPr>
              <w:t> </w:t>
            </w:r>
          </w:p>
        </w:tc>
        <w:tc>
          <w:tcPr>
            <w:tcW w:w="2250" w:type="dxa"/>
            <w:shd w:val="clear" w:color="auto" w:fill="C1E4F5"/>
            <w:hideMark/>
          </w:tcPr>
          <w:p w14:paraId="37B544F2" w14:textId="422AFCC6" w:rsidR="00D0744A" w:rsidRPr="0033390B" w:rsidRDefault="009329EF" w:rsidP="0033390B">
            <w:pPr>
              <w:spacing w:after="0" w:line="240" w:lineRule="auto"/>
              <w:ind w:left="53"/>
              <w:textAlignment w:val="baseline"/>
              <w:rPr>
                <w:rFonts w:ascii="Times New Roman" w:eastAsia="Times New Roman" w:hAnsi="Times New Roman" w:cs="Times New Roman"/>
              </w:rPr>
            </w:pPr>
            <w:r w:rsidRPr="0033390B">
              <w:rPr>
                <w:rFonts w:eastAsia="Times New Roman"/>
              </w:rPr>
              <w:t xml:space="preserve">Direct entry into F-195F module of the Educational Data Systems’ (EDS) User Interface (UI), or via an FTP file imported from </w:t>
            </w:r>
            <w:r w:rsidR="001B0762">
              <w:rPr>
                <w:rFonts w:eastAsia="Times New Roman"/>
              </w:rPr>
              <w:t>District Vendors</w:t>
            </w:r>
          </w:p>
        </w:tc>
        <w:tc>
          <w:tcPr>
            <w:tcW w:w="3060" w:type="dxa"/>
            <w:shd w:val="clear" w:color="auto" w:fill="C1E4F5"/>
            <w:hideMark/>
          </w:tcPr>
          <w:p w14:paraId="4022C34B" w14:textId="77777777" w:rsidR="00D0744A" w:rsidRPr="0033390B" w:rsidRDefault="00D0744A" w:rsidP="0033390B">
            <w:pPr>
              <w:numPr>
                <w:ilvl w:val="0"/>
                <w:numId w:val="4"/>
              </w:numPr>
              <w:tabs>
                <w:tab w:val="clear" w:pos="720"/>
              </w:tabs>
              <w:spacing w:after="0" w:line="240" w:lineRule="auto"/>
              <w:ind w:left="357" w:hanging="270"/>
              <w:textAlignment w:val="baseline"/>
              <w:rPr>
                <w:rFonts w:eastAsia="Times New Roman"/>
              </w:rPr>
            </w:pPr>
            <w:r w:rsidRPr="0033390B">
              <w:rPr>
                <w:rFonts w:eastAsia="Times New Roman"/>
              </w:rPr>
              <w:t>July 10 (Submit to OSPI) </w:t>
            </w:r>
          </w:p>
          <w:p w14:paraId="10AAE3C0" w14:textId="77777777" w:rsidR="00D0744A" w:rsidRPr="0033390B" w:rsidRDefault="00D0744A" w:rsidP="0033390B">
            <w:pPr>
              <w:numPr>
                <w:ilvl w:val="0"/>
                <w:numId w:val="4"/>
              </w:numPr>
              <w:tabs>
                <w:tab w:val="clear" w:pos="720"/>
              </w:tabs>
              <w:spacing w:after="0" w:line="240" w:lineRule="auto"/>
              <w:ind w:left="357" w:hanging="270"/>
              <w:textAlignment w:val="baseline"/>
              <w:rPr>
                <w:rFonts w:eastAsia="Times New Roman"/>
              </w:rPr>
            </w:pPr>
            <w:r w:rsidRPr="0033390B">
              <w:rPr>
                <w:rFonts w:eastAsia="Times New Roman"/>
              </w:rPr>
              <w:t>August 1 (Adopt by Board Directors) </w:t>
            </w:r>
          </w:p>
          <w:p w14:paraId="06EFE584" w14:textId="77777777" w:rsidR="00D0744A" w:rsidRPr="0033390B" w:rsidRDefault="00D0744A" w:rsidP="0033390B">
            <w:pPr>
              <w:numPr>
                <w:ilvl w:val="0"/>
                <w:numId w:val="4"/>
              </w:numPr>
              <w:tabs>
                <w:tab w:val="clear" w:pos="720"/>
              </w:tabs>
              <w:spacing w:after="0" w:line="240" w:lineRule="auto"/>
              <w:ind w:left="357" w:hanging="270"/>
              <w:textAlignment w:val="baseline"/>
              <w:rPr>
                <w:rFonts w:eastAsia="Times New Roman"/>
              </w:rPr>
            </w:pPr>
            <w:r w:rsidRPr="0033390B">
              <w:rPr>
                <w:rFonts w:eastAsia="Times New Roman"/>
              </w:rPr>
              <w:t>August 3 (Forward Adopted Budget to ESD for review) </w:t>
            </w:r>
          </w:p>
          <w:p w14:paraId="3C44A53C" w14:textId="77777777" w:rsidR="00D0744A" w:rsidRPr="0033390B" w:rsidRDefault="00D0744A" w:rsidP="0033390B">
            <w:pPr>
              <w:numPr>
                <w:ilvl w:val="0"/>
                <w:numId w:val="4"/>
              </w:numPr>
              <w:tabs>
                <w:tab w:val="clear" w:pos="720"/>
              </w:tabs>
              <w:spacing w:after="0" w:line="240" w:lineRule="auto"/>
              <w:ind w:left="357" w:hanging="270"/>
              <w:textAlignment w:val="baseline"/>
              <w:rPr>
                <w:rFonts w:eastAsia="Times New Roman"/>
              </w:rPr>
            </w:pPr>
            <w:r w:rsidRPr="0033390B">
              <w:rPr>
                <w:rFonts w:eastAsia="Times New Roman"/>
              </w:rPr>
              <w:t>August 31 (Final Date for Board Directors to Adopt) </w:t>
            </w:r>
          </w:p>
          <w:p w14:paraId="3083D60D" w14:textId="77777777" w:rsidR="00D0744A" w:rsidRPr="0033390B" w:rsidRDefault="00D0744A" w:rsidP="0033390B">
            <w:pPr>
              <w:numPr>
                <w:ilvl w:val="0"/>
                <w:numId w:val="4"/>
              </w:numPr>
              <w:tabs>
                <w:tab w:val="clear" w:pos="720"/>
              </w:tabs>
              <w:spacing w:after="0" w:line="240" w:lineRule="auto"/>
              <w:ind w:left="357" w:hanging="270"/>
              <w:textAlignment w:val="baseline"/>
              <w:rPr>
                <w:rFonts w:eastAsia="Times New Roman"/>
              </w:rPr>
            </w:pPr>
            <w:r w:rsidRPr="0033390B">
              <w:rPr>
                <w:rFonts w:eastAsia="Times New Roman"/>
              </w:rPr>
              <w:t>September 1 (Final Date to File Adopted budget with ESD) </w:t>
            </w:r>
          </w:p>
          <w:p w14:paraId="4CB76FBD" w14:textId="77777777" w:rsidR="00D0744A" w:rsidRPr="0033390B" w:rsidRDefault="00D0744A" w:rsidP="0033390B">
            <w:pPr>
              <w:numPr>
                <w:ilvl w:val="0"/>
                <w:numId w:val="4"/>
              </w:numPr>
              <w:tabs>
                <w:tab w:val="clear" w:pos="720"/>
              </w:tabs>
              <w:spacing w:after="0" w:line="240" w:lineRule="auto"/>
              <w:ind w:left="357" w:hanging="270"/>
              <w:textAlignment w:val="baseline"/>
              <w:rPr>
                <w:rFonts w:ascii="Times New Roman" w:eastAsia="Times New Roman" w:hAnsi="Times New Roman" w:cs="Times New Roman"/>
              </w:rPr>
            </w:pPr>
            <w:r w:rsidRPr="0033390B">
              <w:rPr>
                <w:rFonts w:eastAsia="Times New Roman"/>
              </w:rPr>
              <w:t>September 8: (Final date for ESD to file the adopted budgets with OSPI) </w:t>
            </w:r>
          </w:p>
        </w:tc>
        <w:tc>
          <w:tcPr>
            <w:tcW w:w="2250" w:type="dxa"/>
            <w:shd w:val="clear" w:color="auto" w:fill="C1E4F5"/>
            <w:hideMark/>
          </w:tcPr>
          <w:p w14:paraId="34467649" w14:textId="77777777" w:rsidR="00D0744A" w:rsidRPr="0033390B" w:rsidRDefault="00D0744A" w:rsidP="0033390B">
            <w:pPr>
              <w:spacing w:after="0" w:line="240" w:lineRule="auto"/>
              <w:ind w:left="53"/>
              <w:textAlignment w:val="baseline"/>
              <w:rPr>
                <w:rFonts w:ascii="Times New Roman" w:eastAsia="Times New Roman" w:hAnsi="Times New Roman" w:cs="Times New Roman"/>
              </w:rPr>
            </w:pPr>
            <w:r w:rsidRPr="0033390B">
              <w:rPr>
                <w:rFonts w:eastAsia="Times New Roman"/>
              </w:rPr>
              <w:t>Calculate long-term (four-year) LEA budgets of educational funds. </w:t>
            </w:r>
          </w:p>
        </w:tc>
        <w:tc>
          <w:tcPr>
            <w:tcW w:w="2070" w:type="dxa"/>
            <w:shd w:val="clear" w:color="auto" w:fill="C1E4F5"/>
            <w:hideMark/>
          </w:tcPr>
          <w:p w14:paraId="5AA0CB9C" w14:textId="77777777" w:rsidR="009D4205" w:rsidRPr="0033390B" w:rsidRDefault="00D0744A" w:rsidP="0033390B">
            <w:pPr>
              <w:numPr>
                <w:ilvl w:val="0"/>
                <w:numId w:val="2"/>
              </w:numPr>
              <w:tabs>
                <w:tab w:val="clear" w:pos="720"/>
              </w:tabs>
              <w:spacing w:before="60" w:after="60" w:line="240" w:lineRule="auto"/>
              <w:ind w:left="286" w:hanging="198"/>
            </w:pPr>
            <w:r w:rsidRPr="0033390B">
              <w:rPr>
                <w:rFonts w:eastAsia="Times New Roman"/>
              </w:rPr>
              <w:t> </w:t>
            </w:r>
            <w:proofErr w:type="spellStart"/>
            <w:r w:rsidR="009D4205" w:rsidRPr="0033390B">
              <w:t>SAFSDocument</w:t>
            </w:r>
            <w:proofErr w:type="spellEnd"/>
          </w:p>
          <w:p w14:paraId="65B0117C" w14:textId="77777777" w:rsidR="009D4205" w:rsidRPr="0033390B" w:rsidRDefault="009D4205" w:rsidP="0033390B">
            <w:pPr>
              <w:numPr>
                <w:ilvl w:val="0"/>
                <w:numId w:val="2"/>
              </w:numPr>
              <w:tabs>
                <w:tab w:val="clear" w:pos="720"/>
              </w:tabs>
              <w:spacing w:before="60" w:after="60" w:line="240" w:lineRule="auto"/>
              <w:ind w:left="286" w:hanging="198"/>
            </w:pPr>
            <w:r w:rsidRPr="0033390B">
              <w:t>F-195F</w:t>
            </w:r>
          </w:p>
          <w:p w14:paraId="2E9BBEE1" w14:textId="77777777" w:rsidR="009D4205" w:rsidRPr="0033390B" w:rsidRDefault="009D4205" w:rsidP="0033390B">
            <w:pPr>
              <w:numPr>
                <w:ilvl w:val="0"/>
                <w:numId w:val="2"/>
              </w:numPr>
              <w:tabs>
                <w:tab w:val="clear" w:pos="720"/>
              </w:tabs>
              <w:spacing w:before="60" w:after="60" w:line="240" w:lineRule="auto"/>
              <w:ind w:left="286" w:hanging="198"/>
            </w:pPr>
            <w:r w:rsidRPr="0033390B">
              <w:t>F-196</w:t>
            </w:r>
          </w:p>
          <w:p w14:paraId="27F688BE" w14:textId="77777777" w:rsidR="009D4205" w:rsidRPr="0033390B" w:rsidRDefault="009D4205" w:rsidP="0033390B">
            <w:pPr>
              <w:numPr>
                <w:ilvl w:val="0"/>
                <w:numId w:val="2"/>
              </w:numPr>
              <w:tabs>
                <w:tab w:val="clear" w:pos="720"/>
              </w:tabs>
              <w:spacing w:before="60" w:after="60" w:line="240" w:lineRule="auto"/>
              <w:ind w:left="286" w:hanging="198"/>
            </w:pPr>
            <w:r w:rsidRPr="0033390B">
              <w:t>F-197</w:t>
            </w:r>
          </w:p>
          <w:p w14:paraId="25349324" w14:textId="77777777" w:rsidR="009D4205" w:rsidRPr="0033390B" w:rsidRDefault="009D4205" w:rsidP="0033390B">
            <w:pPr>
              <w:numPr>
                <w:ilvl w:val="0"/>
                <w:numId w:val="2"/>
              </w:numPr>
              <w:tabs>
                <w:tab w:val="clear" w:pos="720"/>
              </w:tabs>
              <w:spacing w:before="60" w:after="60" w:line="240" w:lineRule="auto"/>
              <w:ind w:left="286" w:hanging="198"/>
              <w:rPr>
                <w:rFonts w:ascii="Times New Roman" w:eastAsia="Times New Roman" w:hAnsi="Times New Roman" w:cs="Times New Roman"/>
              </w:rPr>
            </w:pPr>
            <w:r w:rsidRPr="0033390B">
              <w:t>F-200</w:t>
            </w:r>
          </w:p>
          <w:p w14:paraId="0E349315" w14:textId="3C15A3AA" w:rsidR="00D0744A" w:rsidRPr="0033390B" w:rsidRDefault="009D4205" w:rsidP="0033390B">
            <w:pPr>
              <w:numPr>
                <w:ilvl w:val="0"/>
                <w:numId w:val="2"/>
              </w:numPr>
              <w:tabs>
                <w:tab w:val="clear" w:pos="720"/>
              </w:tabs>
              <w:spacing w:before="60" w:after="60" w:line="240" w:lineRule="auto"/>
              <w:ind w:left="286" w:hanging="198"/>
              <w:rPr>
                <w:rFonts w:ascii="Times New Roman" w:eastAsia="Times New Roman" w:hAnsi="Times New Roman" w:cs="Times New Roman"/>
              </w:rPr>
            </w:pPr>
            <w:r w:rsidRPr="0033390B">
              <w:t>OSPI Website</w:t>
            </w:r>
          </w:p>
        </w:tc>
        <w:tc>
          <w:tcPr>
            <w:tcW w:w="2157" w:type="dxa"/>
            <w:shd w:val="clear" w:color="auto" w:fill="C1E4F5"/>
            <w:hideMark/>
          </w:tcPr>
          <w:p w14:paraId="20708CEC" w14:textId="425BA52D" w:rsidR="001D2609" w:rsidRPr="0033390B" w:rsidRDefault="001D2609" w:rsidP="0033390B">
            <w:pPr>
              <w:numPr>
                <w:ilvl w:val="0"/>
                <w:numId w:val="2"/>
              </w:numPr>
              <w:tabs>
                <w:tab w:val="clear" w:pos="720"/>
              </w:tabs>
              <w:spacing w:before="60" w:after="60"/>
              <w:ind w:left="286" w:hanging="198"/>
            </w:pPr>
            <w:r w:rsidRPr="0033390B">
              <w:t>Entire Budget Document</w:t>
            </w:r>
          </w:p>
          <w:p w14:paraId="18DAF5AE" w14:textId="77777777" w:rsidR="001D2609" w:rsidRPr="0033390B" w:rsidRDefault="001D2609" w:rsidP="0033390B">
            <w:pPr>
              <w:numPr>
                <w:ilvl w:val="0"/>
                <w:numId w:val="2"/>
              </w:numPr>
              <w:tabs>
                <w:tab w:val="clear" w:pos="720"/>
              </w:tabs>
              <w:spacing w:before="60" w:after="60"/>
              <w:ind w:left="286" w:hanging="198"/>
            </w:pPr>
            <w:r w:rsidRPr="0033390B">
              <w:t>Fund Summary</w:t>
            </w:r>
          </w:p>
          <w:p w14:paraId="230FD3AD" w14:textId="77777777" w:rsidR="001D2609" w:rsidRPr="0033390B" w:rsidRDefault="001D2609" w:rsidP="0033390B">
            <w:pPr>
              <w:numPr>
                <w:ilvl w:val="0"/>
                <w:numId w:val="2"/>
              </w:numPr>
              <w:tabs>
                <w:tab w:val="clear" w:pos="720"/>
              </w:tabs>
              <w:spacing w:before="60" w:after="60"/>
              <w:ind w:left="286" w:hanging="198"/>
            </w:pPr>
            <w:r w:rsidRPr="0033390B">
              <w:t>Budget Summary</w:t>
            </w:r>
          </w:p>
          <w:p w14:paraId="313867EB" w14:textId="77777777" w:rsidR="001D2609" w:rsidRPr="0033390B" w:rsidRDefault="001D2609" w:rsidP="0033390B">
            <w:pPr>
              <w:numPr>
                <w:ilvl w:val="0"/>
                <w:numId w:val="2"/>
              </w:numPr>
              <w:tabs>
                <w:tab w:val="clear" w:pos="720"/>
              </w:tabs>
              <w:spacing w:before="60" w:after="60"/>
              <w:ind w:left="286" w:hanging="198"/>
            </w:pPr>
            <w:r w:rsidRPr="0033390B">
              <w:t>All General Fund</w:t>
            </w:r>
          </w:p>
          <w:p w14:paraId="5BF77491" w14:textId="77777777" w:rsidR="001D2609" w:rsidRPr="0033390B" w:rsidRDefault="001D2609" w:rsidP="0033390B">
            <w:pPr>
              <w:numPr>
                <w:ilvl w:val="0"/>
                <w:numId w:val="2"/>
              </w:numPr>
              <w:tabs>
                <w:tab w:val="clear" w:pos="720"/>
              </w:tabs>
              <w:spacing w:before="60" w:after="60"/>
              <w:ind w:left="286" w:hanging="198"/>
            </w:pPr>
            <w:r w:rsidRPr="0033390B">
              <w:t>GF1: Enrollment and Staff Count</w:t>
            </w:r>
          </w:p>
          <w:p w14:paraId="3F3FC27B" w14:textId="77777777" w:rsidR="001D2609" w:rsidRPr="0033390B" w:rsidRDefault="001D2609" w:rsidP="0033390B">
            <w:pPr>
              <w:numPr>
                <w:ilvl w:val="0"/>
                <w:numId w:val="2"/>
              </w:numPr>
              <w:tabs>
                <w:tab w:val="clear" w:pos="720"/>
              </w:tabs>
              <w:spacing w:before="60" w:after="60"/>
              <w:ind w:left="286" w:hanging="198"/>
            </w:pPr>
            <w:r w:rsidRPr="0033390B">
              <w:t>GF2: Summary of General Fund</w:t>
            </w:r>
          </w:p>
          <w:p w14:paraId="0C14C06E" w14:textId="77777777" w:rsidR="001D2609" w:rsidRPr="0033390B" w:rsidRDefault="001D2609" w:rsidP="0033390B">
            <w:pPr>
              <w:numPr>
                <w:ilvl w:val="0"/>
                <w:numId w:val="2"/>
              </w:numPr>
              <w:tabs>
                <w:tab w:val="clear" w:pos="720"/>
              </w:tabs>
              <w:spacing w:before="60" w:after="60"/>
              <w:ind w:left="286" w:hanging="198"/>
            </w:pPr>
            <w:r w:rsidRPr="0033390B">
              <w:t>GF4: Revenues/Other Financing</w:t>
            </w:r>
          </w:p>
          <w:p w14:paraId="1326E3FA" w14:textId="77777777" w:rsidR="001D2609" w:rsidRPr="0033390B" w:rsidRDefault="001D2609" w:rsidP="0033390B">
            <w:pPr>
              <w:numPr>
                <w:ilvl w:val="0"/>
                <w:numId w:val="2"/>
              </w:numPr>
              <w:tabs>
                <w:tab w:val="clear" w:pos="720"/>
              </w:tabs>
              <w:spacing w:before="60" w:after="60"/>
              <w:ind w:left="286" w:hanging="198"/>
            </w:pPr>
            <w:r w:rsidRPr="0033390B">
              <w:t>GF8: Program Summaries</w:t>
            </w:r>
          </w:p>
          <w:p w14:paraId="5604A125" w14:textId="77777777" w:rsidR="001D2609" w:rsidRPr="0033390B" w:rsidRDefault="001D2609" w:rsidP="0033390B">
            <w:pPr>
              <w:numPr>
                <w:ilvl w:val="0"/>
                <w:numId w:val="2"/>
              </w:numPr>
              <w:tabs>
                <w:tab w:val="clear" w:pos="720"/>
              </w:tabs>
              <w:spacing w:before="60" w:after="60"/>
              <w:ind w:left="286" w:hanging="198"/>
            </w:pPr>
            <w:r w:rsidRPr="0033390B">
              <w:t>GF9: Program Summary by Object</w:t>
            </w:r>
          </w:p>
          <w:p w14:paraId="0AA6F28B" w14:textId="77777777" w:rsidR="001D2609" w:rsidRPr="0033390B" w:rsidRDefault="001D2609" w:rsidP="0033390B">
            <w:pPr>
              <w:numPr>
                <w:ilvl w:val="0"/>
                <w:numId w:val="2"/>
              </w:numPr>
              <w:tabs>
                <w:tab w:val="clear" w:pos="720"/>
              </w:tabs>
              <w:spacing w:before="60" w:after="60"/>
              <w:ind w:left="286" w:hanging="198"/>
            </w:pPr>
            <w:r w:rsidRPr="0033390B">
              <w:t>GF9-XX Program Matrices</w:t>
            </w:r>
          </w:p>
          <w:p w14:paraId="530A253D" w14:textId="77777777" w:rsidR="001D2609" w:rsidRPr="0033390B" w:rsidRDefault="001D2609" w:rsidP="0033390B">
            <w:pPr>
              <w:numPr>
                <w:ilvl w:val="0"/>
                <w:numId w:val="2"/>
              </w:numPr>
              <w:tabs>
                <w:tab w:val="clear" w:pos="720"/>
              </w:tabs>
              <w:spacing w:before="60" w:after="60"/>
              <w:ind w:left="286" w:hanging="198"/>
              <w:rPr>
                <w:rFonts w:ascii="Times New Roman" w:eastAsia="Times New Roman" w:hAnsi="Times New Roman" w:cs="Times New Roman"/>
              </w:rPr>
            </w:pPr>
            <w:r w:rsidRPr="0033390B">
              <w:t>GF9-XXXX-XX: Certificated Salary Exhibits</w:t>
            </w:r>
          </w:p>
          <w:p w14:paraId="11FB47D3" w14:textId="61E616EB" w:rsidR="00D0744A" w:rsidRPr="0033390B" w:rsidRDefault="001D2609" w:rsidP="0033390B">
            <w:pPr>
              <w:numPr>
                <w:ilvl w:val="0"/>
                <w:numId w:val="2"/>
              </w:numPr>
              <w:tabs>
                <w:tab w:val="clear" w:pos="720"/>
              </w:tabs>
              <w:spacing w:before="60" w:after="60"/>
              <w:ind w:left="286" w:hanging="198"/>
              <w:rPr>
                <w:rFonts w:ascii="Times New Roman" w:eastAsia="Times New Roman" w:hAnsi="Times New Roman" w:cs="Times New Roman"/>
              </w:rPr>
            </w:pPr>
            <w:r w:rsidRPr="0033390B">
              <w:t>GF9-XXX-XX: Classified Salary Exhibits</w:t>
            </w:r>
          </w:p>
        </w:tc>
      </w:tr>
    </w:tbl>
    <w:p w14:paraId="4D5428B6" w14:textId="77777777" w:rsidR="00C1146D" w:rsidRDefault="00C1146D"/>
    <w:p w14:paraId="202D9A55" w14:textId="77777777" w:rsidR="00C1146D" w:rsidRDefault="00C1146D"/>
    <w:p w14:paraId="1A6175B2" w14:textId="4403BFCE" w:rsidR="00206714" w:rsidRPr="001068DF" w:rsidRDefault="00206714"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outlineLvl w:val="1"/>
        <w:rPr>
          <w:b/>
          <w:color w:val="0D5761" w:themeColor="accent2"/>
          <w:sz w:val="24"/>
          <w:szCs w:val="24"/>
        </w:rPr>
      </w:pPr>
      <w:r w:rsidRPr="001068DF">
        <w:rPr>
          <w:b/>
          <w:color w:val="0D5761" w:themeColor="accent2"/>
          <w:sz w:val="24"/>
          <w:szCs w:val="24"/>
        </w:rPr>
        <w:t xml:space="preserve">  </w:t>
      </w:r>
      <w:r w:rsidRPr="00206714">
        <w:rPr>
          <w:b/>
          <w:color w:val="0D5761" w:themeColor="accent2"/>
          <w:sz w:val="24"/>
          <w:szCs w:val="24"/>
        </w:rPr>
        <w:t>F-196 School District Annual Financial Statement</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5"/>
        <w:gridCol w:w="2610"/>
        <w:gridCol w:w="2790"/>
        <w:gridCol w:w="2205"/>
        <w:gridCol w:w="3015"/>
        <w:gridCol w:w="2070"/>
        <w:gridCol w:w="2160"/>
      </w:tblGrid>
      <w:tr w:rsidR="00206714" w:rsidRPr="00C63EE6" w14:paraId="449B4F41" w14:textId="77777777" w:rsidTr="6527E36D">
        <w:trPr>
          <w:trHeight w:val="300"/>
        </w:trPr>
        <w:tc>
          <w:tcPr>
            <w:tcW w:w="3685" w:type="dxa"/>
            <w:shd w:val="clear" w:color="auto" w:fill="156082"/>
          </w:tcPr>
          <w:p w14:paraId="08B074E7" w14:textId="36742B9F"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610" w:type="dxa"/>
            <w:shd w:val="clear" w:color="auto" w:fill="156082"/>
            <w:hideMark/>
          </w:tcPr>
          <w:p w14:paraId="66A64B00" w14:textId="77777777"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790" w:type="dxa"/>
            <w:shd w:val="clear" w:color="auto" w:fill="156082"/>
            <w:hideMark/>
          </w:tcPr>
          <w:p w14:paraId="14982D39" w14:textId="77777777"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2205" w:type="dxa"/>
            <w:shd w:val="clear" w:color="auto" w:fill="156082"/>
            <w:hideMark/>
          </w:tcPr>
          <w:p w14:paraId="2D0B9E9A" w14:textId="77777777"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31D04AF2" w14:textId="77777777"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3015" w:type="dxa"/>
            <w:shd w:val="clear" w:color="auto" w:fill="156082"/>
            <w:hideMark/>
          </w:tcPr>
          <w:p w14:paraId="1ED7E6F4" w14:textId="77777777"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2070" w:type="dxa"/>
            <w:shd w:val="clear" w:color="auto" w:fill="156082"/>
            <w:hideMark/>
          </w:tcPr>
          <w:p w14:paraId="5BC3EB97" w14:textId="77777777"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160" w:type="dxa"/>
            <w:shd w:val="clear" w:color="auto" w:fill="156082"/>
            <w:hideMark/>
          </w:tcPr>
          <w:p w14:paraId="0631EE9A" w14:textId="77777777" w:rsidR="00206714" w:rsidRPr="00C63EE6" w:rsidRDefault="00206714" w:rsidP="005D2DB1">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 </w:t>
            </w:r>
          </w:p>
        </w:tc>
      </w:tr>
      <w:tr w:rsidR="00206714" w:rsidRPr="00A8523C" w14:paraId="3FE681F9" w14:textId="77777777" w:rsidTr="6527E36D">
        <w:trPr>
          <w:trHeight w:val="300"/>
        </w:trPr>
        <w:tc>
          <w:tcPr>
            <w:tcW w:w="3685" w:type="dxa"/>
          </w:tcPr>
          <w:p w14:paraId="21BA37EC" w14:textId="77777777" w:rsidR="00206714" w:rsidRPr="00A8523C" w:rsidRDefault="00206714" w:rsidP="00A8523C">
            <w:pPr>
              <w:numPr>
                <w:ilvl w:val="0"/>
                <w:numId w:val="4"/>
              </w:numPr>
              <w:tabs>
                <w:tab w:val="clear" w:pos="720"/>
              </w:tabs>
              <w:spacing w:after="0" w:line="240" w:lineRule="auto"/>
              <w:ind w:left="360" w:hanging="270"/>
              <w:textAlignment w:val="baseline"/>
              <w:rPr>
                <w:rFonts w:eastAsia="Times New Roman"/>
              </w:rPr>
            </w:pPr>
            <w:r w:rsidRPr="00A8523C">
              <w:rPr>
                <w:rFonts w:eastAsia="Times New Roman"/>
              </w:rPr>
              <w:t>Balance Sheet </w:t>
            </w:r>
          </w:p>
          <w:p w14:paraId="00002551" w14:textId="77777777" w:rsidR="00206714" w:rsidRPr="00A8523C" w:rsidRDefault="00206714" w:rsidP="00A8523C">
            <w:pPr>
              <w:numPr>
                <w:ilvl w:val="0"/>
                <w:numId w:val="4"/>
              </w:numPr>
              <w:tabs>
                <w:tab w:val="clear" w:pos="720"/>
              </w:tabs>
              <w:spacing w:after="0" w:line="240" w:lineRule="auto"/>
              <w:ind w:left="360" w:hanging="270"/>
              <w:textAlignment w:val="baseline"/>
              <w:rPr>
                <w:rFonts w:eastAsia="Times New Roman"/>
              </w:rPr>
            </w:pPr>
            <w:r w:rsidRPr="00A8523C">
              <w:rPr>
                <w:rFonts w:eastAsia="Times New Roman"/>
              </w:rPr>
              <w:t>Statement of Revenues, Expenditures, and Changes in Fund Balance, All Funds— For the Year Ended August 31, 20XX </w:t>
            </w:r>
          </w:p>
          <w:p w14:paraId="20A439F8" w14:textId="77777777" w:rsidR="00206714" w:rsidRPr="00A8523C" w:rsidRDefault="00206714" w:rsidP="00A8523C">
            <w:pPr>
              <w:numPr>
                <w:ilvl w:val="0"/>
                <w:numId w:val="4"/>
              </w:numPr>
              <w:tabs>
                <w:tab w:val="clear" w:pos="720"/>
              </w:tabs>
              <w:spacing w:after="0" w:line="240" w:lineRule="auto"/>
              <w:ind w:left="360" w:hanging="270"/>
              <w:textAlignment w:val="baseline"/>
              <w:rPr>
                <w:rFonts w:eastAsia="Times New Roman"/>
              </w:rPr>
            </w:pPr>
            <w:r w:rsidRPr="00A8523C">
              <w:rPr>
                <w:rFonts w:eastAsia="Times New Roman"/>
              </w:rPr>
              <w:t>Statement of Revenues, Expenditures, and Changes in Fund Balance, Sub Funds of the General Fund—For the Year Ended August 31, 20XX </w:t>
            </w:r>
          </w:p>
          <w:p w14:paraId="575092A5" w14:textId="77777777" w:rsidR="00206714" w:rsidRPr="00A8523C" w:rsidRDefault="00206714" w:rsidP="00A8523C">
            <w:pPr>
              <w:numPr>
                <w:ilvl w:val="0"/>
                <w:numId w:val="4"/>
              </w:numPr>
              <w:tabs>
                <w:tab w:val="clear" w:pos="720"/>
              </w:tabs>
              <w:spacing w:after="0" w:line="240" w:lineRule="auto"/>
              <w:ind w:left="360" w:hanging="270"/>
              <w:textAlignment w:val="baseline"/>
              <w:rPr>
                <w:rFonts w:eastAsia="Times New Roman"/>
              </w:rPr>
            </w:pPr>
            <w:r w:rsidRPr="00A8523C">
              <w:rPr>
                <w:rFonts w:eastAsia="Times New Roman"/>
              </w:rPr>
              <w:t>Statement of Fiduciary Net Position </w:t>
            </w:r>
          </w:p>
          <w:p w14:paraId="4916AA5E" w14:textId="77777777" w:rsidR="00206714" w:rsidRPr="00A8523C" w:rsidRDefault="00206714" w:rsidP="00A8523C">
            <w:pPr>
              <w:numPr>
                <w:ilvl w:val="0"/>
                <w:numId w:val="4"/>
              </w:numPr>
              <w:tabs>
                <w:tab w:val="clear" w:pos="720"/>
              </w:tabs>
              <w:spacing w:after="0" w:line="240" w:lineRule="auto"/>
              <w:ind w:left="360" w:hanging="270"/>
              <w:textAlignment w:val="baseline"/>
              <w:rPr>
                <w:rFonts w:eastAsia="Times New Roman"/>
              </w:rPr>
            </w:pPr>
            <w:r w:rsidRPr="00A8523C">
              <w:rPr>
                <w:rFonts w:eastAsia="Times New Roman"/>
              </w:rPr>
              <w:t>Statement of Changes in Fiduciary Net Position </w:t>
            </w:r>
          </w:p>
          <w:p w14:paraId="0B25DB26" w14:textId="0592BD9B" w:rsidR="00206714" w:rsidRPr="00A8523C" w:rsidRDefault="00206714" w:rsidP="00A8523C">
            <w:pPr>
              <w:numPr>
                <w:ilvl w:val="0"/>
                <w:numId w:val="4"/>
              </w:numPr>
              <w:tabs>
                <w:tab w:val="clear" w:pos="720"/>
              </w:tabs>
              <w:spacing w:after="0" w:line="240" w:lineRule="auto"/>
              <w:ind w:left="360" w:hanging="270"/>
              <w:textAlignment w:val="baseline"/>
              <w:rPr>
                <w:rFonts w:eastAsia="Times New Roman"/>
              </w:rPr>
            </w:pPr>
            <w:r w:rsidRPr="00A8523C">
              <w:rPr>
                <w:rFonts w:eastAsia="Times New Roman"/>
              </w:rPr>
              <w:t>Schedule of Long-Term Liabilities </w:t>
            </w:r>
          </w:p>
        </w:tc>
        <w:tc>
          <w:tcPr>
            <w:tcW w:w="2610" w:type="dxa"/>
            <w:shd w:val="clear" w:color="auto" w:fill="auto"/>
            <w:hideMark/>
          </w:tcPr>
          <w:p w14:paraId="1C27C063" w14:textId="77777777" w:rsidR="00224375" w:rsidRPr="00A8523C" w:rsidRDefault="00224375" w:rsidP="00A8523C">
            <w:pPr>
              <w:spacing w:after="0" w:line="240" w:lineRule="auto"/>
              <w:ind w:left="87" w:firstLine="3"/>
              <w:textAlignment w:val="baseline"/>
              <w:rPr>
                <w:rFonts w:ascii="Times New Roman" w:eastAsia="Times New Roman" w:hAnsi="Times New Roman" w:cs="Times New Roman"/>
              </w:rPr>
            </w:pPr>
            <w:r w:rsidRPr="00A8523C">
              <w:rPr>
                <w:rFonts w:eastAsia="Times New Roman"/>
              </w:rPr>
              <w:t>Local Education Agencies (LEAS) </w:t>
            </w:r>
          </w:p>
          <w:p w14:paraId="3C0C4A0A" w14:textId="77777777" w:rsidR="00224375" w:rsidRPr="00A8523C" w:rsidRDefault="00224375" w:rsidP="00224375">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School Districts </w:t>
            </w:r>
          </w:p>
          <w:p w14:paraId="3E8144B0" w14:textId="77777777" w:rsidR="00224375" w:rsidRPr="00A8523C" w:rsidRDefault="00224375" w:rsidP="00224375">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Charter Schools</w:t>
            </w:r>
          </w:p>
          <w:p w14:paraId="69B4EEF9" w14:textId="0034F2BA" w:rsidR="00206714" w:rsidRPr="00A8523C" w:rsidRDefault="00224375"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Tribal Compacts</w:t>
            </w:r>
            <w:r w:rsidR="00206714" w:rsidRPr="00A8523C">
              <w:rPr>
                <w:rFonts w:eastAsia="Times New Roman"/>
              </w:rPr>
              <w:t> </w:t>
            </w:r>
          </w:p>
          <w:p w14:paraId="54E51B34" w14:textId="17434987" w:rsidR="44E7E88D" w:rsidRPr="00A8523C" w:rsidRDefault="44E7E88D" w:rsidP="00A8523C">
            <w:pPr>
              <w:spacing w:after="0" w:line="240" w:lineRule="auto"/>
              <w:ind w:left="87"/>
              <w:rPr>
                <w:rFonts w:eastAsia="Times New Roman"/>
              </w:rPr>
            </w:pPr>
            <w:r w:rsidRPr="00A8523C">
              <w:rPr>
                <w:rFonts w:eastAsia="Times New Roman"/>
              </w:rPr>
              <w:t>Sub-System Connections:</w:t>
            </w:r>
          </w:p>
          <w:p w14:paraId="5D40C649" w14:textId="77777777" w:rsidR="00206714" w:rsidRPr="00A8523C" w:rsidRDefault="00206714"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F-195 </w:t>
            </w:r>
          </w:p>
          <w:p w14:paraId="1903B3B7" w14:textId="77777777" w:rsidR="00206714" w:rsidRPr="00A8523C" w:rsidRDefault="00206714"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F-197 </w:t>
            </w:r>
          </w:p>
          <w:p w14:paraId="3E123B1D" w14:textId="77777777" w:rsidR="00206714" w:rsidRPr="00A8523C" w:rsidRDefault="00206714"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F-200 </w:t>
            </w:r>
          </w:p>
          <w:p w14:paraId="5C7293E3" w14:textId="77777777" w:rsidR="00206714" w:rsidRPr="00A8523C" w:rsidRDefault="00206714"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P-223 </w:t>
            </w:r>
          </w:p>
        </w:tc>
        <w:tc>
          <w:tcPr>
            <w:tcW w:w="2790" w:type="dxa"/>
            <w:shd w:val="clear" w:color="auto" w:fill="auto"/>
            <w:hideMark/>
          </w:tcPr>
          <w:p w14:paraId="32A048D4" w14:textId="2315C233" w:rsidR="00206714" w:rsidRPr="00A8523C" w:rsidRDefault="009329EF" w:rsidP="00A8523C">
            <w:pPr>
              <w:spacing w:after="0" w:line="240" w:lineRule="auto"/>
              <w:ind w:left="87"/>
              <w:textAlignment w:val="baseline"/>
              <w:rPr>
                <w:rFonts w:ascii="Times New Roman" w:eastAsia="Times New Roman" w:hAnsi="Times New Roman" w:cs="Times New Roman"/>
              </w:rPr>
            </w:pPr>
            <w:r w:rsidRPr="00A8523C">
              <w:rPr>
                <w:rFonts w:eastAsia="Times New Roman"/>
              </w:rPr>
              <w:t xml:space="preserve">Direct entry into F-196 module of the Educational Data Systems’ (EDS) User Interface (UI), or via an FTP file imported from </w:t>
            </w:r>
            <w:r w:rsidR="001B0762">
              <w:rPr>
                <w:rFonts w:eastAsia="Times New Roman"/>
              </w:rPr>
              <w:t>District Vendors.</w:t>
            </w:r>
          </w:p>
        </w:tc>
        <w:tc>
          <w:tcPr>
            <w:tcW w:w="2205" w:type="dxa"/>
            <w:shd w:val="clear" w:color="auto" w:fill="auto"/>
            <w:hideMark/>
          </w:tcPr>
          <w:p w14:paraId="4A16ACEE" w14:textId="77777777" w:rsidR="00206714" w:rsidRPr="00A8523C" w:rsidRDefault="00206714" w:rsidP="00A8523C">
            <w:pPr>
              <w:spacing w:after="0" w:line="240" w:lineRule="auto"/>
              <w:ind w:left="87"/>
              <w:textAlignment w:val="baseline"/>
              <w:rPr>
                <w:rFonts w:ascii="Times New Roman" w:eastAsia="Times New Roman" w:hAnsi="Times New Roman" w:cs="Times New Roman"/>
              </w:rPr>
            </w:pPr>
            <w:r w:rsidRPr="00A8523C">
              <w:rPr>
                <w:rFonts w:eastAsia="Times New Roman"/>
              </w:rPr>
              <w:t>October 25 </w:t>
            </w:r>
          </w:p>
        </w:tc>
        <w:tc>
          <w:tcPr>
            <w:tcW w:w="3015" w:type="dxa"/>
            <w:shd w:val="clear" w:color="auto" w:fill="auto"/>
            <w:hideMark/>
          </w:tcPr>
          <w:p w14:paraId="62F4FDFA" w14:textId="77777777" w:rsidR="00206714" w:rsidRPr="00A8523C" w:rsidRDefault="00206714" w:rsidP="00A8523C">
            <w:pPr>
              <w:spacing w:after="0" w:line="240" w:lineRule="auto"/>
              <w:ind w:left="87"/>
              <w:textAlignment w:val="baseline"/>
              <w:rPr>
                <w:rFonts w:ascii="Times New Roman" w:eastAsia="Times New Roman" w:hAnsi="Times New Roman" w:cs="Times New Roman"/>
              </w:rPr>
            </w:pPr>
            <w:r w:rsidRPr="00A8523C">
              <w:rPr>
                <w:rFonts w:eastAsia="Times New Roman"/>
              </w:rPr>
              <w:t>A budget status report is required at year-end along with other financial reports (Form F-196). It is similar in format to the monthly budget status report; the main difference is that the year-end report does not show the current month’s actual and outstanding encumbrances. A comparison is made between yearly budget and actual amounts for revenues, expenditures, and adjustments. </w:t>
            </w:r>
          </w:p>
        </w:tc>
        <w:tc>
          <w:tcPr>
            <w:tcW w:w="2070" w:type="dxa"/>
            <w:shd w:val="clear" w:color="auto" w:fill="auto"/>
            <w:hideMark/>
          </w:tcPr>
          <w:p w14:paraId="6BC03FA7" w14:textId="77777777" w:rsidR="00206714" w:rsidRPr="00A8523C" w:rsidRDefault="00206714"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F-195 </w:t>
            </w:r>
          </w:p>
          <w:p w14:paraId="4956CFB8" w14:textId="77777777" w:rsidR="00206714" w:rsidRPr="00A8523C" w:rsidRDefault="00206714"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F-200 </w:t>
            </w:r>
          </w:p>
          <w:p w14:paraId="226BAEF8" w14:textId="77777777" w:rsidR="00206714" w:rsidRPr="00A8523C" w:rsidRDefault="00206714" w:rsidP="00844A7A">
            <w:pPr>
              <w:numPr>
                <w:ilvl w:val="0"/>
                <w:numId w:val="4"/>
              </w:numPr>
              <w:tabs>
                <w:tab w:val="clear" w:pos="720"/>
              </w:tabs>
              <w:spacing w:after="0" w:line="240" w:lineRule="auto"/>
              <w:ind w:left="444" w:hanging="270"/>
              <w:textAlignment w:val="baseline"/>
              <w:rPr>
                <w:rFonts w:eastAsia="Times New Roman"/>
              </w:rPr>
            </w:pPr>
            <w:r w:rsidRPr="00A8523C">
              <w:rPr>
                <w:rFonts w:eastAsia="Times New Roman"/>
              </w:rPr>
              <w:t>F-203 </w:t>
            </w:r>
          </w:p>
        </w:tc>
        <w:tc>
          <w:tcPr>
            <w:tcW w:w="2160" w:type="dxa"/>
            <w:shd w:val="clear" w:color="auto" w:fill="auto"/>
            <w:hideMark/>
          </w:tcPr>
          <w:p w14:paraId="182433DE" w14:textId="7173452C" w:rsidR="00206714" w:rsidRPr="00A8523C" w:rsidRDefault="009C4A1F" w:rsidP="00A8523C">
            <w:pPr>
              <w:spacing w:after="0" w:line="240" w:lineRule="auto"/>
              <w:ind w:left="87"/>
              <w:textAlignment w:val="baseline"/>
              <w:rPr>
                <w:rFonts w:ascii="Times New Roman" w:eastAsia="Times New Roman" w:hAnsi="Times New Roman" w:cs="Times New Roman"/>
              </w:rPr>
            </w:pPr>
            <w:r w:rsidRPr="00A8523C">
              <w:t>F</w:t>
            </w:r>
            <w:r w:rsidR="004472B7" w:rsidRPr="00A8523C">
              <w:t>inancial Statement</w:t>
            </w:r>
            <w:r w:rsidR="003E5EA1" w:rsidRPr="00A8523C">
              <w:t xml:space="preserve"> Report</w:t>
            </w:r>
            <w:r w:rsidR="004472B7" w:rsidRPr="00A8523C">
              <w:t>s</w:t>
            </w:r>
          </w:p>
        </w:tc>
      </w:tr>
    </w:tbl>
    <w:p w14:paraId="207A405D" w14:textId="77777777" w:rsidR="002002A7" w:rsidRDefault="002002A7"/>
    <w:p w14:paraId="30254320" w14:textId="77777777" w:rsidR="002002A7" w:rsidRDefault="002002A7">
      <w:pPr>
        <w:rPr>
          <w:b/>
          <w:color w:val="0D5761" w:themeColor="accent2"/>
          <w:sz w:val="24"/>
          <w:szCs w:val="24"/>
        </w:rPr>
      </w:pPr>
      <w:r>
        <w:rPr>
          <w:b/>
          <w:color w:val="0D5761" w:themeColor="accent2"/>
          <w:sz w:val="24"/>
          <w:szCs w:val="24"/>
        </w:rPr>
        <w:br w:type="page"/>
      </w:r>
    </w:p>
    <w:p w14:paraId="0685EDEC" w14:textId="5EE21D3F" w:rsidR="002B3D98" w:rsidRDefault="002002A7"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outlineLvl w:val="1"/>
      </w:pPr>
      <w:r w:rsidRPr="002002A7">
        <w:rPr>
          <w:b/>
          <w:color w:val="0D5761" w:themeColor="accent2"/>
          <w:sz w:val="24"/>
          <w:szCs w:val="24"/>
        </w:rPr>
        <w:lastRenderedPageBreak/>
        <w:t xml:space="preserve">  F-197 County Treasurer Monthly Report (aka Cash File Report)</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2430"/>
        <w:gridCol w:w="1632"/>
        <w:gridCol w:w="4308"/>
        <w:gridCol w:w="2970"/>
        <w:gridCol w:w="1800"/>
        <w:gridCol w:w="2970"/>
      </w:tblGrid>
      <w:tr w:rsidR="002002A7" w:rsidRPr="00C63EE6" w14:paraId="7979BF98" w14:textId="77777777" w:rsidTr="002002A7">
        <w:trPr>
          <w:trHeight w:val="300"/>
        </w:trPr>
        <w:tc>
          <w:tcPr>
            <w:tcW w:w="2425" w:type="dxa"/>
            <w:shd w:val="clear" w:color="auto" w:fill="156082"/>
          </w:tcPr>
          <w:p w14:paraId="25017BA2" w14:textId="1A2ADBC8" w:rsidR="002002A7" w:rsidRPr="00C63EE6" w:rsidRDefault="002002A7" w:rsidP="002002A7">
            <w:pPr>
              <w:spacing w:after="0" w:line="240" w:lineRule="auto"/>
              <w:jc w:val="center"/>
              <w:textAlignment w:val="baseline"/>
              <w:rPr>
                <w:rFonts w:eastAsia="Times New Roman"/>
                <w:b/>
                <w:bCs/>
                <w:color w:val="FFFFFF"/>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430" w:type="dxa"/>
            <w:shd w:val="clear" w:color="auto" w:fill="156082"/>
            <w:hideMark/>
          </w:tcPr>
          <w:p w14:paraId="36285EF8" w14:textId="77777777" w:rsidR="002002A7" w:rsidRPr="00C63EE6" w:rsidRDefault="002002A7" w:rsidP="002002A7">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1632" w:type="dxa"/>
            <w:shd w:val="clear" w:color="auto" w:fill="156082"/>
            <w:hideMark/>
          </w:tcPr>
          <w:p w14:paraId="45D021B1" w14:textId="77777777" w:rsidR="002002A7" w:rsidRPr="00C63EE6" w:rsidRDefault="002002A7" w:rsidP="002002A7">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4308" w:type="dxa"/>
            <w:shd w:val="clear" w:color="auto" w:fill="156082"/>
            <w:hideMark/>
          </w:tcPr>
          <w:p w14:paraId="5CA955B8" w14:textId="77777777" w:rsidR="002002A7" w:rsidRPr="00C63EE6" w:rsidRDefault="002002A7" w:rsidP="002002A7">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674A6C8D" w14:textId="77777777" w:rsidR="002002A7" w:rsidRPr="00C63EE6" w:rsidRDefault="002002A7" w:rsidP="002002A7">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2970" w:type="dxa"/>
            <w:shd w:val="clear" w:color="auto" w:fill="156082"/>
            <w:hideMark/>
          </w:tcPr>
          <w:p w14:paraId="2D334EF7" w14:textId="77777777" w:rsidR="002002A7" w:rsidRPr="00C63EE6" w:rsidRDefault="002002A7" w:rsidP="002002A7">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1800" w:type="dxa"/>
            <w:shd w:val="clear" w:color="auto" w:fill="156082"/>
            <w:hideMark/>
          </w:tcPr>
          <w:p w14:paraId="2469293B" w14:textId="77777777" w:rsidR="002002A7" w:rsidRPr="00C63EE6" w:rsidRDefault="002002A7" w:rsidP="002002A7">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970" w:type="dxa"/>
            <w:shd w:val="clear" w:color="auto" w:fill="156082"/>
            <w:hideMark/>
          </w:tcPr>
          <w:p w14:paraId="715F8B8E" w14:textId="77777777" w:rsidR="002002A7" w:rsidRPr="00C63EE6" w:rsidRDefault="002002A7" w:rsidP="002002A7">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 </w:t>
            </w:r>
          </w:p>
        </w:tc>
      </w:tr>
      <w:tr w:rsidR="002002A7" w:rsidRPr="00A8523C" w14:paraId="76661660" w14:textId="77777777" w:rsidTr="002002A7">
        <w:trPr>
          <w:trHeight w:val="300"/>
        </w:trPr>
        <w:tc>
          <w:tcPr>
            <w:tcW w:w="2425" w:type="dxa"/>
            <w:shd w:val="clear" w:color="auto" w:fill="C1E4F5"/>
          </w:tcPr>
          <w:p w14:paraId="1ED0D875" w14:textId="793E550E" w:rsidR="002002A7" w:rsidRPr="00A8523C" w:rsidRDefault="002002A7" w:rsidP="00A8523C">
            <w:pPr>
              <w:spacing w:after="0" w:line="240" w:lineRule="auto"/>
              <w:ind w:left="90"/>
              <w:textAlignment w:val="baseline"/>
              <w:rPr>
                <w:rFonts w:eastAsia="Times New Roman"/>
                <w:b/>
                <w:bCs/>
              </w:rPr>
            </w:pPr>
            <w:r w:rsidRPr="00A8523C">
              <w:rPr>
                <w:rFonts w:eastAsia="Times New Roman"/>
              </w:rPr>
              <w:t>Monthly State of Finances Reports </w:t>
            </w:r>
          </w:p>
        </w:tc>
        <w:tc>
          <w:tcPr>
            <w:tcW w:w="2430" w:type="dxa"/>
            <w:shd w:val="clear" w:color="auto" w:fill="C1E4F5"/>
            <w:hideMark/>
          </w:tcPr>
          <w:p w14:paraId="6754C454" w14:textId="22AF2A85" w:rsidR="003F5AD5" w:rsidRPr="00A8523C" w:rsidRDefault="003F5AD5" w:rsidP="00A8523C">
            <w:pPr>
              <w:spacing w:after="0" w:line="240" w:lineRule="auto"/>
              <w:ind w:left="90"/>
              <w:textAlignment w:val="baseline"/>
              <w:rPr>
                <w:rFonts w:eastAsia="Times New Roman"/>
              </w:rPr>
            </w:pPr>
            <w:r w:rsidRPr="00A8523C">
              <w:rPr>
                <w:rFonts w:eastAsia="Times New Roman"/>
              </w:rPr>
              <w:t>Education</w:t>
            </w:r>
            <w:r w:rsidR="005775EE" w:rsidRPr="00A8523C">
              <w:rPr>
                <w:rFonts w:eastAsia="Times New Roman"/>
              </w:rPr>
              <w:t>al</w:t>
            </w:r>
            <w:r w:rsidRPr="00A8523C">
              <w:rPr>
                <w:rFonts w:eastAsia="Times New Roman"/>
              </w:rPr>
              <w:t xml:space="preserve"> Service</w:t>
            </w:r>
            <w:r w:rsidR="005775EE" w:rsidRPr="00A8523C">
              <w:rPr>
                <w:rFonts w:eastAsia="Times New Roman"/>
              </w:rPr>
              <w:t xml:space="preserve"> Districts (ESDs)</w:t>
            </w:r>
          </w:p>
          <w:p w14:paraId="6DB29EEE" w14:textId="53D9D888" w:rsidR="002002A7" w:rsidRPr="00A8523C" w:rsidRDefault="002002A7" w:rsidP="00A8523C">
            <w:pPr>
              <w:spacing w:after="0" w:line="240" w:lineRule="auto"/>
              <w:ind w:left="90"/>
              <w:textAlignment w:val="baseline"/>
              <w:rPr>
                <w:rFonts w:ascii="Times New Roman" w:eastAsia="Times New Roman" w:hAnsi="Times New Roman" w:cs="Times New Roman"/>
              </w:rPr>
            </w:pPr>
            <w:r w:rsidRPr="00A8523C">
              <w:rPr>
                <w:rFonts w:eastAsia="Times New Roman"/>
              </w:rPr>
              <w:t>County Treasurers </w:t>
            </w:r>
          </w:p>
        </w:tc>
        <w:tc>
          <w:tcPr>
            <w:tcW w:w="1632" w:type="dxa"/>
            <w:shd w:val="clear" w:color="auto" w:fill="C1E4F5"/>
            <w:hideMark/>
          </w:tcPr>
          <w:p w14:paraId="7887EFD7" w14:textId="77777777" w:rsidR="002002A7" w:rsidRPr="00A8523C" w:rsidRDefault="002002A7" w:rsidP="00A8523C">
            <w:pPr>
              <w:spacing w:after="0" w:line="240" w:lineRule="auto"/>
              <w:ind w:left="90"/>
              <w:textAlignment w:val="baseline"/>
              <w:rPr>
                <w:rFonts w:ascii="Times New Roman" w:eastAsia="Times New Roman" w:hAnsi="Times New Roman" w:cs="Times New Roman"/>
              </w:rPr>
            </w:pPr>
            <w:r w:rsidRPr="00A8523C">
              <w:rPr>
                <w:rFonts w:eastAsia="Times New Roman"/>
              </w:rPr>
              <w:t>Any format, often paper </w:t>
            </w:r>
          </w:p>
        </w:tc>
        <w:tc>
          <w:tcPr>
            <w:tcW w:w="4308" w:type="dxa"/>
            <w:shd w:val="clear" w:color="auto" w:fill="C1E4F5"/>
            <w:hideMark/>
          </w:tcPr>
          <w:p w14:paraId="12091427" w14:textId="77777777" w:rsidR="002002A7" w:rsidRPr="00A8523C" w:rsidRDefault="002002A7" w:rsidP="00A8523C">
            <w:pPr>
              <w:numPr>
                <w:ilvl w:val="0"/>
                <w:numId w:val="4"/>
              </w:numPr>
              <w:tabs>
                <w:tab w:val="clear" w:pos="720"/>
              </w:tabs>
              <w:spacing w:after="0" w:line="240" w:lineRule="auto"/>
              <w:ind w:left="354" w:hanging="270"/>
              <w:textAlignment w:val="baseline"/>
              <w:rPr>
                <w:rFonts w:eastAsia="Times New Roman"/>
              </w:rPr>
            </w:pPr>
            <w:r w:rsidRPr="00A8523C">
              <w:rPr>
                <w:rFonts w:eastAsia="Times New Roman"/>
              </w:rPr>
              <w:t>September 1 (Start of new school year), AND </w:t>
            </w:r>
          </w:p>
          <w:p w14:paraId="0156D831" w14:textId="77777777" w:rsidR="002002A7" w:rsidRPr="00A8523C" w:rsidRDefault="002002A7" w:rsidP="00A8523C">
            <w:pPr>
              <w:numPr>
                <w:ilvl w:val="0"/>
                <w:numId w:val="4"/>
              </w:numPr>
              <w:tabs>
                <w:tab w:val="clear" w:pos="720"/>
              </w:tabs>
              <w:spacing w:after="0" w:line="240" w:lineRule="auto"/>
              <w:ind w:left="354" w:hanging="270"/>
              <w:textAlignment w:val="baseline"/>
              <w:rPr>
                <w:rFonts w:eastAsia="Times New Roman"/>
              </w:rPr>
            </w:pPr>
            <w:r w:rsidRPr="00A8523C">
              <w:rPr>
                <w:rFonts w:eastAsia="Times New Roman"/>
              </w:rPr>
              <w:t>F-196 completed for previous school year </w:t>
            </w:r>
          </w:p>
        </w:tc>
        <w:tc>
          <w:tcPr>
            <w:tcW w:w="2970" w:type="dxa"/>
            <w:shd w:val="clear" w:color="auto" w:fill="C1E4F5"/>
            <w:hideMark/>
          </w:tcPr>
          <w:p w14:paraId="7BB06FDE" w14:textId="77777777" w:rsidR="002002A7" w:rsidRPr="00A8523C" w:rsidRDefault="002002A7" w:rsidP="00A8523C">
            <w:pPr>
              <w:spacing w:after="0" w:line="240" w:lineRule="auto"/>
              <w:ind w:left="84"/>
              <w:textAlignment w:val="baseline"/>
              <w:rPr>
                <w:rFonts w:ascii="Times New Roman" w:eastAsia="Times New Roman" w:hAnsi="Times New Roman" w:cs="Times New Roman"/>
              </w:rPr>
            </w:pPr>
            <w:r w:rsidRPr="00A8523C">
              <w:rPr>
                <w:rFonts w:eastAsia="Times New Roman"/>
              </w:rPr>
              <w:t>Permit district records to be reconciled by the State Auditor’s Office (SAO) by comparing reported expenditures to cash-on-hand. </w:t>
            </w:r>
          </w:p>
        </w:tc>
        <w:tc>
          <w:tcPr>
            <w:tcW w:w="1800" w:type="dxa"/>
            <w:shd w:val="clear" w:color="auto" w:fill="C1E4F5"/>
            <w:hideMark/>
          </w:tcPr>
          <w:p w14:paraId="3AC08DF6" w14:textId="77777777" w:rsidR="002002A7" w:rsidRPr="00A8523C" w:rsidRDefault="002002A7" w:rsidP="00A8523C">
            <w:pPr>
              <w:numPr>
                <w:ilvl w:val="0"/>
                <w:numId w:val="4"/>
              </w:numPr>
              <w:tabs>
                <w:tab w:val="clear" w:pos="720"/>
              </w:tabs>
              <w:spacing w:after="0" w:line="240" w:lineRule="auto"/>
              <w:ind w:left="357" w:hanging="270"/>
              <w:textAlignment w:val="baseline"/>
              <w:rPr>
                <w:rFonts w:eastAsia="Times New Roman"/>
              </w:rPr>
            </w:pPr>
            <w:r w:rsidRPr="00A8523C">
              <w:rPr>
                <w:rFonts w:eastAsia="Times New Roman"/>
              </w:rPr>
              <w:t>F-195 </w:t>
            </w:r>
          </w:p>
          <w:p w14:paraId="0812F48E" w14:textId="77777777" w:rsidR="002002A7" w:rsidRPr="00A8523C" w:rsidRDefault="002002A7" w:rsidP="00A8523C">
            <w:pPr>
              <w:numPr>
                <w:ilvl w:val="0"/>
                <w:numId w:val="4"/>
              </w:numPr>
              <w:tabs>
                <w:tab w:val="clear" w:pos="720"/>
              </w:tabs>
              <w:spacing w:after="0" w:line="240" w:lineRule="auto"/>
              <w:ind w:left="357" w:hanging="270"/>
              <w:textAlignment w:val="baseline"/>
              <w:rPr>
                <w:rFonts w:eastAsia="Times New Roman"/>
              </w:rPr>
            </w:pPr>
            <w:r w:rsidRPr="00A8523C">
              <w:rPr>
                <w:rFonts w:eastAsia="Times New Roman"/>
              </w:rPr>
              <w:t>F-196 </w:t>
            </w:r>
          </w:p>
        </w:tc>
        <w:tc>
          <w:tcPr>
            <w:tcW w:w="2970" w:type="dxa"/>
            <w:shd w:val="clear" w:color="auto" w:fill="C1E4F5"/>
            <w:hideMark/>
          </w:tcPr>
          <w:p w14:paraId="5A3CAB6C" w14:textId="77777777" w:rsidR="002002A7" w:rsidRPr="00A8523C" w:rsidRDefault="002002A7" w:rsidP="00A8523C">
            <w:pPr>
              <w:numPr>
                <w:ilvl w:val="0"/>
                <w:numId w:val="4"/>
              </w:numPr>
              <w:tabs>
                <w:tab w:val="clear" w:pos="720"/>
              </w:tabs>
              <w:spacing w:after="0" w:line="240" w:lineRule="auto"/>
              <w:ind w:left="357" w:hanging="270"/>
              <w:textAlignment w:val="baseline"/>
              <w:rPr>
                <w:rFonts w:eastAsia="Times New Roman"/>
              </w:rPr>
            </w:pPr>
            <w:r w:rsidRPr="00A8523C">
              <w:rPr>
                <w:rFonts w:eastAsia="Times New Roman"/>
              </w:rPr>
              <w:t>Reports and queries as needed for ad-hoc analysis and reconciliations </w:t>
            </w:r>
          </w:p>
          <w:p w14:paraId="64894525" w14:textId="77777777" w:rsidR="002002A7" w:rsidRPr="00A8523C" w:rsidRDefault="002002A7" w:rsidP="00A8523C">
            <w:pPr>
              <w:numPr>
                <w:ilvl w:val="0"/>
                <w:numId w:val="4"/>
              </w:numPr>
              <w:tabs>
                <w:tab w:val="clear" w:pos="720"/>
              </w:tabs>
              <w:spacing w:after="0" w:line="240" w:lineRule="auto"/>
              <w:ind w:left="357" w:hanging="270"/>
              <w:textAlignment w:val="baseline"/>
              <w:rPr>
                <w:rFonts w:eastAsia="Times New Roman"/>
              </w:rPr>
            </w:pPr>
            <w:r w:rsidRPr="00A8523C">
              <w:rPr>
                <w:rFonts w:eastAsia="Times New Roman"/>
              </w:rPr>
              <w:t>Year End Extract for SAO </w:t>
            </w:r>
          </w:p>
          <w:p w14:paraId="012E8066" w14:textId="77777777" w:rsidR="002002A7" w:rsidRPr="00A8523C" w:rsidRDefault="002002A7" w:rsidP="00A8523C">
            <w:pPr>
              <w:numPr>
                <w:ilvl w:val="0"/>
                <w:numId w:val="4"/>
              </w:numPr>
              <w:tabs>
                <w:tab w:val="clear" w:pos="720"/>
              </w:tabs>
              <w:spacing w:after="0" w:line="240" w:lineRule="auto"/>
              <w:ind w:left="357" w:hanging="270"/>
              <w:textAlignment w:val="baseline"/>
              <w:rPr>
                <w:rFonts w:eastAsia="Times New Roman"/>
              </w:rPr>
            </w:pPr>
            <w:r w:rsidRPr="00A8523C">
              <w:rPr>
                <w:rFonts w:eastAsia="Times New Roman"/>
              </w:rPr>
              <w:t>Data to support edits in F-195 and F-196 </w:t>
            </w:r>
          </w:p>
          <w:p w14:paraId="7000885E" w14:textId="77777777" w:rsidR="002002A7" w:rsidRPr="00A8523C" w:rsidRDefault="002002A7" w:rsidP="00A8523C">
            <w:pPr>
              <w:numPr>
                <w:ilvl w:val="0"/>
                <w:numId w:val="4"/>
              </w:numPr>
              <w:tabs>
                <w:tab w:val="clear" w:pos="720"/>
              </w:tabs>
              <w:spacing w:after="0" w:line="240" w:lineRule="auto"/>
              <w:ind w:left="357" w:hanging="270"/>
              <w:textAlignment w:val="baseline"/>
              <w:rPr>
                <w:rFonts w:eastAsia="Times New Roman"/>
              </w:rPr>
            </w:pPr>
            <w:r w:rsidRPr="00A8523C">
              <w:rPr>
                <w:rFonts w:eastAsia="Times New Roman"/>
              </w:rPr>
              <w:t>Data to support F-196 Financial Summary Reports </w:t>
            </w:r>
          </w:p>
          <w:p w14:paraId="5F7C6AA5" w14:textId="77777777" w:rsidR="002002A7" w:rsidRPr="00A8523C" w:rsidRDefault="002002A7" w:rsidP="00A8523C">
            <w:pPr>
              <w:numPr>
                <w:ilvl w:val="0"/>
                <w:numId w:val="4"/>
              </w:numPr>
              <w:tabs>
                <w:tab w:val="clear" w:pos="720"/>
              </w:tabs>
              <w:spacing w:after="0" w:line="240" w:lineRule="auto"/>
              <w:ind w:left="357" w:hanging="270"/>
              <w:textAlignment w:val="baseline"/>
              <w:rPr>
                <w:rFonts w:eastAsia="Times New Roman"/>
              </w:rPr>
            </w:pPr>
            <w:r w:rsidRPr="00A8523C">
              <w:rPr>
                <w:rFonts w:eastAsia="Times New Roman"/>
              </w:rPr>
              <w:t>Data to support Apportionment reporting </w:t>
            </w:r>
          </w:p>
          <w:p w14:paraId="431421EB" w14:textId="4F5C54D5" w:rsidR="002002A7" w:rsidRPr="00A8523C" w:rsidRDefault="002002A7" w:rsidP="00A8523C">
            <w:pPr>
              <w:spacing w:after="0" w:line="240" w:lineRule="auto"/>
              <w:ind w:left="357"/>
              <w:textAlignment w:val="baseline"/>
              <w:rPr>
                <w:rFonts w:eastAsia="Times New Roman"/>
              </w:rPr>
            </w:pPr>
          </w:p>
        </w:tc>
      </w:tr>
    </w:tbl>
    <w:p w14:paraId="6F7EE76E" w14:textId="77777777" w:rsidR="00C63EE6" w:rsidRDefault="00C63EE6" w:rsidP="00C63EE6">
      <w:pPr>
        <w:tabs>
          <w:tab w:val="left" w:pos="720"/>
          <w:tab w:val="left" w:pos="1080"/>
          <w:tab w:val="left" w:pos="1440"/>
          <w:tab w:val="left" w:pos="1800"/>
          <w:tab w:val="left" w:pos="2160"/>
          <w:tab w:val="left" w:pos="2520"/>
          <w:tab w:val="left" w:pos="2880"/>
        </w:tabs>
        <w:spacing w:after="0" w:line="240" w:lineRule="auto"/>
        <w:outlineLvl w:val="1"/>
        <w:rPr>
          <w:b/>
          <w:color w:val="0D5761" w:themeColor="accent2"/>
          <w:sz w:val="24"/>
          <w:szCs w:val="24"/>
        </w:rPr>
      </w:pPr>
    </w:p>
    <w:p w14:paraId="663D8C02" w14:textId="77777777" w:rsidR="00C63EE6" w:rsidRPr="00C63EE6" w:rsidRDefault="00C63EE6" w:rsidP="00C63EE6">
      <w:pPr>
        <w:tabs>
          <w:tab w:val="left" w:pos="720"/>
          <w:tab w:val="left" w:pos="1080"/>
          <w:tab w:val="left" w:pos="1440"/>
          <w:tab w:val="left" w:pos="1800"/>
          <w:tab w:val="left" w:pos="2160"/>
          <w:tab w:val="left" w:pos="2520"/>
          <w:tab w:val="left" w:pos="2880"/>
        </w:tabs>
        <w:spacing w:after="0" w:line="240" w:lineRule="auto"/>
        <w:outlineLvl w:val="1"/>
        <w:rPr>
          <w:b/>
          <w:color w:val="0D5761" w:themeColor="accent2"/>
          <w:sz w:val="24"/>
          <w:szCs w:val="24"/>
        </w:rPr>
      </w:pPr>
    </w:p>
    <w:p w14:paraId="3B5E62F8" w14:textId="77777777" w:rsidR="008A248B" w:rsidRPr="00F654A4" w:rsidRDefault="008A248B" w:rsidP="00C418C6">
      <w:pPr>
        <w:tabs>
          <w:tab w:val="left" w:pos="720"/>
          <w:tab w:val="left" w:pos="1080"/>
          <w:tab w:val="left" w:pos="1440"/>
          <w:tab w:val="left" w:pos="1800"/>
          <w:tab w:val="left" w:pos="2160"/>
          <w:tab w:val="left" w:pos="2520"/>
          <w:tab w:val="left" w:pos="2880"/>
        </w:tabs>
        <w:spacing w:after="0" w:line="240" w:lineRule="auto"/>
        <w:outlineLvl w:val="1"/>
        <w:rPr>
          <w:b/>
          <w:color w:val="0D5761" w:themeColor="accent2"/>
          <w:sz w:val="24"/>
          <w:szCs w:val="24"/>
        </w:rPr>
      </w:pPr>
    </w:p>
    <w:p w14:paraId="19ADAFA7" w14:textId="37E6C2F4" w:rsidR="00CC440C" w:rsidRDefault="00CC440C"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5062AC86" w14:textId="74818185" w:rsidR="00D6708A" w:rsidRDefault="00D6708A">
      <w:pPr>
        <w:rPr>
          <w:rFonts w:ascii="Arial" w:eastAsia="Times New Roman" w:hAnsi="Arial" w:cs="Times New Roman"/>
          <w:lang w:eastAsia="x-none"/>
        </w:rPr>
      </w:pPr>
      <w:r>
        <w:br w:type="page"/>
      </w:r>
    </w:p>
    <w:p w14:paraId="44B9CA9D" w14:textId="4240FFD3" w:rsidR="00D6708A" w:rsidRDefault="00D6708A"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outlineLvl w:val="1"/>
      </w:pPr>
      <w:r w:rsidRPr="002002A7">
        <w:rPr>
          <w:b/>
          <w:color w:val="0D5761" w:themeColor="accent2"/>
          <w:sz w:val="24"/>
          <w:szCs w:val="24"/>
        </w:rPr>
        <w:lastRenderedPageBreak/>
        <w:t xml:space="preserve">  F-</w:t>
      </w:r>
      <w:r>
        <w:rPr>
          <w:b/>
          <w:color w:val="0D5761" w:themeColor="accent2"/>
          <w:sz w:val="24"/>
          <w:szCs w:val="24"/>
        </w:rPr>
        <w:t>200</w:t>
      </w:r>
      <w:r w:rsidR="005B796B">
        <w:rPr>
          <w:b/>
          <w:color w:val="0D5761" w:themeColor="accent2"/>
          <w:sz w:val="24"/>
          <w:szCs w:val="24"/>
        </w:rPr>
        <w:t xml:space="preserve"> District Budget Adjustment</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8"/>
        <w:gridCol w:w="2421"/>
        <w:gridCol w:w="1628"/>
        <w:gridCol w:w="4285"/>
        <w:gridCol w:w="2958"/>
        <w:gridCol w:w="1863"/>
        <w:gridCol w:w="2962"/>
      </w:tblGrid>
      <w:tr w:rsidR="006B7A04" w:rsidRPr="00C63EE6" w14:paraId="4123162F" w14:textId="77777777" w:rsidTr="00986D63">
        <w:trPr>
          <w:trHeight w:val="300"/>
        </w:trPr>
        <w:tc>
          <w:tcPr>
            <w:tcW w:w="2425" w:type="dxa"/>
            <w:shd w:val="clear" w:color="auto" w:fill="156082"/>
          </w:tcPr>
          <w:p w14:paraId="2980E87F" w14:textId="77777777" w:rsidR="006B7A04" w:rsidRPr="00C63EE6" w:rsidRDefault="006B7A04" w:rsidP="00986D63">
            <w:pPr>
              <w:spacing w:after="0" w:line="240" w:lineRule="auto"/>
              <w:jc w:val="center"/>
              <w:textAlignment w:val="baseline"/>
              <w:rPr>
                <w:rFonts w:eastAsia="Times New Roman"/>
                <w:b/>
                <w:bCs/>
                <w:color w:val="FFFFFF"/>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430" w:type="dxa"/>
            <w:shd w:val="clear" w:color="auto" w:fill="156082"/>
            <w:hideMark/>
          </w:tcPr>
          <w:p w14:paraId="51641AFD" w14:textId="77777777" w:rsidR="006B7A04" w:rsidRPr="00C63EE6" w:rsidRDefault="006B7A04"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1632" w:type="dxa"/>
            <w:shd w:val="clear" w:color="auto" w:fill="156082"/>
            <w:hideMark/>
          </w:tcPr>
          <w:p w14:paraId="086C475C" w14:textId="77777777" w:rsidR="006B7A04" w:rsidRPr="00C63EE6" w:rsidRDefault="006B7A04"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4308" w:type="dxa"/>
            <w:shd w:val="clear" w:color="auto" w:fill="156082"/>
            <w:hideMark/>
          </w:tcPr>
          <w:p w14:paraId="3CFA5A08" w14:textId="77777777" w:rsidR="006B7A04" w:rsidRPr="00C63EE6" w:rsidRDefault="006B7A04"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6B5CB4ED" w14:textId="77777777" w:rsidR="006B7A04" w:rsidRPr="00C63EE6" w:rsidRDefault="006B7A04"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2970" w:type="dxa"/>
            <w:shd w:val="clear" w:color="auto" w:fill="156082"/>
            <w:hideMark/>
          </w:tcPr>
          <w:p w14:paraId="5E95E800" w14:textId="77777777" w:rsidR="006B7A04" w:rsidRPr="00C63EE6" w:rsidRDefault="006B7A04" w:rsidP="00986D63">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1800" w:type="dxa"/>
            <w:shd w:val="clear" w:color="auto" w:fill="156082"/>
            <w:hideMark/>
          </w:tcPr>
          <w:p w14:paraId="37F2243D" w14:textId="77777777" w:rsidR="006B7A04" w:rsidRPr="00C63EE6" w:rsidRDefault="006B7A04"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970" w:type="dxa"/>
            <w:shd w:val="clear" w:color="auto" w:fill="156082"/>
            <w:hideMark/>
          </w:tcPr>
          <w:p w14:paraId="5F6502A3" w14:textId="77777777" w:rsidR="006B7A04" w:rsidRPr="00C63EE6" w:rsidRDefault="006B7A04"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 </w:t>
            </w:r>
          </w:p>
        </w:tc>
      </w:tr>
      <w:tr w:rsidR="007E79B3" w:rsidRPr="007E79B3" w14:paraId="24C62EB7" w14:textId="77777777" w:rsidTr="00692F0F">
        <w:trPr>
          <w:trHeight w:val="300"/>
        </w:trPr>
        <w:tc>
          <w:tcPr>
            <w:tcW w:w="2425" w:type="dxa"/>
            <w:shd w:val="clear" w:color="auto" w:fill="auto"/>
          </w:tcPr>
          <w:p w14:paraId="47052BA1" w14:textId="77777777" w:rsidR="007E79B3" w:rsidRPr="007E79B3" w:rsidRDefault="007E79B3" w:rsidP="00844A7A">
            <w:pPr>
              <w:numPr>
                <w:ilvl w:val="0"/>
                <w:numId w:val="2"/>
              </w:numPr>
              <w:tabs>
                <w:tab w:val="clear" w:pos="720"/>
              </w:tabs>
              <w:spacing w:before="60" w:after="60" w:line="240" w:lineRule="auto"/>
              <w:ind w:left="286" w:hanging="286"/>
            </w:pPr>
            <w:r w:rsidRPr="007E79B3">
              <w:t>Estimated revenues and expenditures for the budgeted fiscal year, the current fiscal year, and actual revenues and expenditures for the last completed fiscal year.</w:t>
            </w:r>
          </w:p>
          <w:p w14:paraId="20984F38" w14:textId="77777777" w:rsidR="007E79B3" w:rsidRPr="007E79B3" w:rsidRDefault="007E79B3" w:rsidP="00844A7A">
            <w:pPr>
              <w:numPr>
                <w:ilvl w:val="0"/>
                <w:numId w:val="2"/>
              </w:numPr>
              <w:tabs>
                <w:tab w:val="clear" w:pos="720"/>
              </w:tabs>
              <w:spacing w:before="60" w:after="60" w:line="240" w:lineRule="auto"/>
              <w:ind w:left="286" w:hanging="286"/>
              <w:rPr>
                <w:rFonts w:eastAsia="Times New Roman"/>
                <w:b/>
                <w:bCs/>
              </w:rPr>
            </w:pPr>
            <w:r w:rsidRPr="007E79B3">
              <w:t>The beginning and ending restricted, committed and assigned fund balances for each fiscal year.</w:t>
            </w:r>
          </w:p>
          <w:p w14:paraId="7A16E349" w14:textId="041E7C6F" w:rsidR="007E79B3" w:rsidRPr="007E79B3" w:rsidRDefault="007E79B3" w:rsidP="00844A7A">
            <w:pPr>
              <w:numPr>
                <w:ilvl w:val="0"/>
                <w:numId w:val="2"/>
              </w:numPr>
              <w:tabs>
                <w:tab w:val="clear" w:pos="720"/>
              </w:tabs>
              <w:spacing w:before="60" w:after="60" w:line="240" w:lineRule="auto"/>
              <w:ind w:left="286" w:hanging="286"/>
              <w:rPr>
                <w:rFonts w:eastAsia="Times New Roman"/>
                <w:b/>
                <w:bCs/>
              </w:rPr>
            </w:pPr>
            <w:r w:rsidRPr="007E79B3">
              <w:t>Transfers (which are self-balancing) must be included when applicable.</w:t>
            </w:r>
          </w:p>
        </w:tc>
        <w:tc>
          <w:tcPr>
            <w:tcW w:w="2430" w:type="dxa"/>
            <w:shd w:val="clear" w:color="auto" w:fill="auto"/>
          </w:tcPr>
          <w:p w14:paraId="5DFA1BAD" w14:textId="77777777" w:rsidR="007E79B3" w:rsidRPr="007E79B3" w:rsidRDefault="007E79B3" w:rsidP="00A8523C">
            <w:pPr>
              <w:spacing w:before="60" w:after="60"/>
              <w:ind w:left="91"/>
            </w:pPr>
            <w:r w:rsidRPr="007E79B3">
              <w:t>Local Education Agencies (LEAS)</w:t>
            </w:r>
          </w:p>
          <w:p w14:paraId="5F0498FB" w14:textId="77777777" w:rsidR="007E79B3" w:rsidRPr="007E79B3" w:rsidRDefault="007E79B3" w:rsidP="00844A7A">
            <w:pPr>
              <w:numPr>
                <w:ilvl w:val="0"/>
                <w:numId w:val="3"/>
              </w:numPr>
              <w:tabs>
                <w:tab w:val="clear" w:pos="720"/>
              </w:tabs>
              <w:spacing w:before="60" w:after="60" w:line="240" w:lineRule="auto"/>
              <w:ind w:left="489" w:hanging="270"/>
            </w:pPr>
            <w:r w:rsidRPr="007E79B3">
              <w:t>School Districts</w:t>
            </w:r>
          </w:p>
          <w:p w14:paraId="4E6DCCEB" w14:textId="77777777" w:rsidR="007E79B3" w:rsidRPr="007E79B3" w:rsidRDefault="007E79B3" w:rsidP="00844A7A">
            <w:pPr>
              <w:numPr>
                <w:ilvl w:val="0"/>
                <w:numId w:val="3"/>
              </w:numPr>
              <w:tabs>
                <w:tab w:val="clear" w:pos="720"/>
              </w:tabs>
              <w:spacing w:before="60" w:after="60" w:line="240" w:lineRule="auto"/>
              <w:ind w:left="489" w:hanging="270"/>
            </w:pPr>
            <w:r w:rsidRPr="007E79B3">
              <w:t>Charter Schools</w:t>
            </w:r>
          </w:p>
          <w:p w14:paraId="655B3740" w14:textId="77777777" w:rsidR="007E79B3" w:rsidRPr="007E79B3" w:rsidRDefault="007E79B3" w:rsidP="00A8523C">
            <w:pPr>
              <w:spacing w:before="60" w:after="60"/>
              <w:ind w:left="91"/>
            </w:pPr>
            <w:r w:rsidRPr="007E79B3">
              <w:t>F-195</w:t>
            </w:r>
          </w:p>
          <w:p w14:paraId="5B1A5C08" w14:textId="776370F5" w:rsidR="007E79B3" w:rsidRPr="007E79B3" w:rsidRDefault="007E79B3" w:rsidP="00A8523C">
            <w:pPr>
              <w:spacing w:after="0" w:line="240" w:lineRule="auto"/>
              <w:ind w:left="91"/>
              <w:textAlignment w:val="baseline"/>
              <w:rPr>
                <w:rFonts w:eastAsia="Times New Roman"/>
              </w:rPr>
            </w:pPr>
            <w:r w:rsidRPr="007E79B3">
              <w:t>F-200</w:t>
            </w:r>
          </w:p>
        </w:tc>
        <w:tc>
          <w:tcPr>
            <w:tcW w:w="1632" w:type="dxa"/>
            <w:shd w:val="clear" w:color="auto" w:fill="auto"/>
          </w:tcPr>
          <w:p w14:paraId="1D498A22" w14:textId="342F435E" w:rsidR="007E79B3" w:rsidRPr="007E79B3" w:rsidRDefault="009F4439" w:rsidP="00A8523C">
            <w:pPr>
              <w:spacing w:after="0" w:line="240" w:lineRule="auto"/>
              <w:ind w:left="91"/>
              <w:textAlignment w:val="baseline"/>
              <w:rPr>
                <w:rFonts w:eastAsia="Times New Roman"/>
              </w:rPr>
            </w:pPr>
            <w:r w:rsidRPr="00C63EE6">
              <w:rPr>
                <w:rFonts w:eastAsia="Times New Roman"/>
                <w:sz w:val="20"/>
                <w:szCs w:val="20"/>
              </w:rPr>
              <w:t>Direct entry into F-</w:t>
            </w:r>
            <w:r>
              <w:rPr>
                <w:rFonts w:eastAsia="Times New Roman"/>
                <w:sz w:val="20"/>
                <w:szCs w:val="20"/>
              </w:rPr>
              <w:t>200</w:t>
            </w:r>
            <w:r w:rsidRPr="00C63EE6">
              <w:rPr>
                <w:rFonts w:eastAsia="Times New Roman"/>
                <w:sz w:val="20"/>
                <w:szCs w:val="20"/>
              </w:rPr>
              <w:t xml:space="preserve"> </w:t>
            </w:r>
            <w:r>
              <w:rPr>
                <w:rFonts w:eastAsia="Times New Roman"/>
                <w:sz w:val="20"/>
                <w:szCs w:val="20"/>
              </w:rPr>
              <w:t xml:space="preserve">module of the </w:t>
            </w:r>
            <w:r w:rsidR="35A8D248" w:rsidRPr="509C1F33">
              <w:rPr>
                <w:rFonts w:eastAsia="Times New Roman"/>
                <w:sz w:val="20"/>
                <w:szCs w:val="20"/>
              </w:rPr>
              <w:t xml:space="preserve">SAFS application within </w:t>
            </w:r>
            <w:r w:rsidRPr="00C63EE6">
              <w:rPr>
                <w:rFonts w:eastAsia="Times New Roman"/>
                <w:sz w:val="20"/>
                <w:szCs w:val="20"/>
              </w:rPr>
              <w:t>Educational Data Systems</w:t>
            </w:r>
            <w:r>
              <w:rPr>
                <w:rFonts w:eastAsia="Times New Roman"/>
                <w:sz w:val="20"/>
                <w:szCs w:val="20"/>
              </w:rPr>
              <w:t>’</w:t>
            </w:r>
            <w:r w:rsidRPr="00C63EE6">
              <w:rPr>
                <w:rFonts w:eastAsia="Times New Roman"/>
                <w:sz w:val="20"/>
                <w:szCs w:val="20"/>
              </w:rPr>
              <w:t xml:space="preserve"> (EDS) User Interface (UI), or via an FTP file imported from </w:t>
            </w:r>
            <w:r w:rsidR="001B0762">
              <w:rPr>
                <w:rFonts w:eastAsia="Times New Roman"/>
                <w:sz w:val="20"/>
                <w:szCs w:val="20"/>
              </w:rPr>
              <w:t>District Vendors</w:t>
            </w:r>
          </w:p>
        </w:tc>
        <w:tc>
          <w:tcPr>
            <w:tcW w:w="4308" w:type="dxa"/>
            <w:shd w:val="clear" w:color="auto" w:fill="auto"/>
          </w:tcPr>
          <w:p w14:paraId="53FA5479" w14:textId="11BB48E7" w:rsidR="007E79B3" w:rsidRPr="007E79B3" w:rsidRDefault="007E79B3" w:rsidP="00844A7A">
            <w:pPr>
              <w:numPr>
                <w:ilvl w:val="0"/>
                <w:numId w:val="4"/>
              </w:numPr>
              <w:tabs>
                <w:tab w:val="clear" w:pos="720"/>
              </w:tabs>
              <w:spacing w:after="0" w:line="240" w:lineRule="auto"/>
              <w:ind w:left="444" w:hanging="270"/>
              <w:textAlignment w:val="baseline"/>
              <w:rPr>
                <w:rFonts w:eastAsia="Times New Roman"/>
              </w:rPr>
            </w:pPr>
            <w:r w:rsidRPr="007E79B3">
              <w:t>F-195 has been submitted and accepted</w:t>
            </w:r>
          </w:p>
        </w:tc>
        <w:tc>
          <w:tcPr>
            <w:tcW w:w="2970" w:type="dxa"/>
            <w:shd w:val="clear" w:color="auto" w:fill="auto"/>
          </w:tcPr>
          <w:p w14:paraId="6D6FE4AB" w14:textId="77777777" w:rsidR="007E79B3" w:rsidRPr="007E79B3" w:rsidRDefault="007E79B3" w:rsidP="00A8523C">
            <w:pPr>
              <w:pStyle w:val="NormalWeb"/>
              <w:spacing w:before="0" w:beforeAutospacing="0" w:after="0" w:afterAutospacing="0"/>
              <w:ind w:left="91"/>
              <w:rPr>
                <w:rFonts w:ascii="Segoe UI" w:hAnsi="Segoe UI" w:cs="Segoe UI"/>
                <w:sz w:val="22"/>
                <w:szCs w:val="22"/>
              </w:rPr>
            </w:pPr>
            <w:r w:rsidRPr="007E79B3">
              <w:rPr>
                <w:rFonts w:ascii="Segoe UI" w:hAnsi="Segoe UI" w:cs="Segoe UI"/>
                <w:sz w:val="22"/>
                <w:szCs w:val="22"/>
              </w:rPr>
              <w:t>Modify, increase, or reduce the school district's annual budget. Such changes include:</w:t>
            </w:r>
          </w:p>
          <w:p w14:paraId="78A47140" w14:textId="77777777" w:rsidR="007E79B3" w:rsidRPr="007E79B3" w:rsidRDefault="007E79B3" w:rsidP="00844A7A">
            <w:pPr>
              <w:pStyle w:val="NormalWeb"/>
              <w:numPr>
                <w:ilvl w:val="0"/>
                <w:numId w:val="3"/>
              </w:numPr>
              <w:spacing w:before="0" w:beforeAutospacing="0" w:after="0" w:afterAutospacing="0"/>
              <w:ind w:left="360"/>
              <w:rPr>
                <w:rFonts w:ascii="Segoe UI" w:hAnsi="Segoe UI" w:cs="Segoe UI"/>
                <w:sz w:val="22"/>
                <w:szCs w:val="22"/>
              </w:rPr>
            </w:pPr>
            <w:r w:rsidRPr="007E79B3">
              <w:rPr>
                <w:rFonts w:ascii="Segoe UI" w:hAnsi="Segoe UI" w:cs="Segoe UI"/>
                <w:sz w:val="22"/>
                <w:szCs w:val="22"/>
              </w:rPr>
              <w:t>Revenue and Expenditure account title and code changes</w:t>
            </w:r>
          </w:p>
          <w:p w14:paraId="57998B46" w14:textId="77777777" w:rsidR="007E79B3" w:rsidRPr="007E79B3" w:rsidRDefault="007E79B3" w:rsidP="00844A7A">
            <w:pPr>
              <w:pStyle w:val="NormalWeb"/>
              <w:numPr>
                <w:ilvl w:val="0"/>
                <w:numId w:val="3"/>
              </w:numPr>
              <w:spacing w:before="0" w:beforeAutospacing="0" w:after="0" w:afterAutospacing="0"/>
              <w:ind w:left="360"/>
              <w:rPr>
                <w:rFonts w:ascii="Segoe UI" w:hAnsi="Segoe UI" w:cs="Segoe UI"/>
                <w:sz w:val="22"/>
                <w:szCs w:val="22"/>
              </w:rPr>
            </w:pPr>
            <w:r w:rsidRPr="007E79B3">
              <w:rPr>
                <w:rFonts w:ascii="Segoe UI" w:hAnsi="Segoe UI" w:cs="Segoe UI"/>
                <w:sz w:val="22"/>
                <w:szCs w:val="22"/>
              </w:rPr>
              <w:t>GL account changes</w:t>
            </w:r>
          </w:p>
          <w:p w14:paraId="3880F357" w14:textId="77777777" w:rsidR="007E79B3" w:rsidRPr="007E79B3" w:rsidRDefault="007E79B3" w:rsidP="00844A7A">
            <w:pPr>
              <w:pStyle w:val="NormalWeb"/>
              <w:numPr>
                <w:ilvl w:val="0"/>
                <w:numId w:val="3"/>
              </w:numPr>
              <w:spacing w:before="0" w:beforeAutospacing="0" w:after="0" w:afterAutospacing="0"/>
              <w:ind w:left="360"/>
              <w:rPr>
                <w:rFonts w:ascii="Segoe UI" w:hAnsi="Segoe UI" w:cs="Segoe UI"/>
                <w:sz w:val="22"/>
                <w:szCs w:val="22"/>
              </w:rPr>
            </w:pPr>
            <w:r w:rsidRPr="007E79B3">
              <w:rPr>
                <w:rFonts w:ascii="Segoe UI" w:hAnsi="Segoe UI" w:cs="Segoe UI"/>
                <w:sz w:val="22"/>
                <w:szCs w:val="22"/>
              </w:rPr>
              <w:t>Manual input item changes</w:t>
            </w:r>
          </w:p>
          <w:p w14:paraId="4604348F" w14:textId="77777777" w:rsidR="007E79B3" w:rsidRPr="007E79B3" w:rsidRDefault="007E79B3" w:rsidP="00844A7A">
            <w:pPr>
              <w:pStyle w:val="NormalWeb"/>
              <w:numPr>
                <w:ilvl w:val="0"/>
                <w:numId w:val="3"/>
              </w:numPr>
              <w:spacing w:before="0" w:beforeAutospacing="0" w:after="0" w:afterAutospacing="0"/>
              <w:ind w:left="360"/>
              <w:rPr>
                <w:rFonts w:ascii="Segoe UI" w:hAnsi="Segoe UI" w:cs="Segoe UI"/>
                <w:sz w:val="22"/>
                <w:szCs w:val="22"/>
              </w:rPr>
            </w:pPr>
            <w:r w:rsidRPr="007E79B3">
              <w:rPr>
                <w:rFonts w:ascii="Segoe UI" w:hAnsi="Segoe UI" w:cs="Segoe UI"/>
                <w:sz w:val="22"/>
                <w:szCs w:val="22"/>
              </w:rPr>
              <w:t>Edit logic and edit message updates</w:t>
            </w:r>
          </w:p>
          <w:p w14:paraId="45877E5F" w14:textId="2A6137A1" w:rsidR="007E79B3" w:rsidRPr="007E79B3" w:rsidRDefault="007E79B3" w:rsidP="00A8523C">
            <w:pPr>
              <w:spacing w:after="0" w:line="240" w:lineRule="auto"/>
              <w:ind w:left="91"/>
              <w:textAlignment w:val="baseline"/>
              <w:rPr>
                <w:rFonts w:eastAsia="Times New Roman"/>
              </w:rPr>
            </w:pPr>
            <w:r w:rsidRPr="007E79B3">
              <w:t>Report changes</w:t>
            </w:r>
          </w:p>
        </w:tc>
        <w:tc>
          <w:tcPr>
            <w:tcW w:w="1800" w:type="dxa"/>
            <w:shd w:val="clear" w:color="auto" w:fill="auto"/>
          </w:tcPr>
          <w:p w14:paraId="6E9FE19E" w14:textId="77777777" w:rsidR="007E79B3" w:rsidRPr="007E79B3" w:rsidRDefault="007E79B3" w:rsidP="00844A7A">
            <w:pPr>
              <w:numPr>
                <w:ilvl w:val="0"/>
                <w:numId w:val="2"/>
              </w:numPr>
              <w:tabs>
                <w:tab w:val="clear" w:pos="720"/>
              </w:tabs>
              <w:spacing w:before="60" w:after="60" w:line="240" w:lineRule="auto"/>
              <w:ind w:left="357" w:hanging="286"/>
            </w:pPr>
            <w:proofErr w:type="spellStart"/>
            <w:r w:rsidRPr="007E79B3">
              <w:t>SAFSDocument</w:t>
            </w:r>
            <w:proofErr w:type="spellEnd"/>
          </w:p>
          <w:p w14:paraId="069F6B34" w14:textId="77777777" w:rsidR="007E79B3" w:rsidRPr="007E79B3" w:rsidRDefault="007E79B3" w:rsidP="00844A7A">
            <w:pPr>
              <w:numPr>
                <w:ilvl w:val="0"/>
                <w:numId w:val="2"/>
              </w:numPr>
              <w:tabs>
                <w:tab w:val="clear" w:pos="720"/>
              </w:tabs>
              <w:spacing w:before="60" w:after="60" w:line="240" w:lineRule="auto"/>
              <w:ind w:left="357" w:hanging="286"/>
            </w:pPr>
            <w:r w:rsidRPr="007E79B3">
              <w:t>F-195F</w:t>
            </w:r>
          </w:p>
          <w:p w14:paraId="2CE066A9" w14:textId="77777777" w:rsidR="007E79B3" w:rsidRPr="007E79B3" w:rsidRDefault="007E79B3" w:rsidP="00844A7A">
            <w:pPr>
              <w:numPr>
                <w:ilvl w:val="0"/>
                <w:numId w:val="2"/>
              </w:numPr>
              <w:tabs>
                <w:tab w:val="clear" w:pos="720"/>
              </w:tabs>
              <w:spacing w:before="60" w:after="60" w:line="240" w:lineRule="auto"/>
              <w:ind w:left="357" w:hanging="286"/>
            </w:pPr>
            <w:r w:rsidRPr="007E79B3">
              <w:t>F-196</w:t>
            </w:r>
          </w:p>
          <w:p w14:paraId="37CF20C9" w14:textId="77777777" w:rsidR="007E79B3" w:rsidRPr="007E79B3" w:rsidRDefault="007E79B3" w:rsidP="00844A7A">
            <w:pPr>
              <w:numPr>
                <w:ilvl w:val="0"/>
                <w:numId w:val="2"/>
              </w:numPr>
              <w:tabs>
                <w:tab w:val="clear" w:pos="720"/>
              </w:tabs>
              <w:spacing w:before="60" w:after="60" w:line="240" w:lineRule="auto"/>
              <w:ind w:left="357" w:hanging="286"/>
            </w:pPr>
            <w:r w:rsidRPr="007E79B3">
              <w:t>F-197</w:t>
            </w:r>
          </w:p>
          <w:p w14:paraId="20298C1F" w14:textId="77777777" w:rsidR="007E79B3" w:rsidRPr="007E79B3" w:rsidRDefault="007E79B3" w:rsidP="00844A7A">
            <w:pPr>
              <w:numPr>
                <w:ilvl w:val="0"/>
                <w:numId w:val="2"/>
              </w:numPr>
              <w:tabs>
                <w:tab w:val="clear" w:pos="720"/>
              </w:tabs>
              <w:spacing w:before="60" w:after="60" w:line="240" w:lineRule="auto"/>
              <w:ind w:left="357" w:hanging="286"/>
            </w:pPr>
            <w:r w:rsidRPr="007E79B3">
              <w:t>F-200</w:t>
            </w:r>
          </w:p>
          <w:p w14:paraId="1C8BA420" w14:textId="74F15794" w:rsidR="007E79B3" w:rsidRPr="007E79B3" w:rsidRDefault="007E79B3" w:rsidP="00844A7A">
            <w:pPr>
              <w:numPr>
                <w:ilvl w:val="0"/>
                <w:numId w:val="4"/>
              </w:numPr>
              <w:tabs>
                <w:tab w:val="clear" w:pos="720"/>
              </w:tabs>
              <w:spacing w:after="0" w:line="240" w:lineRule="auto"/>
              <w:ind w:left="357" w:hanging="270"/>
              <w:textAlignment w:val="baseline"/>
              <w:rPr>
                <w:rFonts w:eastAsia="Times New Roman"/>
              </w:rPr>
            </w:pPr>
            <w:r w:rsidRPr="007E79B3">
              <w:t>OSPI Website</w:t>
            </w:r>
          </w:p>
        </w:tc>
        <w:tc>
          <w:tcPr>
            <w:tcW w:w="2970" w:type="dxa"/>
            <w:shd w:val="clear" w:color="auto" w:fill="auto"/>
          </w:tcPr>
          <w:p w14:paraId="69B9AC31" w14:textId="77777777" w:rsidR="007E79B3" w:rsidRPr="007E79B3" w:rsidRDefault="007E79B3" w:rsidP="00A8523C">
            <w:pPr>
              <w:numPr>
                <w:ilvl w:val="0"/>
                <w:numId w:val="2"/>
              </w:numPr>
              <w:tabs>
                <w:tab w:val="clear" w:pos="720"/>
              </w:tabs>
              <w:spacing w:before="60" w:after="60" w:line="240" w:lineRule="auto"/>
              <w:ind w:left="365" w:hanging="286"/>
            </w:pPr>
            <w:r w:rsidRPr="007E79B3">
              <w:t>Entire Budget Document</w:t>
            </w:r>
          </w:p>
          <w:p w14:paraId="130FD581" w14:textId="77777777" w:rsidR="007E79B3" w:rsidRPr="007E79B3" w:rsidRDefault="007E79B3" w:rsidP="00A8523C">
            <w:pPr>
              <w:numPr>
                <w:ilvl w:val="0"/>
                <w:numId w:val="2"/>
              </w:numPr>
              <w:tabs>
                <w:tab w:val="clear" w:pos="720"/>
              </w:tabs>
              <w:spacing w:before="60" w:after="60" w:line="240" w:lineRule="auto"/>
              <w:ind w:left="365" w:hanging="286"/>
            </w:pPr>
            <w:r w:rsidRPr="007E79B3">
              <w:t>Fund Summary</w:t>
            </w:r>
          </w:p>
          <w:p w14:paraId="617E7972" w14:textId="77777777" w:rsidR="007E79B3" w:rsidRPr="007E79B3" w:rsidRDefault="007E79B3" w:rsidP="00A8523C">
            <w:pPr>
              <w:numPr>
                <w:ilvl w:val="0"/>
                <w:numId w:val="2"/>
              </w:numPr>
              <w:tabs>
                <w:tab w:val="clear" w:pos="720"/>
              </w:tabs>
              <w:spacing w:before="60" w:after="60" w:line="240" w:lineRule="auto"/>
              <w:ind w:left="365" w:hanging="286"/>
            </w:pPr>
            <w:r w:rsidRPr="007E79B3">
              <w:t>Budget Summary</w:t>
            </w:r>
          </w:p>
          <w:p w14:paraId="4C060479" w14:textId="77777777" w:rsidR="007E79B3" w:rsidRPr="007E79B3" w:rsidRDefault="007E79B3" w:rsidP="00A8523C">
            <w:pPr>
              <w:numPr>
                <w:ilvl w:val="0"/>
                <w:numId w:val="2"/>
              </w:numPr>
              <w:tabs>
                <w:tab w:val="clear" w:pos="720"/>
              </w:tabs>
              <w:spacing w:before="60" w:after="60" w:line="240" w:lineRule="auto"/>
              <w:ind w:left="365" w:hanging="286"/>
            </w:pPr>
            <w:r w:rsidRPr="007E79B3">
              <w:t>All General Fund</w:t>
            </w:r>
          </w:p>
          <w:p w14:paraId="1DE66BAD" w14:textId="77777777" w:rsidR="007E79B3" w:rsidRPr="007E79B3" w:rsidRDefault="007E79B3" w:rsidP="00A8523C">
            <w:pPr>
              <w:numPr>
                <w:ilvl w:val="0"/>
                <w:numId w:val="2"/>
              </w:numPr>
              <w:tabs>
                <w:tab w:val="clear" w:pos="720"/>
              </w:tabs>
              <w:spacing w:before="60" w:after="60" w:line="240" w:lineRule="auto"/>
              <w:ind w:left="365" w:hanging="286"/>
            </w:pPr>
            <w:r w:rsidRPr="007E79B3">
              <w:t>GF1: Enrollment and Staff Count</w:t>
            </w:r>
          </w:p>
          <w:p w14:paraId="2BBD9DE5" w14:textId="77777777" w:rsidR="007E79B3" w:rsidRPr="007E79B3" w:rsidRDefault="007E79B3" w:rsidP="00A8523C">
            <w:pPr>
              <w:numPr>
                <w:ilvl w:val="0"/>
                <w:numId w:val="2"/>
              </w:numPr>
              <w:tabs>
                <w:tab w:val="clear" w:pos="720"/>
              </w:tabs>
              <w:spacing w:before="60" w:after="60" w:line="240" w:lineRule="auto"/>
              <w:ind w:left="365" w:hanging="286"/>
            </w:pPr>
            <w:r w:rsidRPr="007E79B3">
              <w:t>GF2: Summary of General Fund</w:t>
            </w:r>
          </w:p>
          <w:p w14:paraId="245F3010" w14:textId="77777777" w:rsidR="007E79B3" w:rsidRPr="007E79B3" w:rsidRDefault="007E79B3" w:rsidP="00A8523C">
            <w:pPr>
              <w:numPr>
                <w:ilvl w:val="0"/>
                <w:numId w:val="2"/>
              </w:numPr>
              <w:tabs>
                <w:tab w:val="clear" w:pos="720"/>
              </w:tabs>
              <w:spacing w:before="60" w:after="60" w:line="240" w:lineRule="auto"/>
              <w:ind w:left="365" w:hanging="286"/>
            </w:pPr>
            <w:r w:rsidRPr="007E79B3">
              <w:t>GF4: Revenues/Other Financing</w:t>
            </w:r>
          </w:p>
          <w:p w14:paraId="72C38F6E" w14:textId="77777777" w:rsidR="007E79B3" w:rsidRPr="007E79B3" w:rsidRDefault="007E79B3" w:rsidP="00A8523C">
            <w:pPr>
              <w:numPr>
                <w:ilvl w:val="0"/>
                <w:numId w:val="2"/>
              </w:numPr>
              <w:tabs>
                <w:tab w:val="clear" w:pos="720"/>
              </w:tabs>
              <w:spacing w:before="60" w:after="60" w:line="240" w:lineRule="auto"/>
              <w:ind w:left="365" w:hanging="286"/>
            </w:pPr>
            <w:r w:rsidRPr="007E79B3">
              <w:t>GF8: Program Summaries</w:t>
            </w:r>
          </w:p>
          <w:p w14:paraId="536262F3" w14:textId="77777777" w:rsidR="007E79B3" w:rsidRPr="007E79B3" w:rsidRDefault="007E79B3" w:rsidP="00A8523C">
            <w:pPr>
              <w:numPr>
                <w:ilvl w:val="0"/>
                <w:numId w:val="2"/>
              </w:numPr>
              <w:tabs>
                <w:tab w:val="clear" w:pos="720"/>
              </w:tabs>
              <w:spacing w:before="60" w:after="60" w:line="240" w:lineRule="auto"/>
              <w:ind w:left="365" w:hanging="286"/>
            </w:pPr>
            <w:r w:rsidRPr="007E79B3">
              <w:t>GF9: Program Summary by Object</w:t>
            </w:r>
          </w:p>
          <w:p w14:paraId="007AE504" w14:textId="77777777" w:rsidR="007E79B3" w:rsidRPr="007E79B3" w:rsidRDefault="007E79B3" w:rsidP="00A8523C">
            <w:pPr>
              <w:numPr>
                <w:ilvl w:val="0"/>
                <w:numId w:val="2"/>
              </w:numPr>
              <w:tabs>
                <w:tab w:val="clear" w:pos="720"/>
              </w:tabs>
              <w:spacing w:before="60" w:after="60" w:line="240" w:lineRule="auto"/>
              <w:ind w:left="365" w:hanging="286"/>
            </w:pPr>
            <w:r w:rsidRPr="007E79B3">
              <w:t>GF9-XX Program Matrices</w:t>
            </w:r>
          </w:p>
          <w:p w14:paraId="05B06AAD" w14:textId="77777777" w:rsidR="007E79B3" w:rsidRPr="007E79B3" w:rsidRDefault="007E79B3" w:rsidP="00A8523C">
            <w:pPr>
              <w:numPr>
                <w:ilvl w:val="0"/>
                <w:numId w:val="2"/>
              </w:numPr>
              <w:tabs>
                <w:tab w:val="clear" w:pos="720"/>
              </w:tabs>
              <w:spacing w:before="60" w:after="60" w:line="240" w:lineRule="auto"/>
              <w:ind w:left="365" w:hanging="286"/>
            </w:pPr>
            <w:r w:rsidRPr="007E79B3">
              <w:t>GF9-XXXX-XX: Certificated Salary Exhibits</w:t>
            </w:r>
          </w:p>
          <w:p w14:paraId="5FE9BB60" w14:textId="5BF9265F" w:rsidR="007E79B3" w:rsidRPr="007E79B3" w:rsidRDefault="007E79B3" w:rsidP="00A8523C">
            <w:pPr>
              <w:spacing w:after="0" w:line="240" w:lineRule="auto"/>
              <w:ind w:left="365"/>
              <w:textAlignment w:val="baseline"/>
              <w:rPr>
                <w:rFonts w:eastAsia="Times New Roman"/>
              </w:rPr>
            </w:pPr>
            <w:r w:rsidRPr="007E79B3">
              <w:t>GF9-XXX-XX: Classified Salary Exhibits</w:t>
            </w:r>
          </w:p>
        </w:tc>
      </w:tr>
    </w:tbl>
    <w:p w14:paraId="2752BA49" w14:textId="77777777" w:rsidR="00D6708A" w:rsidRDefault="00D6708A"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7692CA71" w14:textId="77777777" w:rsidR="0055039C" w:rsidRDefault="0055039C"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090852B6" w14:textId="04DC4E71" w:rsidR="0055039C" w:rsidRDefault="0055039C">
      <w:pPr>
        <w:rPr>
          <w:rFonts w:ascii="Arial" w:eastAsia="Times New Roman" w:hAnsi="Arial" w:cs="Times New Roman"/>
          <w:lang w:eastAsia="x-none"/>
        </w:rPr>
      </w:pPr>
      <w:r>
        <w:br w:type="page"/>
      </w:r>
    </w:p>
    <w:p w14:paraId="00B1850D" w14:textId="0B3B5B49" w:rsidR="0055039C" w:rsidRDefault="0055039C"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outlineLvl w:val="1"/>
      </w:pPr>
      <w:r w:rsidRPr="002002A7">
        <w:rPr>
          <w:b/>
          <w:color w:val="0D5761" w:themeColor="accent2"/>
          <w:sz w:val="24"/>
          <w:szCs w:val="24"/>
        </w:rPr>
        <w:lastRenderedPageBreak/>
        <w:t xml:space="preserve">  </w:t>
      </w:r>
      <w:r w:rsidR="00DC4389">
        <w:rPr>
          <w:b/>
          <w:color w:val="0D5761" w:themeColor="accent2"/>
          <w:sz w:val="24"/>
          <w:szCs w:val="24"/>
        </w:rPr>
        <w:t>P-223 Basic Education Enrollment Report</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2430"/>
        <w:gridCol w:w="1632"/>
        <w:gridCol w:w="4308"/>
        <w:gridCol w:w="2970"/>
        <w:gridCol w:w="1800"/>
        <w:gridCol w:w="2970"/>
      </w:tblGrid>
      <w:tr w:rsidR="0055039C" w:rsidRPr="00C63EE6" w14:paraId="14600FBE" w14:textId="77777777" w:rsidTr="00986D63">
        <w:trPr>
          <w:trHeight w:val="300"/>
        </w:trPr>
        <w:tc>
          <w:tcPr>
            <w:tcW w:w="2425" w:type="dxa"/>
            <w:shd w:val="clear" w:color="auto" w:fill="156082"/>
          </w:tcPr>
          <w:p w14:paraId="3549F135" w14:textId="77777777" w:rsidR="0055039C" w:rsidRPr="00C63EE6" w:rsidRDefault="0055039C" w:rsidP="00986D63">
            <w:pPr>
              <w:spacing w:after="0" w:line="240" w:lineRule="auto"/>
              <w:jc w:val="center"/>
              <w:textAlignment w:val="baseline"/>
              <w:rPr>
                <w:rFonts w:eastAsia="Times New Roman"/>
                <w:b/>
                <w:bCs/>
                <w:color w:val="FFFFFF"/>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430" w:type="dxa"/>
            <w:shd w:val="clear" w:color="auto" w:fill="156082"/>
            <w:hideMark/>
          </w:tcPr>
          <w:p w14:paraId="70B73B8B" w14:textId="77777777" w:rsidR="0055039C" w:rsidRPr="00C63EE6" w:rsidRDefault="0055039C"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1632" w:type="dxa"/>
            <w:shd w:val="clear" w:color="auto" w:fill="156082"/>
            <w:hideMark/>
          </w:tcPr>
          <w:p w14:paraId="40743F2A" w14:textId="77777777" w:rsidR="0055039C" w:rsidRPr="00C63EE6" w:rsidRDefault="0055039C"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4308" w:type="dxa"/>
            <w:shd w:val="clear" w:color="auto" w:fill="156082"/>
            <w:hideMark/>
          </w:tcPr>
          <w:p w14:paraId="46A813A3" w14:textId="77777777" w:rsidR="0055039C" w:rsidRPr="00C63EE6" w:rsidRDefault="0055039C"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390624D7" w14:textId="77777777" w:rsidR="0055039C" w:rsidRPr="00C63EE6" w:rsidRDefault="0055039C"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2970" w:type="dxa"/>
            <w:shd w:val="clear" w:color="auto" w:fill="156082"/>
            <w:hideMark/>
          </w:tcPr>
          <w:p w14:paraId="3BC010AA" w14:textId="77777777" w:rsidR="0055039C" w:rsidRPr="00C63EE6" w:rsidRDefault="0055039C" w:rsidP="00986D63">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1800" w:type="dxa"/>
            <w:shd w:val="clear" w:color="auto" w:fill="156082"/>
            <w:hideMark/>
          </w:tcPr>
          <w:p w14:paraId="524C2B50" w14:textId="77777777" w:rsidR="0055039C" w:rsidRPr="00C63EE6" w:rsidRDefault="0055039C"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970" w:type="dxa"/>
            <w:shd w:val="clear" w:color="auto" w:fill="156082"/>
            <w:hideMark/>
          </w:tcPr>
          <w:p w14:paraId="4F2688EF" w14:textId="77777777" w:rsidR="0055039C" w:rsidRPr="00C63EE6" w:rsidRDefault="0055039C"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 </w:t>
            </w:r>
          </w:p>
        </w:tc>
      </w:tr>
      <w:tr w:rsidR="002C1F91" w:rsidRPr="007E79B3" w14:paraId="7F0B0ABD" w14:textId="77777777" w:rsidTr="00986D63">
        <w:trPr>
          <w:trHeight w:val="300"/>
        </w:trPr>
        <w:tc>
          <w:tcPr>
            <w:tcW w:w="2425" w:type="dxa"/>
            <w:shd w:val="clear" w:color="auto" w:fill="C1E4F5"/>
          </w:tcPr>
          <w:p w14:paraId="50D4127A" w14:textId="77777777" w:rsidR="002C1F91" w:rsidRPr="008A4211" w:rsidRDefault="002C1F91" w:rsidP="008A4211">
            <w:pPr>
              <w:spacing w:before="60" w:after="60"/>
              <w:ind w:left="90"/>
              <w:rPr>
                <w:b/>
                <w:bCs/>
              </w:rPr>
            </w:pPr>
            <w:r w:rsidRPr="008A4211">
              <w:t>Serving District</w:t>
            </w:r>
          </w:p>
          <w:p w14:paraId="72D5BDD7" w14:textId="77777777" w:rsidR="002C1F91" w:rsidRPr="008A4211" w:rsidRDefault="002C1F91" w:rsidP="008A4211">
            <w:pPr>
              <w:spacing w:before="60" w:after="60"/>
              <w:ind w:left="90"/>
              <w:rPr>
                <w:b/>
                <w:bCs/>
              </w:rPr>
            </w:pPr>
            <w:r w:rsidRPr="008A4211">
              <w:t>School Year and Month</w:t>
            </w:r>
          </w:p>
          <w:p w14:paraId="0CE0D40D" w14:textId="77777777" w:rsidR="002C1F91" w:rsidRPr="008A4211" w:rsidRDefault="002C1F91" w:rsidP="008A4211">
            <w:pPr>
              <w:spacing w:before="60" w:after="60"/>
              <w:ind w:left="90"/>
              <w:rPr>
                <w:b/>
                <w:bCs/>
              </w:rPr>
            </w:pPr>
            <w:r w:rsidRPr="008A4211">
              <w:t>Grade Level</w:t>
            </w:r>
          </w:p>
          <w:p w14:paraId="28339C6A" w14:textId="77777777" w:rsidR="002C1F91" w:rsidRPr="008A4211" w:rsidRDefault="002C1F91" w:rsidP="008A4211">
            <w:pPr>
              <w:spacing w:before="60" w:after="60"/>
              <w:ind w:left="90"/>
              <w:rPr>
                <w:b/>
                <w:bCs/>
              </w:rPr>
            </w:pPr>
            <w:r w:rsidRPr="008A4211">
              <w:t>Age Group</w:t>
            </w:r>
          </w:p>
          <w:p w14:paraId="5F044FFE" w14:textId="77777777" w:rsidR="002C1F91" w:rsidRPr="008A4211" w:rsidRDefault="002C1F91" w:rsidP="008A4211">
            <w:pPr>
              <w:spacing w:before="60" w:after="60"/>
              <w:ind w:left="90"/>
              <w:rPr>
                <w:b/>
                <w:bCs/>
              </w:rPr>
            </w:pPr>
            <w:r w:rsidRPr="008A4211">
              <w:t>Head Count Total</w:t>
            </w:r>
          </w:p>
          <w:p w14:paraId="437DBA09" w14:textId="77777777" w:rsidR="002C1F91" w:rsidRPr="008A4211" w:rsidRDefault="002C1F91" w:rsidP="008A4211">
            <w:pPr>
              <w:spacing w:before="60" w:after="60"/>
              <w:ind w:left="90"/>
              <w:rPr>
                <w:b/>
                <w:bCs/>
              </w:rPr>
            </w:pPr>
            <w:r w:rsidRPr="008A4211">
              <w:t>FTE Total</w:t>
            </w:r>
          </w:p>
          <w:p w14:paraId="4956C149" w14:textId="77777777" w:rsidR="002C1F91" w:rsidRPr="008A4211" w:rsidRDefault="002C1F91" w:rsidP="008A4211">
            <w:pPr>
              <w:spacing w:before="60" w:after="60"/>
              <w:ind w:left="90"/>
              <w:rPr>
                <w:b/>
                <w:bCs/>
              </w:rPr>
            </w:pPr>
            <w:r w:rsidRPr="008A4211">
              <w:t xml:space="preserve">Hours Total </w:t>
            </w:r>
          </w:p>
          <w:p w14:paraId="2041FB71" w14:textId="77777777" w:rsidR="002C1F91" w:rsidRPr="008A4211" w:rsidRDefault="002C1F91" w:rsidP="008A4211">
            <w:pPr>
              <w:spacing w:before="60" w:after="60"/>
              <w:ind w:left="90"/>
              <w:rPr>
                <w:b/>
                <w:bCs/>
              </w:rPr>
            </w:pPr>
            <w:r w:rsidRPr="008A4211">
              <w:t>RMS Enrollment</w:t>
            </w:r>
          </w:p>
          <w:p w14:paraId="1E57E370" w14:textId="77777777" w:rsidR="002C1F91" w:rsidRPr="008A4211" w:rsidRDefault="002C1F91" w:rsidP="008A4211">
            <w:pPr>
              <w:spacing w:before="60" w:after="60"/>
              <w:ind w:left="90"/>
            </w:pPr>
            <w:r w:rsidRPr="008A4211">
              <w:t>Transitional Bilingual Instruction Program Enrollment</w:t>
            </w:r>
          </w:p>
          <w:p w14:paraId="2CBCFACF" w14:textId="77777777" w:rsidR="002C1F91" w:rsidRPr="008A4211" w:rsidRDefault="002C1F91" w:rsidP="008A4211">
            <w:pPr>
              <w:spacing w:before="60" w:after="60"/>
              <w:ind w:left="90"/>
            </w:pPr>
            <w:r w:rsidRPr="008A4211">
              <w:t>Alternative Learning Experience (ALE) Enrollment</w:t>
            </w:r>
          </w:p>
          <w:p w14:paraId="68EE96BC" w14:textId="77777777" w:rsidR="002C1F91" w:rsidRPr="008A4211" w:rsidRDefault="002C1F91" w:rsidP="008A4211">
            <w:pPr>
              <w:spacing w:before="60" w:after="60"/>
              <w:ind w:left="90"/>
            </w:pPr>
            <w:r w:rsidRPr="008A4211">
              <w:t>Skill Center Enrollment</w:t>
            </w:r>
          </w:p>
          <w:p w14:paraId="2419ABB3" w14:textId="77777777" w:rsidR="002C1F91" w:rsidRPr="008A4211" w:rsidRDefault="002C1F91" w:rsidP="008A4211">
            <w:pPr>
              <w:spacing w:before="60" w:after="60"/>
              <w:ind w:left="90"/>
            </w:pPr>
            <w:r w:rsidRPr="008A4211">
              <w:t>Vocational Ed Enrollment</w:t>
            </w:r>
          </w:p>
          <w:p w14:paraId="24203104" w14:textId="07DCC01B" w:rsidR="002C1F91" w:rsidRPr="008A4211" w:rsidRDefault="002C1F91" w:rsidP="008A4211">
            <w:pPr>
              <w:numPr>
                <w:ilvl w:val="0"/>
                <w:numId w:val="2"/>
              </w:numPr>
              <w:tabs>
                <w:tab w:val="clear" w:pos="720"/>
              </w:tabs>
              <w:spacing w:before="60" w:after="60" w:line="240" w:lineRule="auto"/>
              <w:ind w:left="90" w:hanging="286"/>
              <w:rPr>
                <w:rFonts w:eastAsia="Times New Roman"/>
                <w:b/>
                <w:bCs/>
              </w:rPr>
            </w:pPr>
            <w:r w:rsidRPr="008A4211">
              <w:t>Open Doors Program Enrollment</w:t>
            </w:r>
          </w:p>
        </w:tc>
        <w:tc>
          <w:tcPr>
            <w:tcW w:w="2430" w:type="dxa"/>
            <w:shd w:val="clear" w:color="auto" w:fill="C1E4F5"/>
          </w:tcPr>
          <w:p w14:paraId="54269358" w14:textId="77777777" w:rsidR="002C1F91" w:rsidRPr="008A4211" w:rsidRDefault="002C1F91" w:rsidP="008A4211">
            <w:pPr>
              <w:spacing w:before="60" w:after="60"/>
              <w:ind w:left="90"/>
            </w:pPr>
            <w:r w:rsidRPr="008A4211">
              <w:t>Local Education Agencies (LEAS)</w:t>
            </w:r>
          </w:p>
          <w:p w14:paraId="66EF771A" w14:textId="77777777" w:rsidR="002C1F91" w:rsidRPr="008A4211" w:rsidRDefault="002C1F91" w:rsidP="008A4211">
            <w:pPr>
              <w:numPr>
                <w:ilvl w:val="0"/>
                <w:numId w:val="3"/>
              </w:numPr>
              <w:tabs>
                <w:tab w:val="clear" w:pos="720"/>
              </w:tabs>
              <w:spacing w:before="60" w:after="60" w:line="240" w:lineRule="auto"/>
              <w:ind w:left="90" w:hanging="270"/>
            </w:pPr>
            <w:r w:rsidRPr="008A4211">
              <w:t>Educational Service Districts (ESDs)</w:t>
            </w:r>
          </w:p>
          <w:p w14:paraId="0BB8FC03" w14:textId="77777777" w:rsidR="002C1F91" w:rsidRPr="008A4211" w:rsidRDefault="002C1F91" w:rsidP="008A4211">
            <w:pPr>
              <w:numPr>
                <w:ilvl w:val="0"/>
                <w:numId w:val="3"/>
              </w:numPr>
              <w:tabs>
                <w:tab w:val="clear" w:pos="720"/>
              </w:tabs>
              <w:spacing w:before="60" w:after="60" w:line="240" w:lineRule="auto"/>
              <w:ind w:left="90" w:hanging="270"/>
            </w:pPr>
            <w:r w:rsidRPr="008A4211">
              <w:t>School Districts</w:t>
            </w:r>
          </w:p>
          <w:p w14:paraId="3E14F0CB" w14:textId="369D8887" w:rsidR="00120C9B" w:rsidRPr="008A4211" w:rsidRDefault="002C1F91" w:rsidP="008A4211">
            <w:pPr>
              <w:numPr>
                <w:ilvl w:val="0"/>
                <w:numId w:val="3"/>
              </w:numPr>
              <w:tabs>
                <w:tab w:val="clear" w:pos="720"/>
              </w:tabs>
              <w:spacing w:before="60" w:after="60" w:line="240" w:lineRule="auto"/>
              <w:ind w:left="90" w:hanging="270"/>
            </w:pPr>
            <w:r w:rsidRPr="008A4211">
              <w:t>Charter Schools</w:t>
            </w:r>
          </w:p>
          <w:p w14:paraId="02FB618A" w14:textId="0B1D28DA" w:rsidR="00120C9B" w:rsidRPr="008A4211" w:rsidRDefault="00120C9B" w:rsidP="008A4211">
            <w:pPr>
              <w:numPr>
                <w:ilvl w:val="0"/>
                <w:numId w:val="3"/>
              </w:numPr>
              <w:tabs>
                <w:tab w:val="clear" w:pos="720"/>
              </w:tabs>
              <w:spacing w:before="60" w:after="60" w:line="240" w:lineRule="auto"/>
              <w:ind w:left="90" w:hanging="270"/>
            </w:pPr>
            <w:r w:rsidRPr="008A4211">
              <w:t>Tribal compacts</w:t>
            </w:r>
          </w:p>
          <w:p w14:paraId="2E9B6785" w14:textId="77A601BC" w:rsidR="002C1F91" w:rsidRPr="008A4211" w:rsidRDefault="002C1F91" w:rsidP="008A4211">
            <w:pPr>
              <w:spacing w:after="0" w:line="240" w:lineRule="auto"/>
              <w:ind w:left="90"/>
              <w:textAlignment w:val="baseline"/>
              <w:rPr>
                <w:rFonts w:eastAsia="Times New Roman"/>
              </w:rPr>
            </w:pPr>
          </w:p>
        </w:tc>
        <w:tc>
          <w:tcPr>
            <w:tcW w:w="1632" w:type="dxa"/>
            <w:shd w:val="clear" w:color="auto" w:fill="C1E4F5"/>
          </w:tcPr>
          <w:p w14:paraId="1ADF3794" w14:textId="4855FF8E" w:rsidR="002C1F91" w:rsidRPr="008A4211" w:rsidRDefault="00A5061A" w:rsidP="008A4211">
            <w:pPr>
              <w:spacing w:after="0" w:line="240" w:lineRule="auto"/>
              <w:ind w:left="90"/>
              <w:textAlignment w:val="baseline"/>
              <w:rPr>
                <w:rFonts w:eastAsia="Times New Roman"/>
              </w:rPr>
            </w:pPr>
            <w:r w:rsidRPr="008A4211">
              <w:rPr>
                <w:rFonts w:eastAsia="Times New Roman"/>
              </w:rPr>
              <w:t xml:space="preserve">Direct entry into </w:t>
            </w:r>
            <w:r w:rsidR="00F44849" w:rsidRPr="008A4211">
              <w:rPr>
                <w:rFonts w:eastAsia="Times New Roman"/>
              </w:rPr>
              <w:t>P-223</w:t>
            </w:r>
            <w:r w:rsidRPr="008A4211">
              <w:rPr>
                <w:rFonts w:eastAsia="Times New Roman"/>
              </w:rPr>
              <w:t xml:space="preserve"> module of the </w:t>
            </w:r>
            <w:r w:rsidR="6C271F7C" w:rsidRPr="008A4211">
              <w:rPr>
                <w:rFonts w:eastAsia="Times New Roman"/>
              </w:rPr>
              <w:t xml:space="preserve">SAFS application within </w:t>
            </w:r>
            <w:r w:rsidRPr="008A4211">
              <w:rPr>
                <w:rFonts w:eastAsia="Times New Roman"/>
              </w:rPr>
              <w:t xml:space="preserve">Educational Data Systems’ (EDS) User Interface (UI), or via an FTP file imported from </w:t>
            </w:r>
            <w:r w:rsidR="001B0762">
              <w:rPr>
                <w:rFonts w:eastAsia="Times New Roman"/>
              </w:rPr>
              <w:t>District Vendors.</w:t>
            </w:r>
          </w:p>
        </w:tc>
        <w:tc>
          <w:tcPr>
            <w:tcW w:w="4308" w:type="dxa"/>
            <w:shd w:val="clear" w:color="auto" w:fill="C1E4F5"/>
          </w:tcPr>
          <w:p w14:paraId="37374970" w14:textId="77777777" w:rsidR="002C1F91" w:rsidRPr="008A4211" w:rsidRDefault="002C1F91" w:rsidP="008A4211">
            <w:pPr>
              <w:spacing w:before="60" w:after="60"/>
              <w:ind w:left="90"/>
            </w:pPr>
            <w:r w:rsidRPr="008A4211">
              <w:t xml:space="preserve">Data is taken on the fourth school day of September and the first school day of each of the next nine months, October through June. </w:t>
            </w:r>
          </w:p>
          <w:p w14:paraId="0063EF94" w14:textId="5F090D00" w:rsidR="002C1F91" w:rsidRPr="008A4211" w:rsidRDefault="002C1F91" w:rsidP="008A4211">
            <w:pPr>
              <w:numPr>
                <w:ilvl w:val="0"/>
                <w:numId w:val="4"/>
              </w:numPr>
              <w:tabs>
                <w:tab w:val="clear" w:pos="720"/>
              </w:tabs>
              <w:spacing w:after="0" w:line="240" w:lineRule="auto"/>
              <w:ind w:left="90" w:hanging="270"/>
              <w:textAlignment w:val="baseline"/>
              <w:rPr>
                <w:rFonts w:eastAsia="Times New Roman"/>
              </w:rPr>
            </w:pPr>
            <w:r w:rsidRPr="008A4211">
              <w:t>The report for September is due at the Educational Service District (ESD) fiscal office September 20.</w:t>
            </w:r>
          </w:p>
        </w:tc>
        <w:tc>
          <w:tcPr>
            <w:tcW w:w="2970" w:type="dxa"/>
            <w:shd w:val="clear" w:color="auto" w:fill="C1E4F5"/>
          </w:tcPr>
          <w:p w14:paraId="100F5D00" w14:textId="598DD393" w:rsidR="002C1F91" w:rsidRPr="008A4211" w:rsidRDefault="002C1F91" w:rsidP="008A4211">
            <w:pPr>
              <w:spacing w:after="0" w:line="240" w:lineRule="auto"/>
              <w:ind w:left="90"/>
              <w:textAlignment w:val="baseline"/>
              <w:rPr>
                <w:rFonts w:eastAsia="Times New Roman"/>
              </w:rPr>
            </w:pPr>
            <w:r w:rsidRPr="008A4211">
              <w:t xml:space="preserve">Collect, approve, and report monthly student enrollment as well as a year-end report, </w:t>
            </w:r>
            <w:proofErr w:type="gramStart"/>
            <w:r w:rsidRPr="008A4211">
              <w:t>in order to</w:t>
            </w:r>
            <w:proofErr w:type="gramEnd"/>
            <w:r w:rsidRPr="008A4211">
              <w:t xml:space="preserve"> calculate state basic education funding for LEAs. Additionally, the AAFTE is used to calculate the levy authority transfers from serving school districts to resident school districts and eligibility for local effort assistance. AAFTE resident enrollment impacts the calculation of state special education funding.</w:t>
            </w:r>
          </w:p>
        </w:tc>
        <w:tc>
          <w:tcPr>
            <w:tcW w:w="1800" w:type="dxa"/>
            <w:shd w:val="clear" w:color="auto" w:fill="C1E4F5"/>
          </w:tcPr>
          <w:p w14:paraId="17ADF429" w14:textId="77777777" w:rsidR="002C1F91" w:rsidRPr="008A4211" w:rsidRDefault="002C1F91" w:rsidP="008A4211">
            <w:pPr>
              <w:spacing w:before="60" w:after="60"/>
              <w:ind w:left="90"/>
            </w:pPr>
            <w:r w:rsidRPr="008A4211">
              <w:t>F-195</w:t>
            </w:r>
          </w:p>
          <w:p w14:paraId="077C9600" w14:textId="77777777" w:rsidR="002C1F91" w:rsidRPr="008A4211" w:rsidRDefault="002C1F91" w:rsidP="008A4211">
            <w:pPr>
              <w:spacing w:before="60" w:after="60"/>
              <w:ind w:left="90"/>
            </w:pPr>
            <w:r w:rsidRPr="008A4211">
              <w:t>F-196</w:t>
            </w:r>
          </w:p>
          <w:p w14:paraId="51932DF4" w14:textId="77777777" w:rsidR="002C1F91" w:rsidRPr="008A4211" w:rsidRDefault="002C1F91" w:rsidP="008A4211">
            <w:pPr>
              <w:spacing w:before="60" w:after="60"/>
              <w:ind w:left="90"/>
            </w:pPr>
            <w:r w:rsidRPr="008A4211">
              <w:t>P-223H</w:t>
            </w:r>
          </w:p>
          <w:p w14:paraId="1656CD13" w14:textId="77777777" w:rsidR="002C1F91" w:rsidRPr="008A4211" w:rsidRDefault="002C1F91" w:rsidP="008A4211">
            <w:pPr>
              <w:spacing w:before="60" w:after="60"/>
              <w:ind w:left="90"/>
            </w:pPr>
            <w:r w:rsidRPr="008A4211">
              <w:t>S-275</w:t>
            </w:r>
          </w:p>
          <w:p w14:paraId="1B0606CE" w14:textId="77777777" w:rsidR="002C1F91" w:rsidRPr="008A4211" w:rsidRDefault="002C1F91" w:rsidP="008A4211">
            <w:pPr>
              <w:spacing w:before="60" w:after="60"/>
              <w:ind w:left="90"/>
            </w:pPr>
            <w:r w:rsidRPr="008A4211">
              <w:t>Apportionment</w:t>
            </w:r>
          </w:p>
          <w:p w14:paraId="4C5951E9" w14:textId="50C6BC2F" w:rsidR="002C1F91" w:rsidRPr="008A4211" w:rsidRDefault="002C1F91" w:rsidP="008A4211">
            <w:pPr>
              <w:spacing w:after="0" w:line="240" w:lineRule="auto"/>
              <w:ind w:left="90"/>
              <w:textAlignment w:val="baseline"/>
            </w:pPr>
          </w:p>
        </w:tc>
        <w:tc>
          <w:tcPr>
            <w:tcW w:w="2970" w:type="dxa"/>
            <w:shd w:val="clear" w:color="auto" w:fill="C1E4F5"/>
          </w:tcPr>
          <w:p w14:paraId="5825FD09" w14:textId="39DC41E2" w:rsidR="002C1F91" w:rsidRPr="008A4211" w:rsidRDefault="002C1F91" w:rsidP="008A4211">
            <w:pPr>
              <w:spacing w:after="0" w:line="240" w:lineRule="auto"/>
              <w:ind w:left="90"/>
              <w:textAlignment w:val="baseline"/>
              <w:rPr>
                <w:rFonts w:eastAsia="Times New Roman"/>
              </w:rPr>
            </w:pPr>
            <w:r w:rsidRPr="008A4211">
              <w:t>Report 1191</w:t>
            </w:r>
            <w:r w:rsidR="7BBE083B" w:rsidRPr="008A4211">
              <w:t xml:space="preserve"> </w:t>
            </w:r>
          </w:p>
          <w:p w14:paraId="47937562" w14:textId="7A44F456" w:rsidR="002C1F91" w:rsidRPr="008A4211" w:rsidRDefault="7BBE083B" w:rsidP="008A4211">
            <w:pPr>
              <w:spacing w:after="0" w:line="240" w:lineRule="auto"/>
              <w:ind w:left="90"/>
              <w:textAlignment w:val="baseline"/>
              <w:rPr>
                <w:rFonts w:eastAsia="Times New Roman"/>
              </w:rPr>
            </w:pPr>
            <w:r w:rsidRPr="008A4211">
              <w:t>OSPI Website</w:t>
            </w:r>
          </w:p>
        </w:tc>
      </w:tr>
    </w:tbl>
    <w:p w14:paraId="12B9E5CC" w14:textId="77777777" w:rsidR="0055039C" w:rsidRDefault="0055039C"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5427419D" w14:textId="77777777" w:rsidR="002C1F91" w:rsidRDefault="002C1F91"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6D5CCA8D" w14:textId="1BD3636F" w:rsidR="002C1F91" w:rsidRDefault="002C1F91">
      <w:pPr>
        <w:rPr>
          <w:rFonts w:ascii="Arial" w:eastAsia="Times New Roman" w:hAnsi="Arial" w:cs="Times New Roman"/>
          <w:lang w:eastAsia="x-none"/>
        </w:rPr>
      </w:pPr>
      <w:r>
        <w:br w:type="page"/>
      </w:r>
    </w:p>
    <w:p w14:paraId="1889433B" w14:textId="788107BB" w:rsidR="002C1F91" w:rsidRDefault="002C1F91" w:rsidP="00844A7A">
      <w:pPr>
        <w:pStyle w:val="ListParagraph"/>
        <w:numPr>
          <w:ilvl w:val="0"/>
          <w:numId w:val="1"/>
        </w:numPr>
        <w:tabs>
          <w:tab w:val="left" w:pos="720"/>
          <w:tab w:val="left" w:pos="1080"/>
          <w:tab w:val="left" w:pos="1440"/>
          <w:tab w:val="left" w:pos="1800"/>
          <w:tab w:val="left" w:pos="2160"/>
          <w:tab w:val="left" w:pos="2520"/>
          <w:tab w:val="left" w:pos="2880"/>
        </w:tabs>
        <w:spacing w:after="0" w:line="240" w:lineRule="auto"/>
        <w:outlineLvl w:val="1"/>
      </w:pPr>
      <w:r w:rsidRPr="002002A7">
        <w:rPr>
          <w:b/>
          <w:color w:val="0D5761" w:themeColor="accent2"/>
          <w:sz w:val="24"/>
          <w:szCs w:val="24"/>
        </w:rPr>
        <w:lastRenderedPageBreak/>
        <w:t xml:space="preserve">  </w:t>
      </w:r>
      <w:r w:rsidR="009C4204">
        <w:rPr>
          <w:b/>
          <w:color w:val="0D5761" w:themeColor="accent2"/>
          <w:sz w:val="24"/>
          <w:szCs w:val="24"/>
        </w:rPr>
        <w:t>S-275 Personnel Report</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2430"/>
        <w:gridCol w:w="2700"/>
        <w:gridCol w:w="3240"/>
        <w:gridCol w:w="2970"/>
        <w:gridCol w:w="1800"/>
        <w:gridCol w:w="2970"/>
      </w:tblGrid>
      <w:tr w:rsidR="002C1F91" w:rsidRPr="00C63EE6" w14:paraId="7EB34193" w14:textId="77777777" w:rsidTr="003F485D">
        <w:trPr>
          <w:trHeight w:val="300"/>
        </w:trPr>
        <w:tc>
          <w:tcPr>
            <w:tcW w:w="2425" w:type="dxa"/>
            <w:shd w:val="clear" w:color="auto" w:fill="156082"/>
          </w:tcPr>
          <w:p w14:paraId="64E4E14F" w14:textId="77777777" w:rsidR="002C1F91" w:rsidRPr="00C63EE6" w:rsidRDefault="002C1F91" w:rsidP="00986D63">
            <w:pPr>
              <w:spacing w:after="0" w:line="240" w:lineRule="auto"/>
              <w:jc w:val="center"/>
              <w:textAlignment w:val="baseline"/>
              <w:rPr>
                <w:rFonts w:eastAsia="Times New Roman"/>
                <w:b/>
                <w:bCs/>
                <w:color w:val="FFFFFF"/>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430" w:type="dxa"/>
            <w:shd w:val="clear" w:color="auto" w:fill="156082"/>
            <w:hideMark/>
          </w:tcPr>
          <w:p w14:paraId="3BA47A5A" w14:textId="77777777" w:rsidR="002C1F91" w:rsidRPr="00C63EE6" w:rsidRDefault="002C1F91"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700" w:type="dxa"/>
            <w:shd w:val="clear" w:color="auto" w:fill="156082"/>
            <w:hideMark/>
          </w:tcPr>
          <w:p w14:paraId="2FF6A2B1" w14:textId="77777777" w:rsidR="002C1F91" w:rsidRPr="00C63EE6" w:rsidRDefault="002C1F91"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3240" w:type="dxa"/>
            <w:shd w:val="clear" w:color="auto" w:fill="156082"/>
            <w:hideMark/>
          </w:tcPr>
          <w:p w14:paraId="23CC2B88" w14:textId="77777777" w:rsidR="002C1F91" w:rsidRPr="00C63EE6" w:rsidRDefault="002C1F91"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6AAEC1F7" w14:textId="77777777" w:rsidR="002C1F91" w:rsidRPr="00C63EE6" w:rsidRDefault="002C1F91"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2970" w:type="dxa"/>
            <w:shd w:val="clear" w:color="auto" w:fill="156082"/>
            <w:hideMark/>
          </w:tcPr>
          <w:p w14:paraId="4D541E76" w14:textId="77777777" w:rsidR="002C1F91" w:rsidRPr="00C63EE6" w:rsidRDefault="002C1F91" w:rsidP="00986D63">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1800" w:type="dxa"/>
            <w:shd w:val="clear" w:color="auto" w:fill="156082"/>
            <w:hideMark/>
          </w:tcPr>
          <w:p w14:paraId="2F2166C4" w14:textId="77777777" w:rsidR="002C1F91" w:rsidRPr="00C63EE6" w:rsidRDefault="002C1F91"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970" w:type="dxa"/>
            <w:shd w:val="clear" w:color="auto" w:fill="156082"/>
            <w:hideMark/>
          </w:tcPr>
          <w:p w14:paraId="2F703523" w14:textId="77777777" w:rsidR="002C1F91" w:rsidRPr="00C63EE6" w:rsidRDefault="002C1F91"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 </w:t>
            </w:r>
          </w:p>
        </w:tc>
      </w:tr>
      <w:tr w:rsidR="00D3105F" w:rsidRPr="007E79B3" w14:paraId="33858C2C" w14:textId="77777777" w:rsidTr="00692F0F">
        <w:trPr>
          <w:trHeight w:val="300"/>
        </w:trPr>
        <w:tc>
          <w:tcPr>
            <w:tcW w:w="2425" w:type="dxa"/>
            <w:shd w:val="clear" w:color="auto" w:fill="auto"/>
          </w:tcPr>
          <w:p w14:paraId="0CB80BB0" w14:textId="77777777" w:rsidR="00D3105F" w:rsidRPr="00E20C54" w:rsidRDefault="00D3105F" w:rsidP="00D3105F">
            <w:pPr>
              <w:spacing w:before="60" w:after="60"/>
            </w:pPr>
            <w:r w:rsidRPr="00E20C54">
              <w:t>Personnel:</w:t>
            </w:r>
          </w:p>
          <w:p w14:paraId="0BA5083A" w14:textId="77777777" w:rsidR="00D3105F" w:rsidRPr="00E20C54" w:rsidRDefault="00D3105F" w:rsidP="005D0A2D">
            <w:pPr>
              <w:pStyle w:val="ListParagraph"/>
              <w:numPr>
                <w:ilvl w:val="0"/>
                <w:numId w:val="3"/>
              </w:numPr>
              <w:tabs>
                <w:tab w:val="clear" w:pos="720"/>
                <w:tab w:val="num" w:pos="360"/>
              </w:tabs>
              <w:spacing w:before="60" w:after="60" w:line="240" w:lineRule="auto"/>
              <w:ind w:left="360" w:hanging="270"/>
            </w:pPr>
            <w:r w:rsidRPr="00E20C54">
              <w:t>Demographic Information</w:t>
            </w:r>
          </w:p>
          <w:p w14:paraId="55394FC4" w14:textId="77777777" w:rsidR="00D3105F" w:rsidRPr="00E20C54" w:rsidRDefault="00D3105F" w:rsidP="005D0A2D">
            <w:pPr>
              <w:pStyle w:val="ListParagraph"/>
              <w:numPr>
                <w:ilvl w:val="0"/>
                <w:numId w:val="3"/>
              </w:numPr>
              <w:tabs>
                <w:tab w:val="clear" w:pos="720"/>
                <w:tab w:val="num" w:pos="360"/>
              </w:tabs>
              <w:spacing w:before="60" w:after="60" w:line="240" w:lineRule="auto"/>
              <w:ind w:left="360" w:hanging="270"/>
            </w:pPr>
            <w:r w:rsidRPr="00E20C54">
              <w:t>Degree and Experience Information</w:t>
            </w:r>
          </w:p>
          <w:p w14:paraId="12B602F9" w14:textId="77777777" w:rsidR="00D3105F" w:rsidRPr="00E20C54" w:rsidRDefault="00D3105F" w:rsidP="005D0A2D">
            <w:pPr>
              <w:pStyle w:val="ListParagraph"/>
              <w:numPr>
                <w:ilvl w:val="0"/>
                <w:numId w:val="3"/>
              </w:numPr>
              <w:tabs>
                <w:tab w:val="clear" w:pos="720"/>
                <w:tab w:val="num" w:pos="360"/>
              </w:tabs>
              <w:spacing w:before="60" w:after="60" w:line="240" w:lineRule="auto"/>
              <w:ind w:left="360" w:hanging="270"/>
            </w:pPr>
            <w:r w:rsidRPr="00E20C54">
              <w:t>Contract Information</w:t>
            </w:r>
          </w:p>
          <w:p w14:paraId="6B9CCC18" w14:textId="77777777" w:rsidR="00D3105F" w:rsidRPr="00100B96" w:rsidRDefault="00D3105F" w:rsidP="005D0A2D">
            <w:pPr>
              <w:pStyle w:val="ListParagraph"/>
              <w:numPr>
                <w:ilvl w:val="0"/>
                <w:numId w:val="3"/>
              </w:numPr>
              <w:tabs>
                <w:tab w:val="clear" w:pos="720"/>
                <w:tab w:val="num" w:pos="360"/>
              </w:tabs>
              <w:spacing w:before="60" w:after="60" w:line="240" w:lineRule="auto"/>
              <w:ind w:left="360" w:hanging="270"/>
            </w:pPr>
            <w:r w:rsidRPr="00100B96">
              <w:t>Total Final Salary</w:t>
            </w:r>
          </w:p>
          <w:p w14:paraId="794E930D" w14:textId="77777777" w:rsidR="00D3105F" w:rsidRPr="00100B96" w:rsidRDefault="00D3105F" w:rsidP="005D0A2D">
            <w:pPr>
              <w:pStyle w:val="ListParagraph"/>
              <w:numPr>
                <w:ilvl w:val="0"/>
                <w:numId w:val="3"/>
              </w:numPr>
              <w:tabs>
                <w:tab w:val="clear" w:pos="720"/>
                <w:tab w:val="num" w:pos="360"/>
              </w:tabs>
              <w:spacing w:before="60" w:after="60" w:line="240" w:lineRule="auto"/>
              <w:ind w:left="360" w:hanging="270"/>
            </w:pPr>
            <w:r w:rsidRPr="00100B96">
              <w:t>Annual Insurance Benefit</w:t>
            </w:r>
            <w:r>
              <w:t>s</w:t>
            </w:r>
          </w:p>
          <w:p w14:paraId="566C4DEF" w14:textId="77777777" w:rsidR="00D3105F" w:rsidRPr="00E16429" w:rsidRDefault="00D3105F" w:rsidP="005D0A2D">
            <w:pPr>
              <w:pStyle w:val="ListParagraph"/>
              <w:numPr>
                <w:ilvl w:val="0"/>
                <w:numId w:val="3"/>
              </w:numPr>
              <w:tabs>
                <w:tab w:val="clear" w:pos="720"/>
                <w:tab w:val="num" w:pos="360"/>
              </w:tabs>
              <w:spacing w:before="60" w:after="60" w:line="240" w:lineRule="auto"/>
              <w:ind w:left="360" w:hanging="270"/>
            </w:pPr>
            <w:r w:rsidRPr="00100B96">
              <w:t>Annual Mandatory Benefits</w:t>
            </w:r>
          </w:p>
          <w:p w14:paraId="13F6BF8A" w14:textId="77777777" w:rsidR="00D3105F" w:rsidRPr="00E16429" w:rsidRDefault="00D3105F" w:rsidP="005D0A2D">
            <w:pPr>
              <w:pStyle w:val="ListParagraph"/>
              <w:numPr>
                <w:ilvl w:val="0"/>
                <w:numId w:val="3"/>
              </w:numPr>
              <w:tabs>
                <w:tab w:val="clear" w:pos="720"/>
                <w:tab w:val="num" w:pos="360"/>
              </w:tabs>
              <w:spacing w:before="60" w:after="60" w:line="240" w:lineRule="auto"/>
              <w:ind w:left="360" w:hanging="270"/>
            </w:pPr>
            <w:r>
              <w:t>A</w:t>
            </w:r>
            <w:r w:rsidRPr="00100B96">
              <w:t>ssignment Salary</w:t>
            </w:r>
          </w:p>
          <w:p w14:paraId="6EAA22B1" w14:textId="7C1ED251" w:rsidR="00D3105F" w:rsidRPr="007E79B3" w:rsidRDefault="00D3105F" w:rsidP="005D0A2D">
            <w:pPr>
              <w:pStyle w:val="ListParagraph"/>
              <w:numPr>
                <w:ilvl w:val="0"/>
                <w:numId w:val="3"/>
              </w:numPr>
              <w:tabs>
                <w:tab w:val="clear" w:pos="720"/>
                <w:tab w:val="num" w:pos="360"/>
              </w:tabs>
              <w:spacing w:before="60" w:after="60" w:line="240" w:lineRule="auto"/>
              <w:ind w:left="360" w:hanging="270"/>
              <w:rPr>
                <w:rFonts w:eastAsia="Times New Roman"/>
                <w:b/>
                <w:bCs/>
              </w:rPr>
            </w:pPr>
            <w:r w:rsidRPr="00E20C54">
              <w:t>Assignment Information</w:t>
            </w:r>
          </w:p>
        </w:tc>
        <w:tc>
          <w:tcPr>
            <w:tcW w:w="2430" w:type="dxa"/>
            <w:shd w:val="clear" w:color="auto" w:fill="auto"/>
          </w:tcPr>
          <w:p w14:paraId="11DDC96D" w14:textId="77777777" w:rsidR="00D3105F" w:rsidRPr="00AE7DF2" w:rsidRDefault="00D3105F" w:rsidP="005D0A2D">
            <w:pPr>
              <w:spacing w:before="60" w:after="60"/>
              <w:ind w:left="91"/>
            </w:pPr>
            <w:r w:rsidRPr="00AE7DF2">
              <w:t>Local Education Agencies (LEAS)</w:t>
            </w:r>
          </w:p>
          <w:p w14:paraId="048527A1" w14:textId="77777777" w:rsidR="00D3105F" w:rsidRDefault="00D3105F" w:rsidP="005D0A2D">
            <w:pPr>
              <w:numPr>
                <w:ilvl w:val="0"/>
                <w:numId w:val="3"/>
              </w:numPr>
              <w:tabs>
                <w:tab w:val="clear" w:pos="720"/>
                <w:tab w:val="num" w:pos="361"/>
              </w:tabs>
              <w:spacing w:before="60" w:after="60" w:line="240" w:lineRule="auto"/>
              <w:ind w:left="361" w:hanging="270"/>
            </w:pPr>
            <w:r>
              <w:t>Educational Service Districts (ESDs)</w:t>
            </w:r>
          </w:p>
          <w:p w14:paraId="034DF47A" w14:textId="77777777" w:rsidR="00D3105F" w:rsidRDefault="00D3105F" w:rsidP="005D0A2D">
            <w:pPr>
              <w:numPr>
                <w:ilvl w:val="0"/>
                <w:numId w:val="3"/>
              </w:numPr>
              <w:tabs>
                <w:tab w:val="clear" w:pos="720"/>
                <w:tab w:val="num" w:pos="361"/>
              </w:tabs>
              <w:spacing w:before="60" w:after="60" w:line="240" w:lineRule="auto"/>
              <w:ind w:left="361" w:hanging="270"/>
            </w:pPr>
            <w:r w:rsidRPr="00AE7DF2">
              <w:t>School Districts</w:t>
            </w:r>
          </w:p>
          <w:p w14:paraId="60A8AD82" w14:textId="77777777" w:rsidR="00D3105F" w:rsidRDefault="00D3105F" w:rsidP="005D0A2D">
            <w:pPr>
              <w:numPr>
                <w:ilvl w:val="0"/>
                <w:numId w:val="3"/>
              </w:numPr>
              <w:tabs>
                <w:tab w:val="clear" w:pos="720"/>
                <w:tab w:val="num" w:pos="361"/>
              </w:tabs>
              <w:spacing w:before="60" w:after="60" w:line="240" w:lineRule="auto"/>
              <w:ind w:left="361" w:hanging="270"/>
            </w:pPr>
            <w:r>
              <w:t>Tribal Compact Schools</w:t>
            </w:r>
          </w:p>
          <w:p w14:paraId="45D79F9D" w14:textId="42152F1E" w:rsidR="00D3105F" w:rsidRPr="00D3105F" w:rsidRDefault="00D3105F" w:rsidP="005D0A2D">
            <w:pPr>
              <w:pStyle w:val="ListParagraph"/>
              <w:numPr>
                <w:ilvl w:val="0"/>
                <w:numId w:val="3"/>
              </w:numPr>
              <w:tabs>
                <w:tab w:val="clear" w:pos="720"/>
                <w:tab w:val="num" w:pos="361"/>
              </w:tabs>
              <w:spacing w:after="0" w:line="240" w:lineRule="auto"/>
              <w:ind w:left="361" w:hanging="270"/>
              <w:textAlignment w:val="baseline"/>
              <w:rPr>
                <w:rFonts w:eastAsia="Times New Roman"/>
              </w:rPr>
            </w:pPr>
            <w:r w:rsidRPr="00583F8C">
              <w:t>Charter Schools</w:t>
            </w:r>
          </w:p>
        </w:tc>
        <w:tc>
          <w:tcPr>
            <w:tcW w:w="2700" w:type="dxa"/>
            <w:shd w:val="clear" w:color="auto" w:fill="auto"/>
          </w:tcPr>
          <w:p w14:paraId="7C131D21" w14:textId="6B5BAB2D" w:rsidR="00D3105F" w:rsidRPr="005D0A2D" w:rsidRDefault="00A25246" w:rsidP="005D0A2D">
            <w:pPr>
              <w:spacing w:after="0" w:line="240" w:lineRule="auto"/>
              <w:ind w:left="92"/>
              <w:textAlignment w:val="baseline"/>
              <w:rPr>
                <w:rFonts w:eastAsia="Times New Roman"/>
              </w:rPr>
            </w:pPr>
            <w:r w:rsidRPr="005D0A2D">
              <w:rPr>
                <w:rFonts w:eastAsia="Times New Roman"/>
              </w:rPr>
              <w:t xml:space="preserve">Direct entry into S-275 module of the </w:t>
            </w:r>
            <w:r w:rsidR="26FE645A" w:rsidRPr="005D0A2D">
              <w:rPr>
                <w:rFonts w:eastAsia="Times New Roman"/>
              </w:rPr>
              <w:t>SAFS application within</w:t>
            </w:r>
            <w:r w:rsidR="3076A331" w:rsidRPr="005D0A2D">
              <w:rPr>
                <w:rFonts w:eastAsia="Times New Roman"/>
              </w:rPr>
              <w:t xml:space="preserve"> </w:t>
            </w:r>
            <w:r w:rsidRPr="005D0A2D">
              <w:rPr>
                <w:rFonts w:eastAsia="Times New Roman"/>
              </w:rPr>
              <w:t xml:space="preserve">Educational Data Systems’ (EDS) User Interface (UI), or via an FTP file imported from </w:t>
            </w:r>
            <w:r w:rsidR="001B0762">
              <w:rPr>
                <w:rFonts w:eastAsia="Times New Roman"/>
              </w:rPr>
              <w:t xml:space="preserve">District Vendors. </w:t>
            </w:r>
          </w:p>
        </w:tc>
        <w:tc>
          <w:tcPr>
            <w:tcW w:w="3240" w:type="dxa"/>
            <w:shd w:val="clear" w:color="auto" w:fill="auto"/>
          </w:tcPr>
          <w:p w14:paraId="4D17B6FE" w14:textId="77777777" w:rsidR="00D3105F" w:rsidRPr="00936021" w:rsidRDefault="00D3105F" w:rsidP="005D0A2D">
            <w:pPr>
              <w:pStyle w:val="ListParagraph"/>
              <w:numPr>
                <w:ilvl w:val="0"/>
                <w:numId w:val="11"/>
              </w:numPr>
              <w:spacing w:before="60" w:after="60" w:line="240" w:lineRule="auto"/>
              <w:ind w:left="357" w:hanging="273"/>
            </w:pPr>
            <w:r w:rsidRPr="00936021">
              <w:t>October 1: the snapshot date for all staff (whether that date falls on a weekday or weekend).</w:t>
            </w:r>
          </w:p>
          <w:p w14:paraId="21D405B8" w14:textId="77777777" w:rsidR="00D3105F" w:rsidRPr="00936021" w:rsidRDefault="00D3105F" w:rsidP="005D0A2D">
            <w:pPr>
              <w:pStyle w:val="ListParagraph"/>
              <w:numPr>
                <w:ilvl w:val="0"/>
                <w:numId w:val="11"/>
              </w:numPr>
              <w:spacing w:before="60" w:after="60" w:line="240" w:lineRule="auto"/>
              <w:ind w:left="357" w:hanging="273"/>
            </w:pPr>
            <w:r w:rsidRPr="00936021">
              <w:t>November 1–23: Initial data submission period for the S-275 reporting process.</w:t>
            </w:r>
          </w:p>
          <w:p w14:paraId="5DEC1658" w14:textId="77777777" w:rsidR="00D3105F" w:rsidRDefault="00D3105F" w:rsidP="005D0A2D">
            <w:pPr>
              <w:pStyle w:val="ListParagraph"/>
              <w:numPr>
                <w:ilvl w:val="0"/>
                <w:numId w:val="11"/>
              </w:numPr>
              <w:spacing w:before="60" w:after="60" w:line="240" w:lineRule="auto"/>
              <w:ind w:left="357" w:hanging="273"/>
            </w:pPr>
            <w:r w:rsidRPr="00936021">
              <w:t>November 23 All initial S-275 data due to OSPI on or before this date.</w:t>
            </w:r>
          </w:p>
          <w:p w14:paraId="41B6DD97" w14:textId="45221824" w:rsidR="00D3105F" w:rsidRPr="007E79B3" w:rsidRDefault="00D3105F" w:rsidP="005D0A2D">
            <w:pPr>
              <w:numPr>
                <w:ilvl w:val="0"/>
                <w:numId w:val="4"/>
              </w:numPr>
              <w:tabs>
                <w:tab w:val="clear" w:pos="720"/>
              </w:tabs>
              <w:spacing w:after="0" w:line="240" w:lineRule="auto"/>
              <w:ind w:left="357" w:hanging="273"/>
              <w:textAlignment w:val="baseline"/>
              <w:rPr>
                <w:rFonts w:eastAsia="Times New Roman"/>
              </w:rPr>
            </w:pPr>
            <w:r w:rsidRPr="000D4B05">
              <w:t>December 31, Corrections to edit exceptions so snapshot data are complete and accurate.</w:t>
            </w:r>
          </w:p>
        </w:tc>
        <w:tc>
          <w:tcPr>
            <w:tcW w:w="2970" w:type="dxa"/>
            <w:shd w:val="clear" w:color="auto" w:fill="auto"/>
          </w:tcPr>
          <w:p w14:paraId="5453193B" w14:textId="77777777" w:rsidR="00D3105F" w:rsidRDefault="00D3105F" w:rsidP="005D0A2D">
            <w:pPr>
              <w:spacing w:after="0" w:line="240" w:lineRule="auto"/>
              <w:ind w:left="84"/>
              <w:textAlignment w:val="baseline"/>
            </w:pPr>
            <w:r>
              <w:t>The</w:t>
            </w:r>
            <w:r w:rsidRPr="005F17ED">
              <w:t xml:space="preserve"> current year record of certificated and classified employees </w:t>
            </w:r>
            <w:r>
              <w:t xml:space="preserve">is used to </w:t>
            </w:r>
            <w:r w:rsidRPr="00546A45">
              <w:t>calculat</w:t>
            </w:r>
            <w:r>
              <w:t>e</w:t>
            </w:r>
            <w:r w:rsidRPr="00546A45">
              <w:t xml:space="preserve"> staff-to-student ratios that determine school district compliance with maintaining a minimum ratio of 46 certificated instructional staff per 1,000 FTE students in K–12, and the monetary penalty for not maintaining this ratio.</w:t>
            </w:r>
          </w:p>
          <w:p w14:paraId="1B1937DF" w14:textId="77777777" w:rsidR="00A168FE" w:rsidRPr="004F49A4" w:rsidRDefault="00A168FE" w:rsidP="005D0A2D">
            <w:pPr>
              <w:pStyle w:val="ListParagraph"/>
              <w:numPr>
                <w:ilvl w:val="0"/>
                <w:numId w:val="16"/>
              </w:numPr>
              <w:spacing w:after="0" w:line="240" w:lineRule="auto"/>
              <w:ind w:hanging="276"/>
              <w:textAlignment w:val="baseline"/>
              <w:rPr>
                <w:rFonts w:eastAsia="Times New Roman"/>
              </w:rPr>
            </w:pPr>
            <w:r>
              <w:t>National Board Bonus Payments</w:t>
            </w:r>
          </w:p>
          <w:p w14:paraId="1CDE1118" w14:textId="77777777" w:rsidR="004F49A4" w:rsidRPr="009C1AE9" w:rsidRDefault="004F49A4" w:rsidP="005D0A2D">
            <w:pPr>
              <w:pStyle w:val="ListParagraph"/>
              <w:numPr>
                <w:ilvl w:val="0"/>
                <w:numId w:val="16"/>
              </w:numPr>
              <w:spacing w:after="0" w:line="240" w:lineRule="auto"/>
              <w:ind w:hanging="276"/>
              <w:textAlignment w:val="baseline"/>
              <w:rPr>
                <w:rFonts w:eastAsia="Times New Roman"/>
              </w:rPr>
            </w:pPr>
            <w:r>
              <w:t>P</w:t>
            </w:r>
            <w:r w:rsidR="009C1AE9">
              <w:t>hysical, Social, and Emotional Support compliance</w:t>
            </w:r>
          </w:p>
          <w:p w14:paraId="1F5FBCBA" w14:textId="1755AE85" w:rsidR="00D3105F" w:rsidRPr="007E79B3" w:rsidRDefault="009C1AE9" w:rsidP="005D0A2D">
            <w:pPr>
              <w:pStyle w:val="ListParagraph"/>
              <w:numPr>
                <w:ilvl w:val="0"/>
                <w:numId w:val="16"/>
              </w:numPr>
              <w:spacing w:after="0" w:line="240" w:lineRule="auto"/>
              <w:ind w:hanging="276"/>
              <w:textAlignment w:val="baseline"/>
              <w:rPr>
                <w:rFonts w:eastAsia="Times New Roman"/>
              </w:rPr>
            </w:pPr>
            <w:r>
              <w:rPr>
                <w:rFonts w:eastAsia="Times New Roman"/>
              </w:rPr>
              <w:t>K-3 Class Size compliance</w:t>
            </w:r>
          </w:p>
        </w:tc>
        <w:tc>
          <w:tcPr>
            <w:tcW w:w="1800" w:type="dxa"/>
            <w:shd w:val="clear" w:color="auto" w:fill="auto"/>
          </w:tcPr>
          <w:p w14:paraId="30985E23" w14:textId="77777777" w:rsidR="00D3105F" w:rsidRDefault="00D3105F" w:rsidP="005D0A2D">
            <w:pPr>
              <w:spacing w:before="60" w:after="60"/>
              <w:ind w:left="87"/>
            </w:pPr>
            <w:r>
              <w:t>EMS</w:t>
            </w:r>
          </w:p>
          <w:p w14:paraId="60602D3E" w14:textId="77777777" w:rsidR="00D3105F" w:rsidRDefault="00D3105F" w:rsidP="005D0A2D">
            <w:pPr>
              <w:pStyle w:val="ListParagraph"/>
              <w:numPr>
                <w:ilvl w:val="0"/>
                <w:numId w:val="10"/>
              </w:numPr>
              <w:spacing w:before="60" w:after="60" w:line="240" w:lineRule="auto"/>
              <w:ind w:left="360" w:hanging="273"/>
            </w:pPr>
            <w:r>
              <w:t>Organization</w:t>
            </w:r>
          </w:p>
          <w:p w14:paraId="64B49D21" w14:textId="77777777" w:rsidR="00D3105F" w:rsidRDefault="00D3105F" w:rsidP="005D0A2D">
            <w:pPr>
              <w:pStyle w:val="ListParagraph"/>
              <w:numPr>
                <w:ilvl w:val="0"/>
                <w:numId w:val="10"/>
              </w:numPr>
              <w:spacing w:before="60" w:after="60" w:line="240" w:lineRule="auto"/>
              <w:ind w:left="360" w:hanging="273"/>
            </w:pPr>
            <w:r>
              <w:t>Person</w:t>
            </w:r>
          </w:p>
          <w:p w14:paraId="7FFCF39F" w14:textId="51A07C0D" w:rsidR="00D3105F" w:rsidRDefault="002A3372" w:rsidP="005D0A2D">
            <w:pPr>
              <w:spacing w:before="60" w:after="60"/>
              <w:ind w:left="87"/>
            </w:pPr>
            <w:r>
              <w:t>Apportionment Database</w:t>
            </w:r>
          </w:p>
          <w:p w14:paraId="581DF643" w14:textId="261B0589" w:rsidR="00D3105F" w:rsidRPr="007E79B3" w:rsidRDefault="00D3105F" w:rsidP="00844A7A">
            <w:pPr>
              <w:numPr>
                <w:ilvl w:val="0"/>
                <w:numId w:val="4"/>
              </w:numPr>
              <w:tabs>
                <w:tab w:val="clear" w:pos="720"/>
              </w:tabs>
              <w:spacing w:after="0" w:line="240" w:lineRule="auto"/>
              <w:ind w:left="444" w:hanging="270"/>
              <w:textAlignment w:val="baseline"/>
              <w:rPr>
                <w:rFonts w:eastAsia="Times New Roman"/>
              </w:rPr>
            </w:pPr>
            <w:r>
              <w:t>Personnel Data</w:t>
            </w:r>
          </w:p>
        </w:tc>
        <w:tc>
          <w:tcPr>
            <w:tcW w:w="2970" w:type="dxa"/>
            <w:shd w:val="clear" w:color="auto" w:fill="auto"/>
          </w:tcPr>
          <w:p w14:paraId="02A6A6F4" w14:textId="77777777" w:rsidR="00D3105F" w:rsidRPr="00500733" w:rsidRDefault="00D3105F" w:rsidP="005D0A2D">
            <w:pPr>
              <w:pStyle w:val="ListParagraph"/>
              <w:numPr>
                <w:ilvl w:val="0"/>
                <w:numId w:val="10"/>
              </w:numPr>
              <w:spacing w:before="60" w:after="60" w:line="240" w:lineRule="auto"/>
              <w:ind w:left="342" w:hanging="247"/>
            </w:pPr>
            <w:r w:rsidRPr="00500733">
              <w:t>S-275 Certificated Personnel</w:t>
            </w:r>
          </w:p>
          <w:p w14:paraId="4E5F8A53" w14:textId="77777777" w:rsidR="00D3105F" w:rsidRPr="00500733" w:rsidRDefault="00D3105F" w:rsidP="005D0A2D">
            <w:pPr>
              <w:pStyle w:val="ListParagraph"/>
              <w:numPr>
                <w:ilvl w:val="0"/>
                <w:numId w:val="10"/>
              </w:numPr>
              <w:spacing w:before="60" w:after="60" w:line="240" w:lineRule="auto"/>
              <w:ind w:left="342" w:hanging="247"/>
            </w:pPr>
            <w:r w:rsidRPr="00500733">
              <w:t>S-275 Classified Personnel</w:t>
            </w:r>
          </w:p>
          <w:p w14:paraId="424A6806" w14:textId="77777777" w:rsidR="00D3105F" w:rsidRPr="00500733" w:rsidRDefault="00D3105F" w:rsidP="005D0A2D">
            <w:pPr>
              <w:pStyle w:val="ListParagraph"/>
              <w:numPr>
                <w:ilvl w:val="0"/>
                <w:numId w:val="10"/>
              </w:numPr>
              <w:spacing w:before="60" w:after="60" w:line="240" w:lineRule="auto"/>
              <w:ind w:left="342" w:hanging="247"/>
            </w:pPr>
            <w:r w:rsidRPr="00500733">
              <w:t xml:space="preserve">S-275 Combined Personnel </w:t>
            </w:r>
          </w:p>
          <w:p w14:paraId="3B857ECE" w14:textId="77777777" w:rsidR="00D3105F" w:rsidRPr="00500733" w:rsidRDefault="00D3105F" w:rsidP="005D0A2D">
            <w:pPr>
              <w:pStyle w:val="ListParagraph"/>
              <w:numPr>
                <w:ilvl w:val="0"/>
                <w:numId w:val="10"/>
              </w:numPr>
              <w:spacing w:before="60" w:after="60" w:line="240" w:lineRule="auto"/>
              <w:ind w:left="342" w:hanging="247"/>
            </w:pPr>
            <w:r w:rsidRPr="00500733">
              <w:t>1801 Certificated—Report on Salary and Benefits by Program</w:t>
            </w:r>
          </w:p>
          <w:p w14:paraId="0B5E6966" w14:textId="77777777" w:rsidR="00D3105F" w:rsidRPr="00500733" w:rsidRDefault="00D3105F" w:rsidP="005D0A2D">
            <w:pPr>
              <w:pStyle w:val="ListParagraph"/>
              <w:numPr>
                <w:ilvl w:val="0"/>
                <w:numId w:val="10"/>
              </w:numPr>
              <w:spacing w:before="60" w:after="60" w:line="240" w:lineRule="auto"/>
              <w:ind w:left="342" w:hanging="247"/>
            </w:pPr>
            <w:r w:rsidRPr="00500733">
              <w:t>1801 Classified—Report on Salary and Benefits by Program</w:t>
            </w:r>
          </w:p>
          <w:p w14:paraId="107D5729" w14:textId="11F419C5" w:rsidR="00D3105F" w:rsidRPr="007E79B3" w:rsidRDefault="00D3105F" w:rsidP="005D0A2D">
            <w:pPr>
              <w:pStyle w:val="ListParagraph"/>
              <w:spacing w:before="60" w:after="60" w:line="240" w:lineRule="auto"/>
              <w:ind w:left="342" w:hanging="247"/>
              <w:rPr>
                <w:rFonts w:eastAsia="Times New Roman"/>
              </w:rPr>
            </w:pPr>
          </w:p>
        </w:tc>
      </w:tr>
    </w:tbl>
    <w:p w14:paraId="179A6109" w14:textId="77777777" w:rsidR="002C1F91" w:rsidRDefault="002C1F91"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3B4B4B2E" w14:textId="77777777" w:rsidR="00FC604B" w:rsidRDefault="00FC604B"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71DB59D6" w14:textId="5B63AE7C" w:rsidR="00FC604B" w:rsidRDefault="00FC604B">
      <w:pPr>
        <w:rPr>
          <w:rFonts w:ascii="Arial" w:eastAsia="Times New Roman" w:hAnsi="Arial" w:cs="Times New Roman"/>
          <w:lang w:eastAsia="x-none"/>
        </w:rPr>
      </w:pPr>
      <w:r>
        <w:br w:type="page"/>
      </w:r>
    </w:p>
    <w:p w14:paraId="0ECC81A6" w14:textId="152ED74A" w:rsidR="00CC09AF" w:rsidRPr="00CC09AF" w:rsidRDefault="003850C3" w:rsidP="00CC09AF">
      <w:pPr>
        <w:tabs>
          <w:tab w:val="left" w:pos="720"/>
          <w:tab w:val="left" w:pos="1080"/>
          <w:tab w:val="left" w:pos="1440"/>
          <w:tab w:val="left" w:pos="1800"/>
          <w:tab w:val="left" w:pos="2160"/>
          <w:tab w:val="left" w:pos="2520"/>
          <w:tab w:val="left" w:pos="2880"/>
        </w:tabs>
        <w:spacing w:after="0" w:line="240" w:lineRule="auto"/>
        <w:ind w:left="360"/>
        <w:outlineLvl w:val="1"/>
        <w:rPr>
          <w:b/>
          <w:color w:val="0D5761" w:themeColor="accent2"/>
          <w:sz w:val="24"/>
          <w:szCs w:val="24"/>
        </w:rPr>
      </w:pPr>
      <w:r>
        <w:rPr>
          <w:b/>
          <w:color w:val="0D5761" w:themeColor="accent2"/>
          <w:sz w:val="24"/>
          <w:szCs w:val="24"/>
        </w:rPr>
        <w:lastRenderedPageBreak/>
        <w:t>I</w:t>
      </w:r>
      <w:r w:rsidR="00CC09AF">
        <w:rPr>
          <w:b/>
          <w:color w:val="0D5761" w:themeColor="accent2"/>
          <w:sz w:val="24"/>
          <w:szCs w:val="24"/>
        </w:rPr>
        <w:t>.</w:t>
      </w:r>
      <w:r w:rsidR="00CC09AF" w:rsidRPr="00CC09AF">
        <w:rPr>
          <w:b/>
          <w:color w:val="0D5761" w:themeColor="accent2"/>
          <w:sz w:val="24"/>
          <w:szCs w:val="24"/>
        </w:rPr>
        <w:t xml:space="preserve">  F-</w:t>
      </w:r>
      <w:r w:rsidR="00CC09AF">
        <w:rPr>
          <w:b/>
          <w:color w:val="0D5761" w:themeColor="accent2"/>
          <w:sz w:val="24"/>
          <w:szCs w:val="24"/>
        </w:rPr>
        <w:t>185</w:t>
      </w:r>
      <w:r w:rsidR="00CC09AF" w:rsidRPr="00CC09AF">
        <w:rPr>
          <w:b/>
          <w:color w:val="0D5761" w:themeColor="accent2"/>
          <w:sz w:val="24"/>
          <w:szCs w:val="24"/>
        </w:rPr>
        <w:t xml:space="preserve"> </w:t>
      </w:r>
      <w:r w:rsidR="00C62544">
        <w:rPr>
          <w:b/>
          <w:color w:val="0D5761" w:themeColor="accent2"/>
          <w:sz w:val="24"/>
          <w:szCs w:val="24"/>
        </w:rPr>
        <w:t>Annual Financial Statements (</w:t>
      </w:r>
      <w:r w:rsidR="00C964B9">
        <w:rPr>
          <w:b/>
          <w:color w:val="0D5761" w:themeColor="accent2"/>
          <w:sz w:val="24"/>
          <w:szCs w:val="24"/>
        </w:rPr>
        <w:t xml:space="preserve">Currently, a </w:t>
      </w:r>
      <w:r w:rsidR="0088635C">
        <w:rPr>
          <w:b/>
          <w:color w:val="0D5761" w:themeColor="accent2"/>
          <w:sz w:val="24"/>
          <w:szCs w:val="24"/>
        </w:rPr>
        <w:t>m</w:t>
      </w:r>
      <w:r w:rsidR="00C62544">
        <w:rPr>
          <w:b/>
          <w:color w:val="0D5761" w:themeColor="accent2"/>
          <w:sz w:val="24"/>
          <w:szCs w:val="24"/>
        </w:rPr>
        <w:t>anua</w:t>
      </w:r>
      <w:r w:rsidR="0088635C">
        <w:rPr>
          <w:b/>
          <w:color w:val="0D5761" w:themeColor="accent2"/>
          <w:sz w:val="24"/>
          <w:szCs w:val="24"/>
        </w:rPr>
        <w:t xml:space="preserve">l, </w:t>
      </w:r>
      <w:r w:rsidR="00E00490">
        <w:rPr>
          <w:b/>
          <w:color w:val="0D5761" w:themeColor="accent2"/>
          <w:sz w:val="24"/>
          <w:szCs w:val="24"/>
        </w:rPr>
        <w:t>spreadsheet</w:t>
      </w:r>
      <w:r w:rsidR="000F5784">
        <w:rPr>
          <w:b/>
          <w:color w:val="0D5761" w:themeColor="accent2"/>
          <w:sz w:val="24"/>
          <w:szCs w:val="24"/>
        </w:rPr>
        <w:t xml:space="preserve"> </w:t>
      </w:r>
      <w:r w:rsidR="00C964B9">
        <w:rPr>
          <w:b/>
          <w:color w:val="0D5761" w:themeColor="accent2"/>
          <w:sz w:val="24"/>
          <w:szCs w:val="24"/>
        </w:rPr>
        <w:t>b</w:t>
      </w:r>
      <w:r w:rsidR="000F5784">
        <w:rPr>
          <w:b/>
          <w:color w:val="0D5761" w:themeColor="accent2"/>
          <w:sz w:val="24"/>
          <w:szCs w:val="24"/>
        </w:rPr>
        <w:t>ased</w:t>
      </w:r>
      <w:r w:rsidR="00C964B9">
        <w:rPr>
          <w:b/>
          <w:color w:val="0D5761" w:themeColor="accent2"/>
          <w:sz w:val="24"/>
          <w:szCs w:val="24"/>
        </w:rPr>
        <w:t xml:space="preserve"> process</w:t>
      </w:r>
      <w:r w:rsidR="000F5784">
        <w:rPr>
          <w:b/>
          <w:color w:val="0D5761" w:themeColor="accent2"/>
          <w:sz w:val="24"/>
          <w:szCs w:val="24"/>
        </w:rPr>
        <w:t>)</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2430"/>
        <w:gridCol w:w="2700"/>
        <w:gridCol w:w="3240"/>
        <w:gridCol w:w="2970"/>
        <w:gridCol w:w="1800"/>
        <w:gridCol w:w="2970"/>
      </w:tblGrid>
      <w:tr w:rsidR="00FC604B" w:rsidRPr="00C63EE6" w14:paraId="25A5763F" w14:textId="77777777" w:rsidTr="00986D63">
        <w:trPr>
          <w:trHeight w:val="300"/>
        </w:trPr>
        <w:tc>
          <w:tcPr>
            <w:tcW w:w="2425" w:type="dxa"/>
            <w:shd w:val="clear" w:color="auto" w:fill="156082"/>
          </w:tcPr>
          <w:p w14:paraId="587FF15F" w14:textId="77777777" w:rsidR="00FC604B" w:rsidRPr="00C63EE6" w:rsidRDefault="00FC604B" w:rsidP="00986D63">
            <w:pPr>
              <w:spacing w:after="0" w:line="240" w:lineRule="auto"/>
              <w:jc w:val="center"/>
              <w:textAlignment w:val="baseline"/>
              <w:rPr>
                <w:rFonts w:eastAsia="Times New Roman"/>
                <w:b/>
                <w:bCs/>
                <w:color w:val="FFFFFF"/>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430" w:type="dxa"/>
            <w:shd w:val="clear" w:color="auto" w:fill="156082"/>
            <w:hideMark/>
          </w:tcPr>
          <w:p w14:paraId="3F5BA11A" w14:textId="77777777" w:rsidR="00FC604B" w:rsidRPr="00C63EE6" w:rsidRDefault="00FC604B"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700" w:type="dxa"/>
            <w:shd w:val="clear" w:color="auto" w:fill="156082"/>
            <w:hideMark/>
          </w:tcPr>
          <w:p w14:paraId="3940493F" w14:textId="77777777" w:rsidR="00FC604B" w:rsidRPr="00C63EE6" w:rsidRDefault="00FC604B"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3240" w:type="dxa"/>
            <w:shd w:val="clear" w:color="auto" w:fill="156082"/>
            <w:hideMark/>
          </w:tcPr>
          <w:p w14:paraId="7246D7D1" w14:textId="77777777" w:rsidR="00FC604B" w:rsidRPr="00C63EE6" w:rsidRDefault="00FC604B"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22D25647" w14:textId="77777777" w:rsidR="00FC604B" w:rsidRPr="00C63EE6" w:rsidRDefault="00FC604B"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2970" w:type="dxa"/>
            <w:shd w:val="clear" w:color="auto" w:fill="156082"/>
            <w:hideMark/>
          </w:tcPr>
          <w:p w14:paraId="7A44A440" w14:textId="77777777" w:rsidR="00FC604B" w:rsidRPr="00C63EE6" w:rsidRDefault="00FC604B" w:rsidP="00986D63">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1800" w:type="dxa"/>
            <w:shd w:val="clear" w:color="auto" w:fill="156082"/>
            <w:hideMark/>
          </w:tcPr>
          <w:p w14:paraId="365E2FE0" w14:textId="77777777" w:rsidR="00FC604B" w:rsidRPr="00C63EE6" w:rsidRDefault="00FC604B"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970" w:type="dxa"/>
            <w:shd w:val="clear" w:color="auto" w:fill="156082"/>
            <w:hideMark/>
          </w:tcPr>
          <w:p w14:paraId="565F6B55" w14:textId="77777777" w:rsidR="00FC604B" w:rsidRPr="00C63EE6" w:rsidRDefault="00FC604B"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 </w:t>
            </w:r>
          </w:p>
        </w:tc>
      </w:tr>
      <w:tr w:rsidR="00FC604B" w:rsidRPr="007E79B3" w14:paraId="3AF40350" w14:textId="77777777" w:rsidTr="00986D63">
        <w:trPr>
          <w:trHeight w:val="300"/>
        </w:trPr>
        <w:tc>
          <w:tcPr>
            <w:tcW w:w="2425" w:type="dxa"/>
            <w:shd w:val="clear" w:color="auto" w:fill="C1E4F5"/>
          </w:tcPr>
          <w:p w14:paraId="55ACEA66" w14:textId="77777777" w:rsidR="00FC604B" w:rsidRPr="008F1B2D" w:rsidRDefault="00452D3B" w:rsidP="001C73F4">
            <w:pPr>
              <w:spacing w:before="60" w:after="60" w:line="240" w:lineRule="auto"/>
              <w:ind w:left="90"/>
              <w:rPr>
                <w:rFonts w:eastAsia="Times New Roman"/>
              </w:rPr>
            </w:pPr>
            <w:r w:rsidRPr="008F1B2D">
              <w:rPr>
                <w:rFonts w:eastAsia="Times New Roman"/>
              </w:rPr>
              <w:t>Net Position</w:t>
            </w:r>
          </w:p>
          <w:p w14:paraId="5A6D6D9E" w14:textId="77777777" w:rsidR="00D73930" w:rsidRPr="008F1B2D" w:rsidRDefault="00D73930" w:rsidP="001C73F4">
            <w:pPr>
              <w:spacing w:before="60" w:after="60" w:line="240" w:lineRule="auto"/>
              <w:ind w:left="90"/>
              <w:rPr>
                <w:rFonts w:eastAsia="Times New Roman"/>
              </w:rPr>
            </w:pPr>
            <w:r w:rsidRPr="008F1B2D">
              <w:rPr>
                <w:rFonts w:eastAsia="Times New Roman"/>
              </w:rPr>
              <w:t>Revenue Expenses</w:t>
            </w:r>
          </w:p>
          <w:p w14:paraId="4E45BA83" w14:textId="77777777" w:rsidR="005F66CE" w:rsidRPr="008F1B2D" w:rsidRDefault="00C91ABB" w:rsidP="001C73F4">
            <w:pPr>
              <w:spacing w:before="60" w:after="60" w:line="240" w:lineRule="auto"/>
              <w:ind w:left="90"/>
              <w:rPr>
                <w:rFonts w:eastAsia="Times New Roman"/>
              </w:rPr>
            </w:pPr>
            <w:r w:rsidRPr="008F1B2D">
              <w:rPr>
                <w:rFonts w:eastAsia="Times New Roman"/>
              </w:rPr>
              <w:t>Cash Flow</w:t>
            </w:r>
          </w:p>
          <w:p w14:paraId="7B338F16" w14:textId="77777777" w:rsidR="0034290F" w:rsidRPr="008F1B2D" w:rsidRDefault="0034290F" w:rsidP="001C73F4">
            <w:pPr>
              <w:spacing w:before="60" w:after="60" w:line="240" w:lineRule="auto"/>
              <w:ind w:left="90"/>
              <w:rPr>
                <w:rFonts w:eastAsia="Times New Roman"/>
              </w:rPr>
            </w:pPr>
            <w:r w:rsidRPr="008F1B2D">
              <w:rPr>
                <w:rFonts w:eastAsia="Times New Roman"/>
              </w:rPr>
              <w:t>Budgetary Comparison</w:t>
            </w:r>
          </w:p>
          <w:p w14:paraId="71C0CB3E" w14:textId="77777777" w:rsidR="0034290F" w:rsidRPr="008F1B2D" w:rsidRDefault="005B3E4E" w:rsidP="001C73F4">
            <w:pPr>
              <w:spacing w:before="60" w:after="60" w:line="240" w:lineRule="auto"/>
              <w:ind w:left="90"/>
              <w:rPr>
                <w:rFonts w:eastAsia="Times New Roman"/>
              </w:rPr>
            </w:pPr>
            <w:r w:rsidRPr="008F1B2D">
              <w:rPr>
                <w:rFonts w:eastAsia="Times New Roman"/>
              </w:rPr>
              <w:t>Fiduciary</w:t>
            </w:r>
            <w:r w:rsidR="007A3218" w:rsidRPr="008F1B2D">
              <w:rPr>
                <w:rFonts w:eastAsia="Times New Roman"/>
              </w:rPr>
              <w:t xml:space="preserve"> Net Position</w:t>
            </w:r>
          </w:p>
          <w:p w14:paraId="3608D9A7" w14:textId="77777777" w:rsidR="007A3218" w:rsidRPr="008F1B2D" w:rsidRDefault="007A3218" w:rsidP="001C73F4">
            <w:pPr>
              <w:spacing w:before="60" w:after="60" w:line="240" w:lineRule="auto"/>
              <w:ind w:left="90"/>
              <w:rPr>
                <w:rFonts w:eastAsia="Times New Roman"/>
              </w:rPr>
            </w:pPr>
            <w:r w:rsidRPr="008F1B2D">
              <w:rPr>
                <w:rFonts w:eastAsia="Times New Roman"/>
              </w:rPr>
              <w:t>Fiduciary Changes</w:t>
            </w:r>
          </w:p>
          <w:p w14:paraId="1C16031D" w14:textId="77777777" w:rsidR="007A3218" w:rsidRPr="008F1B2D" w:rsidRDefault="007A3218" w:rsidP="001C73F4">
            <w:pPr>
              <w:spacing w:before="60" w:after="60" w:line="240" w:lineRule="auto"/>
              <w:ind w:left="90"/>
              <w:rPr>
                <w:rFonts w:eastAsia="Times New Roman"/>
              </w:rPr>
            </w:pPr>
            <w:r w:rsidRPr="008F1B2D">
              <w:rPr>
                <w:rFonts w:eastAsia="Times New Roman"/>
              </w:rPr>
              <w:t>Agency Funds</w:t>
            </w:r>
          </w:p>
          <w:p w14:paraId="1CBA29E5" w14:textId="77777777" w:rsidR="007A3218" w:rsidRPr="008F1B2D" w:rsidRDefault="007A3218" w:rsidP="001C73F4">
            <w:pPr>
              <w:spacing w:before="60" w:after="60" w:line="240" w:lineRule="auto"/>
              <w:ind w:left="90"/>
              <w:rPr>
                <w:rFonts w:eastAsia="Times New Roman"/>
              </w:rPr>
            </w:pPr>
            <w:r w:rsidRPr="008F1B2D">
              <w:rPr>
                <w:rFonts w:eastAsia="Times New Roman"/>
              </w:rPr>
              <w:t xml:space="preserve">Revenue </w:t>
            </w:r>
          </w:p>
          <w:p w14:paraId="56FDF40D" w14:textId="12B4A75B" w:rsidR="008F1B2D" w:rsidRPr="00C91ABB" w:rsidRDefault="008F1B2D" w:rsidP="001C73F4">
            <w:pPr>
              <w:spacing w:before="60" w:after="60" w:line="240" w:lineRule="auto"/>
              <w:ind w:left="90"/>
              <w:rPr>
                <w:rFonts w:eastAsia="Times New Roman"/>
                <w:b/>
                <w:bCs/>
              </w:rPr>
            </w:pPr>
            <w:r w:rsidRPr="008F1B2D">
              <w:rPr>
                <w:rFonts w:eastAsia="Times New Roman"/>
              </w:rPr>
              <w:t>Expenditure Summary</w:t>
            </w:r>
          </w:p>
        </w:tc>
        <w:tc>
          <w:tcPr>
            <w:tcW w:w="2430" w:type="dxa"/>
            <w:shd w:val="clear" w:color="auto" w:fill="C1E4F5"/>
          </w:tcPr>
          <w:p w14:paraId="76F5EF71" w14:textId="5DC78F0D" w:rsidR="00FC604B" w:rsidRPr="007D2564" w:rsidRDefault="00813CE9" w:rsidP="001C73F4">
            <w:pPr>
              <w:spacing w:after="0" w:line="240" w:lineRule="auto"/>
              <w:ind w:left="90"/>
              <w:textAlignment w:val="baseline"/>
              <w:rPr>
                <w:rFonts w:eastAsia="Times New Roman"/>
              </w:rPr>
            </w:pPr>
            <w:r>
              <w:rPr>
                <w:rFonts w:eastAsia="Times New Roman"/>
              </w:rPr>
              <w:t>F-206 data that is</w:t>
            </w:r>
            <w:r w:rsidR="003B5163">
              <w:rPr>
                <w:rFonts w:eastAsia="Times New Roman"/>
              </w:rPr>
              <w:t xml:space="preserve"> expanded upon by ESDs</w:t>
            </w:r>
          </w:p>
        </w:tc>
        <w:tc>
          <w:tcPr>
            <w:tcW w:w="2700" w:type="dxa"/>
            <w:shd w:val="clear" w:color="auto" w:fill="C1E4F5"/>
          </w:tcPr>
          <w:p w14:paraId="53EFC300" w14:textId="3CB5341A" w:rsidR="00FC604B" w:rsidRPr="007E79B3" w:rsidRDefault="00A01C30" w:rsidP="001C73F4">
            <w:pPr>
              <w:spacing w:after="0" w:line="240" w:lineRule="auto"/>
              <w:ind w:left="90"/>
              <w:textAlignment w:val="baseline"/>
              <w:rPr>
                <w:rFonts w:eastAsia="Times New Roman"/>
              </w:rPr>
            </w:pPr>
            <w:r>
              <w:rPr>
                <w:rFonts w:eastAsia="Times New Roman"/>
              </w:rPr>
              <w:t>A spreadsheet template</w:t>
            </w:r>
            <w:r w:rsidR="006451D9">
              <w:rPr>
                <w:rFonts w:eastAsia="Times New Roman"/>
              </w:rPr>
              <w:t xml:space="preserve"> to </w:t>
            </w:r>
            <w:r w:rsidR="006451D9" w:rsidRPr="006451D9">
              <w:rPr>
                <w:rFonts w:eastAsia="Times New Roman"/>
              </w:rPr>
              <w:t xml:space="preserve">be filed electronically via email, </w:t>
            </w:r>
            <w:r w:rsidR="006451D9">
              <w:rPr>
                <w:rFonts w:eastAsia="Times New Roman"/>
              </w:rPr>
              <w:t>as</w:t>
            </w:r>
            <w:r w:rsidR="006451D9" w:rsidRPr="006451D9">
              <w:rPr>
                <w:rFonts w:eastAsia="Times New Roman"/>
              </w:rPr>
              <w:t xml:space="preserve"> an attached file</w:t>
            </w:r>
            <w:r w:rsidR="00E77C74">
              <w:rPr>
                <w:rFonts w:eastAsia="Times New Roman"/>
              </w:rPr>
              <w:t>.</w:t>
            </w:r>
          </w:p>
        </w:tc>
        <w:tc>
          <w:tcPr>
            <w:tcW w:w="3240" w:type="dxa"/>
            <w:shd w:val="clear" w:color="auto" w:fill="C1E4F5"/>
          </w:tcPr>
          <w:p w14:paraId="646EC6A8" w14:textId="0E9CACE1" w:rsidR="00FC604B" w:rsidRPr="007E79B3" w:rsidRDefault="00F254CE" w:rsidP="001C73F4">
            <w:pPr>
              <w:spacing w:after="0" w:line="240" w:lineRule="auto"/>
              <w:ind w:left="90"/>
              <w:textAlignment w:val="baseline"/>
              <w:rPr>
                <w:rFonts w:eastAsia="Times New Roman"/>
              </w:rPr>
            </w:pPr>
            <w:r w:rsidRPr="00F254CE">
              <w:rPr>
                <w:rFonts w:eastAsia="Times New Roman"/>
              </w:rPr>
              <w:t xml:space="preserve">within 90 calendar days following the end of </w:t>
            </w:r>
            <w:r>
              <w:rPr>
                <w:rFonts w:eastAsia="Times New Roman"/>
              </w:rPr>
              <w:t>the ESD’s [school</w:t>
            </w:r>
            <w:r w:rsidR="004F2995">
              <w:rPr>
                <w:rFonts w:eastAsia="Times New Roman"/>
              </w:rPr>
              <w:t>]</w:t>
            </w:r>
            <w:r w:rsidRPr="00F254CE">
              <w:rPr>
                <w:rFonts w:eastAsia="Times New Roman"/>
              </w:rPr>
              <w:t xml:space="preserve"> fiscal year</w:t>
            </w:r>
            <w:r w:rsidR="004F2995">
              <w:rPr>
                <w:rFonts w:eastAsia="Times New Roman"/>
              </w:rPr>
              <w:t xml:space="preserve"> (e.g., September 30 fiscal year end</w:t>
            </w:r>
            <w:r w:rsidR="00E00490">
              <w:rPr>
                <w:rFonts w:eastAsia="Times New Roman"/>
              </w:rPr>
              <w:t>, and November 29 report date)</w:t>
            </w:r>
            <w:r w:rsidR="00E77C74">
              <w:rPr>
                <w:rFonts w:eastAsia="Times New Roman"/>
              </w:rPr>
              <w:t>.</w:t>
            </w:r>
          </w:p>
        </w:tc>
        <w:tc>
          <w:tcPr>
            <w:tcW w:w="2970" w:type="dxa"/>
            <w:shd w:val="clear" w:color="auto" w:fill="C1E4F5"/>
          </w:tcPr>
          <w:p w14:paraId="08C7FB9E" w14:textId="2BA0E8A4" w:rsidR="00FC604B" w:rsidRPr="00DD28C8" w:rsidRDefault="00DD28C8" w:rsidP="001C73F4">
            <w:pPr>
              <w:spacing w:after="0" w:line="240" w:lineRule="auto"/>
              <w:ind w:left="90"/>
              <w:textAlignment w:val="baseline"/>
            </w:pPr>
            <w:r w:rsidRPr="00DD28C8">
              <w:t>facilitate an accurate compilation of the ESDs’ financial activities into a statewide financial summary</w:t>
            </w:r>
            <w:r w:rsidR="00E77C74">
              <w:t>.</w:t>
            </w:r>
          </w:p>
        </w:tc>
        <w:tc>
          <w:tcPr>
            <w:tcW w:w="1800" w:type="dxa"/>
            <w:shd w:val="clear" w:color="auto" w:fill="C1E4F5"/>
          </w:tcPr>
          <w:p w14:paraId="4EF3A87D" w14:textId="6F9AFC2B" w:rsidR="00FC604B" w:rsidRPr="007E79B3" w:rsidRDefault="007B53E2" w:rsidP="001C73F4">
            <w:pPr>
              <w:spacing w:after="0" w:line="240" w:lineRule="auto"/>
              <w:ind w:left="90"/>
              <w:textAlignment w:val="baseline"/>
              <w:rPr>
                <w:rFonts w:eastAsia="Times New Roman"/>
              </w:rPr>
            </w:pPr>
            <w:r>
              <w:rPr>
                <w:rFonts w:eastAsia="Times New Roman"/>
              </w:rPr>
              <w:t>Apportionment Database</w:t>
            </w:r>
          </w:p>
        </w:tc>
        <w:tc>
          <w:tcPr>
            <w:tcW w:w="2970" w:type="dxa"/>
            <w:shd w:val="clear" w:color="auto" w:fill="C1E4F5"/>
          </w:tcPr>
          <w:p w14:paraId="15495FFC" w14:textId="67E2C681" w:rsidR="00FC604B" w:rsidRPr="007E79B3" w:rsidRDefault="00D171C6" w:rsidP="001C73F4">
            <w:pPr>
              <w:spacing w:after="0" w:line="240" w:lineRule="auto"/>
              <w:ind w:left="90"/>
              <w:textAlignment w:val="baseline"/>
              <w:rPr>
                <w:rFonts w:eastAsia="Times New Roman"/>
              </w:rPr>
            </w:pPr>
            <w:r>
              <w:rPr>
                <w:rFonts w:eastAsia="Times New Roman"/>
              </w:rPr>
              <w:t>Statewide financial summary, displayed on website</w:t>
            </w:r>
          </w:p>
        </w:tc>
      </w:tr>
    </w:tbl>
    <w:p w14:paraId="1A29A6C3" w14:textId="77777777" w:rsidR="00FC604B" w:rsidRDefault="00FC604B"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5A75CB62" w14:textId="77777777" w:rsidR="00E87250" w:rsidRDefault="00E87250" w:rsidP="00821918">
      <w:pPr>
        <w:pStyle w:val="BodyTextIndent"/>
        <w:tabs>
          <w:tab w:val="clear" w:pos="0"/>
          <w:tab w:val="clear" w:pos="360"/>
          <w:tab w:val="clear" w:pos="3240"/>
          <w:tab w:val="clear" w:pos="3600"/>
          <w:tab w:val="clear" w:pos="4320"/>
          <w:tab w:val="clear" w:pos="5040"/>
          <w:tab w:val="clear" w:pos="5760"/>
          <w:tab w:val="clear" w:pos="6480"/>
          <w:tab w:val="clear" w:pos="7200"/>
        </w:tabs>
        <w:ind w:left="0"/>
        <w:rPr>
          <w:sz w:val="22"/>
          <w:szCs w:val="22"/>
          <w:lang w:val="en-US"/>
        </w:rPr>
      </w:pPr>
    </w:p>
    <w:p w14:paraId="7F792A12" w14:textId="664FE2C2" w:rsidR="00E87250" w:rsidRDefault="00E87250">
      <w:pPr>
        <w:rPr>
          <w:rFonts w:ascii="Arial" w:eastAsia="Times New Roman" w:hAnsi="Arial" w:cs="Times New Roman"/>
          <w:lang w:eastAsia="x-none"/>
        </w:rPr>
      </w:pPr>
      <w:r>
        <w:br w:type="page"/>
      </w:r>
    </w:p>
    <w:p w14:paraId="200D962B" w14:textId="668CD3AC" w:rsidR="00E87250" w:rsidRDefault="003850C3" w:rsidP="003850C3">
      <w:pPr>
        <w:tabs>
          <w:tab w:val="left" w:pos="720"/>
          <w:tab w:val="left" w:pos="1080"/>
          <w:tab w:val="left" w:pos="1440"/>
          <w:tab w:val="left" w:pos="1800"/>
          <w:tab w:val="left" w:pos="2160"/>
          <w:tab w:val="left" w:pos="2520"/>
          <w:tab w:val="left" w:pos="2880"/>
        </w:tabs>
        <w:spacing w:after="0" w:line="240" w:lineRule="auto"/>
        <w:ind w:left="360"/>
        <w:outlineLvl w:val="1"/>
      </w:pPr>
      <w:r>
        <w:rPr>
          <w:b/>
          <w:color w:val="0D5761" w:themeColor="accent2"/>
          <w:sz w:val="24"/>
          <w:szCs w:val="24"/>
        </w:rPr>
        <w:lastRenderedPageBreak/>
        <w:t>J.</w:t>
      </w:r>
      <w:r w:rsidR="00E87250" w:rsidRPr="003850C3">
        <w:rPr>
          <w:b/>
          <w:color w:val="0D5761" w:themeColor="accent2"/>
          <w:sz w:val="24"/>
          <w:szCs w:val="24"/>
        </w:rPr>
        <w:t xml:space="preserve">  </w:t>
      </w:r>
      <w:r w:rsidR="6BC07161" w:rsidRPr="401CD1B8">
        <w:rPr>
          <w:b/>
          <w:bCs/>
          <w:color w:val="0D5761" w:themeColor="accent2"/>
          <w:sz w:val="24"/>
          <w:szCs w:val="24"/>
        </w:rPr>
        <w:t xml:space="preserve">Apportionment </w:t>
      </w:r>
      <w:r w:rsidR="6BC07161" w:rsidRPr="5F3E9E71">
        <w:rPr>
          <w:b/>
          <w:bCs/>
          <w:color w:val="0D5761" w:themeColor="accent2"/>
          <w:sz w:val="24"/>
          <w:szCs w:val="24"/>
        </w:rPr>
        <w:t>System (</w:t>
      </w:r>
      <w:r w:rsidR="6BC07161" w:rsidRPr="66B064F0">
        <w:rPr>
          <w:b/>
          <w:bCs/>
          <w:color w:val="0D5761" w:themeColor="accent2"/>
          <w:sz w:val="24"/>
          <w:szCs w:val="24"/>
        </w:rPr>
        <w:t>Final system in the</w:t>
      </w:r>
      <w:r w:rsidR="6BC07161" w:rsidRPr="7C70C422">
        <w:rPr>
          <w:b/>
          <w:bCs/>
          <w:color w:val="0D5761" w:themeColor="accent2"/>
          <w:sz w:val="24"/>
          <w:szCs w:val="24"/>
        </w:rPr>
        <w:t xml:space="preserve"> SAFS suite of </w:t>
      </w:r>
      <w:r w:rsidR="6BC07161" w:rsidRPr="4B7E02B4">
        <w:rPr>
          <w:b/>
          <w:bCs/>
          <w:color w:val="0D5761" w:themeColor="accent2"/>
          <w:sz w:val="24"/>
          <w:szCs w:val="24"/>
        </w:rPr>
        <w:t>systems)</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2430"/>
        <w:gridCol w:w="2700"/>
        <w:gridCol w:w="3240"/>
        <w:gridCol w:w="2970"/>
        <w:gridCol w:w="1800"/>
        <w:gridCol w:w="2970"/>
      </w:tblGrid>
      <w:tr w:rsidR="00E87250" w:rsidRPr="00C63EE6" w14:paraId="307E89D3" w14:textId="77777777" w:rsidTr="7A5DEC5F">
        <w:trPr>
          <w:trHeight w:val="300"/>
        </w:trPr>
        <w:tc>
          <w:tcPr>
            <w:tcW w:w="2425" w:type="dxa"/>
            <w:shd w:val="clear" w:color="auto" w:fill="156082"/>
          </w:tcPr>
          <w:p w14:paraId="4446AC8A" w14:textId="77777777" w:rsidR="00E87250" w:rsidRPr="00C63EE6" w:rsidRDefault="00E87250" w:rsidP="00986D63">
            <w:pPr>
              <w:spacing w:after="0" w:line="240" w:lineRule="auto"/>
              <w:jc w:val="center"/>
              <w:textAlignment w:val="baseline"/>
              <w:rPr>
                <w:rFonts w:eastAsia="Times New Roman"/>
                <w:b/>
                <w:bCs/>
                <w:color w:val="FFFFFF"/>
              </w:rPr>
            </w:pPr>
            <w:r w:rsidRPr="00C63EE6">
              <w:rPr>
                <w:rFonts w:eastAsia="Times New Roman"/>
                <w:b/>
                <w:bCs/>
                <w:color w:val="FFFFFF"/>
              </w:rPr>
              <w:t>OSPI collects </w:t>
            </w:r>
            <w:r w:rsidRPr="00C63EE6">
              <w:rPr>
                <w:rFonts w:eastAsia="Times New Roman"/>
                <w:b/>
                <w:bCs/>
                <w:color w:val="FFFFFF"/>
              </w:rPr>
              <w:br/>
              <w:t xml:space="preserve">this data (This is described at the category level, and doesn’t describe </w:t>
            </w:r>
            <w:r w:rsidRPr="00C63EE6">
              <w:rPr>
                <w:rFonts w:eastAsia="Times New Roman"/>
                <w:b/>
                <w:bCs/>
                <w:i/>
                <w:iCs/>
                <w:color w:val="FFFFFF"/>
              </w:rPr>
              <w:t>all</w:t>
            </w:r>
            <w:r w:rsidRPr="00C63EE6">
              <w:rPr>
                <w:rFonts w:eastAsia="Times New Roman"/>
                <w:b/>
                <w:bCs/>
                <w:color w:val="FFFFFF"/>
              </w:rPr>
              <w:t xml:space="preserve"> fields </w:t>
            </w:r>
            <w:proofErr w:type="gramStart"/>
            <w:r w:rsidRPr="00C63EE6">
              <w:rPr>
                <w:rFonts w:eastAsia="Times New Roman"/>
                <w:b/>
                <w:bCs/>
                <w:color w:val="FFFFFF"/>
              </w:rPr>
              <w:t>collected)…</w:t>
            </w:r>
            <w:proofErr w:type="gramEnd"/>
            <w:r w:rsidRPr="00C63EE6">
              <w:rPr>
                <w:rFonts w:eastAsia="Times New Roman"/>
                <w:b/>
                <w:bCs/>
                <w:color w:val="FFFFFF"/>
              </w:rPr>
              <w:t> </w:t>
            </w:r>
          </w:p>
        </w:tc>
        <w:tc>
          <w:tcPr>
            <w:tcW w:w="2430" w:type="dxa"/>
            <w:shd w:val="clear" w:color="auto" w:fill="156082"/>
            <w:hideMark/>
          </w:tcPr>
          <w:p w14:paraId="6655F775" w14:textId="77777777" w:rsidR="00E87250" w:rsidRPr="00C63EE6" w:rsidRDefault="00E87250"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From this source  </w:t>
            </w:r>
            <w:r w:rsidRPr="00C63EE6">
              <w:rPr>
                <w:rFonts w:eastAsia="Times New Roman"/>
                <w:b/>
                <w:bCs/>
                <w:color w:val="FFFFFF"/>
              </w:rPr>
              <w:br/>
              <w:t xml:space="preserve">(Not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700" w:type="dxa"/>
            <w:shd w:val="clear" w:color="auto" w:fill="156082"/>
            <w:hideMark/>
          </w:tcPr>
          <w:p w14:paraId="0B032EBB" w14:textId="77777777" w:rsidR="00E87250" w:rsidRPr="00C63EE6" w:rsidRDefault="00E87250"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In this format… </w:t>
            </w:r>
          </w:p>
        </w:tc>
        <w:tc>
          <w:tcPr>
            <w:tcW w:w="3240" w:type="dxa"/>
            <w:shd w:val="clear" w:color="auto" w:fill="156082"/>
            <w:hideMark/>
          </w:tcPr>
          <w:p w14:paraId="14246CA4" w14:textId="77777777" w:rsidR="00E87250" w:rsidRPr="00C63EE6" w:rsidRDefault="00E87250"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On or by this date/ </w:t>
            </w:r>
          </w:p>
          <w:p w14:paraId="5468859A" w14:textId="77777777" w:rsidR="00E87250" w:rsidRPr="00C63EE6" w:rsidRDefault="00E87250"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within this period/ </w:t>
            </w:r>
            <w:r w:rsidRPr="00C63EE6">
              <w:rPr>
                <w:rFonts w:eastAsia="Times New Roman"/>
                <w:b/>
                <w:bCs/>
                <w:color w:val="FFFFFF"/>
              </w:rPr>
              <w:br/>
              <w:t>When triggered by… </w:t>
            </w:r>
          </w:p>
        </w:tc>
        <w:tc>
          <w:tcPr>
            <w:tcW w:w="2970" w:type="dxa"/>
            <w:shd w:val="clear" w:color="auto" w:fill="156082"/>
            <w:hideMark/>
          </w:tcPr>
          <w:p w14:paraId="48DA3D5C" w14:textId="77777777" w:rsidR="00E87250" w:rsidRPr="00C63EE6" w:rsidRDefault="00E87250" w:rsidP="00986D63">
            <w:pPr>
              <w:spacing w:after="0" w:line="240" w:lineRule="auto"/>
              <w:jc w:val="center"/>
              <w:textAlignment w:val="baseline"/>
              <w:rPr>
                <w:rFonts w:ascii="Times New Roman" w:eastAsia="Times New Roman" w:hAnsi="Times New Roman" w:cs="Times New Roman"/>
                <w:b/>
                <w:bCs/>
                <w:color w:val="FFFFFF"/>
                <w:sz w:val="24"/>
                <w:szCs w:val="24"/>
              </w:rPr>
            </w:pPr>
            <w:proofErr w:type="gramStart"/>
            <w:r w:rsidRPr="00C63EE6">
              <w:rPr>
                <w:rFonts w:eastAsia="Times New Roman"/>
                <w:b/>
                <w:bCs/>
                <w:color w:val="FFFFFF"/>
              </w:rPr>
              <w:t>In order to</w:t>
            </w:r>
            <w:proofErr w:type="gramEnd"/>
            <w:r w:rsidRPr="00C63EE6">
              <w:rPr>
                <w:rFonts w:eastAsia="Times New Roman"/>
                <w:b/>
                <w:bCs/>
                <w:color w:val="FFFFFF"/>
              </w:rPr>
              <w:t>… </w:t>
            </w:r>
          </w:p>
        </w:tc>
        <w:tc>
          <w:tcPr>
            <w:tcW w:w="1800" w:type="dxa"/>
            <w:shd w:val="clear" w:color="auto" w:fill="156082"/>
            <w:hideMark/>
          </w:tcPr>
          <w:p w14:paraId="7770D925" w14:textId="77777777" w:rsidR="00E87250" w:rsidRPr="00C63EE6" w:rsidRDefault="00E87250" w:rsidP="00986D63">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 xml:space="preserve">This data is shared with these systems (not guaranteed </w:t>
            </w:r>
            <w:proofErr w:type="gramStart"/>
            <w:r w:rsidRPr="00C63EE6">
              <w:rPr>
                <w:rFonts w:eastAsia="Times New Roman"/>
                <w:b/>
                <w:bCs/>
                <w:color w:val="FFFFFF"/>
              </w:rPr>
              <w:t>complete)…</w:t>
            </w:r>
            <w:proofErr w:type="gramEnd"/>
            <w:r w:rsidRPr="00C63EE6">
              <w:rPr>
                <w:rFonts w:eastAsia="Times New Roman"/>
                <w:b/>
                <w:bCs/>
                <w:color w:val="FFFFFF"/>
              </w:rPr>
              <w:t> </w:t>
            </w:r>
          </w:p>
        </w:tc>
        <w:tc>
          <w:tcPr>
            <w:tcW w:w="2970" w:type="dxa"/>
            <w:shd w:val="clear" w:color="auto" w:fill="156082"/>
            <w:hideMark/>
          </w:tcPr>
          <w:p w14:paraId="3F4761C5" w14:textId="5F69F400" w:rsidR="00E87250" w:rsidRPr="00C63EE6" w:rsidRDefault="00E87250" w:rsidP="009E69F2">
            <w:pPr>
              <w:spacing w:after="0" w:line="240" w:lineRule="auto"/>
              <w:jc w:val="center"/>
              <w:textAlignment w:val="baseline"/>
              <w:rPr>
                <w:rFonts w:ascii="Times New Roman" w:eastAsia="Times New Roman" w:hAnsi="Times New Roman" w:cs="Times New Roman"/>
                <w:b/>
                <w:bCs/>
                <w:color w:val="FFFFFF"/>
                <w:sz w:val="24"/>
                <w:szCs w:val="24"/>
              </w:rPr>
            </w:pPr>
            <w:r w:rsidRPr="00C63EE6">
              <w:rPr>
                <w:rFonts w:eastAsia="Times New Roman"/>
                <w:b/>
                <w:bCs/>
                <w:color w:val="FFFFFF"/>
              </w:rPr>
              <w:t>And the data is used in these reports (not guaranteed complete)</w:t>
            </w:r>
          </w:p>
        </w:tc>
      </w:tr>
      <w:tr w:rsidR="7A5DEC5F" w:rsidRPr="005F0AC5" w14:paraId="2FCE661A" w14:textId="77777777" w:rsidTr="00692F0F">
        <w:trPr>
          <w:trHeight w:val="300"/>
        </w:trPr>
        <w:tc>
          <w:tcPr>
            <w:tcW w:w="2425" w:type="dxa"/>
            <w:shd w:val="clear" w:color="auto" w:fill="auto"/>
          </w:tcPr>
          <w:p w14:paraId="67D9A12B" w14:textId="2B527C40" w:rsidR="7A5DEC5F" w:rsidRPr="005F0AC5" w:rsidRDefault="00716D7F" w:rsidP="005F0AC5">
            <w:pPr>
              <w:spacing w:before="60" w:after="60" w:line="240" w:lineRule="auto"/>
              <w:rPr>
                <w:rFonts w:eastAsia="Times New Roman"/>
              </w:rPr>
            </w:pPr>
            <w:r w:rsidRPr="005F0AC5">
              <w:rPr>
                <w:rFonts w:eastAsia="Times New Roman"/>
              </w:rPr>
              <w:t xml:space="preserve">Calculated and raw data from various systems that collect specific information that </w:t>
            </w:r>
            <w:r w:rsidR="00976603" w:rsidRPr="005F0AC5">
              <w:rPr>
                <w:rFonts w:eastAsia="Times New Roman"/>
              </w:rPr>
              <w:t>impacts school funding amounts</w:t>
            </w:r>
          </w:p>
        </w:tc>
        <w:tc>
          <w:tcPr>
            <w:tcW w:w="2430" w:type="dxa"/>
            <w:shd w:val="clear" w:color="auto" w:fill="auto"/>
            <w:hideMark/>
          </w:tcPr>
          <w:p w14:paraId="738460A2" w14:textId="48A78894" w:rsidR="00F12996" w:rsidRPr="005F0AC5" w:rsidRDefault="00F12996" w:rsidP="001C73F4">
            <w:pPr>
              <w:spacing w:before="60" w:after="60" w:line="240" w:lineRule="auto"/>
              <w:ind w:left="91"/>
              <w:rPr>
                <w:rFonts w:eastAsia="Times New Roman"/>
              </w:rPr>
            </w:pPr>
            <w:r w:rsidRPr="005F0AC5">
              <w:rPr>
                <w:rFonts w:eastAsia="Times New Roman"/>
              </w:rPr>
              <w:t xml:space="preserve">Calculated </w:t>
            </w:r>
            <w:r w:rsidR="1A4BBCB8" w:rsidRPr="005F0AC5">
              <w:rPr>
                <w:rFonts w:eastAsia="Times New Roman"/>
              </w:rPr>
              <w:t xml:space="preserve">and Raw </w:t>
            </w:r>
            <w:r w:rsidRPr="005F0AC5">
              <w:rPr>
                <w:rFonts w:eastAsia="Times New Roman"/>
              </w:rPr>
              <w:t>data from the 9 sub-systems listed in this summary</w:t>
            </w:r>
          </w:p>
          <w:p w14:paraId="7F96F694" w14:textId="031F39D3" w:rsidR="7A5DEC5F" w:rsidRPr="005F0AC5" w:rsidRDefault="00F12996" w:rsidP="001C73F4">
            <w:pPr>
              <w:spacing w:after="0" w:line="240" w:lineRule="auto"/>
              <w:ind w:left="91"/>
              <w:rPr>
                <w:rFonts w:eastAsia="Times New Roman"/>
              </w:rPr>
            </w:pPr>
            <w:r w:rsidRPr="005F0AC5">
              <w:rPr>
                <w:rFonts w:eastAsia="Times New Roman"/>
              </w:rPr>
              <w:t xml:space="preserve">Raw data from </w:t>
            </w:r>
            <w:r w:rsidR="00C66B98" w:rsidRPr="005F0AC5">
              <w:rPr>
                <w:rFonts w:eastAsia="Times New Roman"/>
              </w:rPr>
              <w:t xml:space="preserve">at least 12 </w:t>
            </w:r>
            <w:proofErr w:type="gramStart"/>
            <w:r w:rsidR="00C66B98" w:rsidRPr="005F0AC5">
              <w:rPr>
                <w:rFonts w:eastAsia="Times New Roman"/>
              </w:rPr>
              <w:t>Non-SAFS</w:t>
            </w:r>
            <w:proofErr w:type="gramEnd"/>
            <w:r w:rsidR="00C66B98" w:rsidRPr="005F0AC5">
              <w:rPr>
                <w:rFonts w:eastAsia="Times New Roman"/>
              </w:rPr>
              <w:t xml:space="preserve"> sources, </w:t>
            </w:r>
            <w:r w:rsidRPr="005F0AC5">
              <w:rPr>
                <w:rFonts w:eastAsia="Times New Roman"/>
              </w:rPr>
              <w:t>including</w:t>
            </w:r>
            <w:r w:rsidR="1A83859B" w:rsidRPr="005F0AC5">
              <w:rPr>
                <w:rFonts w:eastAsia="Times New Roman"/>
              </w:rPr>
              <w:t>:</w:t>
            </w:r>
          </w:p>
          <w:p w14:paraId="4E4CD278" w14:textId="4C0F64BC" w:rsidR="7A5DEC5F" w:rsidRPr="005F0AC5" w:rsidRDefault="00F12996"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 xml:space="preserve">Food Services; </w:t>
            </w:r>
          </w:p>
          <w:p w14:paraId="69796C0C" w14:textId="036C80C0" w:rsidR="7A5DEC5F" w:rsidRPr="005F0AC5" w:rsidRDefault="003D49FA"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 xml:space="preserve">Bilingual; </w:t>
            </w:r>
            <w:r w:rsidR="00D75898" w:rsidRPr="005F0AC5">
              <w:rPr>
                <w:rFonts w:eastAsia="Times New Roman"/>
              </w:rPr>
              <w:t xml:space="preserve"> </w:t>
            </w:r>
          </w:p>
          <w:p w14:paraId="3F03ADEC" w14:textId="17C57576" w:rsidR="7A5DEC5F" w:rsidRPr="005F0AC5" w:rsidRDefault="00D75898"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 xml:space="preserve">Highly Capable; </w:t>
            </w:r>
          </w:p>
          <w:p w14:paraId="75C23C78" w14:textId="2E110933" w:rsidR="7A5DEC5F" w:rsidRPr="005F0AC5" w:rsidRDefault="00D75898"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 xml:space="preserve">Special Education; </w:t>
            </w:r>
          </w:p>
          <w:p w14:paraId="0E8909BF" w14:textId="6636BA63" w:rsidR="7A5DEC5F" w:rsidRPr="005F0AC5" w:rsidRDefault="00D75898"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 xml:space="preserve">Vocational Ed; </w:t>
            </w:r>
          </w:p>
          <w:p w14:paraId="370B4CBD" w14:textId="4ECF6783" w:rsidR="7A5DEC5F" w:rsidRPr="005F0AC5" w:rsidRDefault="00D75898"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Skill Center</w:t>
            </w:r>
            <w:r w:rsidR="00F12996" w:rsidRPr="005F0AC5">
              <w:rPr>
                <w:rFonts w:eastAsia="Times New Roman"/>
              </w:rPr>
              <w:t xml:space="preserve"> </w:t>
            </w:r>
          </w:p>
          <w:p w14:paraId="77B352F7" w14:textId="6CF69DC4" w:rsidR="7A5DEC5F" w:rsidRPr="005F0AC5" w:rsidRDefault="00F96105"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Alternative Learning Experiences</w:t>
            </w:r>
            <w:r w:rsidR="00F12996" w:rsidRPr="005F0AC5">
              <w:rPr>
                <w:rFonts w:eastAsia="Times New Roman"/>
              </w:rPr>
              <w:t xml:space="preserve">; </w:t>
            </w:r>
          </w:p>
          <w:p w14:paraId="7CF26270" w14:textId="77777777" w:rsidR="7A5DEC5F" w:rsidRPr="005F0AC5" w:rsidRDefault="00F12996"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Federal and State Grants</w:t>
            </w:r>
          </w:p>
          <w:p w14:paraId="45025B65" w14:textId="293021A6" w:rsidR="7A5DEC5F" w:rsidRPr="005F0AC5" w:rsidRDefault="004743B4" w:rsidP="001C73F4">
            <w:pPr>
              <w:pStyle w:val="ListParagraph"/>
              <w:numPr>
                <w:ilvl w:val="0"/>
                <w:numId w:val="3"/>
              </w:numPr>
              <w:tabs>
                <w:tab w:val="clear" w:pos="720"/>
                <w:tab w:val="num" w:pos="361"/>
              </w:tabs>
              <w:spacing w:after="0" w:line="240" w:lineRule="auto"/>
              <w:ind w:left="361" w:hanging="270"/>
              <w:rPr>
                <w:rFonts w:eastAsia="Times New Roman"/>
              </w:rPr>
            </w:pPr>
            <w:r w:rsidRPr="005F0AC5">
              <w:rPr>
                <w:rFonts w:eastAsia="Times New Roman"/>
              </w:rPr>
              <w:t>F-780 Levy</w:t>
            </w:r>
            <w:r w:rsidR="0041596E" w:rsidRPr="005F0AC5">
              <w:rPr>
                <w:rFonts w:eastAsia="Times New Roman"/>
              </w:rPr>
              <w:t xml:space="preserve"> and LEA Funding</w:t>
            </w:r>
          </w:p>
        </w:tc>
        <w:tc>
          <w:tcPr>
            <w:tcW w:w="2700" w:type="dxa"/>
            <w:shd w:val="clear" w:color="auto" w:fill="auto"/>
            <w:hideMark/>
          </w:tcPr>
          <w:p w14:paraId="3ECAEE77" w14:textId="01010715" w:rsidR="00741276" w:rsidRPr="005F0AC5" w:rsidRDefault="5150ED47" w:rsidP="001C73F4">
            <w:pPr>
              <w:spacing w:after="0" w:line="240" w:lineRule="auto"/>
              <w:ind w:left="92"/>
              <w:rPr>
                <w:rFonts w:eastAsia="Times New Roman"/>
              </w:rPr>
            </w:pPr>
            <w:r w:rsidRPr="005F0AC5">
              <w:rPr>
                <w:rFonts w:eastAsia="Times New Roman"/>
              </w:rPr>
              <w:t xml:space="preserve">Sub-System Connections: </w:t>
            </w:r>
          </w:p>
          <w:p w14:paraId="10E9ABB3" w14:textId="6FC4B220" w:rsidR="00741276" w:rsidRPr="005F0AC5" w:rsidRDefault="0C35DAE1" w:rsidP="001C73F4">
            <w:pPr>
              <w:numPr>
                <w:ilvl w:val="0"/>
                <w:numId w:val="14"/>
              </w:numPr>
              <w:spacing w:after="0" w:line="240" w:lineRule="auto"/>
              <w:ind w:left="92" w:hanging="270"/>
              <w:rPr>
                <w:rFonts w:eastAsia="Times New Roman"/>
              </w:rPr>
            </w:pPr>
            <w:r w:rsidRPr="005F0AC5">
              <w:rPr>
                <w:rFonts w:eastAsia="Times New Roman"/>
              </w:rPr>
              <w:t xml:space="preserve"> </w:t>
            </w:r>
            <w:r w:rsidR="32389766" w:rsidRPr="005F0AC5">
              <w:rPr>
                <w:rFonts w:eastAsiaTheme="minorEastAsia"/>
              </w:rPr>
              <w:t>All sub-systems</w:t>
            </w:r>
          </w:p>
          <w:p w14:paraId="5314F707" w14:textId="176A2756" w:rsidR="00741276" w:rsidRPr="005F0AC5" w:rsidRDefault="0C35DAE1" w:rsidP="001C73F4">
            <w:pPr>
              <w:spacing w:after="0" w:line="240" w:lineRule="auto"/>
              <w:ind w:left="92"/>
              <w:rPr>
                <w:rFonts w:eastAsia="Times New Roman"/>
              </w:rPr>
            </w:pPr>
            <w:r w:rsidRPr="005F0AC5">
              <w:rPr>
                <w:rFonts w:eastAsia="Times New Roman"/>
              </w:rPr>
              <w:t>Manual upload from Excel documents</w:t>
            </w:r>
          </w:p>
        </w:tc>
        <w:tc>
          <w:tcPr>
            <w:tcW w:w="3240" w:type="dxa"/>
            <w:shd w:val="clear" w:color="auto" w:fill="auto"/>
            <w:hideMark/>
          </w:tcPr>
          <w:p w14:paraId="39CCFBE7" w14:textId="03C236CA" w:rsidR="7A5DEC5F" w:rsidRPr="005F0AC5" w:rsidRDefault="0047459E" w:rsidP="001C73F4">
            <w:pPr>
              <w:spacing w:after="0" w:line="240" w:lineRule="auto"/>
              <w:ind w:left="177"/>
              <w:rPr>
                <w:rFonts w:eastAsia="Times New Roman"/>
              </w:rPr>
            </w:pPr>
            <w:r w:rsidRPr="005F0AC5">
              <w:rPr>
                <w:rFonts w:eastAsia="Times New Roman"/>
              </w:rPr>
              <w:t xml:space="preserve">Incoming data varies by the deadlines of </w:t>
            </w:r>
            <w:r w:rsidR="00C91985" w:rsidRPr="005F0AC5">
              <w:rPr>
                <w:rFonts w:eastAsia="Times New Roman"/>
              </w:rPr>
              <w:t>interconnected systems</w:t>
            </w:r>
          </w:p>
        </w:tc>
        <w:tc>
          <w:tcPr>
            <w:tcW w:w="2970" w:type="dxa"/>
            <w:shd w:val="clear" w:color="auto" w:fill="auto"/>
            <w:hideMark/>
          </w:tcPr>
          <w:p w14:paraId="027266FD" w14:textId="2E628308" w:rsidR="7A5DEC5F" w:rsidRPr="005F0AC5" w:rsidRDefault="009B5A64" w:rsidP="001C73F4">
            <w:pPr>
              <w:pStyle w:val="ListParagraph"/>
              <w:numPr>
                <w:ilvl w:val="0"/>
                <w:numId w:val="3"/>
              </w:numPr>
              <w:spacing w:after="0" w:line="240" w:lineRule="auto"/>
              <w:ind w:left="360" w:hanging="276"/>
              <w:rPr>
                <w:rFonts w:eastAsia="Times New Roman"/>
              </w:rPr>
            </w:pPr>
            <w:r w:rsidRPr="005F0AC5">
              <w:rPr>
                <w:rFonts w:eastAsia="Times New Roman"/>
              </w:rPr>
              <w:t>Calculate</w:t>
            </w:r>
            <w:r w:rsidR="00C91985" w:rsidRPr="005F0AC5">
              <w:rPr>
                <w:rFonts w:eastAsia="Times New Roman"/>
              </w:rPr>
              <w:t xml:space="preserve"> </w:t>
            </w:r>
            <w:r w:rsidR="00F73FAA" w:rsidRPr="005F0AC5">
              <w:rPr>
                <w:rFonts w:eastAsia="Times New Roman"/>
              </w:rPr>
              <w:t>and generate payments to LEAs</w:t>
            </w:r>
            <w:r w:rsidR="0083319E" w:rsidRPr="005F0AC5">
              <w:rPr>
                <w:rFonts w:eastAsia="Times New Roman"/>
              </w:rPr>
              <w:t xml:space="preserve"> via </w:t>
            </w:r>
            <w:r w:rsidRPr="005F0AC5">
              <w:rPr>
                <w:rFonts w:eastAsia="Times New Roman"/>
              </w:rPr>
              <w:t xml:space="preserve">payment files sent to </w:t>
            </w:r>
            <w:r w:rsidR="0083319E" w:rsidRPr="005F0AC5">
              <w:rPr>
                <w:rFonts w:eastAsia="Times New Roman"/>
              </w:rPr>
              <w:t>AFRS/One Washington</w:t>
            </w:r>
          </w:p>
          <w:p w14:paraId="604D9F29" w14:textId="77777777" w:rsidR="00F73FAA" w:rsidRPr="005F0AC5" w:rsidRDefault="00F73FAA" w:rsidP="001C73F4">
            <w:pPr>
              <w:pStyle w:val="ListParagraph"/>
              <w:numPr>
                <w:ilvl w:val="0"/>
                <w:numId w:val="3"/>
              </w:numPr>
              <w:spacing w:after="0" w:line="240" w:lineRule="auto"/>
              <w:ind w:left="360" w:hanging="276"/>
              <w:rPr>
                <w:rFonts w:eastAsia="Times New Roman"/>
              </w:rPr>
            </w:pPr>
            <w:r w:rsidRPr="005F0AC5">
              <w:rPr>
                <w:rFonts w:eastAsia="Times New Roman"/>
              </w:rPr>
              <w:t>Provide static PDF reports available to the public</w:t>
            </w:r>
          </w:p>
          <w:p w14:paraId="656F86D6" w14:textId="59729F99" w:rsidR="009B5A64" w:rsidRPr="005F0AC5" w:rsidRDefault="00C66B98" w:rsidP="001C73F4">
            <w:pPr>
              <w:pStyle w:val="ListParagraph"/>
              <w:numPr>
                <w:ilvl w:val="0"/>
                <w:numId w:val="3"/>
              </w:numPr>
              <w:spacing w:after="0" w:line="240" w:lineRule="auto"/>
              <w:ind w:left="360" w:hanging="276"/>
              <w:rPr>
                <w:rFonts w:eastAsia="Times New Roman"/>
              </w:rPr>
            </w:pPr>
            <w:r w:rsidRPr="005F0AC5">
              <w:rPr>
                <w:rFonts w:eastAsia="Times New Roman"/>
              </w:rPr>
              <w:t>Provide SAFS Monthly reports, via PDF and Excel</w:t>
            </w:r>
          </w:p>
          <w:p w14:paraId="4A4CDD50" w14:textId="77777777" w:rsidR="0083319E" w:rsidRPr="005F0AC5" w:rsidRDefault="0083319E" w:rsidP="001C73F4">
            <w:pPr>
              <w:pStyle w:val="ListParagraph"/>
              <w:numPr>
                <w:ilvl w:val="0"/>
                <w:numId w:val="3"/>
              </w:numPr>
              <w:spacing w:after="0" w:line="240" w:lineRule="auto"/>
              <w:ind w:left="360" w:hanging="276"/>
              <w:rPr>
                <w:rFonts w:eastAsia="Times New Roman"/>
              </w:rPr>
            </w:pPr>
            <w:r w:rsidRPr="005F0AC5">
              <w:rPr>
                <w:rFonts w:eastAsia="Times New Roman"/>
              </w:rPr>
              <w:t>Provide information to the State Auditor’s Office</w:t>
            </w:r>
          </w:p>
          <w:p w14:paraId="3E1492F0" w14:textId="34619BFF" w:rsidR="003562DA" w:rsidRPr="005F0AC5" w:rsidRDefault="00446919" w:rsidP="001C73F4">
            <w:pPr>
              <w:pStyle w:val="ListParagraph"/>
              <w:numPr>
                <w:ilvl w:val="0"/>
                <w:numId w:val="3"/>
              </w:numPr>
              <w:spacing w:after="0" w:line="240" w:lineRule="auto"/>
              <w:ind w:left="360" w:hanging="276"/>
              <w:rPr>
                <w:rFonts w:eastAsia="Times New Roman"/>
              </w:rPr>
            </w:pPr>
            <w:r w:rsidRPr="005F0AC5">
              <w:rPr>
                <w:rFonts w:eastAsia="Times New Roman"/>
              </w:rPr>
              <w:t>Create and store the school financial data of record</w:t>
            </w:r>
          </w:p>
        </w:tc>
        <w:tc>
          <w:tcPr>
            <w:tcW w:w="1800" w:type="dxa"/>
            <w:shd w:val="clear" w:color="auto" w:fill="auto"/>
            <w:hideMark/>
          </w:tcPr>
          <w:p w14:paraId="4D98E36D" w14:textId="75F71649" w:rsidR="7A5DEC5F" w:rsidRPr="005F0AC5" w:rsidRDefault="0010233A" w:rsidP="0010233A">
            <w:pPr>
              <w:spacing w:after="0" w:line="240" w:lineRule="auto"/>
              <w:rPr>
                <w:rFonts w:eastAsia="Times New Roman"/>
              </w:rPr>
            </w:pPr>
            <w:r w:rsidRPr="005F0AC5">
              <w:rPr>
                <w:rFonts w:eastAsia="Times New Roman"/>
              </w:rPr>
              <w:t>AFRS (to become One Washington in 2025)</w:t>
            </w:r>
          </w:p>
        </w:tc>
        <w:tc>
          <w:tcPr>
            <w:tcW w:w="2970" w:type="dxa"/>
            <w:shd w:val="clear" w:color="auto" w:fill="auto"/>
            <w:hideMark/>
          </w:tcPr>
          <w:p w14:paraId="725E4546" w14:textId="481B05FC" w:rsidR="004A28EF" w:rsidRDefault="00F97BE3" w:rsidP="7A5DEC5F">
            <w:pPr>
              <w:spacing w:after="0" w:line="240" w:lineRule="auto"/>
              <w:ind w:left="174"/>
              <w:rPr>
                <w:rFonts w:eastAsia="Times New Roman"/>
              </w:rPr>
            </w:pPr>
            <w:r w:rsidRPr="005F0AC5">
              <w:rPr>
                <w:rFonts w:eastAsia="Times New Roman"/>
              </w:rPr>
              <w:t>Public</w:t>
            </w:r>
            <w:r w:rsidR="004A28EF">
              <w:rPr>
                <w:rFonts w:eastAsia="Times New Roman"/>
              </w:rPr>
              <w:t>-</w:t>
            </w:r>
            <w:r w:rsidRPr="005F0AC5">
              <w:rPr>
                <w:rFonts w:eastAsia="Times New Roman"/>
              </w:rPr>
              <w:t xml:space="preserve">facing </w:t>
            </w:r>
            <w:r w:rsidR="00C61E64" w:rsidRPr="005F0AC5">
              <w:rPr>
                <w:rFonts w:eastAsia="Times New Roman"/>
              </w:rPr>
              <w:t>Apportionment</w:t>
            </w:r>
          </w:p>
          <w:p w14:paraId="2806E4EE" w14:textId="77777777" w:rsidR="004A28EF" w:rsidRPr="004A28EF" w:rsidRDefault="00C61E64" w:rsidP="001C73F4">
            <w:pPr>
              <w:pStyle w:val="ListParagraph"/>
              <w:numPr>
                <w:ilvl w:val="0"/>
                <w:numId w:val="17"/>
              </w:numPr>
              <w:spacing w:after="0" w:line="240" w:lineRule="auto"/>
              <w:ind w:left="455"/>
              <w:rPr>
                <w:rFonts w:eastAsia="Times New Roman"/>
              </w:rPr>
            </w:pPr>
            <w:r w:rsidRPr="004A28EF">
              <w:rPr>
                <w:rFonts w:eastAsia="Times New Roman"/>
              </w:rPr>
              <w:t>State Agencies</w:t>
            </w:r>
          </w:p>
          <w:p w14:paraId="1B7F1963" w14:textId="77777777" w:rsidR="004A28EF" w:rsidRPr="004A28EF" w:rsidRDefault="00C61E64" w:rsidP="001C73F4">
            <w:pPr>
              <w:pStyle w:val="ListParagraph"/>
              <w:numPr>
                <w:ilvl w:val="0"/>
                <w:numId w:val="17"/>
              </w:numPr>
              <w:spacing w:after="0" w:line="240" w:lineRule="auto"/>
              <w:ind w:left="455"/>
              <w:rPr>
                <w:rFonts w:eastAsia="Times New Roman"/>
              </w:rPr>
            </w:pPr>
            <w:r w:rsidRPr="004A28EF">
              <w:rPr>
                <w:rFonts w:eastAsia="Times New Roman"/>
              </w:rPr>
              <w:t>Schools</w:t>
            </w:r>
          </w:p>
          <w:p w14:paraId="720A5EDD" w14:textId="77777777" w:rsidR="004A28EF" w:rsidRPr="004A28EF" w:rsidRDefault="00C61E64" w:rsidP="001C73F4">
            <w:pPr>
              <w:pStyle w:val="ListParagraph"/>
              <w:numPr>
                <w:ilvl w:val="0"/>
                <w:numId w:val="17"/>
              </w:numPr>
              <w:spacing w:after="0" w:line="240" w:lineRule="auto"/>
              <w:ind w:left="455"/>
              <w:rPr>
                <w:rFonts w:eastAsia="Times New Roman"/>
              </w:rPr>
            </w:pPr>
            <w:r w:rsidRPr="004A28EF">
              <w:rPr>
                <w:rFonts w:eastAsia="Times New Roman"/>
              </w:rPr>
              <w:t>Colleges</w:t>
            </w:r>
          </w:p>
          <w:p w14:paraId="4CDF5D99" w14:textId="77777777" w:rsidR="004A28EF" w:rsidRDefault="00757A5B" w:rsidP="7A5DEC5F">
            <w:pPr>
              <w:spacing w:after="0" w:line="240" w:lineRule="auto"/>
              <w:ind w:left="174"/>
              <w:rPr>
                <w:rFonts w:eastAsia="Times New Roman"/>
              </w:rPr>
            </w:pPr>
            <w:r w:rsidRPr="005F0AC5">
              <w:rPr>
                <w:rFonts w:eastAsia="Times New Roman"/>
              </w:rPr>
              <w:t>ESD Allocations</w:t>
            </w:r>
          </w:p>
          <w:p w14:paraId="64A843AE" w14:textId="77777777" w:rsidR="004A28EF" w:rsidRPr="001C73F4" w:rsidRDefault="00757A5B" w:rsidP="001C73F4">
            <w:pPr>
              <w:pStyle w:val="ListParagraph"/>
              <w:numPr>
                <w:ilvl w:val="0"/>
                <w:numId w:val="18"/>
              </w:numPr>
              <w:spacing w:after="0" w:line="240" w:lineRule="auto"/>
              <w:ind w:left="455"/>
              <w:rPr>
                <w:rFonts w:eastAsia="Times New Roman"/>
              </w:rPr>
            </w:pPr>
            <w:r w:rsidRPr="001C73F4">
              <w:rPr>
                <w:rFonts w:eastAsia="Times New Roman"/>
              </w:rPr>
              <w:t>State Institutions</w:t>
            </w:r>
          </w:p>
          <w:p w14:paraId="5227C329" w14:textId="77777777" w:rsidR="004A28EF" w:rsidRPr="001C73F4" w:rsidRDefault="009E69F2" w:rsidP="001C73F4">
            <w:pPr>
              <w:pStyle w:val="ListParagraph"/>
              <w:numPr>
                <w:ilvl w:val="0"/>
                <w:numId w:val="18"/>
              </w:numPr>
              <w:spacing w:after="0" w:line="240" w:lineRule="auto"/>
              <w:ind w:left="455"/>
              <w:rPr>
                <w:rFonts w:eastAsia="Times New Roman"/>
              </w:rPr>
            </w:pPr>
            <w:r w:rsidRPr="001C73F4">
              <w:rPr>
                <w:rFonts w:eastAsia="Times New Roman"/>
              </w:rPr>
              <w:t>County Treasurer</w:t>
            </w:r>
          </w:p>
          <w:p w14:paraId="0238FF58" w14:textId="77777777" w:rsidR="001C73F4" w:rsidRPr="001C73F4" w:rsidRDefault="009E69F2" w:rsidP="001C73F4">
            <w:pPr>
              <w:pStyle w:val="ListParagraph"/>
              <w:numPr>
                <w:ilvl w:val="0"/>
                <w:numId w:val="18"/>
              </w:numPr>
              <w:spacing w:after="0" w:line="240" w:lineRule="auto"/>
              <w:ind w:left="455"/>
              <w:rPr>
                <w:rFonts w:eastAsia="Times New Roman"/>
              </w:rPr>
            </w:pPr>
            <w:r w:rsidRPr="001C73F4">
              <w:rPr>
                <w:rFonts w:eastAsia="Times New Roman"/>
              </w:rPr>
              <w:t>Technical Colleges</w:t>
            </w:r>
          </w:p>
          <w:p w14:paraId="152C6011" w14:textId="27D8A5C4" w:rsidR="7A5DEC5F" w:rsidRPr="005F0AC5" w:rsidRDefault="005372D4" w:rsidP="004A28EF">
            <w:pPr>
              <w:spacing w:after="0" w:line="240" w:lineRule="auto"/>
              <w:rPr>
                <w:rFonts w:eastAsia="Times New Roman"/>
              </w:rPr>
            </w:pPr>
            <w:r w:rsidRPr="005F0AC5">
              <w:rPr>
                <w:rFonts w:eastAsia="Times New Roman"/>
              </w:rPr>
              <w:t>District Allocations of State Resources</w:t>
            </w:r>
            <w:r w:rsidR="005944A5" w:rsidRPr="005F0AC5">
              <w:rPr>
                <w:rFonts w:eastAsia="Times New Roman"/>
              </w:rPr>
              <w:t xml:space="preserve"> reports</w:t>
            </w:r>
          </w:p>
        </w:tc>
      </w:tr>
    </w:tbl>
    <w:p w14:paraId="21BB0DD0" w14:textId="10780CA8" w:rsidR="00E87250" w:rsidRDefault="00E87250" w:rsidP="7A5DEC5F">
      <w:pPr>
        <w:pStyle w:val="BodyTextIndent"/>
        <w:tabs>
          <w:tab w:val="clear" w:pos="360"/>
          <w:tab w:val="clear" w:pos="3240"/>
          <w:tab w:val="clear" w:pos="3600"/>
          <w:tab w:val="clear" w:pos="4320"/>
          <w:tab w:val="clear" w:pos="5040"/>
          <w:tab w:val="clear" w:pos="5760"/>
          <w:tab w:val="clear" w:pos="6480"/>
          <w:tab w:val="clear" w:pos="7200"/>
        </w:tabs>
        <w:ind w:left="0"/>
        <w:rPr>
          <w:sz w:val="22"/>
          <w:szCs w:val="22"/>
          <w:lang w:val="en-US"/>
        </w:rPr>
      </w:pPr>
    </w:p>
    <w:p w14:paraId="390E8CD1" w14:textId="0408C00A" w:rsidR="7A5DEC5F" w:rsidRDefault="7A5DEC5F"/>
    <w:sectPr w:rsidR="7A5DEC5F" w:rsidSect="00821918">
      <w:footerReference w:type="default" r:id="rId11"/>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B5995" w14:textId="77777777" w:rsidR="00205726" w:rsidRDefault="00205726" w:rsidP="006059B4">
      <w:pPr>
        <w:spacing w:after="0" w:line="240" w:lineRule="auto"/>
      </w:pPr>
      <w:r>
        <w:separator/>
      </w:r>
    </w:p>
  </w:endnote>
  <w:endnote w:type="continuationSeparator" w:id="0">
    <w:p w14:paraId="5771D984" w14:textId="77777777" w:rsidR="00205726" w:rsidRDefault="00205726" w:rsidP="006059B4">
      <w:pPr>
        <w:spacing w:after="0" w:line="240" w:lineRule="auto"/>
      </w:pPr>
      <w:r>
        <w:continuationSeparator/>
      </w:r>
    </w:p>
  </w:endnote>
  <w:endnote w:type="continuationNotice" w:id="1">
    <w:p w14:paraId="6B1C7490" w14:textId="77777777" w:rsidR="00205726" w:rsidRDefault="00205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Univers (WN)">
    <w:altName w:val="Arial"/>
    <w:panose1 w:val="00000000000000000000"/>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8264182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7A6F97E" w14:textId="233F7F09" w:rsidR="00217C24" w:rsidRDefault="00821918" w:rsidP="00C959B0">
            <w:pPr>
              <w:pStyle w:val="Footer"/>
              <w:rPr>
                <w:bCs/>
                <w:sz w:val="20"/>
                <w:szCs w:val="20"/>
              </w:rPr>
            </w:pPr>
            <w:r>
              <w:rPr>
                <w:sz w:val="20"/>
                <w:szCs w:val="20"/>
              </w:rPr>
              <w:t xml:space="preserve">SAFS </w:t>
            </w:r>
            <w:r w:rsidR="00942467">
              <w:rPr>
                <w:sz w:val="20"/>
                <w:szCs w:val="20"/>
              </w:rPr>
              <w:t>Sub-</w:t>
            </w:r>
            <w:r>
              <w:rPr>
                <w:sz w:val="20"/>
                <w:szCs w:val="20"/>
              </w:rPr>
              <w:t>Systems Summary</w:t>
            </w:r>
            <w:r w:rsidR="00217C24" w:rsidRPr="00C959B0">
              <w:rPr>
                <w:sz w:val="20"/>
                <w:szCs w:val="20"/>
              </w:rPr>
              <w:tab/>
            </w:r>
            <w:r w:rsidR="00217C24" w:rsidRPr="00C959B0">
              <w:rPr>
                <w:sz w:val="20"/>
                <w:szCs w:val="20"/>
              </w:rPr>
              <w:tab/>
              <w:t xml:space="preserve">Page </w:t>
            </w:r>
            <w:r w:rsidR="00217C24" w:rsidRPr="00C959B0">
              <w:rPr>
                <w:bCs/>
                <w:sz w:val="20"/>
                <w:szCs w:val="20"/>
              </w:rPr>
              <w:fldChar w:fldCharType="begin"/>
            </w:r>
            <w:r w:rsidR="00217C24" w:rsidRPr="00C959B0">
              <w:rPr>
                <w:bCs/>
                <w:sz w:val="20"/>
                <w:szCs w:val="20"/>
              </w:rPr>
              <w:instrText xml:space="preserve"> PAGE </w:instrText>
            </w:r>
            <w:r w:rsidR="00217C24" w:rsidRPr="00C959B0">
              <w:rPr>
                <w:bCs/>
                <w:sz w:val="20"/>
                <w:szCs w:val="20"/>
              </w:rPr>
              <w:fldChar w:fldCharType="separate"/>
            </w:r>
            <w:r w:rsidR="00217C24">
              <w:rPr>
                <w:bCs/>
                <w:noProof/>
                <w:sz w:val="20"/>
                <w:szCs w:val="20"/>
              </w:rPr>
              <w:t>24</w:t>
            </w:r>
            <w:r w:rsidR="00217C24" w:rsidRPr="00C959B0">
              <w:rPr>
                <w:bCs/>
                <w:sz w:val="20"/>
                <w:szCs w:val="20"/>
              </w:rPr>
              <w:fldChar w:fldCharType="end"/>
            </w:r>
            <w:r w:rsidR="00217C24" w:rsidRPr="00C959B0">
              <w:rPr>
                <w:sz w:val="20"/>
                <w:szCs w:val="20"/>
              </w:rPr>
              <w:t xml:space="preserve"> of </w:t>
            </w:r>
            <w:r w:rsidR="00217C24" w:rsidRPr="00C959B0">
              <w:rPr>
                <w:bCs/>
                <w:sz w:val="20"/>
                <w:szCs w:val="20"/>
              </w:rPr>
              <w:fldChar w:fldCharType="begin"/>
            </w:r>
            <w:r w:rsidR="00217C24" w:rsidRPr="00C959B0">
              <w:rPr>
                <w:bCs/>
                <w:sz w:val="20"/>
                <w:szCs w:val="20"/>
              </w:rPr>
              <w:instrText xml:space="preserve"> NUMPAGES  </w:instrText>
            </w:r>
            <w:r w:rsidR="00217C24" w:rsidRPr="00C959B0">
              <w:rPr>
                <w:bCs/>
                <w:sz w:val="20"/>
                <w:szCs w:val="20"/>
              </w:rPr>
              <w:fldChar w:fldCharType="separate"/>
            </w:r>
            <w:r w:rsidR="00217C24">
              <w:rPr>
                <w:bCs/>
                <w:noProof/>
                <w:sz w:val="20"/>
                <w:szCs w:val="20"/>
              </w:rPr>
              <w:t>48</w:t>
            </w:r>
            <w:r w:rsidR="00217C24" w:rsidRPr="00C959B0">
              <w:rPr>
                <w:bCs/>
                <w:sz w:val="20"/>
                <w:szCs w:val="20"/>
              </w:rPr>
              <w:fldChar w:fldCharType="end"/>
            </w:r>
          </w:p>
          <w:p w14:paraId="6BBE2718" w14:textId="3FD691C0" w:rsidR="00217C24" w:rsidRPr="00C959B0" w:rsidRDefault="00217C24" w:rsidP="00C959B0">
            <w:pPr>
              <w:pStyle w:val="Footer"/>
              <w:rPr>
                <w:sz w:val="20"/>
                <w:szCs w:val="20"/>
              </w:rPr>
            </w:pPr>
            <w:r>
              <w:rPr>
                <w:bCs/>
                <w:sz w:val="20"/>
                <w:szCs w:val="20"/>
              </w:rPr>
              <w:t xml:space="preserve">Rev. </w:t>
            </w:r>
            <w:r w:rsidR="00C418C6">
              <w:rPr>
                <w:bCs/>
                <w:sz w:val="20"/>
                <w:szCs w:val="20"/>
              </w:rPr>
              <w:t>09/24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4E46" w14:textId="77777777" w:rsidR="00205726" w:rsidRDefault="00205726" w:rsidP="006059B4">
      <w:pPr>
        <w:spacing w:after="0" w:line="240" w:lineRule="auto"/>
      </w:pPr>
      <w:r>
        <w:separator/>
      </w:r>
    </w:p>
  </w:footnote>
  <w:footnote w:type="continuationSeparator" w:id="0">
    <w:p w14:paraId="60EF99FE" w14:textId="77777777" w:rsidR="00205726" w:rsidRDefault="00205726" w:rsidP="006059B4">
      <w:pPr>
        <w:spacing w:after="0" w:line="240" w:lineRule="auto"/>
      </w:pPr>
      <w:r>
        <w:continuationSeparator/>
      </w:r>
    </w:p>
  </w:footnote>
  <w:footnote w:type="continuationNotice" w:id="1">
    <w:p w14:paraId="367F3DBF" w14:textId="77777777" w:rsidR="00205726" w:rsidRDefault="002057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6080"/>
    <w:multiLevelType w:val="multilevel"/>
    <w:tmpl w:val="B5B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1020F"/>
    <w:multiLevelType w:val="hybridMultilevel"/>
    <w:tmpl w:val="C25026F4"/>
    <w:lvl w:ilvl="0" w:tplc="D5D4E108">
      <w:start w:val="1"/>
      <w:numFmt w:val="bullet"/>
      <w:lvlText w:val=""/>
      <w:lvlJc w:val="left"/>
      <w:pPr>
        <w:ind w:left="720" w:hanging="360"/>
      </w:pPr>
      <w:rPr>
        <w:rFonts w:ascii="Symbol" w:hAnsi="Symbol" w:hint="default"/>
      </w:rPr>
    </w:lvl>
    <w:lvl w:ilvl="1" w:tplc="A1329978">
      <w:start w:val="1"/>
      <w:numFmt w:val="bullet"/>
      <w:lvlText w:val="o"/>
      <w:lvlJc w:val="left"/>
      <w:pPr>
        <w:ind w:left="1440" w:hanging="360"/>
      </w:pPr>
      <w:rPr>
        <w:rFonts w:ascii="Courier New" w:hAnsi="Courier New" w:hint="default"/>
      </w:rPr>
    </w:lvl>
    <w:lvl w:ilvl="2" w:tplc="022477B4">
      <w:start w:val="1"/>
      <w:numFmt w:val="bullet"/>
      <w:lvlText w:val=""/>
      <w:lvlJc w:val="left"/>
      <w:pPr>
        <w:ind w:left="2160" w:hanging="360"/>
      </w:pPr>
      <w:rPr>
        <w:rFonts w:ascii="Wingdings" w:hAnsi="Wingdings" w:hint="default"/>
      </w:rPr>
    </w:lvl>
    <w:lvl w:ilvl="3" w:tplc="ACAE216A">
      <w:start w:val="1"/>
      <w:numFmt w:val="bullet"/>
      <w:lvlText w:val=""/>
      <w:lvlJc w:val="left"/>
      <w:pPr>
        <w:ind w:left="2880" w:hanging="360"/>
      </w:pPr>
      <w:rPr>
        <w:rFonts w:ascii="Symbol" w:hAnsi="Symbol" w:hint="default"/>
      </w:rPr>
    </w:lvl>
    <w:lvl w:ilvl="4" w:tplc="55287952">
      <w:start w:val="1"/>
      <w:numFmt w:val="bullet"/>
      <w:lvlText w:val="o"/>
      <w:lvlJc w:val="left"/>
      <w:pPr>
        <w:ind w:left="3600" w:hanging="360"/>
      </w:pPr>
      <w:rPr>
        <w:rFonts w:ascii="Courier New" w:hAnsi="Courier New" w:hint="default"/>
      </w:rPr>
    </w:lvl>
    <w:lvl w:ilvl="5" w:tplc="CB24D4B6">
      <w:start w:val="1"/>
      <w:numFmt w:val="bullet"/>
      <w:lvlText w:val=""/>
      <w:lvlJc w:val="left"/>
      <w:pPr>
        <w:ind w:left="4320" w:hanging="360"/>
      </w:pPr>
      <w:rPr>
        <w:rFonts w:ascii="Wingdings" w:hAnsi="Wingdings" w:hint="default"/>
      </w:rPr>
    </w:lvl>
    <w:lvl w:ilvl="6" w:tplc="FC587356">
      <w:start w:val="1"/>
      <w:numFmt w:val="bullet"/>
      <w:lvlText w:val=""/>
      <w:lvlJc w:val="left"/>
      <w:pPr>
        <w:ind w:left="5040" w:hanging="360"/>
      </w:pPr>
      <w:rPr>
        <w:rFonts w:ascii="Symbol" w:hAnsi="Symbol" w:hint="default"/>
      </w:rPr>
    </w:lvl>
    <w:lvl w:ilvl="7" w:tplc="0DB653DA">
      <w:start w:val="1"/>
      <w:numFmt w:val="bullet"/>
      <w:lvlText w:val="o"/>
      <w:lvlJc w:val="left"/>
      <w:pPr>
        <w:ind w:left="5760" w:hanging="360"/>
      </w:pPr>
      <w:rPr>
        <w:rFonts w:ascii="Courier New" w:hAnsi="Courier New" w:hint="default"/>
      </w:rPr>
    </w:lvl>
    <w:lvl w:ilvl="8" w:tplc="5A4C8670">
      <w:start w:val="1"/>
      <w:numFmt w:val="bullet"/>
      <w:lvlText w:val=""/>
      <w:lvlJc w:val="left"/>
      <w:pPr>
        <w:ind w:left="6480" w:hanging="360"/>
      </w:pPr>
      <w:rPr>
        <w:rFonts w:ascii="Wingdings" w:hAnsi="Wingdings" w:hint="default"/>
      </w:rPr>
    </w:lvl>
  </w:abstractNum>
  <w:abstractNum w:abstractNumId="2" w15:restartNumberingAfterBreak="0">
    <w:nsid w:val="132242A7"/>
    <w:multiLevelType w:val="hybridMultilevel"/>
    <w:tmpl w:val="7F16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7223"/>
    <w:multiLevelType w:val="multilevel"/>
    <w:tmpl w:val="E7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63200"/>
    <w:multiLevelType w:val="multilevel"/>
    <w:tmpl w:val="A89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04480"/>
    <w:multiLevelType w:val="multilevel"/>
    <w:tmpl w:val="3C52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D0C05"/>
    <w:multiLevelType w:val="hybridMultilevel"/>
    <w:tmpl w:val="307C5B08"/>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D74328"/>
    <w:multiLevelType w:val="hybridMultilevel"/>
    <w:tmpl w:val="307C5B08"/>
    <w:lvl w:ilvl="0" w:tplc="BFEC405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EE436"/>
    <w:multiLevelType w:val="hybridMultilevel"/>
    <w:tmpl w:val="697A05E4"/>
    <w:lvl w:ilvl="0" w:tplc="63369F90">
      <w:start w:val="1"/>
      <w:numFmt w:val="bullet"/>
      <w:lvlText w:val=""/>
      <w:lvlJc w:val="left"/>
      <w:pPr>
        <w:ind w:left="720" w:hanging="360"/>
      </w:pPr>
      <w:rPr>
        <w:rFonts w:ascii="Symbol" w:hAnsi="Symbol" w:hint="default"/>
      </w:rPr>
    </w:lvl>
    <w:lvl w:ilvl="1" w:tplc="EC98313A">
      <w:start w:val="1"/>
      <w:numFmt w:val="bullet"/>
      <w:lvlText w:val="o"/>
      <w:lvlJc w:val="left"/>
      <w:pPr>
        <w:ind w:left="1440" w:hanging="360"/>
      </w:pPr>
      <w:rPr>
        <w:rFonts w:ascii="Courier New" w:hAnsi="Courier New" w:hint="default"/>
      </w:rPr>
    </w:lvl>
    <w:lvl w:ilvl="2" w:tplc="ECE6DD8E">
      <w:start w:val="1"/>
      <w:numFmt w:val="bullet"/>
      <w:lvlText w:val=""/>
      <w:lvlJc w:val="left"/>
      <w:pPr>
        <w:ind w:left="2160" w:hanging="360"/>
      </w:pPr>
      <w:rPr>
        <w:rFonts w:ascii="Wingdings" w:hAnsi="Wingdings" w:hint="default"/>
      </w:rPr>
    </w:lvl>
    <w:lvl w:ilvl="3" w:tplc="510CCE30">
      <w:start w:val="1"/>
      <w:numFmt w:val="bullet"/>
      <w:lvlText w:val=""/>
      <w:lvlJc w:val="left"/>
      <w:pPr>
        <w:ind w:left="2880" w:hanging="360"/>
      </w:pPr>
      <w:rPr>
        <w:rFonts w:ascii="Symbol" w:hAnsi="Symbol" w:hint="default"/>
      </w:rPr>
    </w:lvl>
    <w:lvl w:ilvl="4" w:tplc="9250B132">
      <w:start w:val="1"/>
      <w:numFmt w:val="bullet"/>
      <w:lvlText w:val="o"/>
      <w:lvlJc w:val="left"/>
      <w:pPr>
        <w:ind w:left="3600" w:hanging="360"/>
      </w:pPr>
      <w:rPr>
        <w:rFonts w:ascii="Courier New" w:hAnsi="Courier New" w:hint="default"/>
      </w:rPr>
    </w:lvl>
    <w:lvl w:ilvl="5" w:tplc="690444D6">
      <w:start w:val="1"/>
      <w:numFmt w:val="bullet"/>
      <w:lvlText w:val=""/>
      <w:lvlJc w:val="left"/>
      <w:pPr>
        <w:ind w:left="4320" w:hanging="360"/>
      </w:pPr>
      <w:rPr>
        <w:rFonts w:ascii="Wingdings" w:hAnsi="Wingdings" w:hint="default"/>
      </w:rPr>
    </w:lvl>
    <w:lvl w:ilvl="6" w:tplc="1F72B3A6">
      <w:start w:val="1"/>
      <w:numFmt w:val="bullet"/>
      <w:lvlText w:val=""/>
      <w:lvlJc w:val="left"/>
      <w:pPr>
        <w:ind w:left="5040" w:hanging="360"/>
      </w:pPr>
      <w:rPr>
        <w:rFonts w:ascii="Symbol" w:hAnsi="Symbol" w:hint="default"/>
      </w:rPr>
    </w:lvl>
    <w:lvl w:ilvl="7" w:tplc="6D54AB5C">
      <w:start w:val="1"/>
      <w:numFmt w:val="bullet"/>
      <w:lvlText w:val="o"/>
      <w:lvlJc w:val="left"/>
      <w:pPr>
        <w:ind w:left="5760" w:hanging="360"/>
      </w:pPr>
      <w:rPr>
        <w:rFonts w:ascii="Courier New" w:hAnsi="Courier New" w:hint="default"/>
      </w:rPr>
    </w:lvl>
    <w:lvl w:ilvl="8" w:tplc="90962D9C">
      <w:start w:val="1"/>
      <w:numFmt w:val="bullet"/>
      <w:lvlText w:val=""/>
      <w:lvlJc w:val="left"/>
      <w:pPr>
        <w:ind w:left="6480" w:hanging="360"/>
      </w:pPr>
      <w:rPr>
        <w:rFonts w:ascii="Wingdings" w:hAnsi="Wingdings" w:hint="default"/>
      </w:rPr>
    </w:lvl>
  </w:abstractNum>
  <w:abstractNum w:abstractNumId="9" w15:restartNumberingAfterBreak="0">
    <w:nsid w:val="333E19CB"/>
    <w:multiLevelType w:val="hybridMultilevel"/>
    <w:tmpl w:val="71261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265EB4"/>
    <w:multiLevelType w:val="multilevel"/>
    <w:tmpl w:val="DC86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D09E8"/>
    <w:multiLevelType w:val="multilevel"/>
    <w:tmpl w:val="740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9A30D8"/>
    <w:multiLevelType w:val="hybridMultilevel"/>
    <w:tmpl w:val="0022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A6F8B"/>
    <w:multiLevelType w:val="hybridMultilevel"/>
    <w:tmpl w:val="F132D4A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4" w15:restartNumberingAfterBreak="0">
    <w:nsid w:val="5AC030B8"/>
    <w:multiLevelType w:val="multilevel"/>
    <w:tmpl w:val="86C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5469B"/>
    <w:multiLevelType w:val="multilevel"/>
    <w:tmpl w:val="C60E7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4B1A0"/>
    <w:multiLevelType w:val="hybridMultilevel"/>
    <w:tmpl w:val="BB02F1D6"/>
    <w:lvl w:ilvl="0" w:tplc="349EF95E">
      <w:start w:val="1"/>
      <w:numFmt w:val="bullet"/>
      <w:lvlText w:val=""/>
      <w:lvlJc w:val="left"/>
      <w:pPr>
        <w:ind w:left="720" w:hanging="360"/>
      </w:pPr>
      <w:rPr>
        <w:rFonts w:ascii="Symbol" w:hAnsi="Symbol" w:hint="default"/>
      </w:rPr>
    </w:lvl>
    <w:lvl w:ilvl="1" w:tplc="22463F8E">
      <w:start w:val="1"/>
      <w:numFmt w:val="bullet"/>
      <w:lvlText w:val="o"/>
      <w:lvlJc w:val="left"/>
      <w:pPr>
        <w:ind w:left="1440" w:hanging="360"/>
      </w:pPr>
      <w:rPr>
        <w:rFonts w:ascii="Courier New" w:hAnsi="Courier New" w:hint="default"/>
      </w:rPr>
    </w:lvl>
    <w:lvl w:ilvl="2" w:tplc="BECACA34">
      <w:start w:val="1"/>
      <w:numFmt w:val="bullet"/>
      <w:lvlText w:val=""/>
      <w:lvlJc w:val="left"/>
      <w:pPr>
        <w:ind w:left="2160" w:hanging="360"/>
      </w:pPr>
      <w:rPr>
        <w:rFonts w:ascii="Wingdings" w:hAnsi="Wingdings" w:hint="default"/>
      </w:rPr>
    </w:lvl>
    <w:lvl w:ilvl="3" w:tplc="AED0EB7E">
      <w:start w:val="1"/>
      <w:numFmt w:val="bullet"/>
      <w:lvlText w:val=""/>
      <w:lvlJc w:val="left"/>
      <w:pPr>
        <w:ind w:left="2880" w:hanging="360"/>
      </w:pPr>
      <w:rPr>
        <w:rFonts w:ascii="Symbol" w:hAnsi="Symbol" w:hint="default"/>
      </w:rPr>
    </w:lvl>
    <w:lvl w:ilvl="4" w:tplc="DBF24EC8">
      <w:start w:val="1"/>
      <w:numFmt w:val="bullet"/>
      <w:lvlText w:val="o"/>
      <w:lvlJc w:val="left"/>
      <w:pPr>
        <w:ind w:left="3600" w:hanging="360"/>
      </w:pPr>
      <w:rPr>
        <w:rFonts w:ascii="Courier New" w:hAnsi="Courier New" w:hint="default"/>
      </w:rPr>
    </w:lvl>
    <w:lvl w:ilvl="5" w:tplc="CEFA0D6A">
      <w:start w:val="1"/>
      <w:numFmt w:val="bullet"/>
      <w:lvlText w:val=""/>
      <w:lvlJc w:val="left"/>
      <w:pPr>
        <w:ind w:left="4320" w:hanging="360"/>
      </w:pPr>
      <w:rPr>
        <w:rFonts w:ascii="Wingdings" w:hAnsi="Wingdings" w:hint="default"/>
      </w:rPr>
    </w:lvl>
    <w:lvl w:ilvl="6" w:tplc="218AF22A">
      <w:start w:val="1"/>
      <w:numFmt w:val="bullet"/>
      <w:lvlText w:val=""/>
      <w:lvlJc w:val="left"/>
      <w:pPr>
        <w:ind w:left="5040" w:hanging="360"/>
      </w:pPr>
      <w:rPr>
        <w:rFonts w:ascii="Symbol" w:hAnsi="Symbol" w:hint="default"/>
      </w:rPr>
    </w:lvl>
    <w:lvl w:ilvl="7" w:tplc="F746C392">
      <w:start w:val="1"/>
      <w:numFmt w:val="bullet"/>
      <w:lvlText w:val="o"/>
      <w:lvlJc w:val="left"/>
      <w:pPr>
        <w:ind w:left="5760" w:hanging="360"/>
      </w:pPr>
      <w:rPr>
        <w:rFonts w:ascii="Courier New" w:hAnsi="Courier New" w:hint="default"/>
      </w:rPr>
    </w:lvl>
    <w:lvl w:ilvl="8" w:tplc="2F5AD426">
      <w:start w:val="1"/>
      <w:numFmt w:val="bullet"/>
      <w:lvlText w:val=""/>
      <w:lvlJc w:val="left"/>
      <w:pPr>
        <w:ind w:left="6480" w:hanging="360"/>
      </w:pPr>
      <w:rPr>
        <w:rFonts w:ascii="Wingdings" w:hAnsi="Wingdings" w:hint="default"/>
      </w:rPr>
    </w:lvl>
  </w:abstractNum>
  <w:abstractNum w:abstractNumId="17" w15:restartNumberingAfterBreak="0">
    <w:nsid w:val="7B430831"/>
    <w:multiLevelType w:val="hybridMultilevel"/>
    <w:tmpl w:val="D15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776">
    <w:abstractNumId w:val="7"/>
  </w:num>
  <w:num w:numId="2" w16cid:durableId="715743967">
    <w:abstractNumId w:val="10"/>
  </w:num>
  <w:num w:numId="3" w16cid:durableId="672221760">
    <w:abstractNumId w:val="14"/>
  </w:num>
  <w:num w:numId="4" w16cid:durableId="1588953013">
    <w:abstractNumId w:val="15"/>
  </w:num>
  <w:num w:numId="5" w16cid:durableId="149254688">
    <w:abstractNumId w:val="11"/>
  </w:num>
  <w:num w:numId="6" w16cid:durableId="299388323">
    <w:abstractNumId w:val="4"/>
  </w:num>
  <w:num w:numId="7" w16cid:durableId="497893223">
    <w:abstractNumId w:val="3"/>
  </w:num>
  <w:num w:numId="8" w16cid:durableId="1615286268">
    <w:abstractNumId w:val="0"/>
  </w:num>
  <w:num w:numId="9" w16cid:durableId="38824372">
    <w:abstractNumId w:val="5"/>
  </w:num>
  <w:num w:numId="10" w16cid:durableId="1423993272">
    <w:abstractNumId w:val="2"/>
  </w:num>
  <w:num w:numId="11" w16cid:durableId="898594937">
    <w:abstractNumId w:val="17"/>
  </w:num>
  <w:num w:numId="12" w16cid:durableId="1159032436">
    <w:abstractNumId w:val="6"/>
  </w:num>
  <w:num w:numId="13" w16cid:durableId="411389020">
    <w:abstractNumId w:val="1"/>
  </w:num>
  <w:num w:numId="14" w16cid:durableId="1890262816">
    <w:abstractNumId w:val="16"/>
  </w:num>
  <w:num w:numId="15" w16cid:durableId="1318802724">
    <w:abstractNumId w:val="8"/>
  </w:num>
  <w:num w:numId="16" w16cid:durableId="1240138846">
    <w:abstractNumId w:val="9"/>
  </w:num>
  <w:num w:numId="17" w16cid:durableId="579868054">
    <w:abstractNumId w:val="13"/>
  </w:num>
  <w:num w:numId="18" w16cid:durableId="78815886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23"/>
    <w:rsid w:val="000011A1"/>
    <w:rsid w:val="00005FE2"/>
    <w:rsid w:val="000102F4"/>
    <w:rsid w:val="000103B1"/>
    <w:rsid w:val="0001454E"/>
    <w:rsid w:val="000221F0"/>
    <w:rsid w:val="00023451"/>
    <w:rsid w:val="0002522D"/>
    <w:rsid w:val="00026AE4"/>
    <w:rsid w:val="00030F9C"/>
    <w:rsid w:val="00031215"/>
    <w:rsid w:val="000327C4"/>
    <w:rsid w:val="0003511F"/>
    <w:rsid w:val="000363F2"/>
    <w:rsid w:val="00036F2E"/>
    <w:rsid w:val="000373EB"/>
    <w:rsid w:val="00040011"/>
    <w:rsid w:val="000417E5"/>
    <w:rsid w:val="000423EE"/>
    <w:rsid w:val="000446EC"/>
    <w:rsid w:val="00047B1C"/>
    <w:rsid w:val="00057AC9"/>
    <w:rsid w:val="00060BC6"/>
    <w:rsid w:val="00061E4E"/>
    <w:rsid w:val="000633B6"/>
    <w:rsid w:val="00074221"/>
    <w:rsid w:val="000778D8"/>
    <w:rsid w:val="000818A6"/>
    <w:rsid w:val="00082915"/>
    <w:rsid w:val="00085FDF"/>
    <w:rsid w:val="00086A4C"/>
    <w:rsid w:val="00092EEF"/>
    <w:rsid w:val="000976CE"/>
    <w:rsid w:val="000A0429"/>
    <w:rsid w:val="000A04C4"/>
    <w:rsid w:val="000A28E2"/>
    <w:rsid w:val="000A32D2"/>
    <w:rsid w:val="000A4EFD"/>
    <w:rsid w:val="000A58BC"/>
    <w:rsid w:val="000B0023"/>
    <w:rsid w:val="000B144F"/>
    <w:rsid w:val="000B1793"/>
    <w:rsid w:val="000B3C6F"/>
    <w:rsid w:val="000B4518"/>
    <w:rsid w:val="000B5FD1"/>
    <w:rsid w:val="000B742F"/>
    <w:rsid w:val="000C03A3"/>
    <w:rsid w:val="000C37F2"/>
    <w:rsid w:val="000C6227"/>
    <w:rsid w:val="000D1C73"/>
    <w:rsid w:val="000D2BCD"/>
    <w:rsid w:val="000D3140"/>
    <w:rsid w:val="000D64AF"/>
    <w:rsid w:val="000E2A56"/>
    <w:rsid w:val="000F0921"/>
    <w:rsid w:val="000F3861"/>
    <w:rsid w:val="000F52BD"/>
    <w:rsid w:val="000F5784"/>
    <w:rsid w:val="000F5F6B"/>
    <w:rsid w:val="001001C7"/>
    <w:rsid w:val="0010078F"/>
    <w:rsid w:val="001021B2"/>
    <w:rsid w:val="0010233A"/>
    <w:rsid w:val="00104675"/>
    <w:rsid w:val="001068DF"/>
    <w:rsid w:val="001110A8"/>
    <w:rsid w:val="00111A04"/>
    <w:rsid w:val="001125DA"/>
    <w:rsid w:val="00112C73"/>
    <w:rsid w:val="00113BB8"/>
    <w:rsid w:val="001144C7"/>
    <w:rsid w:val="0011481C"/>
    <w:rsid w:val="00114EE2"/>
    <w:rsid w:val="00117B73"/>
    <w:rsid w:val="00120C9B"/>
    <w:rsid w:val="001226F9"/>
    <w:rsid w:val="00123290"/>
    <w:rsid w:val="00123BF1"/>
    <w:rsid w:val="001243A4"/>
    <w:rsid w:val="0012626F"/>
    <w:rsid w:val="00130E7B"/>
    <w:rsid w:val="001339DA"/>
    <w:rsid w:val="00135604"/>
    <w:rsid w:val="00150A84"/>
    <w:rsid w:val="00151598"/>
    <w:rsid w:val="00155B55"/>
    <w:rsid w:val="00155EFC"/>
    <w:rsid w:val="00156EA2"/>
    <w:rsid w:val="00157680"/>
    <w:rsid w:val="00161FC7"/>
    <w:rsid w:val="001631B7"/>
    <w:rsid w:val="00165C6F"/>
    <w:rsid w:val="001705B1"/>
    <w:rsid w:val="00174C80"/>
    <w:rsid w:val="001755FB"/>
    <w:rsid w:val="001809F6"/>
    <w:rsid w:val="001819C7"/>
    <w:rsid w:val="00186526"/>
    <w:rsid w:val="00190887"/>
    <w:rsid w:val="00195894"/>
    <w:rsid w:val="001A2368"/>
    <w:rsid w:val="001A3902"/>
    <w:rsid w:val="001A5DBD"/>
    <w:rsid w:val="001A7E47"/>
    <w:rsid w:val="001A7F22"/>
    <w:rsid w:val="001B0762"/>
    <w:rsid w:val="001B4A38"/>
    <w:rsid w:val="001B60BD"/>
    <w:rsid w:val="001C0EEF"/>
    <w:rsid w:val="001C4D2C"/>
    <w:rsid w:val="001C52F9"/>
    <w:rsid w:val="001C73F4"/>
    <w:rsid w:val="001D2609"/>
    <w:rsid w:val="001D2F8A"/>
    <w:rsid w:val="001D4C4D"/>
    <w:rsid w:val="001D7A1C"/>
    <w:rsid w:val="001E177A"/>
    <w:rsid w:val="001E478D"/>
    <w:rsid w:val="001F2946"/>
    <w:rsid w:val="001F4F63"/>
    <w:rsid w:val="002002A7"/>
    <w:rsid w:val="002018A9"/>
    <w:rsid w:val="002022AA"/>
    <w:rsid w:val="00204788"/>
    <w:rsid w:val="00205726"/>
    <w:rsid w:val="00206714"/>
    <w:rsid w:val="0021055C"/>
    <w:rsid w:val="002131CC"/>
    <w:rsid w:val="00216742"/>
    <w:rsid w:val="00216C6E"/>
    <w:rsid w:val="00217C24"/>
    <w:rsid w:val="00224375"/>
    <w:rsid w:val="00226B8A"/>
    <w:rsid w:val="00227683"/>
    <w:rsid w:val="00227931"/>
    <w:rsid w:val="00230D36"/>
    <w:rsid w:val="00231A6E"/>
    <w:rsid w:val="002420CC"/>
    <w:rsid w:val="00245104"/>
    <w:rsid w:val="00246F01"/>
    <w:rsid w:val="00252C4A"/>
    <w:rsid w:val="00262D4D"/>
    <w:rsid w:val="00263B89"/>
    <w:rsid w:val="002643D0"/>
    <w:rsid w:val="00267FC4"/>
    <w:rsid w:val="0027010B"/>
    <w:rsid w:val="00271A69"/>
    <w:rsid w:val="00276DB0"/>
    <w:rsid w:val="00277826"/>
    <w:rsid w:val="002834DF"/>
    <w:rsid w:val="0028398A"/>
    <w:rsid w:val="00283D48"/>
    <w:rsid w:val="002847AC"/>
    <w:rsid w:val="00291874"/>
    <w:rsid w:val="0029670D"/>
    <w:rsid w:val="002976FA"/>
    <w:rsid w:val="00297FCD"/>
    <w:rsid w:val="002A3372"/>
    <w:rsid w:val="002A669A"/>
    <w:rsid w:val="002A6F6C"/>
    <w:rsid w:val="002A7419"/>
    <w:rsid w:val="002A7B4E"/>
    <w:rsid w:val="002B16AD"/>
    <w:rsid w:val="002B2044"/>
    <w:rsid w:val="002B3D98"/>
    <w:rsid w:val="002B47E9"/>
    <w:rsid w:val="002B6E82"/>
    <w:rsid w:val="002B702E"/>
    <w:rsid w:val="002B7911"/>
    <w:rsid w:val="002C0117"/>
    <w:rsid w:val="002C0EE4"/>
    <w:rsid w:val="002C1F91"/>
    <w:rsid w:val="002C4073"/>
    <w:rsid w:val="002C7363"/>
    <w:rsid w:val="002D2BF0"/>
    <w:rsid w:val="002E42EC"/>
    <w:rsid w:val="002E57DB"/>
    <w:rsid w:val="002F0789"/>
    <w:rsid w:val="002F13BD"/>
    <w:rsid w:val="002F2F36"/>
    <w:rsid w:val="002F494F"/>
    <w:rsid w:val="002F636A"/>
    <w:rsid w:val="003000B6"/>
    <w:rsid w:val="00300301"/>
    <w:rsid w:val="00305101"/>
    <w:rsid w:val="00306709"/>
    <w:rsid w:val="00312692"/>
    <w:rsid w:val="0031374F"/>
    <w:rsid w:val="003139A8"/>
    <w:rsid w:val="00315451"/>
    <w:rsid w:val="00315CCD"/>
    <w:rsid w:val="00323757"/>
    <w:rsid w:val="00325473"/>
    <w:rsid w:val="0033390B"/>
    <w:rsid w:val="003367D9"/>
    <w:rsid w:val="0033779D"/>
    <w:rsid w:val="00342146"/>
    <w:rsid w:val="0034290F"/>
    <w:rsid w:val="00342F23"/>
    <w:rsid w:val="00343302"/>
    <w:rsid w:val="00343F06"/>
    <w:rsid w:val="00344210"/>
    <w:rsid w:val="003457DC"/>
    <w:rsid w:val="00346826"/>
    <w:rsid w:val="003515B0"/>
    <w:rsid w:val="00354ED3"/>
    <w:rsid w:val="003556DD"/>
    <w:rsid w:val="0035583D"/>
    <w:rsid w:val="003562DA"/>
    <w:rsid w:val="00356333"/>
    <w:rsid w:val="00357D17"/>
    <w:rsid w:val="00367715"/>
    <w:rsid w:val="003702F7"/>
    <w:rsid w:val="0037195B"/>
    <w:rsid w:val="00371FBC"/>
    <w:rsid w:val="00372485"/>
    <w:rsid w:val="00374447"/>
    <w:rsid w:val="003754C1"/>
    <w:rsid w:val="00384263"/>
    <w:rsid w:val="003850C3"/>
    <w:rsid w:val="00390D17"/>
    <w:rsid w:val="00394100"/>
    <w:rsid w:val="00394D8B"/>
    <w:rsid w:val="00395DF6"/>
    <w:rsid w:val="003A0F4D"/>
    <w:rsid w:val="003A5918"/>
    <w:rsid w:val="003A6A7E"/>
    <w:rsid w:val="003A6C00"/>
    <w:rsid w:val="003B5163"/>
    <w:rsid w:val="003C3C0F"/>
    <w:rsid w:val="003C41BA"/>
    <w:rsid w:val="003C4F0D"/>
    <w:rsid w:val="003C629B"/>
    <w:rsid w:val="003C7A3F"/>
    <w:rsid w:val="003D49FA"/>
    <w:rsid w:val="003E09E8"/>
    <w:rsid w:val="003E16CA"/>
    <w:rsid w:val="003E2B95"/>
    <w:rsid w:val="003E525C"/>
    <w:rsid w:val="003E5EA1"/>
    <w:rsid w:val="003E5EA8"/>
    <w:rsid w:val="003E67F7"/>
    <w:rsid w:val="003E7A45"/>
    <w:rsid w:val="003F485D"/>
    <w:rsid w:val="003F5AD5"/>
    <w:rsid w:val="003F6B44"/>
    <w:rsid w:val="003F772B"/>
    <w:rsid w:val="00400490"/>
    <w:rsid w:val="00403EE8"/>
    <w:rsid w:val="00406377"/>
    <w:rsid w:val="004129A5"/>
    <w:rsid w:val="0041596E"/>
    <w:rsid w:val="00421F84"/>
    <w:rsid w:val="00422F29"/>
    <w:rsid w:val="004271F0"/>
    <w:rsid w:val="00427EDA"/>
    <w:rsid w:val="004323C3"/>
    <w:rsid w:val="00435CB7"/>
    <w:rsid w:val="004403D9"/>
    <w:rsid w:val="00445808"/>
    <w:rsid w:val="00446919"/>
    <w:rsid w:val="00447185"/>
    <w:rsid w:val="004472B7"/>
    <w:rsid w:val="0045064E"/>
    <w:rsid w:val="004506E0"/>
    <w:rsid w:val="00450E26"/>
    <w:rsid w:val="00451224"/>
    <w:rsid w:val="004515CA"/>
    <w:rsid w:val="00451F2B"/>
    <w:rsid w:val="0045225F"/>
    <w:rsid w:val="00452D3B"/>
    <w:rsid w:val="0045536C"/>
    <w:rsid w:val="0045636C"/>
    <w:rsid w:val="00456EA7"/>
    <w:rsid w:val="00460C0B"/>
    <w:rsid w:val="00461D3F"/>
    <w:rsid w:val="004655C5"/>
    <w:rsid w:val="0046677F"/>
    <w:rsid w:val="0047283D"/>
    <w:rsid w:val="004728A8"/>
    <w:rsid w:val="004743B4"/>
    <w:rsid w:val="0047459E"/>
    <w:rsid w:val="0047631C"/>
    <w:rsid w:val="00476EAE"/>
    <w:rsid w:val="0048177A"/>
    <w:rsid w:val="0048218E"/>
    <w:rsid w:val="00484053"/>
    <w:rsid w:val="004929C1"/>
    <w:rsid w:val="00493A44"/>
    <w:rsid w:val="004A28EF"/>
    <w:rsid w:val="004A4943"/>
    <w:rsid w:val="004A4DE4"/>
    <w:rsid w:val="004A53B4"/>
    <w:rsid w:val="004B0506"/>
    <w:rsid w:val="004B0693"/>
    <w:rsid w:val="004B2600"/>
    <w:rsid w:val="004B71FD"/>
    <w:rsid w:val="004B77F0"/>
    <w:rsid w:val="004B7AF3"/>
    <w:rsid w:val="004C1080"/>
    <w:rsid w:val="004C3294"/>
    <w:rsid w:val="004C3E46"/>
    <w:rsid w:val="004C5638"/>
    <w:rsid w:val="004C6638"/>
    <w:rsid w:val="004C6A48"/>
    <w:rsid w:val="004D14E7"/>
    <w:rsid w:val="004D2573"/>
    <w:rsid w:val="004D2DF1"/>
    <w:rsid w:val="004D30D1"/>
    <w:rsid w:val="004D5154"/>
    <w:rsid w:val="004D55EA"/>
    <w:rsid w:val="004D7308"/>
    <w:rsid w:val="004E0F1C"/>
    <w:rsid w:val="004E1DA8"/>
    <w:rsid w:val="004E3611"/>
    <w:rsid w:val="004E5D53"/>
    <w:rsid w:val="004F12D0"/>
    <w:rsid w:val="004F192E"/>
    <w:rsid w:val="004F2995"/>
    <w:rsid w:val="004F36B8"/>
    <w:rsid w:val="004F49A4"/>
    <w:rsid w:val="004F5F1B"/>
    <w:rsid w:val="00502516"/>
    <w:rsid w:val="005027B2"/>
    <w:rsid w:val="00504DCC"/>
    <w:rsid w:val="005058F0"/>
    <w:rsid w:val="00511615"/>
    <w:rsid w:val="00512106"/>
    <w:rsid w:val="00513318"/>
    <w:rsid w:val="00515FFB"/>
    <w:rsid w:val="00521337"/>
    <w:rsid w:val="00521733"/>
    <w:rsid w:val="00523E63"/>
    <w:rsid w:val="00524AB4"/>
    <w:rsid w:val="00525A43"/>
    <w:rsid w:val="00534885"/>
    <w:rsid w:val="005348C9"/>
    <w:rsid w:val="005372D4"/>
    <w:rsid w:val="005373FD"/>
    <w:rsid w:val="0054073D"/>
    <w:rsid w:val="005416CF"/>
    <w:rsid w:val="0054350E"/>
    <w:rsid w:val="0055039C"/>
    <w:rsid w:val="00550930"/>
    <w:rsid w:val="00552BF5"/>
    <w:rsid w:val="0055413D"/>
    <w:rsid w:val="00556BF9"/>
    <w:rsid w:val="005575A1"/>
    <w:rsid w:val="0056074B"/>
    <w:rsid w:val="00561881"/>
    <w:rsid w:val="00561BB9"/>
    <w:rsid w:val="0056389F"/>
    <w:rsid w:val="0056450F"/>
    <w:rsid w:val="0056482C"/>
    <w:rsid w:val="00565717"/>
    <w:rsid w:val="00570E20"/>
    <w:rsid w:val="005729EF"/>
    <w:rsid w:val="00574061"/>
    <w:rsid w:val="00575A26"/>
    <w:rsid w:val="00575AFB"/>
    <w:rsid w:val="00577357"/>
    <w:rsid w:val="005775EE"/>
    <w:rsid w:val="00582C6B"/>
    <w:rsid w:val="005944A5"/>
    <w:rsid w:val="00594B6A"/>
    <w:rsid w:val="00597FF2"/>
    <w:rsid w:val="005A16E1"/>
    <w:rsid w:val="005A5862"/>
    <w:rsid w:val="005A670B"/>
    <w:rsid w:val="005B3E4E"/>
    <w:rsid w:val="005B796B"/>
    <w:rsid w:val="005C53F3"/>
    <w:rsid w:val="005C7E28"/>
    <w:rsid w:val="005D0A2D"/>
    <w:rsid w:val="005D0C39"/>
    <w:rsid w:val="005D2DB1"/>
    <w:rsid w:val="005D43BB"/>
    <w:rsid w:val="005D5356"/>
    <w:rsid w:val="005E0277"/>
    <w:rsid w:val="005E0DD4"/>
    <w:rsid w:val="005E3EC8"/>
    <w:rsid w:val="005E7282"/>
    <w:rsid w:val="005E7AEA"/>
    <w:rsid w:val="005F0AC5"/>
    <w:rsid w:val="005F1BFC"/>
    <w:rsid w:val="005F2353"/>
    <w:rsid w:val="005F2569"/>
    <w:rsid w:val="005F2DC9"/>
    <w:rsid w:val="005F3D6E"/>
    <w:rsid w:val="005F43FD"/>
    <w:rsid w:val="005F44EE"/>
    <w:rsid w:val="005F56DE"/>
    <w:rsid w:val="005F66CE"/>
    <w:rsid w:val="005F7EAA"/>
    <w:rsid w:val="00601D9D"/>
    <w:rsid w:val="00603664"/>
    <w:rsid w:val="00603F96"/>
    <w:rsid w:val="006059B4"/>
    <w:rsid w:val="0060660D"/>
    <w:rsid w:val="00606916"/>
    <w:rsid w:val="00606970"/>
    <w:rsid w:val="00606C78"/>
    <w:rsid w:val="00610AB1"/>
    <w:rsid w:val="00612695"/>
    <w:rsid w:val="006139B7"/>
    <w:rsid w:val="00616997"/>
    <w:rsid w:val="00621DD5"/>
    <w:rsid w:val="00623E51"/>
    <w:rsid w:val="006262E2"/>
    <w:rsid w:val="0063030B"/>
    <w:rsid w:val="0063236E"/>
    <w:rsid w:val="00632A2E"/>
    <w:rsid w:val="00632ED2"/>
    <w:rsid w:val="006338D3"/>
    <w:rsid w:val="00633D7B"/>
    <w:rsid w:val="00634533"/>
    <w:rsid w:val="0063586F"/>
    <w:rsid w:val="006451D9"/>
    <w:rsid w:val="00645BD5"/>
    <w:rsid w:val="00646192"/>
    <w:rsid w:val="00646922"/>
    <w:rsid w:val="0065265A"/>
    <w:rsid w:val="00654DA6"/>
    <w:rsid w:val="00655F92"/>
    <w:rsid w:val="00656900"/>
    <w:rsid w:val="006576E8"/>
    <w:rsid w:val="00662F4B"/>
    <w:rsid w:val="00665FD3"/>
    <w:rsid w:val="00670211"/>
    <w:rsid w:val="00670DD2"/>
    <w:rsid w:val="00672B60"/>
    <w:rsid w:val="00673902"/>
    <w:rsid w:val="006808EB"/>
    <w:rsid w:val="00680D90"/>
    <w:rsid w:val="006826AC"/>
    <w:rsid w:val="00692F0F"/>
    <w:rsid w:val="00693A43"/>
    <w:rsid w:val="0069589D"/>
    <w:rsid w:val="00697CFF"/>
    <w:rsid w:val="006A0A8A"/>
    <w:rsid w:val="006A11FD"/>
    <w:rsid w:val="006A1DCD"/>
    <w:rsid w:val="006A1E94"/>
    <w:rsid w:val="006A3D24"/>
    <w:rsid w:val="006A41E1"/>
    <w:rsid w:val="006A659C"/>
    <w:rsid w:val="006A671A"/>
    <w:rsid w:val="006A7490"/>
    <w:rsid w:val="006B537C"/>
    <w:rsid w:val="006B7A04"/>
    <w:rsid w:val="006D0B1B"/>
    <w:rsid w:val="006D0F3D"/>
    <w:rsid w:val="006D308A"/>
    <w:rsid w:val="006D629A"/>
    <w:rsid w:val="006D6B2C"/>
    <w:rsid w:val="006E3569"/>
    <w:rsid w:val="006E487A"/>
    <w:rsid w:val="006E6B3E"/>
    <w:rsid w:val="006E72E6"/>
    <w:rsid w:val="006F0206"/>
    <w:rsid w:val="006F179C"/>
    <w:rsid w:val="006F5B07"/>
    <w:rsid w:val="006F6E92"/>
    <w:rsid w:val="0070037F"/>
    <w:rsid w:val="00701A25"/>
    <w:rsid w:val="00704BAC"/>
    <w:rsid w:val="0071623B"/>
    <w:rsid w:val="00716BB5"/>
    <w:rsid w:val="00716D7F"/>
    <w:rsid w:val="007170F0"/>
    <w:rsid w:val="007218A3"/>
    <w:rsid w:val="007234E0"/>
    <w:rsid w:val="0072483F"/>
    <w:rsid w:val="007349E9"/>
    <w:rsid w:val="007360B2"/>
    <w:rsid w:val="007361E1"/>
    <w:rsid w:val="00741276"/>
    <w:rsid w:val="0074266B"/>
    <w:rsid w:val="00742A5F"/>
    <w:rsid w:val="00744936"/>
    <w:rsid w:val="007461C2"/>
    <w:rsid w:val="00747C3D"/>
    <w:rsid w:val="007531D4"/>
    <w:rsid w:val="00753434"/>
    <w:rsid w:val="00755293"/>
    <w:rsid w:val="00756215"/>
    <w:rsid w:val="00757A5B"/>
    <w:rsid w:val="007605E2"/>
    <w:rsid w:val="00760A5D"/>
    <w:rsid w:val="00763201"/>
    <w:rsid w:val="00766532"/>
    <w:rsid w:val="0076766E"/>
    <w:rsid w:val="00777491"/>
    <w:rsid w:val="00781FFE"/>
    <w:rsid w:val="007826CE"/>
    <w:rsid w:val="00783EF4"/>
    <w:rsid w:val="00784079"/>
    <w:rsid w:val="00784A30"/>
    <w:rsid w:val="00785667"/>
    <w:rsid w:val="00792495"/>
    <w:rsid w:val="00795005"/>
    <w:rsid w:val="007A1297"/>
    <w:rsid w:val="007A1C66"/>
    <w:rsid w:val="007A3218"/>
    <w:rsid w:val="007A5320"/>
    <w:rsid w:val="007A55F9"/>
    <w:rsid w:val="007A5ACF"/>
    <w:rsid w:val="007A7D17"/>
    <w:rsid w:val="007B0399"/>
    <w:rsid w:val="007B3879"/>
    <w:rsid w:val="007B53E2"/>
    <w:rsid w:val="007B66E0"/>
    <w:rsid w:val="007C43CF"/>
    <w:rsid w:val="007C5130"/>
    <w:rsid w:val="007C7AD9"/>
    <w:rsid w:val="007D1A71"/>
    <w:rsid w:val="007D2564"/>
    <w:rsid w:val="007D5E97"/>
    <w:rsid w:val="007D6653"/>
    <w:rsid w:val="007D6AA1"/>
    <w:rsid w:val="007D70AE"/>
    <w:rsid w:val="007D7789"/>
    <w:rsid w:val="007E015C"/>
    <w:rsid w:val="007E5103"/>
    <w:rsid w:val="007E529C"/>
    <w:rsid w:val="007E6844"/>
    <w:rsid w:val="007E69F0"/>
    <w:rsid w:val="007E79B3"/>
    <w:rsid w:val="007F2179"/>
    <w:rsid w:val="00800347"/>
    <w:rsid w:val="00802074"/>
    <w:rsid w:val="00813CE9"/>
    <w:rsid w:val="00814E3C"/>
    <w:rsid w:val="008175B2"/>
    <w:rsid w:val="008208A8"/>
    <w:rsid w:val="00821918"/>
    <w:rsid w:val="00821F60"/>
    <w:rsid w:val="00825CE7"/>
    <w:rsid w:val="008304CE"/>
    <w:rsid w:val="0083319E"/>
    <w:rsid w:val="00843D25"/>
    <w:rsid w:val="00844A7A"/>
    <w:rsid w:val="0084588E"/>
    <w:rsid w:val="0084738C"/>
    <w:rsid w:val="00854425"/>
    <w:rsid w:val="0085442D"/>
    <w:rsid w:val="00854536"/>
    <w:rsid w:val="0085749A"/>
    <w:rsid w:val="008612B8"/>
    <w:rsid w:val="008618F2"/>
    <w:rsid w:val="00870BEE"/>
    <w:rsid w:val="00872D3E"/>
    <w:rsid w:val="00873D38"/>
    <w:rsid w:val="008742A4"/>
    <w:rsid w:val="0087456A"/>
    <w:rsid w:val="00874CFC"/>
    <w:rsid w:val="008753E7"/>
    <w:rsid w:val="00875E4A"/>
    <w:rsid w:val="0088150E"/>
    <w:rsid w:val="0088635C"/>
    <w:rsid w:val="008960AB"/>
    <w:rsid w:val="00897D7D"/>
    <w:rsid w:val="008A248B"/>
    <w:rsid w:val="008A2629"/>
    <w:rsid w:val="008A4211"/>
    <w:rsid w:val="008A4E58"/>
    <w:rsid w:val="008B376F"/>
    <w:rsid w:val="008B6D57"/>
    <w:rsid w:val="008B7791"/>
    <w:rsid w:val="008C0241"/>
    <w:rsid w:val="008C4BBA"/>
    <w:rsid w:val="008C4E11"/>
    <w:rsid w:val="008C723D"/>
    <w:rsid w:val="008D15BE"/>
    <w:rsid w:val="008D23B1"/>
    <w:rsid w:val="008D5470"/>
    <w:rsid w:val="008D5F43"/>
    <w:rsid w:val="008D76B5"/>
    <w:rsid w:val="008F0E99"/>
    <w:rsid w:val="008F1B2D"/>
    <w:rsid w:val="008F5677"/>
    <w:rsid w:val="008F7C5D"/>
    <w:rsid w:val="00900EFC"/>
    <w:rsid w:val="0090134C"/>
    <w:rsid w:val="00901E72"/>
    <w:rsid w:val="0090312C"/>
    <w:rsid w:val="00904A1F"/>
    <w:rsid w:val="00905BF1"/>
    <w:rsid w:val="00906542"/>
    <w:rsid w:val="00906C0E"/>
    <w:rsid w:val="0091164C"/>
    <w:rsid w:val="0091359B"/>
    <w:rsid w:val="00921209"/>
    <w:rsid w:val="00924729"/>
    <w:rsid w:val="00924C92"/>
    <w:rsid w:val="0092657C"/>
    <w:rsid w:val="00926B12"/>
    <w:rsid w:val="009307C5"/>
    <w:rsid w:val="009329EF"/>
    <w:rsid w:val="00933728"/>
    <w:rsid w:val="00935CF8"/>
    <w:rsid w:val="00942467"/>
    <w:rsid w:val="009464E9"/>
    <w:rsid w:val="00954B9B"/>
    <w:rsid w:val="00956279"/>
    <w:rsid w:val="00962B5A"/>
    <w:rsid w:val="00964AB2"/>
    <w:rsid w:val="009705F8"/>
    <w:rsid w:val="0097067F"/>
    <w:rsid w:val="00974279"/>
    <w:rsid w:val="00976603"/>
    <w:rsid w:val="00977D24"/>
    <w:rsid w:val="00980927"/>
    <w:rsid w:val="0098209B"/>
    <w:rsid w:val="009830A6"/>
    <w:rsid w:val="009839DE"/>
    <w:rsid w:val="00985754"/>
    <w:rsid w:val="009864D3"/>
    <w:rsid w:val="00986C65"/>
    <w:rsid w:val="00986D63"/>
    <w:rsid w:val="00987FA8"/>
    <w:rsid w:val="00987FE1"/>
    <w:rsid w:val="00990EC2"/>
    <w:rsid w:val="009936D3"/>
    <w:rsid w:val="009A0D7D"/>
    <w:rsid w:val="009A152F"/>
    <w:rsid w:val="009A3301"/>
    <w:rsid w:val="009A3717"/>
    <w:rsid w:val="009A5929"/>
    <w:rsid w:val="009A7CE0"/>
    <w:rsid w:val="009B2EB7"/>
    <w:rsid w:val="009B5A64"/>
    <w:rsid w:val="009B5C6B"/>
    <w:rsid w:val="009B6854"/>
    <w:rsid w:val="009C051B"/>
    <w:rsid w:val="009C1AE9"/>
    <w:rsid w:val="009C2103"/>
    <w:rsid w:val="009C4204"/>
    <w:rsid w:val="009C4A1F"/>
    <w:rsid w:val="009C59A1"/>
    <w:rsid w:val="009D36C6"/>
    <w:rsid w:val="009D4005"/>
    <w:rsid w:val="009D4205"/>
    <w:rsid w:val="009D509A"/>
    <w:rsid w:val="009E1A9A"/>
    <w:rsid w:val="009E1F4E"/>
    <w:rsid w:val="009E69F2"/>
    <w:rsid w:val="009F20B0"/>
    <w:rsid w:val="009F2B80"/>
    <w:rsid w:val="009F3874"/>
    <w:rsid w:val="009F4439"/>
    <w:rsid w:val="009F5DCF"/>
    <w:rsid w:val="009F6194"/>
    <w:rsid w:val="009F7841"/>
    <w:rsid w:val="00A01198"/>
    <w:rsid w:val="00A01C30"/>
    <w:rsid w:val="00A12BFE"/>
    <w:rsid w:val="00A12E7A"/>
    <w:rsid w:val="00A14B41"/>
    <w:rsid w:val="00A168FE"/>
    <w:rsid w:val="00A16CAD"/>
    <w:rsid w:val="00A16D40"/>
    <w:rsid w:val="00A20A16"/>
    <w:rsid w:val="00A22144"/>
    <w:rsid w:val="00A2354D"/>
    <w:rsid w:val="00A250E5"/>
    <w:rsid w:val="00A25246"/>
    <w:rsid w:val="00A27886"/>
    <w:rsid w:val="00A309C8"/>
    <w:rsid w:val="00A31512"/>
    <w:rsid w:val="00A37183"/>
    <w:rsid w:val="00A3764A"/>
    <w:rsid w:val="00A5061A"/>
    <w:rsid w:val="00A52B1C"/>
    <w:rsid w:val="00A53AC9"/>
    <w:rsid w:val="00A54901"/>
    <w:rsid w:val="00A557B2"/>
    <w:rsid w:val="00A55C19"/>
    <w:rsid w:val="00A56733"/>
    <w:rsid w:val="00A56F65"/>
    <w:rsid w:val="00A57DA2"/>
    <w:rsid w:val="00A6582E"/>
    <w:rsid w:val="00A7394B"/>
    <w:rsid w:val="00A74B49"/>
    <w:rsid w:val="00A76707"/>
    <w:rsid w:val="00A83442"/>
    <w:rsid w:val="00A84578"/>
    <w:rsid w:val="00A8523C"/>
    <w:rsid w:val="00A87AAF"/>
    <w:rsid w:val="00A90134"/>
    <w:rsid w:val="00A91F82"/>
    <w:rsid w:val="00A92528"/>
    <w:rsid w:val="00A9308A"/>
    <w:rsid w:val="00A93B18"/>
    <w:rsid w:val="00A94438"/>
    <w:rsid w:val="00A94798"/>
    <w:rsid w:val="00A958B4"/>
    <w:rsid w:val="00A96740"/>
    <w:rsid w:val="00AA0918"/>
    <w:rsid w:val="00AA34D5"/>
    <w:rsid w:val="00AA4207"/>
    <w:rsid w:val="00AB1D54"/>
    <w:rsid w:val="00AB5DCA"/>
    <w:rsid w:val="00AC0A8D"/>
    <w:rsid w:val="00AC0E0F"/>
    <w:rsid w:val="00AC11F2"/>
    <w:rsid w:val="00AC2B31"/>
    <w:rsid w:val="00AC3EDD"/>
    <w:rsid w:val="00AC5180"/>
    <w:rsid w:val="00AC5815"/>
    <w:rsid w:val="00AC735B"/>
    <w:rsid w:val="00AD4292"/>
    <w:rsid w:val="00AD6A4C"/>
    <w:rsid w:val="00AD732F"/>
    <w:rsid w:val="00AE03F7"/>
    <w:rsid w:val="00AE10E3"/>
    <w:rsid w:val="00AE312A"/>
    <w:rsid w:val="00AE47D9"/>
    <w:rsid w:val="00AE481C"/>
    <w:rsid w:val="00AE6806"/>
    <w:rsid w:val="00AF5862"/>
    <w:rsid w:val="00AF5A03"/>
    <w:rsid w:val="00B01B38"/>
    <w:rsid w:val="00B02E3D"/>
    <w:rsid w:val="00B031D5"/>
    <w:rsid w:val="00B05694"/>
    <w:rsid w:val="00B065EC"/>
    <w:rsid w:val="00B06891"/>
    <w:rsid w:val="00B10770"/>
    <w:rsid w:val="00B11A13"/>
    <w:rsid w:val="00B123DE"/>
    <w:rsid w:val="00B12C34"/>
    <w:rsid w:val="00B17EC8"/>
    <w:rsid w:val="00B21B1A"/>
    <w:rsid w:val="00B232F3"/>
    <w:rsid w:val="00B25B50"/>
    <w:rsid w:val="00B37C52"/>
    <w:rsid w:val="00B405FA"/>
    <w:rsid w:val="00B4070F"/>
    <w:rsid w:val="00B45A02"/>
    <w:rsid w:val="00B46B83"/>
    <w:rsid w:val="00B47915"/>
    <w:rsid w:val="00B51452"/>
    <w:rsid w:val="00B51477"/>
    <w:rsid w:val="00B53618"/>
    <w:rsid w:val="00B558CF"/>
    <w:rsid w:val="00B57942"/>
    <w:rsid w:val="00B60643"/>
    <w:rsid w:val="00B65563"/>
    <w:rsid w:val="00B6704C"/>
    <w:rsid w:val="00B70746"/>
    <w:rsid w:val="00B72757"/>
    <w:rsid w:val="00B82A19"/>
    <w:rsid w:val="00B82F86"/>
    <w:rsid w:val="00B8334F"/>
    <w:rsid w:val="00B84E74"/>
    <w:rsid w:val="00B9794A"/>
    <w:rsid w:val="00B979C3"/>
    <w:rsid w:val="00BA5517"/>
    <w:rsid w:val="00BA69FB"/>
    <w:rsid w:val="00BA7129"/>
    <w:rsid w:val="00BB337C"/>
    <w:rsid w:val="00BB378C"/>
    <w:rsid w:val="00BB61C6"/>
    <w:rsid w:val="00BB6A57"/>
    <w:rsid w:val="00BB6A5F"/>
    <w:rsid w:val="00BB6B23"/>
    <w:rsid w:val="00BC0BC1"/>
    <w:rsid w:val="00BC3FB9"/>
    <w:rsid w:val="00BC5C69"/>
    <w:rsid w:val="00BC5DF4"/>
    <w:rsid w:val="00BC63FC"/>
    <w:rsid w:val="00BD0F68"/>
    <w:rsid w:val="00BD22B9"/>
    <w:rsid w:val="00BD2396"/>
    <w:rsid w:val="00BD2D0B"/>
    <w:rsid w:val="00BD3D96"/>
    <w:rsid w:val="00BD490E"/>
    <w:rsid w:val="00BD7E50"/>
    <w:rsid w:val="00BE1C5B"/>
    <w:rsid w:val="00BE6205"/>
    <w:rsid w:val="00BF4FF2"/>
    <w:rsid w:val="00BF7E29"/>
    <w:rsid w:val="00C04D8D"/>
    <w:rsid w:val="00C10C3D"/>
    <w:rsid w:val="00C1146D"/>
    <w:rsid w:val="00C11EAF"/>
    <w:rsid w:val="00C138B1"/>
    <w:rsid w:val="00C3188A"/>
    <w:rsid w:val="00C33665"/>
    <w:rsid w:val="00C343DC"/>
    <w:rsid w:val="00C35253"/>
    <w:rsid w:val="00C418C6"/>
    <w:rsid w:val="00C42839"/>
    <w:rsid w:val="00C42955"/>
    <w:rsid w:val="00C5022D"/>
    <w:rsid w:val="00C50B8B"/>
    <w:rsid w:val="00C5314B"/>
    <w:rsid w:val="00C54843"/>
    <w:rsid w:val="00C61E64"/>
    <w:rsid w:val="00C62544"/>
    <w:rsid w:val="00C63EE6"/>
    <w:rsid w:val="00C655DF"/>
    <w:rsid w:val="00C66B98"/>
    <w:rsid w:val="00C67466"/>
    <w:rsid w:val="00C72775"/>
    <w:rsid w:val="00C74144"/>
    <w:rsid w:val="00C80719"/>
    <w:rsid w:val="00C82C03"/>
    <w:rsid w:val="00C86D40"/>
    <w:rsid w:val="00C91075"/>
    <w:rsid w:val="00C91985"/>
    <w:rsid w:val="00C91ABB"/>
    <w:rsid w:val="00C94442"/>
    <w:rsid w:val="00C959B0"/>
    <w:rsid w:val="00C960C7"/>
    <w:rsid w:val="00C964B9"/>
    <w:rsid w:val="00CA03B6"/>
    <w:rsid w:val="00CA12EA"/>
    <w:rsid w:val="00CA3D7C"/>
    <w:rsid w:val="00CB21A3"/>
    <w:rsid w:val="00CB415D"/>
    <w:rsid w:val="00CB4487"/>
    <w:rsid w:val="00CC09AF"/>
    <w:rsid w:val="00CC2F58"/>
    <w:rsid w:val="00CC3E69"/>
    <w:rsid w:val="00CC440C"/>
    <w:rsid w:val="00CC6119"/>
    <w:rsid w:val="00CC6EE8"/>
    <w:rsid w:val="00CC7BB0"/>
    <w:rsid w:val="00CD282F"/>
    <w:rsid w:val="00CD2F17"/>
    <w:rsid w:val="00CD7180"/>
    <w:rsid w:val="00CE397A"/>
    <w:rsid w:val="00CE6708"/>
    <w:rsid w:val="00CF25C4"/>
    <w:rsid w:val="00CF5484"/>
    <w:rsid w:val="00D00FAE"/>
    <w:rsid w:val="00D01AD4"/>
    <w:rsid w:val="00D01C18"/>
    <w:rsid w:val="00D031F7"/>
    <w:rsid w:val="00D04CAE"/>
    <w:rsid w:val="00D0744A"/>
    <w:rsid w:val="00D154FA"/>
    <w:rsid w:val="00D171C6"/>
    <w:rsid w:val="00D17212"/>
    <w:rsid w:val="00D175CC"/>
    <w:rsid w:val="00D17AEC"/>
    <w:rsid w:val="00D2522D"/>
    <w:rsid w:val="00D306DE"/>
    <w:rsid w:val="00D307FD"/>
    <w:rsid w:val="00D3105F"/>
    <w:rsid w:val="00D32A4A"/>
    <w:rsid w:val="00D34A12"/>
    <w:rsid w:val="00D3556F"/>
    <w:rsid w:val="00D3582B"/>
    <w:rsid w:val="00D36D24"/>
    <w:rsid w:val="00D4031B"/>
    <w:rsid w:val="00D40A08"/>
    <w:rsid w:val="00D42BCA"/>
    <w:rsid w:val="00D43CC9"/>
    <w:rsid w:val="00D44E9B"/>
    <w:rsid w:val="00D456F2"/>
    <w:rsid w:val="00D46A71"/>
    <w:rsid w:val="00D47269"/>
    <w:rsid w:val="00D479C0"/>
    <w:rsid w:val="00D52ECE"/>
    <w:rsid w:val="00D54829"/>
    <w:rsid w:val="00D55610"/>
    <w:rsid w:val="00D56202"/>
    <w:rsid w:val="00D604EA"/>
    <w:rsid w:val="00D6092E"/>
    <w:rsid w:val="00D60FF0"/>
    <w:rsid w:val="00D6708A"/>
    <w:rsid w:val="00D7164C"/>
    <w:rsid w:val="00D7313F"/>
    <w:rsid w:val="00D73930"/>
    <w:rsid w:val="00D74138"/>
    <w:rsid w:val="00D75898"/>
    <w:rsid w:val="00D764D6"/>
    <w:rsid w:val="00D8044D"/>
    <w:rsid w:val="00D80B55"/>
    <w:rsid w:val="00D80CDA"/>
    <w:rsid w:val="00D80E1A"/>
    <w:rsid w:val="00D8145C"/>
    <w:rsid w:val="00D81C84"/>
    <w:rsid w:val="00D84944"/>
    <w:rsid w:val="00D868E7"/>
    <w:rsid w:val="00D918E8"/>
    <w:rsid w:val="00DA27F5"/>
    <w:rsid w:val="00DA77B9"/>
    <w:rsid w:val="00DB0FBF"/>
    <w:rsid w:val="00DB6163"/>
    <w:rsid w:val="00DB6DC2"/>
    <w:rsid w:val="00DB7505"/>
    <w:rsid w:val="00DC4389"/>
    <w:rsid w:val="00DC6296"/>
    <w:rsid w:val="00DD1FCF"/>
    <w:rsid w:val="00DD2473"/>
    <w:rsid w:val="00DD28C8"/>
    <w:rsid w:val="00DD43E6"/>
    <w:rsid w:val="00DD5200"/>
    <w:rsid w:val="00DE2776"/>
    <w:rsid w:val="00DE44E2"/>
    <w:rsid w:val="00DE6E70"/>
    <w:rsid w:val="00DF08C4"/>
    <w:rsid w:val="00DF2A50"/>
    <w:rsid w:val="00DF368A"/>
    <w:rsid w:val="00E00490"/>
    <w:rsid w:val="00E03F7F"/>
    <w:rsid w:val="00E0557D"/>
    <w:rsid w:val="00E061D2"/>
    <w:rsid w:val="00E1490E"/>
    <w:rsid w:val="00E17C80"/>
    <w:rsid w:val="00E201F2"/>
    <w:rsid w:val="00E2300E"/>
    <w:rsid w:val="00E24174"/>
    <w:rsid w:val="00E32232"/>
    <w:rsid w:val="00E37427"/>
    <w:rsid w:val="00E379CE"/>
    <w:rsid w:val="00E37B3A"/>
    <w:rsid w:val="00E400FF"/>
    <w:rsid w:val="00E420BA"/>
    <w:rsid w:val="00E42180"/>
    <w:rsid w:val="00E422BC"/>
    <w:rsid w:val="00E432C3"/>
    <w:rsid w:val="00E451B7"/>
    <w:rsid w:val="00E45415"/>
    <w:rsid w:val="00E506E1"/>
    <w:rsid w:val="00E51E8C"/>
    <w:rsid w:val="00E53E84"/>
    <w:rsid w:val="00E554B1"/>
    <w:rsid w:val="00E5753E"/>
    <w:rsid w:val="00E605B6"/>
    <w:rsid w:val="00E60A56"/>
    <w:rsid w:val="00E6139D"/>
    <w:rsid w:val="00E65148"/>
    <w:rsid w:val="00E6631A"/>
    <w:rsid w:val="00E6661E"/>
    <w:rsid w:val="00E67E1F"/>
    <w:rsid w:val="00E718E0"/>
    <w:rsid w:val="00E74931"/>
    <w:rsid w:val="00E77C74"/>
    <w:rsid w:val="00E83453"/>
    <w:rsid w:val="00E83C31"/>
    <w:rsid w:val="00E855F1"/>
    <w:rsid w:val="00E87250"/>
    <w:rsid w:val="00E94E38"/>
    <w:rsid w:val="00E97D7C"/>
    <w:rsid w:val="00EA047C"/>
    <w:rsid w:val="00EA1698"/>
    <w:rsid w:val="00EA1EC3"/>
    <w:rsid w:val="00EA53DB"/>
    <w:rsid w:val="00EA597B"/>
    <w:rsid w:val="00EA63A6"/>
    <w:rsid w:val="00EB145B"/>
    <w:rsid w:val="00EB237B"/>
    <w:rsid w:val="00EC3F53"/>
    <w:rsid w:val="00EC7AA1"/>
    <w:rsid w:val="00EC7BED"/>
    <w:rsid w:val="00ED0685"/>
    <w:rsid w:val="00ED2DDC"/>
    <w:rsid w:val="00ED7316"/>
    <w:rsid w:val="00EE5985"/>
    <w:rsid w:val="00EF113D"/>
    <w:rsid w:val="00EF22A3"/>
    <w:rsid w:val="00EF24EA"/>
    <w:rsid w:val="00EF36C5"/>
    <w:rsid w:val="00EF571D"/>
    <w:rsid w:val="00EF577B"/>
    <w:rsid w:val="00EF61F3"/>
    <w:rsid w:val="00EF776A"/>
    <w:rsid w:val="00F011A2"/>
    <w:rsid w:val="00F024AA"/>
    <w:rsid w:val="00F03CB2"/>
    <w:rsid w:val="00F0562E"/>
    <w:rsid w:val="00F1037A"/>
    <w:rsid w:val="00F11D8C"/>
    <w:rsid w:val="00F12996"/>
    <w:rsid w:val="00F14C80"/>
    <w:rsid w:val="00F169F8"/>
    <w:rsid w:val="00F1795C"/>
    <w:rsid w:val="00F21124"/>
    <w:rsid w:val="00F254CE"/>
    <w:rsid w:val="00F25915"/>
    <w:rsid w:val="00F27CFA"/>
    <w:rsid w:val="00F3071D"/>
    <w:rsid w:val="00F30761"/>
    <w:rsid w:val="00F31410"/>
    <w:rsid w:val="00F31A5A"/>
    <w:rsid w:val="00F31C7D"/>
    <w:rsid w:val="00F37BF8"/>
    <w:rsid w:val="00F41048"/>
    <w:rsid w:val="00F4218B"/>
    <w:rsid w:val="00F429B3"/>
    <w:rsid w:val="00F42D95"/>
    <w:rsid w:val="00F44849"/>
    <w:rsid w:val="00F51611"/>
    <w:rsid w:val="00F60BD0"/>
    <w:rsid w:val="00F611F5"/>
    <w:rsid w:val="00F61D35"/>
    <w:rsid w:val="00F61E3C"/>
    <w:rsid w:val="00F64869"/>
    <w:rsid w:val="00F64C33"/>
    <w:rsid w:val="00F64D4D"/>
    <w:rsid w:val="00F654A4"/>
    <w:rsid w:val="00F6656F"/>
    <w:rsid w:val="00F66FFF"/>
    <w:rsid w:val="00F705D2"/>
    <w:rsid w:val="00F73FAA"/>
    <w:rsid w:val="00F742C9"/>
    <w:rsid w:val="00F75009"/>
    <w:rsid w:val="00F75A5C"/>
    <w:rsid w:val="00F826A1"/>
    <w:rsid w:val="00F835A4"/>
    <w:rsid w:val="00F84163"/>
    <w:rsid w:val="00F85925"/>
    <w:rsid w:val="00F86CEA"/>
    <w:rsid w:val="00F87A46"/>
    <w:rsid w:val="00F96105"/>
    <w:rsid w:val="00F96478"/>
    <w:rsid w:val="00F97BE3"/>
    <w:rsid w:val="00FA006B"/>
    <w:rsid w:val="00FA0686"/>
    <w:rsid w:val="00FA2D6D"/>
    <w:rsid w:val="00FA3A04"/>
    <w:rsid w:val="00FA5BE3"/>
    <w:rsid w:val="00FB57BA"/>
    <w:rsid w:val="00FB586B"/>
    <w:rsid w:val="00FB595C"/>
    <w:rsid w:val="00FB6920"/>
    <w:rsid w:val="00FC070A"/>
    <w:rsid w:val="00FC604B"/>
    <w:rsid w:val="00FD187B"/>
    <w:rsid w:val="00FD633F"/>
    <w:rsid w:val="00FE021E"/>
    <w:rsid w:val="00FE1243"/>
    <w:rsid w:val="00FE56B8"/>
    <w:rsid w:val="00FE5C57"/>
    <w:rsid w:val="00FE69A3"/>
    <w:rsid w:val="00FF44CA"/>
    <w:rsid w:val="00FF5898"/>
    <w:rsid w:val="02CA8A75"/>
    <w:rsid w:val="06D7BCB1"/>
    <w:rsid w:val="08BDA440"/>
    <w:rsid w:val="0A8BF118"/>
    <w:rsid w:val="0B4653E4"/>
    <w:rsid w:val="0C35DAE1"/>
    <w:rsid w:val="0F01B12F"/>
    <w:rsid w:val="101B2DCE"/>
    <w:rsid w:val="11D80051"/>
    <w:rsid w:val="16C86800"/>
    <w:rsid w:val="17BBC290"/>
    <w:rsid w:val="18207939"/>
    <w:rsid w:val="18D92857"/>
    <w:rsid w:val="1950D2F1"/>
    <w:rsid w:val="19A0B4D0"/>
    <w:rsid w:val="1A4BBCB8"/>
    <w:rsid w:val="1A83859B"/>
    <w:rsid w:val="1AA13043"/>
    <w:rsid w:val="1F090238"/>
    <w:rsid w:val="22A5C73B"/>
    <w:rsid w:val="24931DE4"/>
    <w:rsid w:val="25741C73"/>
    <w:rsid w:val="258A965E"/>
    <w:rsid w:val="25B476D4"/>
    <w:rsid w:val="25CAC44D"/>
    <w:rsid w:val="26A88DB0"/>
    <w:rsid w:val="26FE645A"/>
    <w:rsid w:val="28CAB7E2"/>
    <w:rsid w:val="28F95767"/>
    <w:rsid w:val="2E3D008C"/>
    <w:rsid w:val="3076A331"/>
    <w:rsid w:val="32389766"/>
    <w:rsid w:val="329D3E88"/>
    <w:rsid w:val="32E22274"/>
    <w:rsid w:val="33C2481D"/>
    <w:rsid w:val="34182D37"/>
    <w:rsid w:val="3562630F"/>
    <w:rsid w:val="35A8D248"/>
    <w:rsid w:val="362832BD"/>
    <w:rsid w:val="3737948E"/>
    <w:rsid w:val="37DC9CF3"/>
    <w:rsid w:val="38651D99"/>
    <w:rsid w:val="393ACC90"/>
    <w:rsid w:val="39764B7C"/>
    <w:rsid w:val="3AC592D5"/>
    <w:rsid w:val="3B4D88E6"/>
    <w:rsid w:val="3B814CEB"/>
    <w:rsid w:val="3C1DE5A8"/>
    <w:rsid w:val="3C94309D"/>
    <w:rsid w:val="3CF9E101"/>
    <w:rsid w:val="3D1A81C7"/>
    <w:rsid w:val="3FB38CFC"/>
    <w:rsid w:val="401CD1B8"/>
    <w:rsid w:val="40BF8DC4"/>
    <w:rsid w:val="4273C23D"/>
    <w:rsid w:val="435B6506"/>
    <w:rsid w:val="44E7E88D"/>
    <w:rsid w:val="47242651"/>
    <w:rsid w:val="484771C5"/>
    <w:rsid w:val="48F29384"/>
    <w:rsid w:val="492A474F"/>
    <w:rsid w:val="494D565A"/>
    <w:rsid w:val="4B7E02B4"/>
    <w:rsid w:val="4BE304D9"/>
    <w:rsid w:val="4D4BA2AC"/>
    <w:rsid w:val="4E517A3C"/>
    <w:rsid w:val="4F80A0A0"/>
    <w:rsid w:val="505A9237"/>
    <w:rsid w:val="507F6BBC"/>
    <w:rsid w:val="509C1F33"/>
    <w:rsid w:val="5150ED47"/>
    <w:rsid w:val="5181D8D3"/>
    <w:rsid w:val="520352E9"/>
    <w:rsid w:val="53C8880E"/>
    <w:rsid w:val="53DC57CA"/>
    <w:rsid w:val="5781F656"/>
    <w:rsid w:val="59A10B01"/>
    <w:rsid w:val="5A572160"/>
    <w:rsid w:val="5B3B34CA"/>
    <w:rsid w:val="5B727EA9"/>
    <w:rsid w:val="5B75A5AF"/>
    <w:rsid w:val="5C4407F9"/>
    <w:rsid w:val="5CF9D99D"/>
    <w:rsid w:val="5E8BCC37"/>
    <w:rsid w:val="5F3E9E71"/>
    <w:rsid w:val="5FD56EC2"/>
    <w:rsid w:val="6236F678"/>
    <w:rsid w:val="623C9F76"/>
    <w:rsid w:val="62D65602"/>
    <w:rsid w:val="63D15D5F"/>
    <w:rsid w:val="6527E36D"/>
    <w:rsid w:val="6616B1F8"/>
    <w:rsid w:val="6634BA81"/>
    <w:rsid w:val="6696CB86"/>
    <w:rsid w:val="66B064F0"/>
    <w:rsid w:val="67013C25"/>
    <w:rsid w:val="676C07D4"/>
    <w:rsid w:val="68B9CDF4"/>
    <w:rsid w:val="6ACD953E"/>
    <w:rsid w:val="6BAB2C84"/>
    <w:rsid w:val="6BC07161"/>
    <w:rsid w:val="6C271F7C"/>
    <w:rsid w:val="6D179A69"/>
    <w:rsid w:val="6E22C2DC"/>
    <w:rsid w:val="6F13AAA4"/>
    <w:rsid w:val="6F65D1FC"/>
    <w:rsid w:val="7024799E"/>
    <w:rsid w:val="722FC09E"/>
    <w:rsid w:val="72B0D553"/>
    <w:rsid w:val="7310D02B"/>
    <w:rsid w:val="756B3CBB"/>
    <w:rsid w:val="76020EBA"/>
    <w:rsid w:val="7761FBF0"/>
    <w:rsid w:val="79490903"/>
    <w:rsid w:val="7A309305"/>
    <w:rsid w:val="7A5DEC5F"/>
    <w:rsid w:val="7B42353A"/>
    <w:rsid w:val="7B9BF0B4"/>
    <w:rsid w:val="7BBE083B"/>
    <w:rsid w:val="7C70C422"/>
    <w:rsid w:val="7E8D4AD1"/>
    <w:rsid w:val="7EBC6783"/>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CE79"/>
  <w15:chartTrackingRefBased/>
  <w15:docId w15:val="{747E1B3C-DB05-4B55-9CA4-7706D08A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A90134"/>
    <w:pPr>
      <w:keepNext/>
      <w:keepLines/>
      <w:spacing w:before="40" w:after="0"/>
      <w:outlineLvl w:val="1"/>
    </w:pPr>
    <w:rPr>
      <w:rFonts w:ascii="Segoe UI Semibold" w:eastAsiaTheme="majorEastAsia" w:hAnsi="Segoe UI Semibold" w:cs="Segoe UI Semibold"/>
      <w:color w:val="68829E" w:themeColor="accent4"/>
      <w:sz w:val="28"/>
      <w:szCs w:val="28"/>
    </w:rPr>
  </w:style>
  <w:style w:type="paragraph" w:styleId="Heading3">
    <w:name w:val="heading 3"/>
    <w:basedOn w:val="Normal"/>
    <w:next w:val="Normal"/>
    <w:link w:val="Heading3Char"/>
    <w:uiPriority w:val="9"/>
    <w:unhideWhenUsed/>
    <w:qFormat/>
    <w:rsid w:val="008F7C5D"/>
    <w:pPr>
      <w:keepNext/>
      <w:keepLines/>
      <w:spacing w:before="40" w:after="0"/>
      <w:outlineLvl w:val="2"/>
    </w:pPr>
    <w:rPr>
      <w:rFonts w:ascii="Segoe UI Semibold" w:eastAsiaTheme="majorEastAsia" w:hAnsi="Segoe UI Semibold" w:cs="Segoe UI Semibold"/>
      <w:color w:val="40403D" w:themeColor="text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A90134"/>
    <w:rPr>
      <w:rFonts w:ascii="Segoe UI Semibold" w:eastAsiaTheme="majorEastAsia" w:hAnsi="Segoe UI Semibold" w:cs="Segoe UI Semibold"/>
      <w:color w:val="68829E" w:themeColor="accent4"/>
      <w:sz w:val="28"/>
      <w:szCs w:val="28"/>
    </w:rPr>
  </w:style>
  <w:style w:type="character" w:customStyle="1" w:styleId="Heading3Char">
    <w:name w:val="Heading 3 Char"/>
    <w:basedOn w:val="DefaultParagraphFont"/>
    <w:link w:val="Heading3"/>
    <w:uiPriority w:val="9"/>
    <w:rsid w:val="008F7C5D"/>
    <w:rPr>
      <w:rFonts w:ascii="Segoe UI Semibold" w:eastAsiaTheme="majorEastAsia" w:hAnsi="Segoe UI Semibold" w:cs="Segoe UI Semibold"/>
      <w:color w:val="40403D" w:themeColor="text1"/>
      <w:sz w:val="24"/>
      <w:szCs w:val="24"/>
    </w:rPr>
  </w:style>
  <w:style w:type="paragraph" w:styleId="Title">
    <w:name w:val="Title"/>
    <w:basedOn w:val="Normal"/>
    <w:next w:val="Normal"/>
    <w:link w:val="TitleChar"/>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rsid w:val="00A90134"/>
    <w:rPr>
      <w:rFonts w:ascii="Segoe UI Semibold" w:hAnsi="Segoe UI Semibold" w:cs="Segoe UI Semibold"/>
      <w:color w:val="40403D" w:themeColor="text2"/>
      <w:sz w:val="44"/>
      <w:szCs w:val="44"/>
    </w:rPr>
  </w:style>
  <w:style w:type="paragraph" w:styleId="Header">
    <w:name w:val="header"/>
    <w:basedOn w:val="Normal"/>
    <w:link w:val="HeaderChar"/>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character" w:styleId="Hyperlink">
    <w:name w:val="Hyperlink"/>
    <w:uiPriority w:val="99"/>
    <w:rsid w:val="005F7EAA"/>
    <w:rPr>
      <w:color w:val="0000FF"/>
      <w:u w:val="single"/>
    </w:rPr>
  </w:style>
  <w:style w:type="paragraph" w:customStyle="1" w:styleId="Default">
    <w:name w:val="Default"/>
    <w:rsid w:val="005F7EAA"/>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semiHidden/>
    <w:unhideWhenUsed/>
    <w:rsid w:val="005F7EAA"/>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semiHidden/>
    <w:rsid w:val="005F7EAA"/>
    <w:rPr>
      <w:rFonts w:ascii="Calibri" w:eastAsia="Calibri" w:hAnsi="Calibri" w:cs="Times New Roman"/>
    </w:rPr>
  </w:style>
  <w:style w:type="paragraph" w:styleId="BodyTextIndent">
    <w:name w:val="Body Text Indent"/>
    <w:basedOn w:val="Normal"/>
    <w:link w:val="BodyTextIndentChar"/>
    <w:rsid w:val="005F7EA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left="360"/>
      <w:jc w:val="both"/>
    </w:pPr>
    <w:rPr>
      <w:rFonts w:ascii="Arial" w:eastAsia="Times New Roman" w:hAnsi="Arial" w:cs="Times New Roman"/>
      <w:sz w:val="20"/>
      <w:szCs w:val="20"/>
      <w:lang w:val="x-none" w:eastAsia="x-none"/>
    </w:rPr>
  </w:style>
  <w:style w:type="character" w:customStyle="1" w:styleId="BodyTextIndentChar">
    <w:name w:val="Body Text Indent Char"/>
    <w:basedOn w:val="DefaultParagraphFont"/>
    <w:link w:val="BodyTextIndent"/>
    <w:rsid w:val="005F7EAA"/>
    <w:rPr>
      <w:rFonts w:ascii="Arial" w:eastAsia="Times New Roman" w:hAnsi="Arial" w:cs="Times New Roman"/>
      <w:sz w:val="20"/>
      <w:szCs w:val="20"/>
      <w:lang w:val="x-none" w:eastAsia="x-none"/>
    </w:rPr>
  </w:style>
  <w:style w:type="paragraph" w:styleId="BodyTextIndent3">
    <w:name w:val="Body Text Indent 3"/>
    <w:basedOn w:val="Normal"/>
    <w:link w:val="BodyTextIndent3Char"/>
    <w:rsid w:val="005F7EAA"/>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spacing w:after="0" w:line="240" w:lineRule="auto"/>
      <w:ind w:left="1440"/>
      <w:jc w:val="both"/>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5F7EAA"/>
    <w:rPr>
      <w:rFonts w:ascii="Arial" w:eastAsia="Times New Roman" w:hAnsi="Arial" w:cs="Times New Roman"/>
      <w:sz w:val="20"/>
      <w:szCs w:val="20"/>
    </w:rPr>
  </w:style>
  <w:style w:type="character" w:customStyle="1" w:styleId="headerbold1">
    <w:name w:val="headerbold1"/>
    <w:rsid w:val="005F7EAA"/>
    <w:rPr>
      <w:rFonts w:ascii="Verdana" w:hAnsi="Verdana" w:hint="default"/>
      <w:b/>
      <w:bCs/>
      <w:sz w:val="23"/>
      <w:szCs w:val="23"/>
    </w:rPr>
  </w:style>
  <w:style w:type="paragraph" w:styleId="NormalWeb">
    <w:name w:val="Normal (Web)"/>
    <w:basedOn w:val="Normal"/>
    <w:uiPriority w:val="99"/>
    <w:unhideWhenUsed/>
    <w:rsid w:val="005F7EAA"/>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uiPriority w:val="99"/>
    <w:semiHidden/>
    <w:unhideWhenUsed/>
    <w:rsid w:val="00E718E0"/>
    <w:rPr>
      <w:sz w:val="16"/>
      <w:szCs w:val="16"/>
    </w:rPr>
  </w:style>
  <w:style w:type="paragraph" w:styleId="CommentText">
    <w:name w:val="annotation text"/>
    <w:basedOn w:val="Normal"/>
    <w:link w:val="CommentTextChar"/>
    <w:uiPriority w:val="99"/>
    <w:unhideWhenUsed/>
    <w:rsid w:val="00E718E0"/>
    <w:pPr>
      <w:spacing w:after="0" w:line="240" w:lineRule="auto"/>
    </w:pPr>
    <w:rPr>
      <w:rFonts w:ascii="Univers (WN)" w:eastAsia="Times New Roman" w:hAnsi="Univers (WN)" w:cs="Times New Roman"/>
      <w:b/>
      <w:sz w:val="20"/>
      <w:szCs w:val="20"/>
      <w:lang w:val="x-none" w:eastAsia="x-none"/>
    </w:rPr>
  </w:style>
  <w:style w:type="character" w:customStyle="1" w:styleId="CommentTextChar">
    <w:name w:val="Comment Text Char"/>
    <w:basedOn w:val="DefaultParagraphFont"/>
    <w:link w:val="CommentText"/>
    <w:uiPriority w:val="99"/>
    <w:rsid w:val="00E718E0"/>
    <w:rPr>
      <w:rFonts w:ascii="Univers (WN)" w:eastAsia="Times New Roman" w:hAnsi="Univers (WN)" w:cs="Times New Roman"/>
      <w:b/>
      <w:sz w:val="20"/>
      <w:szCs w:val="20"/>
      <w:lang w:val="x-none" w:eastAsia="x-none"/>
    </w:rPr>
  </w:style>
  <w:style w:type="paragraph" w:customStyle="1" w:styleId="Section1Text">
    <w:name w:val="Section 1 Text"/>
    <w:basedOn w:val="Default"/>
    <w:next w:val="Default"/>
    <w:uiPriority w:val="99"/>
    <w:rsid w:val="00E718E0"/>
    <w:rPr>
      <w:color w:val="auto"/>
    </w:rPr>
  </w:style>
  <w:style w:type="paragraph" w:styleId="CommentSubject">
    <w:name w:val="annotation subject"/>
    <w:basedOn w:val="CommentText"/>
    <w:next w:val="CommentText"/>
    <w:link w:val="CommentSubjectChar"/>
    <w:uiPriority w:val="99"/>
    <w:semiHidden/>
    <w:unhideWhenUsed/>
    <w:rsid w:val="00B82F86"/>
    <w:pPr>
      <w:spacing w:after="160"/>
    </w:pPr>
    <w:rPr>
      <w:rFonts w:ascii="Segoe UI" w:eastAsiaTheme="minorHAnsi" w:hAnsi="Segoe UI" w:cs="Segoe UI"/>
      <w:bCs/>
      <w:lang w:val="en-US" w:eastAsia="en-US"/>
    </w:rPr>
  </w:style>
  <w:style w:type="character" w:customStyle="1" w:styleId="CommentSubjectChar">
    <w:name w:val="Comment Subject Char"/>
    <w:basedOn w:val="CommentTextChar"/>
    <w:link w:val="CommentSubject"/>
    <w:uiPriority w:val="99"/>
    <w:semiHidden/>
    <w:rsid w:val="00B82F86"/>
    <w:rPr>
      <w:rFonts w:ascii="Univers (WN)" w:eastAsia="Times New Roman" w:hAnsi="Univers (WN)" w:cs="Times New Roman"/>
      <w:b/>
      <w:bCs/>
      <w:sz w:val="20"/>
      <w:szCs w:val="20"/>
      <w:lang w:val="x-none" w:eastAsia="x-none"/>
    </w:rPr>
  </w:style>
  <w:style w:type="paragraph" w:styleId="BodyTextIndent2">
    <w:name w:val="Body Text Indent 2"/>
    <w:basedOn w:val="Normal"/>
    <w:link w:val="BodyTextIndent2Char"/>
    <w:uiPriority w:val="99"/>
    <w:semiHidden/>
    <w:unhideWhenUsed/>
    <w:rsid w:val="00A309C8"/>
    <w:pPr>
      <w:spacing w:after="120" w:line="480" w:lineRule="auto"/>
      <w:ind w:left="360"/>
    </w:pPr>
  </w:style>
  <w:style w:type="character" w:customStyle="1" w:styleId="BodyTextIndent2Char">
    <w:name w:val="Body Text Indent 2 Char"/>
    <w:basedOn w:val="DefaultParagraphFont"/>
    <w:link w:val="BodyTextIndent2"/>
    <w:uiPriority w:val="99"/>
    <w:semiHidden/>
    <w:rsid w:val="00A309C8"/>
  </w:style>
  <w:style w:type="paragraph" w:styleId="BodyText">
    <w:name w:val="Body Text"/>
    <w:basedOn w:val="Normal"/>
    <w:link w:val="BodyTextChar"/>
    <w:uiPriority w:val="99"/>
    <w:unhideWhenUsed/>
    <w:rsid w:val="00A309C8"/>
    <w:pPr>
      <w:spacing w:after="120"/>
    </w:pPr>
  </w:style>
  <w:style w:type="character" w:customStyle="1" w:styleId="BodyTextChar">
    <w:name w:val="Body Text Char"/>
    <w:basedOn w:val="DefaultParagraphFont"/>
    <w:link w:val="BodyText"/>
    <w:uiPriority w:val="99"/>
    <w:rsid w:val="00A309C8"/>
  </w:style>
  <w:style w:type="character" w:styleId="Strong">
    <w:name w:val="Strong"/>
    <w:uiPriority w:val="22"/>
    <w:qFormat/>
    <w:rsid w:val="00A309C8"/>
    <w:rPr>
      <w:b/>
      <w:bCs/>
    </w:rPr>
  </w:style>
  <w:style w:type="paragraph" w:styleId="BodyText2">
    <w:name w:val="Body Text 2"/>
    <w:basedOn w:val="Normal"/>
    <w:link w:val="BodyText2Char"/>
    <w:uiPriority w:val="99"/>
    <w:semiHidden/>
    <w:unhideWhenUsed/>
    <w:rsid w:val="006A11FD"/>
    <w:pPr>
      <w:spacing w:after="120" w:line="480" w:lineRule="auto"/>
    </w:pPr>
  </w:style>
  <w:style w:type="character" w:customStyle="1" w:styleId="BodyText2Char">
    <w:name w:val="Body Text 2 Char"/>
    <w:basedOn w:val="DefaultParagraphFont"/>
    <w:link w:val="BodyText2"/>
    <w:uiPriority w:val="99"/>
    <w:semiHidden/>
    <w:rsid w:val="006A11FD"/>
  </w:style>
  <w:style w:type="character" w:styleId="Emphasis">
    <w:name w:val="Emphasis"/>
    <w:rsid w:val="0001454E"/>
    <w:rPr>
      <w:rFonts w:ascii="Bookman" w:hAnsi="Bookman"/>
      <w:i/>
      <w:iCs/>
      <w:color w:val="000000"/>
      <w:sz w:val="20"/>
      <w:lang w:val="en-US"/>
    </w:rPr>
  </w:style>
  <w:style w:type="character" w:styleId="FollowedHyperlink">
    <w:name w:val="FollowedHyperlink"/>
    <w:basedOn w:val="DefaultParagraphFont"/>
    <w:uiPriority w:val="99"/>
    <w:semiHidden/>
    <w:unhideWhenUsed/>
    <w:rsid w:val="007531D4"/>
    <w:rPr>
      <w:color w:val="C490AA" w:themeColor="followedHyperlink"/>
      <w:u w:val="single"/>
    </w:rPr>
  </w:style>
  <w:style w:type="paragraph" w:styleId="TOCHeading">
    <w:name w:val="TOC Heading"/>
    <w:basedOn w:val="Heading1"/>
    <w:next w:val="Normal"/>
    <w:uiPriority w:val="39"/>
    <w:unhideWhenUsed/>
    <w:qFormat/>
    <w:rsid w:val="004B71FD"/>
    <w:pPr>
      <w:outlineLvl w:val="9"/>
    </w:pPr>
    <w:rPr>
      <w:rFonts w:asciiTheme="majorHAnsi" w:hAnsiTheme="majorHAnsi" w:cstheme="majorBidi"/>
      <w:color w:val="E2A504" w:themeColor="accent1" w:themeShade="BF"/>
    </w:rPr>
  </w:style>
  <w:style w:type="paragraph" w:styleId="TOC1">
    <w:name w:val="toc 1"/>
    <w:basedOn w:val="Normal"/>
    <w:next w:val="Normal"/>
    <w:autoRedefine/>
    <w:uiPriority w:val="39"/>
    <w:unhideWhenUsed/>
    <w:rsid w:val="004B71FD"/>
    <w:pPr>
      <w:spacing w:after="100"/>
    </w:pPr>
  </w:style>
  <w:style w:type="paragraph" w:styleId="TOC2">
    <w:name w:val="toc 2"/>
    <w:basedOn w:val="Normal"/>
    <w:next w:val="Normal"/>
    <w:autoRedefine/>
    <w:uiPriority w:val="39"/>
    <w:unhideWhenUsed/>
    <w:rsid w:val="004B71FD"/>
    <w:pPr>
      <w:spacing w:after="100"/>
      <w:ind w:left="220"/>
    </w:pPr>
  </w:style>
  <w:style w:type="paragraph" w:styleId="Revision">
    <w:name w:val="Revision"/>
    <w:hidden/>
    <w:uiPriority w:val="99"/>
    <w:semiHidden/>
    <w:rsid w:val="00D47269"/>
    <w:pPr>
      <w:spacing w:after="0" w:line="240" w:lineRule="auto"/>
    </w:pPr>
  </w:style>
  <w:style w:type="character" w:styleId="PlaceholderText">
    <w:name w:val="Placeholder Text"/>
    <w:uiPriority w:val="99"/>
    <w:semiHidden/>
    <w:rsid w:val="00A54901"/>
    <w:rPr>
      <w:color w:val="808080"/>
    </w:rPr>
  </w:style>
  <w:style w:type="character" w:styleId="UnresolvedMention">
    <w:name w:val="Unresolved Mention"/>
    <w:basedOn w:val="DefaultParagraphFont"/>
    <w:uiPriority w:val="99"/>
    <w:semiHidden/>
    <w:unhideWhenUsed/>
    <w:rsid w:val="00306709"/>
    <w:rPr>
      <w:color w:val="605E5C"/>
      <w:shd w:val="clear" w:color="auto" w:fill="E1DFDD"/>
    </w:rPr>
  </w:style>
  <w:style w:type="table" w:styleId="TableGrid">
    <w:name w:val="Table Grid"/>
    <w:basedOn w:val="TableNormal"/>
    <w:uiPriority w:val="39"/>
    <w:rsid w:val="00F6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1705B1"/>
    <w:pPr>
      <w:spacing w:after="0" w:line="240" w:lineRule="auto"/>
    </w:pPr>
    <w:rPr>
      <w:rFonts w:asciiTheme="minorHAnsi" w:hAnsiTheme="minorHAnsi" w:cstheme="minorBidi"/>
      <w:kern w:val="2"/>
      <w14:ligatures w14:val="standardContextual"/>
    </w:rPr>
    <w:tblPr>
      <w:tblStyleRowBandSize w:val="1"/>
      <w:tblStyleColBandSize w:val="1"/>
      <w:tblBorders>
        <w:top w:val="single" w:sz="4" w:space="0" w:color="FCDC88" w:themeColor="accent1" w:themeTint="99"/>
        <w:left w:val="single" w:sz="4" w:space="0" w:color="FCDC88" w:themeColor="accent1" w:themeTint="99"/>
        <w:bottom w:val="single" w:sz="4" w:space="0" w:color="FCDC88" w:themeColor="accent1" w:themeTint="99"/>
        <w:right w:val="single" w:sz="4" w:space="0" w:color="FCDC88" w:themeColor="accent1" w:themeTint="99"/>
        <w:insideH w:val="single" w:sz="4" w:space="0" w:color="FCDC88" w:themeColor="accent1" w:themeTint="99"/>
      </w:tblBorders>
    </w:tblPr>
    <w:tblStylePr w:type="firstRow">
      <w:rPr>
        <w:b/>
        <w:bCs/>
        <w:color w:val="F7F5EB" w:themeColor="background1"/>
      </w:rPr>
      <w:tblPr/>
      <w:tcPr>
        <w:tcBorders>
          <w:top w:val="single" w:sz="4" w:space="0" w:color="FBC639" w:themeColor="accent1"/>
          <w:left w:val="single" w:sz="4" w:space="0" w:color="FBC639" w:themeColor="accent1"/>
          <w:bottom w:val="single" w:sz="4" w:space="0" w:color="FBC639" w:themeColor="accent1"/>
          <w:right w:val="single" w:sz="4" w:space="0" w:color="FBC639" w:themeColor="accent1"/>
          <w:insideH w:val="nil"/>
        </w:tcBorders>
        <w:shd w:val="clear" w:color="auto" w:fill="FBC639" w:themeFill="accent1"/>
      </w:tcPr>
    </w:tblStylePr>
    <w:tblStylePr w:type="lastRow">
      <w:rPr>
        <w:b/>
        <w:bCs/>
      </w:rPr>
      <w:tblPr/>
      <w:tcPr>
        <w:tcBorders>
          <w:top w:val="double" w:sz="4" w:space="0" w:color="FCDC88" w:themeColor="accent1" w:themeTint="99"/>
        </w:tcBorders>
      </w:tcPr>
    </w:tblStylePr>
    <w:tblStylePr w:type="firstCol">
      <w:rPr>
        <w:b/>
        <w:bCs/>
      </w:rPr>
    </w:tblStylePr>
    <w:tblStylePr w:type="lastCol">
      <w:rPr>
        <w:b/>
        <w:bCs/>
      </w:rPr>
    </w:tblStylePr>
    <w:tblStylePr w:type="band1Vert">
      <w:tblPr/>
      <w:tcPr>
        <w:shd w:val="clear" w:color="auto" w:fill="FEF3D7" w:themeFill="accent1" w:themeFillTint="33"/>
      </w:tcPr>
    </w:tblStylePr>
    <w:tblStylePr w:type="band1Horz">
      <w:tblPr/>
      <w:tcPr>
        <w:shd w:val="clear" w:color="auto" w:fill="FEF3D7"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975">
      <w:bodyDiv w:val="1"/>
      <w:marLeft w:val="0"/>
      <w:marRight w:val="0"/>
      <w:marTop w:val="0"/>
      <w:marBottom w:val="0"/>
      <w:divBdr>
        <w:top w:val="none" w:sz="0" w:space="0" w:color="auto"/>
        <w:left w:val="none" w:sz="0" w:space="0" w:color="auto"/>
        <w:bottom w:val="none" w:sz="0" w:space="0" w:color="auto"/>
        <w:right w:val="none" w:sz="0" w:space="0" w:color="auto"/>
      </w:divBdr>
      <w:divsChild>
        <w:div w:id="215286347">
          <w:marLeft w:val="0"/>
          <w:marRight w:val="0"/>
          <w:marTop w:val="0"/>
          <w:marBottom w:val="0"/>
          <w:divBdr>
            <w:top w:val="none" w:sz="0" w:space="0" w:color="auto"/>
            <w:left w:val="none" w:sz="0" w:space="0" w:color="auto"/>
            <w:bottom w:val="none" w:sz="0" w:space="0" w:color="auto"/>
            <w:right w:val="none" w:sz="0" w:space="0" w:color="auto"/>
          </w:divBdr>
        </w:div>
        <w:div w:id="1213493126">
          <w:marLeft w:val="0"/>
          <w:marRight w:val="0"/>
          <w:marTop w:val="0"/>
          <w:marBottom w:val="0"/>
          <w:divBdr>
            <w:top w:val="none" w:sz="0" w:space="0" w:color="auto"/>
            <w:left w:val="none" w:sz="0" w:space="0" w:color="auto"/>
            <w:bottom w:val="none" w:sz="0" w:space="0" w:color="auto"/>
            <w:right w:val="none" w:sz="0" w:space="0" w:color="auto"/>
          </w:divBdr>
          <w:divsChild>
            <w:div w:id="1068308690">
              <w:marLeft w:val="0"/>
              <w:marRight w:val="0"/>
              <w:marTop w:val="30"/>
              <w:marBottom w:val="30"/>
              <w:divBdr>
                <w:top w:val="none" w:sz="0" w:space="0" w:color="auto"/>
                <w:left w:val="none" w:sz="0" w:space="0" w:color="auto"/>
                <w:bottom w:val="none" w:sz="0" w:space="0" w:color="auto"/>
                <w:right w:val="none" w:sz="0" w:space="0" w:color="auto"/>
              </w:divBdr>
              <w:divsChild>
                <w:div w:id="34669873">
                  <w:marLeft w:val="0"/>
                  <w:marRight w:val="0"/>
                  <w:marTop w:val="0"/>
                  <w:marBottom w:val="0"/>
                  <w:divBdr>
                    <w:top w:val="none" w:sz="0" w:space="0" w:color="auto"/>
                    <w:left w:val="none" w:sz="0" w:space="0" w:color="auto"/>
                    <w:bottom w:val="none" w:sz="0" w:space="0" w:color="auto"/>
                    <w:right w:val="none" w:sz="0" w:space="0" w:color="auto"/>
                  </w:divBdr>
                  <w:divsChild>
                    <w:div w:id="249774071">
                      <w:marLeft w:val="0"/>
                      <w:marRight w:val="0"/>
                      <w:marTop w:val="0"/>
                      <w:marBottom w:val="0"/>
                      <w:divBdr>
                        <w:top w:val="none" w:sz="0" w:space="0" w:color="auto"/>
                        <w:left w:val="none" w:sz="0" w:space="0" w:color="auto"/>
                        <w:bottom w:val="none" w:sz="0" w:space="0" w:color="auto"/>
                        <w:right w:val="none" w:sz="0" w:space="0" w:color="auto"/>
                      </w:divBdr>
                    </w:div>
                  </w:divsChild>
                </w:div>
                <w:div w:id="45759942">
                  <w:marLeft w:val="0"/>
                  <w:marRight w:val="0"/>
                  <w:marTop w:val="0"/>
                  <w:marBottom w:val="0"/>
                  <w:divBdr>
                    <w:top w:val="none" w:sz="0" w:space="0" w:color="auto"/>
                    <w:left w:val="none" w:sz="0" w:space="0" w:color="auto"/>
                    <w:bottom w:val="none" w:sz="0" w:space="0" w:color="auto"/>
                    <w:right w:val="none" w:sz="0" w:space="0" w:color="auto"/>
                  </w:divBdr>
                  <w:divsChild>
                    <w:div w:id="24446911">
                      <w:marLeft w:val="0"/>
                      <w:marRight w:val="0"/>
                      <w:marTop w:val="0"/>
                      <w:marBottom w:val="0"/>
                      <w:divBdr>
                        <w:top w:val="none" w:sz="0" w:space="0" w:color="auto"/>
                        <w:left w:val="none" w:sz="0" w:space="0" w:color="auto"/>
                        <w:bottom w:val="none" w:sz="0" w:space="0" w:color="auto"/>
                        <w:right w:val="none" w:sz="0" w:space="0" w:color="auto"/>
                      </w:divBdr>
                    </w:div>
                    <w:div w:id="599335743">
                      <w:marLeft w:val="0"/>
                      <w:marRight w:val="0"/>
                      <w:marTop w:val="0"/>
                      <w:marBottom w:val="0"/>
                      <w:divBdr>
                        <w:top w:val="none" w:sz="0" w:space="0" w:color="auto"/>
                        <w:left w:val="none" w:sz="0" w:space="0" w:color="auto"/>
                        <w:bottom w:val="none" w:sz="0" w:space="0" w:color="auto"/>
                        <w:right w:val="none" w:sz="0" w:space="0" w:color="auto"/>
                      </w:divBdr>
                    </w:div>
                    <w:div w:id="934020302">
                      <w:marLeft w:val="0"/>
                      <w:marRight w:val="0"/>
                      <w:marTop w:val="0"/>
                      <w:marBottom w:val="0"/>
                      <w:divBdr>
                        <w:top w:val="none" w:sz="0" w:space="0" w:color="auto"/>
                        <w:left w:val="none" w:sz="0" w:space="0" w:color="auto"/>
                        <w:bottom w:val="none" w:sz="0" w:space="0" w:color="auto"/>
                        <w:right w:val="none" w:sz="0" w:space="0" w:color="auto"/>
                      </w:divBdr>
                    </w:div>
                    <w:div w:id="1191534308">
                      <w:marLeft w:val="0"/>
                      <w:marRight w:val="0"/>
                      <w:marTop w:val="0"/>
                      <w:marBottom w:val="0"/>
                      <w:divBdr>
                        <w:top w:val="none" w:sz="0" w:space="0" w:color="auto"/>
                        <w:left w:val="none" w:sz="0" w:space="0" w:color="auto"/>
                        <w:bottom w:val="none" w:sz="0" w:space="0" w:color="auto"/>
                        <w:right w:val="none" w:sz="0" w:space="0" w:color="auto"/>
                      </w:divBdr>
                    </w:div>
                    <w:div w:id="1684936872">
                      <w:marLeft w:val="0"/>
                      <w:marRight w:val="0"/>
                      <w:marTop w:val="0"/>
                      <w:marBottom w:val="0"/>
                      <w:divBdr>
                        <w:top w:val="none" w:sz="0" w:space="0" w:color="auto"/>
                        <w:left w:val="none" w:sz="0" w:space="0" w:color="auto"/>
                        <w:bottom w:val="none" w:sz="0" w:space="0" w:color="auto"/>
                        <w:right w:val="none" w:sz="0" w:space="0" w:color="auto"/>
                      </w:divBdr>
                    </w:div>
                    <w:div w:id="1898735337">
                      <w:marLeft w:val="0"/>
                      <w:marRight w:val="0"/>
                      <w:marTop w:val="0"/>
                      <w:marBottom w:val="0"/>
                      <w:divBdr>
                        <w:top w:val="none" w:sz="0" w:space="0" w:color="auto"/>
                        <w:left w:val="none" w:sz="0" w:space="0" w:color="auto"/>
                        <w:bottom w:val="none" w:sz="0" w:space="0" w:color="auto"/>
                        <w:right w:val="none" w:sz="0" w:space="0" w:color="auto"/>
                      </w:divBdr>
                    </w:div>
                    <w:div w:id="2015645917">
                      <w:marLeft w:val="0"/>
                      <w:marRight w:val="0"/>
                      <w:marTop w:val="0"/>
                      <w:marBottom w:val="0"/>
                      <w:divBdr>
                        <w:top w:val="none" w:sz="0" w:space="0" w:color="auto"/>
                        <w:left w:val="none" w:sz="0" w:space="0" w:color="auto"/>
                        <w:bottom w:val="none" w:sz="0" w:space="0" w:color="auto"/>
                        <w:right w:val="none" w:sz="0" w:space="0" w:color="auto"/>
                      </w:divBdr>
                    </w:div>
                    <w:div w:id="2086414445">
                      <w:marLeft w:val="0"/>
                      <w:marRight w:val="0"/>
                      <w:marTop w:val="0"/>
                      <w:marBottom w:val="0"/>
                      <w:divBdr>
                        <w:top w:val="none" w:sz="0" w:space="0" w:color="auto"/>
                        <w:left w:val="none" w:sz="0" w:space="0" w:color="auto"/>
                        <w:bottom w:val="none" w:sz="0" w:space="0" w:color="auto"/>
                        <w:right w:val="none" w:sz="0" w:space="0" w:color="auto"/>
                      </w:divBdr>
                    </w:div>
                  </w:divsChild>
                </w:div>
                <w:div w:id="49305793">
                  <w:marLeft w:val="0"/>
                  <w:marRight w:val="0"/>
                  <w:marTop w:val="0"/>
                  <w:marBottom w:val="0"/>
                  <w:divBdr>
                    <w:top w:val="none" w:sz="0" w:space="0" w:color="auto"/>
                    <w:left w:val="none" w:sz="0" w:space="0" w:color="auto"/>
                    <w:bottom w:val="none" w:sz="0" w:space="0" w:color="auto"/>
                    <w:right w:val="none" w:sz="0" w:space="0" w:color="auto"/>
                  </w:divBdr>
                  <w:divsChild>
                    <w:div w:id="1814562106">
                      <w:marLeft w:val="0"/>
                      <w:marRight w:val="0"/>
                      <w:marTop w:val="0"/>
                      <w:marBottom w:val="0"/>
                      <w:divBdr>
                        <w:top w:val="none" w:sz="0" w:space="0" w:color="auto"/>
                        <w:left w:val="none" w:sz="0" w:space="0" w:color="auto"/>
                        <w:bottom w:val="none" w:sz="0" w:space="0" w:color="auto"/>
                        <w:right w:val="none" w:sz="0" w:space="0" w:color="auto"/>
                      </w:divBdr>
                    </w:div>
                  </w:divsChild>
                </w:div>
                <w:div w:id="77410483">
                  <w:marLeft w:val="0"/>
                  <w:marRight w:val="0"/>
                  <w:marTop w:val="0"/>
                  <w:marBottom w:val="0"/>
                  <w:divBdr>
                    <w:top w:val="none" w:sz="0" w:space="0" w:color="auto"/>
                    <w:left w:val="none" w:sz="0" w:space="0" w:color="auto"/>
                    <w:bottom w:val="none" w:sz="0" w:space="0" w:color="auto"/>
                    <w:right w:val="none" w:sz="0" w:space="0" w:color="auto"/>
                  </w:divBdr>
                  <w:divsChild>
                    <w:div w:id="547230715">
                      <w:marLeft w:val="0"/>
                      <w:marRight w:val="0"/>
                      <w:marTop w:val="0"/>
                      <w:marBottom w:val="0"/>
                      <w:divBdr>
                        <w:top w:val="none" w:sz="0" w:space="0" w:color="auto"/>
                        <w:left w:val="none" w:sz="0" w:space="0" w:color="auto"/>
                        <w:bottom w:val="none" w:sz="0" w:space="0" w:color="auto"/>
                        <w:right w:val="none" w:sz="0" w:space="0" w:color="auto"/>
                      </w:divBdr>
                    </w:div>
                  </w:divsChild>
                </w:div>
                <w:div w:id="78063886">
                  <w:marLeft w:val="0"/>
                  <w:marRight w:val="0"/>
                  <w:marTop w:val="0"/>
                  <w:marBottom w:val="0"/>
                  <w:divBdr>
                    <w:top w:val="none" w:sz="0" w:space="0" w:color="auto"/>
                    <w:left w:val="none" w:sz="0" w:space="0" w:color="auto"/>
                    <w:bottom w:val="none" w:sz="0" w:space="0" w:color="auto"/>
                    <w:right w:val="none" w:sz="0" w:space="0" w:color="auto"/>
                  </w:divBdr>
                  <w:divsChild>
                    <w:div w:id="1048645306">
                      <w:marLeft w:val="0"/>
                      <w:marRight w:val="0"/>
                      <w:marTop w:val="0"/>
                      <w:marBottom w:val="0"/>
                      <w:divBdr>
                        <w:top w:val="none" w:sz="0" w:space="0" w:color="auto"/>
                        <w:left w:val="none" w:sz="0" w:space="0" w:color="auto"/>
                        <w:bottom w:val="none" w:sz="0" w:space="0" w:color="auto"/>
                        <w:right w:val="none" w:sz="0" w:space="0" w:color="auto"/>
                      </w:divBdr>
                    </w:div>
                  </w:divsChild>
                </w:div>
                <w:div w:id="104035785">
                  <w:marLeft w:val="0"/>
                  <w:marRight w:val="0"/>
                  <w:marTop w:val="0"/>
                  <w:marBottom w:val="0"/>
                  <w:divBdr>
                    <w:top w:val="none" w:sz="0" w:space="0" w:color="auto"/>
                    <w:left w:val="none" w:sz="0" w:space="0" w:color="auto"/>
                    <w:bottom w:val="none" w:sz="0" w:space="0" w:color="auto"/>
                    <w:right w:val="none" w:sz="0" w:space="0" w:color="auto"/>
                  </w:divBdr>
                  <w:divsChild>
                    <w:div w:id="28999192">
                      <w:marLeft w:val="0"/>
                      <w:marRight w:val="0"/>
                      <w:marTop w:val="0"/>
                      <w:marBottom w:val="0"/>
                      <w:divBdr>
                        <w:top w:val="none" w:sz="0" w:space="0" w:color="auto"/>
                        <w:left w:val="none" w:sz="0" w:space="0" w:color="auto"/>
                        <w:bottom w:val="none" w:sz="0" w:space="0" w:color="auto"/>
                        <w:right w:val="none" w:sz="0" w:space="0" w:color="auto"/>
                      </w:divBdr>
                    </w:div>
                    <w:div w:id="278529570">
                      <w:marLeft w:val="0"/>
                      <w:marRight w:val="0"/>
                      <w:marTop w:val="0"/>
                      <w:marBottom w:val="0"/>
                      <w:divBdr>
                        <w:top w:val="none" w:sz="0" w:space="0" w:color="auto"/>
                        <w:left w:val="none" w:sz="0" w:space="0" w:color="auto"/>
                        <w:bottom w:val="none" w:sz="0" w:space="0" w:color="auto"/>
                        <w:right w:val="none" w:sz="0" w:space="0" w:color="auto"/>
                      </w:divBdr>
                    </w:div>
                    <w:div w:id="800030375">
                      <w:marLeft w:val="0"/>
                      <w:marRight w:val="0"/>
                      <w:marTop w:val="0"/>
                      <w:marBottom w:val="0"/>
                      <w:divBdr>
                        <w:top w:val="none" w:sz="0" w:space="0" w:color="auto"/>
                        <w:left w:val="none" w:sz="0" w:space="0" w:color="auto"/>
                        <w:bottom w:val="none" w:sz="0" w:space="0" w:color="auto"/>
                        <w:right w:val="none" w:sz="0" w:space="0" w:color="auto"/>
                      </w:divBdr>
                    </w:div>
                    <w:div w:id="1035157615">
                      <w:marLeft w:val="0"/>
                      <w:marRight w:val="0"/>
                      <w:marTop w:val="0"/>
                      <w:marBottom w:val="0"/>
                      <w:divBdr>
                        <w:top w:val="none" w:sz="0" w:space="0" w:color="auto"/>
                        <w:left w:val="none" w:sz="0" w:space="0" w:color="auto"/>
                        <w:bottom w:val="none" w:sz="0" w:space="0" w:color="auto"/>
                        <w:right w:val="none" w:sz="0" w:space="0" w:color="auto"/>
                      </w:divBdr>
                    </w:div>
                    <w:div w:id="1445223593">
                      <w:marLeft w:val="0"/>
                      <w:marRight w:val="0"/>
                      <w:marTop w:val="0"/>
                      <w:marBottom w:val="0"/>
                      <w:divBdr>
                        <w:top w:val="none" w:sz="0" w:space="0" w:color="auto"/>
                        <w:left w:val="none" w:sz="0" w:space="0" w:color="auto"/>
                        <w:bottom w:val="none" w:sz="0" w:space="0" w:color="auto"/>
                        <w:right w:val="none" w:sz="0" w:space="0" w:color="auto"/>
                      </w:divBdr>
                    </w:div>
                    <w:div w:id="1614676630">
                      <w:marLeft w:val="0"/>
                      <w:marRight w:val="0"/>
                      <w:marTop w:val="0"/>
                      <w:marBottom w:val="0"/>
                      <w:divBdr>
                        <w:top w:val="none" w:sz="0" w:space="0" w:color="auto"/>
                        <w:left w:val="none" w:sz="0" w:space="0" w:color="auto"/>
                        <w:bottom w:val="none" w:sz="0" w:space="0" w:color="auto"/>
                        <w:right w:val="none" w:sz="0" w:space="0" w:color="auto"/>
                      </w:divBdr>
                    </w:div>
                  </w:divsChild>
                </w:div>
                <w:div w:id="177699949">
                  <w:marLeft w:val="0"/>
                  <w:marRight w:val="0"/>
                  <w:marTop w:val="0"/>
                  <w:marBottom w:val="0"/>
                  <w:divBdr>
                    <w:top w:val="none" w:sz="0" w:space="0" w:color="auto"/>
                    <w:left w:val="none" w:sz="0" w:space="0" w:color="auto"/>
                    <w:bottom w:val="none" w:sz="0" w:space="0" w:color="auto"/>
                    <w:right w:val="none" w:sz="0" w:space="0" w:color="auto"/>
                  </w:divBdr>
                  <w:divsChild>
                    <w:div w:id="108358046">
                      <w:marLeft w:val="0"/>
                      <w:marRight w:val="0"/>
                      <w:marTop w:val="0"/>
                      <w:marBottom w:val="0"/>
                      <w:divBdr>
                        <w:top w:val="none" w:sz="0" w:space="0" w:color="auto"/>
                        <w:left w:val="none" w:sz="0" w:space="0" w:color="auto"/>
                        <w:bottom w:val="none" w:sz="0" w:space="0" w:color="auto"/>
                        <w:right w:val="none" w:sz="0" w:space="0" w:color="auto"/>
                      </w:divBdr>
                    </w:div>
                  </w:divsChild>
                </w:div>
                <w:div w:id="202405781">
                  <w:marLeft w:val="0"/>
                  <w:marRight w:val="0"/>
                  <w:marTop w:val="0"/>
                  <w:marBottom w:val="0"/>
                  <w:divBdr>
                    <w:top w:val="none" w:sz="0" w:space="0" w:color="auto"/>
                    <w:left w:val="none" w:sz="0" w:space="0" w:color="auto"/>
                    <w:bottom w:val="none" w:sz="0" w:space="0" w:color="auto"/>
                    <w:right w:val="none" w:sz="0" w:space="0" w:color="auto"/>
                  </w:divBdr>
                  <w:divsChild>
                    <w:div w:id="23216349">
                      <w:marLeft w:val="0"/>
                      <w:marRight w:val="0"/>
                      <w:marTop w:val="0"/>
                      <w:marBottom w:val="0"/>
                      <w:divBdr>
                        <w:top w:val="none" w:sz="0" w:space="0" w:color="auto"/>
                        <w:left w:val="none" w:sz="0" w:space="0" w:color="auto"/>
                        <w:bottom w:val="none" w:sz="0" w:space="0" w:color="auto"/>
                        <w:right w:val="none" w:sz="0" w:space="0" w:color="auto"/>
                      </w:divBdr>
                    </w:div>
                    <w:div w:id="1284313393">
                      <w:marLeft w:val="0"/>
                      <w:marRight w:val="0"/>
                      <w:marTop w:val="0"/>
                      <w:marBottom w:val="0"/>
                      <w:divBdr>
                        <w:top w:val="none" w:sz="0" w:space="0" w:color="auto"/>
                        <w:left w:val="none" w:sz="0" w:space="0" w:color="auto"/>
                        <w:bottom w:val="none" w:sz="0" w:space="0" w:color="auto"/>
                        <w:right w:val="none" w:sz="0" w:space="0" w:color="auto"/>
                      </w:divBdr>
                    </w:div>
                    <w:div w:id="1747023441">
                      <w:marLeft w:val="0"/>
                      <w:marRight w:val="0"/>
                      <w:marTop w:val="0"/>
                      <w:marBottom w:val="0"/>
                      <w:divBdr>
                        <w:top w:val="none" w:sz="0" w:space="0" w:color="auto"/>
                        <w:left w:val="none" w:sz="0" w:space="0" w:color="auto"/>
                        <w:bottom w:val="none" w:sz="0" w:space="0" w:color="auto"/>
                        <w:right w:val="none" w:sz="0" w:space="0" w:color="auto"/>
                      </w:divBdr>
                    </w:div>
                    <w:div w:id="2081977038">
                      <w:marLeft w:val="0"/>
                      <w:marRight w:val="0"/>
                      <w:marTop w:val="0"/>
                      <w:marBottom w:val="0"/>
                      <w:divBdr>
                        <w:top w:val="none" w:sz="0" w:space="0" w:color="auto"/>
                        <w:left w:val="none" w:sz="0" w:space="0" w:color="auto"/>
                        <w:bottom w:val="none" w:sz="0" w:space="0" w:color="auto"/>
                        <w:right w:val="none" w:sz="0" w:space="0" w:color="auto"/>
                      </w:divBdr>
                    </w:div>
                  </w:divsChild>
                </w:div>
                <w:div w:id="242301635">
                  <w:marLeft w:val="0"/>
                  <w:marRight w:val="0"/>
                  <w:marTop w:val="0"/>
                  <w:marBottom w:val="0"/>
                  <w:divBdr>
                    <w:top w:val="none" w:sz="0" w:space="0" w:color="auto"/>
                    <w:left w:val="none" w:sz="0" w:space="0" w:color="auto"/>
                    <w:bottom w:val="none" w:sz="0" w:space="0" w:color="auto"/>
                    <w:right w:val="none" w:sz="0" w:space="0" w:color="auto"/>
                  </w:divBdr>
                  <w:divsChild>
                    <w:div w:id="1401823978">
                      <w:marLeft w:val="0"/>
                      <w:marRight w:val="0"/>
                      <w:marTop w:val="0"/>
                      <w:marBottom w:val="0"/>
                      <w:divBdr>
                        <w:top w:val="none" w:sz="0" w:space="0" w:color="auto"/>
                        <w:left w:val="none" w:sz="0" w:space="0" w:color="auto"/>
                        <w:bottom w:val="none" w:sz="0" w:space="0" w:color="auto"/>
                        <w:right w:val="none" w:sz="0" w:space="0" w:color="auto"/>
                      </w:divBdr>
                    </w:div>
                  </w:divsChild>
                </w:div>
                <w:div w:id="290480368">
                  <w:marLeft w:val="0"/>
                  <w:marRight w:val="0"/>
                  <w:marTop w:val="0"/>
                  <w:marBottom w:val="0"/>
                  <w:divBdr>
                    <w:top w:val="none" w:sz="0" w:space="0" w:color="auto"/>
                    <w:left w:val="none" w:sz="0" w:space="0" w:color="auto"/>
                    <w:bottom w:val="none" w:sz="0" w:space="0" w:color="auto"/>
                    <w:right w:val="none" w:sz="0" w:space="0" w:color="auto"/>
                  </w:divBdr>
                  <w:divsChild>
                    <w:div w:id="457988760">
                      <w:marLeft w:val="0"/>
                      <w:marRight w:val="0"/>
                      <w:marTop w:val="0"/>
                      <w:marBottom w:val="0"/>
                      <w:divBdr>
                        <w:top w:val="none" w:sz="0" w:space="0" w:color="auto"/>
                        <w:left w:val="none" w:sz="0" w:space="0" w:color="auto"/>
                        <w:bottom w:val="none" w:sz="0" w:space="0" w:color="auto"/>
                        <w:right w:val="none" w:sz="0" w:space="0" w:color="auto"/>
                      </w:divBdr>
                    </w:div>
                  </w:divsChild>
                </w:div>
                <w:div w:id="301619641">
                  <w:marLeft w:val="0"/>
                  <w:marRight w:val="0"/>
                  <w:marTop w:val="0"/>
                  <w:marBottom w:val="0"/>
                  <w:divBdr>
                    <w:top w:val="none" w:sz="0" w:space="0" w:color="auto"/>
                    <w:left w:val="none" w:sz="0" w:space="0" w:color="auto"/>
                    <w:bottom w:val="none" w:sz="0" w:space="0" w:color="auto"/>
                    <w:right w:val="none" w:sz="0" w:space="0" w:color="auto"/>
                  </w:divBdr>
                  <w:divsChild>
                    <w:div w:id="280957605">
                      <w:marLeft w:val="0"/>
                      <w:marRight w:val="0"/>
                      <w:marTop w:val="0"/>
                      <w:marBottom w:val="0"/>
                      <w:divBdr>
                        <w:top w:val="none" w:sz="0" w:space="0" w:color="auto"/>
                        <w:left w:val="none" w:sz="0" w:space="0" w:color="auto"/>
                        <w:bottom w:val="none" w:sz="0" w:space="0" w:color="auto"/>
                        <w:right w:val="none" w:sz="0" w:space="0" w:color="auto"/>
                      </w:divBdr>
                    </w:div>
                    <w:div w:id="347953638">
                      <w:marLeft w:val="0"/>
                      <w:marRight w:val="0"/>
                      <w:marTop w:val="0"/>
                      <w:marBottom w:val="0"/>
                      <w:divBdr>
                        <w:top w:val="none" w:sz="0" w:space="0" w:color="auto"/>
                        <w:left w:val="none" w:sz="0" w:space="0" w:color="auto"/>
                        <w:bottom w:val="none" w:sz="0" w:space="0" w:color="auto"/>
                        <w:right w:val="none" w:sz="0" w:space="0" w:color="auto"/>
                      </w:divBdr>
                    </w:div>
                    <w:div w:id="499465101">
                      <w:marLeft w:val="0"/>
                      <w:marRight w:val="0"/>
                      <w:marTop w:val="0"/>
                      <w:marBottom w:val="0"/>
                      <w:divBdr>
                        <w:top w:val="none" w:sz="0" w:space="0" w:color="auto"/>
                        <w:left w:val="none" w:sz="0" w:space="0" w:color="auto"/>
                        <w:bottom w:val="none" w:sz="0" w:space="0" w:color="auto"/>
                        <w:right w:val="none" w:sz="0" w:space="0" w:color="auto"/>
                      </w:divBdr>
                    </w:div>
                    <w:div w:id="561521606">
                      <w:marLeft w:val="0"/>
                      <w:marRight w:val="0"/>
                      <w:marTop w:val="0"/>
                      <w:marBottom w:val="0"/>
                      <w:divBdr>
                        <w:top w:val="none" w:sz="0" w:space="0" w:color="auto"/>
                        <w:left w:val="none" w:sz="0" w:space="0" w:color="auto"/>
                        <w:bottom w:val="none" w:sz="0" w:space="0" w:color="auto"/>
                        <w:right w:val="none" w:sz="0" w:space="0" w:color="auto"/>
                      </w:divBdr>
                    </w:div>
                    <w:div w:id="627010115">
                      <w:marLeft w:val="0"/>
                      <w:marRight w:val="0"/>
                      <w:marTop w:val="0"/>
                      <w:marBottom w:val="0"/>
                      <w:divBdr>
                        <w:top w:val="none" w:sz="0" w:space="0" w:color="auto"/>
                        <w:left w:val="none" w:sz="0" w:space="0" w:color="auto"/>
                        <w:bottom w:val="none" w:sz="0" w:space="0" w:color="auto"/>
                        <w:right w:val="none" w:sz="0" w:space="0" w:color="auto"/>
                      </w:divBdr>
                    </w:div>
                    <w:div w:id="1123501605">
                      <w:marLeft w:val="0"/>
                      <w:marRight w:val="0"/>
                      <w:marTop w:val="0"/>
                      <w:marBottom w:val="0"/>
                      <w:divBdr>
                        <w:top w:val="none" w:sz="0" w:space="0" w:color="auto"/>
                        <w:left w:val="none" w:sz="0" w:space="0" w:color="auto"/>
                        <w:bottom w:val="none" w:sz="0" w:space="0" w:color="auto"/>
                        <w:right w:val="none" w:sz="0" w:space="0" w:color="auto"/>
                      </w:divBdr>
                    </w:div>
                    <w:div w:id="1408461425">
                      <w:marLeft w:val="0"/>
                      <w:marRight w:val="0"/>
                      <w:marTop w:val="0"/>
                      <w:marBottom w:val="0"/>
                      <w:divBdr>
                        <w:top w:val="none" w:sz="0" w:space="0" w:color="auto"/>
                        <w:left w:val="none" w:sz="0" w:space="0" w:color="auto"/>
                        <w:bottom w:val="none" w:sz="0" w:space="0" w:color="auto"/>
                        <w:right w:val="none" w:sz="0" w:space="0" w:color="auto"/>
                      </w:divBdr>
                    </w:div>
                    <w:div w:id="1875926113">
                      <w:marLeft w:val="0"/>
                      <w:marRight w:val="0"/>
                      <w:marTop w:val="0"/>
                      <w:marBottom w:val="0"/>
                      <w:divBdr>
                        <w:top w:val="none" w:sz="0" w:space="0" w:color="auto"/>
                        <w:left w:val="none" w:sz="0" w:space="0" w:color="auto"/>
                        <w:bottom w:val="none" w:sz="0" w:space="0" w:color="auto"/>
                        <w:right w:val="none" w:sz="0" w:space="0" w:color="auto"/>
                      </w:divBdr>
                    </w:div>
                    <w:div w:id="2058773445">
                      <w:marLeft w:val="0"/>
                      <w:marRight w:val="0"/>
                      <w:marTop w:val="0"/>
                      <w:marBottom w:val="0"/>
                      <w:divBdr>
                        <w:top w:val="none" w:sz="0" w:space="0" w:color="auto"/>
                        <w:left w:val="none" w:sz="0" w:space="0" w:color="auto"/>
                        <w:bottom w:val="none" w:sz="0" w:space="0" w:color="auto"/>
                        <w:right w:val="none" w:sz="0" w:space="0" w:color="auto"/>
                      </w:divBdr>
                    </w:div>
                    <w:div w:id="2143032581">
                      <w:marLeft w:val="0"/>
                      <w:marRight w:val="0"/>
                      <w:marTop w:val="0"/>
                      <w:marBottom w:val="0"/>
                      <w:divBdr>
                        <w:top w:val="none" w:sz="0" w:space="0" w:color="auto"/>
                        <w:left w:val="none" w:sz="0" w:space="0" w:color="auto"/>
                        <w:bottom w:val="none" w:sz="0" w:space="0" w:color="auto"/>
                        <w:right w:val="none" w:sz="0" w:space="0" w:color="auto"/>
                      </w:divBdr>
                    </w:div>
                  </w:divsChild>
                </w:div>
                <w:div w:id="336538306">
                  <w:marLeft w:val="0"/>
                  <w:marRight w:val="0"/>
                  <w:marTop w:val="0"/>
                  <w:marBottom w:val="0"/>
                  <w:divBdr>
                    <w:top w:val="none" w:sz="0" w:space="0" w:color="auto"/>
                    <w:left w:val="none" w:sz="0" w:space="0" w:color="auto"/>
                    <w:bottom w:val="none" w:sz="0" w:space="0" w:color="auto"/>
                    <w:right w:val="none" w:sz="0" w:space="0" w:color="auto"/>
                  </w:divBdr>
                  <w:divsChild>
                    <w:div w:id="538124931">
                      <w:marLeft w:val="0"/>
                      <w:marRight w:val="0"/>
                      <w:marTop w:val="0"/>
                      <w:marBottom w:val="0"/>
                      <w:divBdr>
                        <w:top w:val="none" w:sz="0" w:space="0" w:color="auto"/>
                        <w:left w:val="none" w:sz="0" w:space="0" w:color="auto"/>
                        <w:bottom w:val="none" w:sz="0" w:space="0" w:color="auto"/>
                        <w:right w:val="none" w:sz="0" w:space="0" w:color="auto"/>
                      </w:divBdr>
                    </w:div>
                  </w:divsChild>
                </w:div>
                <w:div w:id="339820442">
                  <w:marLeft w:val="0"/>
                  <w:marRight w:val="0"/>
                  <w:marTop w:val="0"/>
                  <w:marBottom w:val="0"/>
                  <w:divBdr>
                    <w:top w:val="none" w:sz="0" w:space="0" w:color="auto"/>
                    <w:left w:val="none" w:sz="0" w:space="0" w:color="auto"/>
                    <w:bottom w:val="none" w:sz="0" w:space="0" w:color="auto"/>
                    <w:right w:val="none" w:sz="0" w:space="0" w:color="auto"/>
                  </w:divBdr>
                  <w:divsChild>
                    <w:div w:id="1513453760">
                      <w:marLeft w:val="0"/>
                      <w:marRight w:val="0"/>
                      <w:marTop w:val="0"/>
                      <w:marBottom w:val="0"/>
                      <w:divBdr>
                        <w:top w:val="none" w:sz="0" w:space="0" w:color="auto"/>
                        <w:left w:val="none" w:sz="0" w:space="0" w:color="auto"/>
                        <w:bottom w:val="none" w:sz="0" w:space="0" w:color="auto"/>
                        <w:right w:val="none" w:sz="0" w:space="0" w:color="auto"/>
                      </w:divBdr>
                    </w:div>
                  </w:divsChild>
                </w:div>
                <w:div w:id="354038985">
                  <w:marLeft w:val="0"/>
                  <w:marRight w:val="0"/>
                  <w:marTop w:val="0"/>
                  <w:marBottom w:val="0"/>
                  <w:divBdr>
                    <w:top w:val="none" w:sz="0" w:space="0" w:color="auto"/>
                    <w:left w:val="none" w:sz="0" w:space="0" w:color="auto"/>
                    <w:bottom w:val="none" w:sz="0" w:space="0" w:color="auto"/>
                    <w:right w:val="none" w:sz="0" w:space="0" w:color="auto"/>
                  </w:divBdr>
                  <w:divsChild>
                    <w:div w:id="280655273">
                      <w:marLeft w:val="0"/>
                      <w:marRight w:val="0"/>
                      <w:marTop w:val="0"/>
                      <w:marBottom w:val="0"/>
                      <w:divBdr>
                        <w:top w:val="none" w:sz="0" w:space="0" w:color="auto"/>
                        <w:left w:val="none" w:sz="0" w:space="0" w:color="auto"/>
                        <w:bottom w:val="none" w:sz="0" w:space="0" w:color="auto"/>
                        <w:right w:val="none" w:sz="0" w:space="0" w:color="auto"/>
                      </w:divBdr>
                    </w:div>
                    <w:div w:id="789739072">
                      <w:marLeft w:val="0"/>
                      <w:marRight w:val="0"/>
                      <w:marTop w:val="0"/>
                      <w:marBottom w:val="0"/>
                      <w:divBdr>
                        <w:top w:val="none" w:sz="0" w:space="0" w:color="auto"/>
                        <w:left w:val="none" w:sz="0" w:space="0" w:color="auto"/>
                        <w:bottom w:val="none" w:sz="0" w:space="0" w:color="auto"/>
                        <w:right w:val="none" w:sz="0" w:space="0" w:color="auto"/>
                      </w:divBdr>
                    </w:div>
                    <w:div w:id="840241598">
                      <w:marLeft w:val="0"/>
                      <w:marRight w:val="0"/>
                      <w:marTop w:val="0"/>
                      <w:marBottom w:val="0"/>
                      <w:divBdr>
                        <w:top w:val="none" w:sz="0" w:space="0" w:color="auto"/>
                        <w:left w:val="none" w:sz="0" w:space="0" w:color="auto"/>
                        <w:bottom w:val="none" w:sz="0" w:space="0" w:color="auto"/>
                        <w:right w:val="none" w:sz="0" w:space="0" w:color="auto"/>
                      </w:divBdr>
                    </w:div>
                    <w:div w:id="1230262522">
                      <w:marLeft w:val="0"/>
                      <w:marRight w:val="0"/>
                      <w:marTop w:val="0"/>
                      <w:marBottom w:val="0"/>
                      <w:divBdr>
                        <w:top w:val="none" w:sz="0" w:space="0" w:color="auto"/>
                        <w:left w:val="none" w:sz="0" w:space="0" w:color="auto"/>
                        <w:bottom w:val="none" w:sz="0" w:space="0" w:color="auto"/>
                        <w:right w:val="none" w:sz="0" w:space="0" w:color="auto"/>
                      </w:divBdr>
                    </w:div>
                    <w:div w:id="1645354738">
                      <w:marLeft w:val="0"/>
                      <w:marRight w:val="0"/>
                      <w:marTop w:val="0"/>
                      <w:marBottom w:val="0"/>
                      <w:divBdr>
                        <w:top w:val="none" w:sz="0" w:space="0" w:color="auto"/>
                        <w:left w:val="none" w:sz="0" w:space="0" w:color="auto"/>
                        <w:bottom w:val="none" w:sz="0" w:space="0" w:color="auto"/>
                        <w:right w:val="none" w:sz="0" w:space="0" w:color="auto"/>
                      </w:divBdr>
                    </w:div>
                    <w:div w:id="1669088601">
                      <w:marLeft w:val="0"/>
                      <w:marRight w:val="0"/>
                      <w:marTop w:val="0"/>
                      <w:marBottom w:val="0"/>
                      <w:divBdr>
                        <w:top w:val="none" w:sz="0" w:space="0" w:color="auto"/>
                        <w:left w:val="none" w:sz="0" w:space="0" w:color="auto"/>
                        <w:bottom w:val="none" w:sz="0" w:space="0" w:color="auto"/>
                        <w:right w:val="none" w:sz="0" w:space="0" w:color="auto"/>
                      </w:divBdr>
                    </w:div>
                  </w:divsChild>
                </w:div>
                <w:div w:id="397556906">
                  <w:marLeft w:val="0"/>
                  <w:marRight w:val="0"/>
                  <w:marTop w:val="0"/>
                  <w:marBottom w:val="0"/>
                  <w:divBdr>
                    <w:top w:val="none" w:sz="0" w:space="0" w:color="auto"/>
                    <w:left w:val="none" w:sz="0" w:space="0" w:color="auto"/>
                    <w:bottom w:val="none" w:sz="0" w:space="0" w:color="auto"/>
                    <w:right w:val="none" w:sz="0" w:space="0" w:color="auto"/>
                  </w:divBdr>
                  <w:divsChild>
                    <w:div w:id="11802850">
                      <w:marLeft w:val="0"/>
                      <w:marRight w:val="0"/>
                      <w:marTop w:val="0"/>
                      <w:marBottom w:val="0"/>
                      <w:divBdr>
                        <w:top w:val="none" w:sz="0" w:space="0" w:color="auto"/>
                        <w:left w:val="none" w:sz="0" w:space="0" w:color="auto"/>
                        <w:bottom w:val="none" w:sz="0" w:space="0" w:color="auto"/>
                        <w:right w:val="none" w:sz="0" w:space="0" w:color="auto"/>
                      </w:divBdr>
                    </w:div>
                  </w:divsChild>
                </w:div>
                <w:div w:id="417364211">
                  <w:marLeft w:val="0"/>
                  <w:marRight w:val="0"/>
                  <w:marTop w:val="0"/>
                  <w:marBottom w:val="0"/>
                  <w:divBdr>
                    <w:top w:val="none" w:sz="0" w:space="0" w:color="auto"/>
                    <w:left w:val="none" w:sz="0" w:space="0" w:color="auto"/>
                    <w:bottom w:val="none" w:sz="0" w:space="0" w:color="auto"/>
                    <w:right w:val="none" w:sz="0" w:space="0" w:color="auto"/>
                  </w:divBdr>
                  <w:divsChild>
                    <w:div w:id="1644388543">
                      <w:marLeft w:val="0"/>
                      <w:marRight w:val="0"/>
                      <w:marTop w:val="0"/>
                      <w:marBottom w:val="0"/>
                      <w:divBdr>
                        <w:top w:val="none" w:sz="0" w:space="0" w:color="auto"/>
                        <w:left w:val="none" w:sz="0" w:space="0" w:color="auto"/>
                        <w:bottom w:val="none" w:sz="0" w:space="0" w:color="auto"/>
                        <w:right w:val="none" w:sz="0" w:space="0" w:color="auto"/>
                      </w:divBdr>
                    </w:div>
                  </w:divsChild>
                </w:div>
                <w:div w:id="457799603">
                  <w:marLeft w:val="0"/>
                  <w:marRight w:val="0"/>
                  <w:marTop w:val="0"/>
                  <w:marBottom w:val="0"/>
                  <w:divBdr>
                    <w:top w:val="none" w:sz="0" w:space="0" w:color="auto"/>
                    <w:left w:val="none" w:sz="0" w:space="0" w:color="auto"/>
                    <w:bottom w:val="none" w:sz="0" w:space="0" w:color="auto"/>
                    <w:right w:val="none" w:sz="0" w:space="0" w:color="auto"/>
                  </w:divBdr>
                  <w:divsChild>
                    <w:div w:id="1508902303">
                      <w:marLeft w:val="0"/>
                      <w:marRight w:val="0"/>
                      <w:marTop w:val="0"/>
                      <w:marBottom w:val="0"/>
                      <w:divBdr>
                        <w:top w:val="none" w:sz="0" w:space="0" w:color="auto"/>
                        <w:left w:val="none" w:sz="0" w:space="0" w:color="auto"/>
                        <w:bottom w:val="none" w:sz="0" w:space="0" w:color="auto"/>
                        <w:right w:val="none" w:sz="0" w:space="0" w:color="auto"/>
                      </w:divBdr>
                    </w:div>
                  </w:divsChild>
                </w:div>
                <w:div w:id="509686820">
                  <w:marLeft w:val="0"/>
                  <w:marRight w:val="0"/>
                  <w:marTop w:val="0"/>
                  <w:marBottom w:val="0"/>
                  <w:divBdr>
                    <w:top w:val="none" w:sz="0" w:space="0" w:color="auto"/>
                    <w:left w:val="none" w:sz="0" w:space="0" w:color="auto"/>
                    <w:bottom w:val="none" w:sz="0" w:space="0" w:color="auto"/>
                    <w:right w:val="none" w:sz="0" w:space="0" w:color="auto"/>
                  </w:divBdr>
                  <w:divsChild>
                    <w:div w:id="333143922">
                      <w:marLeft w:val="0"/>
                      <w:marRight w:val="0"/>
                      <w:marTop w:val="0"/>
                      <w:marBottom w:val="0"/>
                      <w:divBdr>
                        <w:top w:val="none" w:sz="0" w:space="0" w:color="auto"/>
                        <w:left w:val="none" w:sz="0" w:space="0" w:color="auto"/>
                        <w:bottom w:val="none" w:sz="0" w:space="0" w:color="auto"/>
                        <w:right w:val="none" w:sz="0" w:space="0" w:color="auto"/>
                      </w:divBdr>
                    </w:div>
                    <w:div w:id="1244297272">
                      <w:marLeft w:val="0"/>
                      <w:marRight w:val="0"/>
                      <w:marTop w:val="0"/>
                      <w:marBottom w:val="0"/>
                      <w:divBdr>
                        <w:top w:val="none" w:sz="0" w:space="0" w:color="auto"/>
                        <w:left w:val="none" w:sz="0" w:space="0" w:color="auto"/>
                        <w:bottom w:val="none" w:sz="0" w:space="0" w:color="auto"/>
                        <w:right w:val="none" w:sz="0" w:space="0" w:color="auto"/>
                      </w:divBdr>
                    </w:div>
                  </w:divsChild>
                </w:div>
                <w:div w:id="517085477">
                  <w:marLeft w:val="0"/>
                  <w:marRight w:val="0"/>
                  <w:marTop w:val="0"/>
                  <w:marBottom w:val="0"/>
                  <w:divBdr>
                    <w:top w:val="none" w:sz="0" w:space="0" w:color="auto"/>
                    <w:left w:val="none" w:sz="0" w:space="0" w:color="auto"/>
                    <w:bottom w:val="none" w:sz="0" w:space="0" w:color="auto"/>
                    <w:right w:val="none" w:sz="0" w:space="0" w:color="auto"/>
                  </w:divBdr>
                  <w:divsChild>
                    <w:div w:id="1783913779">
                      <w:marLeft w:val="0"/>
                      <w:marRight w:val="0"/>
                      <w:marTop w:val="0"/>
                      <w:marBottom w:val="0"/>
                      <w:divBdr>
                        <w:top w:val="none" w:sz="0" w:space="0" w:color="auto"/>
                        <w:left w:val="none" w:sz="0" w:space="0" w:color="auto"/>
                        <w:bottom w:val="none" w:sz="0" w:space="0" w:color="auto"/>
                        <w:right w:val="none" w:sz="0" w:space="0" w:color="auto"/>
                      </w:divBdr>
                    </w:div>
                  </w:divsChild>
                </w:div>
                <w:div w:id="521748533">
                  <w:marLeft w:val="0"/>
                  <w:marRight w:val="0"/>
                  <w:marTop w:val="0"/>
                  <w:marBottom w:val="0"/>
                  <w:divBdr>
                    <w:top w:val="none" w:sz="0" w:space="0" w:color="auto"/>
                    <w:left w:val="none" w:sz="0" w:space="0" w:color="auto"/>
                    <w:bottom w:val="none" w:sz="0" w:space="0" w:color="auto"/>
                    <w:right w:val="none" w:sz="0" w:space="0" w:color="auto"/>
                  </w:divBdr>
                  <w:divsChild>
                    <w:div w:id="1897281944">
                      <w:marLeft w:val="0"/>
                      <w:marRight w:val="0"/>
                      <w:marTop w:val="0"/>
                      <w:marBottom w:val="0"/>
                      <w:divBdr>
                        <w:top w:val="none" w:sz="0" w:space="0" w:color="auto"/>
                        <w:left w:val="none" w:sz="0" w:space="0" w:color="auto"/>
                        <w:bottom w:val="none" w:sz="0" w:space="0" w:color="auto"/>
                        <w:right w:val="none" w:sz="0" w:space="0" w:color="auto"/>
                      </w:divBdr>
                    </w:div>
                  </w:divsChild>
                </w:div>
                <w:div w:id="543564175">
                  <w:marLeft w:val="0"/>
                  <w:marRight w:val="0"/>
                  <w:marTop w:val="0"/>
                  <w:marBottom w:val="0"/>
                  <w:divBdr>
                    <w:top w:val="none" w:sz="0" w:space="0" w:color="auto"/>
                    <w:left w:val="none" w:sz="0" w:space="0" w:color="auto"/>
                    <w:bottom w:val="none" w:sz="0" w:space="0" w:color="auto"/>
                    <w:right w:val="none" w:sz="0" w:space="0" w:color="auto"/>
                  </w:divBdr>
                  <w:divsChild>
                    <w:div w:id="124080483">
                      <w:marLeft w:val="0"/>
                      <w:marRight w:val="0"/>
                      <w:marTop w:val="0"/>
                      <w:marBottom w:val="0"/>
                      <w:divBdr>
                        <w:top w:val="none" w:sz="0" w:space="0" w:color="auto"/>
                        <w:left w:val="none" w:sz="0" w:space="0" w:color="auto"/>
                        <w:bottom w:val="none" w:sz="0" w:space="0" w:color="auto"/>
                        <w:right w:val="none" w:sz="0" w:space="0" w:color="auto"/>
                      </w:divBdr>
                    </w:div>
                    <w:div w:id="1483423626">
                      <w:marLeft w:val="0"/>
                      <w:marRight w:val="0"/>
                      <w:marTop w:val="0"/>
                      <w:marBottom w:val="0"/>
                      <w:divBdr>
                        <w:top w:val="none" w:sz="0" w:space="0" w:color="auto"/>
                        <w:left w:val="none" w:sz="0" w:space="0" w:color="auto"/>
                        <w:bottom w:val="none" w:sz="0" w:space="0" w:color="auto"/>
                        <w:right w:val="none" w:sz="0" w:space="0" w:color="auto"/>
                      </w:divBdr>
                    </w:div>
                    <w:div w:id="1519269584">
                      <w:marLeft w:val="0"/>
                      <w:marRight w:val="0"/>
                      <w:marTop w:val="0"/>
                      <w:marBottom w:val="0"/>
                      <w:divBdr>
                        <w:top w:val="none" w:sz="0" w:space="0" w:color="auto"/>
                        <w:left w:val="none" w:sz="0" w:space="0" w:color="auto"/>
                        <w:bottom w:val="none" w:sz="0" w:space="0" w:color="auto"/>
                        <w:right w:val="none" w:sz="0" w:space="0" w:color="auto"/>
                      </w:divBdr>
                    </w:div>
                    <w:div w:id="1606571551">
                      <w:marLeft w:val="0"/>
                      <w:marRight w:val="0"/>
                      <w:marTop w:val="0"/>
                      <w:marBottom w:val="0"/>
                      <w:divBdr>
                        <w:top w:val="none" w:sz="0" w:space="0" w:color="auto"/>
                        <w:left w:val="none" w:sz="0" w:space="0" w:color="auto"/>
                        <w:bottom w:val="none" w:sz="0" w:space="0" w:color="auto"/>
                        <w:right w:val="none" w:sz="0" w:space="0" w:color="auto"/>
                      </w:divBdr>
                    </w:div>
                  </w:divsChild>
                </w:div>
                <w:div w:id="558446504">
                  <w:marLeft w:val="0"/>
                  <w:marRight w:val="0"/>
                  <w:marTop w:val="0"/>
                  <w:marBottom w:val="0"/>
                  <w:divBdr>
                    <w:top w:val="none" w:sz="0" w:space="0" w:color="auto"/>
                    <w:left w:val="none" w:sz="0" w:space="0" w:color="auto"/>
                    <w:bottom w:val="none" w:sz="0" w:space="0" w:color="auto"/>
                    <w:right w:val="none" w:sz="0" w:space="0" w:color="auto"/>
                  </w:divBdr>
                  <w:divsChild>
                    <w:div w:id="814689647">
                      <w:marLeft w:val="0"/>
                      <w:marRight w:val="0"/>
                      <w:marTop w:val="0"/>
                      <w:marBottom w:val="0"/>
                      <w:divBdr>
                        <w:top w:val="none" w:sz="0" w:space="0" w:color="auto"/>
                        <w:left w:val="none" w:sz="0" w:space="0" w:color="auto"/>
                        <w:bottom w:val="none" w:sz="0" w:space="0" w:color="auto"/>
                        <w:right w:val="none" w:sz="0" w:space="0" w:color="auto"/>
                      </w:divBdr>
                    </w:div>
                  </w:divsChild>
                </w:div>
                <w:div w:id="568806095">
                  <w:marLeft w:val="0"/>
                  <w:marRight w:val="0"/>
                  <w:marTop w:val="0"/>
                  <w:marBottom w:val="0"/>
                  <w:divBdr>
                    <w:top w:val="none" w:sz="0" w:space="0" w:color="auto"/>
                    <w:left w:val="none" w:sz="0" w:space="0" w:color="auto"/>
                    <w:bottom w:val="none" w:sz="0" w:space="0" w:color="auto"/>
                    <w:right w:val="none" w:sz="0" w:space="0" w:color="auto"/>
                  </w:divBdr>
                  <w:divsChild>
                    <w:div w:id="2132822509">
                      <w:marLeft w:val="0"/>
                      <w:marRight w:val="0"/>
                      <w:marTop w:val="0"/>
                      <w:marBottom w:val="0"/>
                      <w:divBdr>
                        <w:top w:val="none" w:sz="0" w:space="0" w:color="auto"/>
                        <w:left w:val="none" w:sz="0" w:space="0" w:color="auto"/>
                        <w:bottom w:val="none" w:sz="0" w:space="0" w:color="auto"/>
                        <w:right w:val="none" w:sz="0" w:space="0" w:color="auto"/>
                      </w:divBdr>
                    </w:div>
                  </w:divsChild>
                </w:div>
                <w:div w:id="633368612">
                  <w:marLeft w:val="0"/>
                  <w:marRight w:val="0"/>
                  <w:marTop w:val="0"/>
                  <w:marBottom w:val="0"/>
                  <w:divBdr>
                    <w:top w:val="none" w:sz="0" w:space="0" w:color="auto"/>
                    <w:left w:val="none" w:sz="0" w:space="0" w:color="auto"/>
                    <w:bottom w:val="none" w:sz="0" w:space="0" w:color="auto"/>
                    <w:right w:val="none" w:sz="0" w:space="0" w:color="auto"/>
                  </w:divBdr>
                  <w:divsChild>
                    <w:div w:id="1426733605">
                      <w:marLeft w:val="0"/>
                      <w:marRight w:val="0"/>
                      <w:marTop w:val="0"/>
                      <w:marBottom w:val="0"/>
                      <w:divBdr>
                        <w:top w:val="none" w:sz="0" w:space="0" w:color="auto"/>
                        <w:left w:val="none" w:sz="0" w:space="0" w:color="auto"/>
                        <w:bottom w:val="none" w:sz="0" w:space="0" w:color="auto"/>
                        <w:right w:val="none" w:sz="0" w:space="0" w:color="auto"/>
                      </w:divBdr>
                    </w:div>
                  </w:divsChild>
                </w:div>
                <w:div w:id="635834258">
                  <w:marLeft w:val="0"/>
                  <w:marRight w:val="0"/>
                  <w:marTop w:val="0"/>
                  <w:marBottom w:val="0"/>
                  <w:divBdr>
                    <w:top w:val="none" w:sz="0" w:space="0" w:color="auto"/>
                    <w:left w:val="none" w:sz="0" w:space="0" w:color="auto"/>
                    <w:bottom w:val="none" w:sz="0" w:space="0" w:color="auto"/>
                    <w:right w:val="none" w:sz="0" w:space="0" w:color="auto"/>
                  </w:divBdr>
                  <w:divsChild>
                    <w:div w:id="241064200">
                      <w:marLeft w:val="0"/>
                      <w:marRight w:val="0"/>
                      <w:marTop w:val="0"/>
                      <w:marBottom w:val="0"/>
                      <w:divBdr>
                        <w:top w:val="none" w:sz="0" w:space="0" w:color="auto"/>
                        <w:left w:val="none" w:sz="0" w:space="0" w:color="auto"/>
                        <w:bottom w:val="none" w:sz="0" w:space="0" w:color="auto"/>
                        <w:right w:val="none" w:sz="0" w:space="0" w:color="auto"/>
                      </w:divBdr>
                    </w:div>
                  </w:divsChild>
                </w:div>
                <w:div w:id="699546278">
                  <w:marLeft w:val="0"/>
                  <w:marRight w:val="0"/>
                  <w:marTop w:val="0"/>
                  <w:marBottom w:val="0"/>
                  <w:divBdr>
                    <w:top w:val="none" w:sz="0" w:space="0" w:color="auto"/>
                    <w:left w:val="none" w:sz="0" w:space="0" w:color="auto"/>
                    <w:bottom w:val="none" w:sz="0" w:space="0" w:color="auto"/>
                    <w:right w:val="none" w:sz="0" w:space="0" w:color="auto"/>
                  </w:divBdr>
                  <w:divsChild>
                    <w:div w:id="1030184934">
                      <w:marLeft w:val="0"/>
                      <w:marRight w:val="0"/>
                      <w:marTop w:val="0"/>
                      <w:marBottom w:val="0"/>
                      <w:divBdr>
                        <w:top w:val="none" w:sz="0" w:space="0" w:color="auto"/>
                        <w:left w:val="none" w:sz="0" w:space="0" w:color="auto"/>
                        <w:bottom w:val="none" w:sz="0" w:space="0" w:color="auto"/>
                        <w:right w:val="none" w:sz="0" w:space="0" w:color="auto"/>
                      </w:divBdr>
                    </w:div>
                  </w:divsChild>
                </w:div>
                <w:div w:id="742608967">
                  <w:marLeft w:val="0"/>
                  <w:marRight w:val="0"/>
                  <w:marTop w:val="0"/>
                  <w:marBottom w:val="0"/>
                  <w:divBdr>
                    <w:top w:val="none" w:sz="0" w:space="0" w:color="auto"/>
                    <w:left w:val="none" w:sz="0" w:space="0" w:color="auto"/>
                    <w:bottom w:val="none" w:sz="0" w:space="0" w:color="auto"/>
                    <w:right w:val="none" w:sz="0" w:space="0" w:color="auto"/>
                  </w:divBdr>
                  <w:divsChild>
                    <w:div w:id="171726197">
                      <w:marLeft w:val="0"/>
                      <w:marRight w:val="0"/>
                      <w:marTop w:val="0"/>
                      <w:marBottom w:val="0"/>
                      <w:divBdr>
                        <w:top w:val="none" w:sz="0" w:space="0" w:color="auto"/>
                        <w:left w:val="none" w:sz="0" w:space="0" w:color="auto"/>
                        <w:bottom w:val="none" w:sz="0" w:space="0" w:color="auto"/>
                        <w:right w:val="none" w:sz="0" w:space="0" w:color="auto"/>
                      </w:divBdr>
                    </w:div>
                    <w:div w:id="512573099">
                      <w:marLeft w:val="0"/>
                      <w:marRight w:val="0"/>
                      <w:marTop w:val="0"/>
                      <w:marBottom w:val="0"/>
                      <w:divBdr>
                        <w:top w:val="none" w:sz="0" w:space="0" w:color="auto"/>
                        <w:left w:val="none" w:sz="0" w:space="0" w:color="auto"/>
                        <w:bottom w:val="none" w:sz="0" w:space="0" w:color="auto"/>
                        <w:right w:val="none" w:sz="0" w:space="0" w:color="auto"/>
                      </w:divBdr>
                    </w:div>
                    <w:div w:id="688802310">
                      <w:marLeft w:val="0"/>
                      <w:marRight w:val="0"/>
                      <w:marTop w:val="0"/>
                      <w:marBottom w:val="0"/>
                      <w:divBdr>
                        <w:top w:val="none" w:sz="0" w:space="0" w:color="auto"/>
                        <w:left w:val="none" w:sz="0" w:space="0" w:color="auto"/>
                        <w:bottom w:val="none" w:sz="0" w:space="0" w:color="auto"/>
                        <w:right w:val="none" w:sz="0" w:space="0" w:color="auto"/>
                      </w:divBdr>
                    </w:div>
                    <w:div w:id="1594431377">
                      <w:marLeft w:val="0"/>
                      <w:marRight w:val="0"/>
                      <w:marTop w:val="0"/>
                      <w:marBottom w:val="0"/>
                      <w:divBdr>
                        <w:top w:val="none" w:sz="0" w:space="0" w:color="auto"/>
                        <w:left w:val="none" w:sz="0" w:space="0" w:color="auto"/>
                        <w:bottom w:val="none" w:sz="0" w:space="0" w:color="auto"/>
                        <w:right w:val="none" w:sz="0" w:space="0" w:color="auto"/>
                      </w:divBdr>
                    </w:div>
                    <w:div w:id="2119638939">
                      <w:marLeft w:val="0"/>
                      <w:marRight w:val="0"/>
                      <w:marTop w:val="0"/>
                      <w:marBottom w:val="0"/>
                      <w:divBdr>
                        <w:top w:val="none" w:sz="0" w:space="0" w:color="auto"/>
                        <w:left w:val="none" w:sz="0" w:space="0" w:color="auto"/>
                        <w:bottom w:val="none" w:sz="0" w:space="0" w:color="auto"/>
                        <w:right w:val="none" w:sz="0" w:space="0" w:color="auto"/>
                      </w:divBdr>
                    </w:div>
                    <w:div w:id="2140292845">
                      <w:marLeft w:val="0"/>
                      <w:marRight w:val="0"/>
                      <w:marTop w:val="0"/>
                      <w:marBottom w:val="0"/>
                      <w:divBdr>
                        <w:top w:val="none" w:sz="0" w:space="0" w:color="auto"/>
                        <w:left w:val="none" w:sz="0" w:space="0" w:color="auto"/>
                        <w:bottom w:val="none" w:sz="0" w:space="0" w:color="auto"/>
                        <w:right w:val="none" w:sz="0" w:space="0" w:color="auto"/>
                      </w:divBdr>
                    </w:div>
                  </w:divsChild>
                </w:div>
                <w:div w:id="831607632">
                  <w:marLeft w:val="0"/>
                  <w:marRight w:val="0"/>
                  <w:marTop w:val="0"/>
                  <w:marBottom w:val="0"/>
                  <w:divBdr>
                    <w:top w:val="none" w:sz="0" w:space="0" w:color="auto"/>
                    <w:left w:val="none" w:sz="0" w:space="0" w:color="auto"/>
                    <w:bottom w:val="none" w:sz="0" w:space="0" w:color="auto"/>
                    <w:right w:val="none" w:sz="0" w:space="0" w:color="auto"/>
                  </w:divBdr>
                  <w:divsChild>
                    <w:div w:id="1183860128">
                      <w:marLeft w:val="0"/>
                      <w:marRight w:val="0"/>
                      <w:marTop w:val="0"/>
                      <w:marBottom w:val="0"/>
                      <w:divBdr>
                        <w:top w:val="none" w:sz="0" w:space="0" w:color="auto"/>
                        <w:left w:val="none" w:sz="0" w:space="0" w:color="auto"/>
                        <w:bottom w:val="none" w:sz="0" w:space="0" w:color="auto"/>
                        <w:right w:val="none" w:sz="0" w:space="0" w:color="auto"/>
                      </w:divBdr>
                    </w:div>
                  </w:divsChild>
                </w:div>
                <w:div w:id="845483071">
                  <w:marLeft w:val="0"/>
                  <w:marRight w:val="0"/>
                  <w:marTop w:val="0"/>
                  <w:marBottom w:val="0"/>
                  <w:divBdr>
                    <w:top w:val="none" w:sz="0" w:space="0" w:color="auto"/>
                    <w:left w:val="none" w:sz="0" w:space="0" w:color="auto"/>
                    <w:bottom w:val="none" w:sz="0" w:space="0" w:color="auto"/>
                    <w:right w:val="none" w:sz="0" w:space="0" w:color="auto"/>
                  </w:divBdr>
                  <w:divsChild>
                    <w:div w:id="138614511">
                      <w:marLeft w:val="0"/>
                      <w:marRight w:val="0"/>
                      <w:marTop w:val="0"/>
                      <w:marBottom w:val="0"/>
                      <w:divBdr>
                        <w:top w:val="none" w:sz="0" w:space="0" w:color="auto"/>
                        <w:left w:val="none" w:sz="0" w:space="0" w:color="auto"/>
                        <w:bottom w:val="none" w:sz="0" w:space="0" w:color="auto"/>
                        <w:right w:val="none" w:sz="0" w:space="0" w:color="auto"/>
                      </w:divBdr>
                    </w:div>
                    <w:div w:id="1447310701">
                      <w:marLeft w:val="0"/>
                      <w:marRight w:val="0"/>
                      <w:marTop w:val="0"/>
                      <w:marBottom w:val="0"/>
                      <w:divBdr>
                        <w:top w:val="none" w:sz="0" w:space="0" w:color="auto"/>
                        <w:left w:val="none" w:sz="0" w:space="0" w:color="auto"/>
                        <w:bottom w:val="none" w:sz="0" w:space="0" w:color="auto"/>
                        <w:right w:val="none" w:sz="0" w:space="0" w:color="auto"/>
                      </w:divBdr>
                    </w:div>
                  </w:divsChild>
                </w:div>
                <w:div w:id="901451762">
                  <w:marLeft w:val="0"/>
                  <w:marRight w:val="0"/>
                  <w:marTop w:val="0"/>
                  <w:marBottom w:val="0"/>
                  <w:divBdr>
                    <w:top w:val="none" w:sz="0" w:space="0" w:color="auto"/>
                    <w:left w:val="none" w:sz="0" w:space="0" w:color="auto"/>
                    <w:bottom w:val="none" w:sz="0" w:space="0" w:color="auto"/>
                    <w:right w:val="none" w:sz="0" w:space="0" w:color="auto"/>
                  </w:divBdr>
                  <w:divsChild>
                    <w:div w:id="1124231507">
                      <w:marLeft w:val="0"/>
                      <w:marRight w:val="0"/>
                      <w:marTop w:val="0"/>
                      <w:marBottom w:val="0"/>
                      <w:divBdr>
                        <w:top w:val="none" w:sz="0" w:space="0" w:color="auto"/>
                        <w:left w:val="none" w:sz="0" w:space="0" w:color="auto"/>
                        <w:bottom w:val="none" w:sz="0" w:space="0" w:color="auto"/>
                        <w:right w:val="none" w:sz="0" w:space="0" w:color="auto"/>
                      </w:divBdr>
                    </w:div>
                  </w:divsChild>
                </w:div>
                <w:div w:id="928462464">
                  <w:marLeft w:val="0"/>
                  <w:marRight w:val="0"/>
                  <w:marTop w:val="0"/>
                  <w:marBottom w:val="0"/>
                  <w:divBdr>
                    <w:top w:val="none" w:sz="0" w:space="0" w:color="auto"/>
                    <w:left w:val="none" w:sz="0" w:space="0" w:color="auto"/>
                    <w:bottom w:val="none" w:sz="0" w:space="0" w:color="auto"/>
                    <w:right w:val="none" w:sz="0" w:space="0" w:color="auto"/>
                  </w:divBdr>
                  <w:divsChild>
                    <w:div w:id="1259830889">
                      <w:marLeft w:val="0"/>
                      <w:marRight w:val="0"/>
                      <w:marTop w:val="0"/>
                      <w:marBottom w:val="0"/>
                      <w:divBdr>
                        <w:top w:val="none" w:sz="0" w:space="0" w:color="auto"/>
                        <w:left w:val="none" w:sz="0" w:space="0" w:color="auto"/>
                        <w:bottom w:val="none" w:sz="0" w:space="0" w:color="auto"/>
                        <w:right w:val="none" w:sz="0" w:space="0" w:color="auto"/>
                      </w:divBdr>
                    </w:div>
                  </w:divsChild>
                </w:div>
                <w:div w:id="973028906">
                  <w:marLeft w:val="0"/>
                  <w:marRight w:val="0"/>
                  <w:marTop w:val="0"/>
                  <w:marBottom w:val="0"/>
                  <w:divBdr>
                    <w:top w:val="none" w:sz="0" w:space="0" w:color="auto"/>
                    <w:left w:val="none" w:sz="0" w:space="0" w:color="auto"/>
                    <w:bottom w:val="none" w:sz="0" w:space="0" w:color="auto"/>
                    <w:right w:val="none" w:sz="0" w:space="0" w:color="auto"/>
                  </w:divBdr>
                  <w:divsChild>
                    <w:div w:id="196168152">
                      <w:marLeft w:val="0"/>
                      <w:marRight w:val="0"/>
                      <w:marTop w:val="0"/>
                      <w:marBottom w:val="0"/>
                      <w:divBdr>
                        <w:top w:val="none" w:sz="0" w:space="0" w:color="auto"/>
                        <w:left w:val="none" w:sz="0" w:space="0" w:color="auto"/>
                        <w:bottom w:val="none" w:sz="0" w:space="0" w:color="auto"/>
                        <w:right w:val="none" w:sz="0" w:space="0" w:color="auto"/>
                      </w:divBdr>
                    </w:div>
                    <w:div w:id="675426744">
                      <w:marLeft w:val="0"/>
                      <w:marRight w:val="0"/>
                      <w:marTop w:val="0"/>
                      <w:marBottom w:val="0"/>
                      <w:divBdr>
                        <w:top w:val="none" w:sz="0" w:space="0" w:color="auto"/>
                        <w:left w:val="none" w:sz="0" w:space="0" w:color="auto"/>
                        <w:bottom w:val="none" w:sz="0" w:space="0" w:color="auto"/>
                        <w:right w:val="none" w:sz="0" w:space="0" w:color="auto"/>
                      </w:divBdr>
                    </w:div>
                    <w:div w:id="1074283463">
                      <w:marLeft w:val="0"/>
                      <w:marRight w:val="0"/>
                      <w:marTop w:val="0"/>
                      <w:marBottom w:val="0"/>
                      <w:divBdr>
                        <w:top w:val="none" w:sz="0" w:space="0" w:color="auto"/>
                        <w:left w:val="none" w:sz="0" w:space="0" w:color="auto"/>
                        <w:bottom w:val="none" w:sz="0" w:space="0" w:color="auto"/>
                        <w:right w:val="none" w:sz="0" w:space="0" w:color="auto"/>
                      </w:divBdr>
                    </w:div>
                    <w:div w:id="1235435869">
                      <w:marLeft w:val="0"/>
                      <w:marRight w:val="0"/>
                      <w:marTop w:val="0"/>
                      <w:marBottom w:val="0"/>
                      <w:divBdr>
                        <w:top w:val="none" w:sz="0" w:space="0" w:color="auto"/>
                        <w:left w:val="none" w:sz="0" w:space="0" w:color="auto"/>
                        <w:bottom w:val="none" w:sz="0" w:space="0" w:color="auto"/>
                        <w:right w:val="none" w:sz="0" w:space="0" w:color="auto"/>
                      </w:divBdr>
                    </w:div>
                    <w:div w:id="1353611176">
                      <w:marLeft w:val="0"/>
                      <w:marRight w:val="0"/>
                      <w:marTop w:val="0"/>
                      <w:marBottom w:val="0"/>
                      <w:divBdr>
                        <w:top w:val="none" w:sz="0" w:space="0" w:color="auto"/>
                        <w:left w:val="none" w:sz="0" w:space="0" w:color="auto"/>
                        <w:bottom w:val="none" w:sz="0" w:space="0" w:color="auto"/>
                        <w:right w:val="none" w:sz="0" w:space="0" w:color="auto"/>
                      </w:divBdr>
                    </w:div>
                    <w:div w:id="1612011995">
                      <w:marLeft w:val="0"/>
                      <w:marRight w:val="0"/>
                      <w:marTop w:val="0"/>
                      <w:marBottom w:val="0"/>
                      <w:divBdr>
                        <w:top w:val="none" w:sz="0" w:space="0" w:color="auto"/>
                        <w:left w:val="none" w:sz="0" w:space="0" w:color="auto"/>
                        <w:bottom w:val="none" w:sz="0" w:space="0" w:color="auto"/>
                        <w:right w:val="none" w:sz="0" w:space="0" w:color="auto"/>
                      </w:divBdr>
                    </w:div>
                  </w:divsChild>
                </w:div>
                <w:div w:id="979572685">
                  <w:marLeft w:val="0"/>
                  <w:marRight w:val="0"/>
                  <w:marTop w:val="0"/>
                  <w:marBottom w:val="0"/>
                  <w:divBdr>
                    <w:top w:val="none" w:sz="0" w:space="0" w:color="auto"/>
                    <w:left w:val="none" w:sz="0" w:space="0" w:color="auto"/>
                    <w:bottom w:val="none" w:sz="0" w:space="0" w:color="auto"/>
                    <w:right w:val="none" w:sz="0" w:space="0" w:color="auto"/>
                  </w:divBdr>
                  <w:divsChild>
                    <w:div w:id="572200710">
                      <w:marLeft w:val="0"/>
                      <w:marRight w:val="0"/>
                      <w:marTop w:val="0"/>
                      <w:marBottom w:val="0"/>
                      <w:divBdr>
                        <w:top w:val="none" w:sz="0" w:space="0" w:color="auto"/>
                        <w:left w:val="none" w:sz="0" w:space="0" w:color="auto"/>
                        <w:bottom w:val="none" w:sz="0" w:space="0" w:color="auto"/>
                        <w:right w:val="none" w:sz="0" w:space="0" w:color="auto"/>
                      </w:divBdr>
                    </w:div>
                    <w:div w:id="1148402640">
                      <w:marLeft w:val="0"/>
                      <w:marRight w:val="0"/>
                      <w:marTop w:val="0"/>
                      <w:marBottom w:val="0"/>
                      <w:divBdr>
                        <w:top w:val="none" w:sz="0" w:space="0" w:color="auto"/>
                        <w:left w:val="none" w:sz="0" w:space="0" w:color="auto"/>
                        <w:bottom w:val="none" w:sz="0" w:space="0" w:color="auto"/>
                        <w:right w:val="none" w:sz="0" w:space="0" w:color="auto"/>
                      </w:divBdr>
                    </w:div>
                    <w:div w:id="2066568021">
                      <w:marLeft w:val="0"/>
                      <w:marRight w:val="0"/>
                      <w:marTop w:val="0"/>
                      <w:marBottom w:val="0"/>
                      <w:divBdr>
                        <w:top w:val="none" w:sz="0" w:space="0" w:color="auto"/>
                        <w:left w:val="none" w:sz="0" w:space="0" w:color="auto"/>
                        <w:bottom w:val="none" w:sz="0" w:space="0" w:color="auto"/>
                        <w:right w:val="none" w:sz="0" w:space="0" w:color="auto"/>
                      </w:divBdr>
                    </w:div>
                  </w:divsChild>
                </w:div>
                <w:div w:id="987317766">
                  <w:marLeft w:val="0"/>
                  <w:marRight w:val="0"/>
                  <w:marTop w:val="0"/>
                  <w:marBottom w:val="0"/>
                  <w:divBdr>
                    <w:top w:val="none" w:sz="0" w:space="0" w:color="auto"/>
                    <w:left w:val="none" w:sz="0" w:space="0" w:color="auto"/>
                    <w:bottom w:val="none" w:sz="0" w:space="0" w:color="auto"/>
                    <w:right w:val="none" w:sz="0" w:space="0" w:color="auto"/>
                  </w:divBdr>
                  <w:divsChild>
                    <w:div w:id="1713920411">
                      <w:marLeft w:val="0"/>
                      <w:marRight w:val="0"/>
                      <w:marTop w:val="0"/>
                      <w:marBottom w:val="0"/>
                      <w:divBdr>
                        <w:top w:val="none" w:sz="0" w:space="0" w:color="auto"/>
                        <w:left w:val="none" w:sz="0" w:space="0" w:color="auto"/>
                        <w:bottom w:val="none" w:sz="0" w:space="0" w:color="auto"/>
                        <w:right w:val="none" w:sz="0" w:space="0" w:color="auto"/>
                      </w:divBdr>
                    </w:div>
                  </w:divsChild>
                </w:div>
                <w:div w:id="1004360548">
                  <w:marLeft w:val="0"/>
                  <w:marRight w:val="0"/>
                  <w:marTop w:val="0"/>
                  <w:marBottom w:val="0"/>
                  <w:divBdr>
                    <w:top w:val="none" w:sz="0" w:space="0" w:color="auto"/>
                    <w:left w:val="none" w:sz="0" w:space="0" w:color="auto"/>
                    <w:bottom w:val="none" w:sz="0" w:space="0" w:color="auto"/>
                    <w:right w:val="none" w:sz="0" w:space="0" w:color="auto"/>
                  </w:divBdr>
                  <w:divsChild>
                    <w:div w:id="590940272">
                      <w:marLeft w:val="0"/>
                      <w:marRight w:val="0"/>
                      <w:marTop w:val="0"/>
                      <w:marBottom w:val="0"/>
                      <w:divBdr>
                        <w:top w:val="none" w:sz="0" w:space="0" w:color="auto"/>
                        <w:left w:val="none" w:sz="0" w:space="0" w:color="auto"/>
                        <w:bottom w:val="none" w:sz="0" w:space="0" w:color="auto"/>
                        <w:right w:val="none" w:sz="0" w:space="0" w:color="auto"/>
                      </w:divBdr>
                    </w:div>
                  </w:divsChild>
                </w:div>
                <w:div w:id="1035470439">
                  <w:marLeft w:val="0"/>
                  <w:marRight w:val="0"/>
                  <w:marTop w:val="0"/>
                  <w:marBottom w:val="0"/>
                  <w:divBdr>
                    <w:top w:val="none" w:sz="0" w:space="0" w:color="auto"/>
                    <w:left w:val="none" w:sz="0" w:space="0" w:color="auto"/>
                    <w:bottom w:val="none" w:sz="0" w:space="0" w:color="auto"/>
                    <w:right w:val="none" w:sz="0" w:space="0" w:color="auto"/>
                  </w:divBdr>
                  <w:divsChild>
                    <w:div w:id="524102681">
                      <w:marLeft w:val="0"/>
                      <w:marRight w:val="0"/>
                      <w:marTop w:val="0"/>
                      <w:marBottom w:val="0"/>
                      <w:divBdr>
                        <w:top w:val="none" w:sz="0" w:space="0" w:color="auto"/>
                        <w:left w:val="none" w:sz="0" w:space="0" w:color="auto"/>
                        <w:bottom w:val="none" w:sz="0" w:space="0" w:color="auto"/>
                        <w:right w:val="none" w:sz="0" w:space="0" w:color="auto"/>
                      </w:divBdr>
                    </w:div>
                  </w:divsChild>
                </w:div>
                <w:div w:id="1043988832">
                  <w:marLeft w:val="0"/>
                  <w:marRight w:val="0"/>
                  <w:marTop w:val="0"/>
                  <w:marBottom w:val="0"/>
                  <w:divBdr>
                    <w:top w:val="none" w:sz="0" w:space="0" w:color="auto"/>
                    <w:left w:val="none" w:sz="0" w:space="0" w:color="auto"/>
                    <w:bottom w:val="none" w:sz="0" w:space="0" w:color="auto"/>
                    <w:right w:val="none" w:sz="0" w:space="0" w:color="auto"/>
                  </w:divBdr>
                  <w:divsChild>
                    <w:div w:id="536242932">
                      <w:marLeft w:val="0"/>
                      <w:marRight w:val="0"/>
                      <w:marTop w:val="0"/>
                      <w:marBottom w:val="0"/>
                      <w:divBdr>
                        <w:top w:val="none" w:sz="0" w:space="0" w:color="auto"/>
                        <w:left w:val="none" w:sz="0" w:space="0" w:color="auto"/>
                        <w:bottom w:val="none" w:sz="0" w:space="0" w:color="auto"/>
                        <w:right w:val="none" w:sz="0" w:space="0" w:color="auto"/>
                      </w:divBdr>
                    </w:div>
                  </w:divsChild>
                </w:div>
                <w:div w:id="1044793974">
                  <w:marLeft w:val="0"/>
                  <w:marRight w:val="0"/>
                  <w:marTop w:val="0"/>
                  <w:marBottom w:val="0"/>
                  <w:divBdr>
                    <w:top w:val="none" w:sz="0" w:space="0" w:color="auto"/>
                    <w:left w:val="none" w:sz="0" w:space="0" w:color="auto"/>
                    <w:bottom w:val="none" w:sz="0" w:space="0" w:color="auto"/>
                    <w:right w:val="none" w:sz="0" w:space="0" w:color="auto"/>
                  </w:divBdr>
                  <w:divsChild>
                    <w:div w:id="64885528">
                      <w:marLeft w:val="0"/>
                      <w:marRight w:val="0"/>
                      <w:marTop w:val="0"/>
                      <w:marBottom w:val="0"/>
                      <w:divBdr>
                        <w:top w:val="none" w:sz="0" w:space="0" w:color="auto"/>
                        <w:left w:val="none" w:sz="0" w:space="0" w:color="auto"/>
                        <w:bottom w:val="none" w:sz="0" w:space="0" w:color="auto"/>
                        <w:right w:val="none" w:sz="0" w:space="0" w:color="auto"/>
                      </w:divBdr>
                    </w:div>
                    <w:div w:id="322196359">
                      <w:marLeft w:val="0"/>
                      <w:marRight w:val="0"/>
                      <w:marTop w:val="0"/>
                      <w:marBottom w:val="0"/>
                      <w:divBdr>
                        <w:top w:val="none" w:sz="0" w:space="0" w:color="auto"/>
                        <w:left w:val="none" w:sz="0" w:space="0" w:color="auto"/>
                        <w:bottom w:val="none" w:sz="0" w:space="0" w:color="auto"/>
                        <w:right w:val="none" w:sz="0" w:space="0" w:color="auto"/>
                      </w:divBdr>
                    </w:div>
                    <w:div w:id="669061227">
                      <w:marLeft w:val="0"/>
                      <w:marRight w:val="0"/>
                      <w:marTop w:val="0"/>
                      <w:marBottom w:val="0"/>
                      <w:divBdr>
                        <w:top w:val="none" w:sz="0" w:space="0" w:color="auto"/>
                        <w:left w:val="none" w:sz="0" w:space="0" w:color="auto"/>
                        <w:bottom w:val="none" w:sz="0" w:space="0" w:color="auto"/>
                        <w:right w:val="none" w:sz="0" w:space="0" w:color="auto"/>
                      </w:divBdr>
                    </w:div>
                    <w:div w:id="824467593">
                      <w:marLeft w:val="0"/>
                      <w:marRight w:val="0"/>
                      <w:marTop w:val="0"/>
                      <w:marBottom w:val="0"/>
                      <w:divBdr>
                        <w:top w:val="none" w:sz="0" w:space="0" w:color="auto"/>
                        <w:left w:val="none" w:sz="0" w:space="0" w:color="auto"/>
                        <w:bottom w:val="none" w:sz="0" w:space="0" w:color="auto"/>
                        <w:right w:val="none" w:sz="0" w:space="0" w:color="auto"/>
                      </w:divBdr>
                    </w:div>
                    <w:div w:id="1575626152">
                      <w:marLeft w:val="0"/>
                      <w:marRight w:val="0"/>
                      <w:marTop w:val="0"/>
                      <w:marBottom w:val="0"/>
                      <w:divBdr>
                        <w:top w:val="none" w:sz="0" w:space="0" w:color="auto"/>
                        <w:left w:val="none" w:sz="0" w:space="0" w:color="auto"/>
                        <w:bottom w:val="none" w:sz="0" w:space="0" w:color="auto"/>
                        <w:right w:val="none" w:sz="0" w:space="0" w:color="auto"/>
                      </w:divBdr>
                    </w:div>
                  </w:divsChild>
                </w:div>
                <w:div w:id="1052073661">
                  <w:marLeft w:val="0"/>
                  <w:marRight w:val="0"/>
                  <w:marTop w:val="0"/>
                  <w:marBottom w:val="0"/>
                  <w:divBdr>
                    <w:top w:val="none" w:sz="0" w:space="0" w:color="auto"/>
                    <w:left w:val="none" w:sz="0" w:space="0" w:color="auto"/>
                    <w:bottom w:val="none" w:sz="0" w:space="0" w:color="auto"/>
                    <w:right w:val="none" w:sz="0" w:space="0" w:color="auto"/>
                  </w:divBdr>
                  <w:divsChild>
                    <w:div w:id="1892423663">
                      <w:marLeft w:val="0"/>
                      <w:marRight w:val="0"/>
                      <w:marTop w:val="0"/>
                      <w:marBottom w:val="0"/>
                      <w:divBdr>
                        <w:top w:val="none" w:sz="0" w:space="0" w:color="auto"/>
                        <w:left w:val="none" w:sz="0" w:space="0" w:color="auto"/>
                        <w:bottom w:val="none" w:sz="0" w:space="0" w:color="auto"/>
                        <w:right w:val="none" w:sz="0" w:space="0" w:color="auto"/>
                      </w:divBdr>
                    </w:div>
                  </w:divsChild>
                </w:div>
                <w:div w:id="1065451506">
                  <w:marLeft w:val="0"/>
                  <w:marRight w:val="0"/>
                  <w:marTop w:val="0"/>
                  <w:marBottom w:val="0"/>
                  <w:divBdr>
                    <w:top w:val="none" w:sz="0" w:space="0" w:color="auto"/>
                    <w:left w:val="none" w:sz="0" w:space="0" w:color="auto"/>
                    <w:bottom w:val="none" w:sz="0" w:space="0" w:color="auto"/>
                    <w:right w:val="none" w:sz="0" w:space="0" w:color="auto"/>
                  </w:divBdr>
                  <w:divsChild>
                    <w:div w:id="1698964811">
                      <w:marLeft w:val="0"/>
                      <w:marRight w:val="0"/>
                      <w:marTop w:val="0"/>
                      <w:marBottom w:val="0"/>
                      <w:divBdr>
                        <w:top w:val="none" w:sz="0" w:space="0" w:color="auto"/>
                        <w:left w:val="none" w:sz="0" w:space="0" w:color="auto"/>
                        <w:bottom w:val="none" w:sz="0" w:space="0" w:color="auto"/>
                        <w:right w:val="none" w:sz="0" w:space="0" w:color="auto"/>
                      </w:divBdr>
                    </w:div>
                  </w:divsChild>
                </w:div>
                <w:div w:id="1068114121">
                  <w:marLeft w:val="0"/>
                  <w:marRight w:val="0"/>
                  <w:marTop w:val="0"/>
                  <w:marBottom w:val="0"/>
                  <w:divBdr>
                    <w:top w:val="none" w:sz="0" w:space="0" w:color="auto"/>
                    <w:left w:val="none" w:sz="0" w:space="0" w:color="auto"/>
                    <w:bottom w:val="none" w:sz="0" w:space="0" w:color="auto"/>
                    <w:right w:val="none" w:sz="0" w:space="0" w:color="auto"/>
                  </w:divBdr>
                  <w:divsChild>
                    <w:div w:id="463428139">
                      <w:marLeft w:val="0"/>
                      <w:marRight w:val="0"/>
                      <w:marTop w:val="0"/>
                      <w:marBottom w:val="0"/>
                      <w:divBdr>
                        <w:top w:val="none" w:sz="0" w:space="0" w:color="auto"/>
                        <w:left w:val="none" w:sz="0" w:space="0" w:color="auto"/>
                        <w:bottom w:val="none" w:sz="0" w:space="0" w:color="auto"/>
                        <w:right w:val="none" w:sz="0" w:space="0" w:color="auto"/>
                      </w:divBdr>
                    </w:div>
                  </w:divsChild>
                </w:div>
                <w:div w:id="1148090293">
                  <w:marLeft w:val="0"/>
                  <w:marRight w:val="0"/>
                  <w:marTop w:val="0"/>
                  <w:marBottom w:val="0"/>
                  <w:divBdr>
                    <w:top w:val="none" w:sz="0" w:space="0" w:color="auto"/>
                    <w:left w:val="none" w:sz="0" w:space="0" w:color="auto"/>
                    <w:bottom w:val="none" w:sz="0" w:space="0" w:color="auto"/>
                    <w:right w:val="none" w:sz="0" w:space="0" w:color="auto"/>
                  </w:divBdr>
                  <w:divsChild>
                    <w:div w:id="820510898">
                      <w:marLeft w:val="0"/>
                      <w:marRight w:val="0"/>
                      <w:marTop w:val="0"/>
                      <w:marBottom w:val="0"/>
                      <w:divBdr>
                        <w:top w:val="none" w:sz="0" w:space="0" w:color="auto"/>
                        <w:left w:val="none" w:sz="0" w:space="0" w:color="auto"/>
                        <w:bottom w:val="none" w:sz="0" w:space="0" w:color="auto"/>
                        <w:right w:val="none" w:sz="0" w:space="0" w:color="auto"/>
                      </w:divBdr>
                    </w:div>
                    <w:div w:id="1025643279">
                      <w:marLeft w:val="0"/>
                      <w:marRight w:val="0"/>
                      <w:marTop w:val="0"/>
                      <w:marBottom w:val="0"/>
                      <w:divBdr>
                        <w:top w:val="none" w:sz="0" w:space="0" w:color="auto"/>
                        <w:left w:val="none" w:sz="0" w:space="0" w:color="auto"/>
                        <w:bottom w:val="none" w:sz="0" w:space="0" w:color="auto"/>
                        <w:right w:val="none" w:sz="0" w:space="0" w:color="auto"/>
                      </w:divBdr>
                    </w:div>
                    <w:div w:id="1388459130">
                      <w:marLeft w:val="0"/>
                      <w:marRight w:val="0"/>
                      <w:marTop w:val="0"/>
                      <w:marBottom w:val="0"/>
                      <w:divBdr>
                        <w:top w:val="none" w:sz="0" w:space="0" w:color="auto"/>
                        <w:left w:val="none" w:sz="0" w:space="0" w:color="auto"/>
                        <w:bottom w:val="none" w:sz="0" w:space="0" w:color="auto"/>
                        <w:right w:val="none" w:sz="0" w:space="0" w:color="auto"/>
                      </w:divBdr>
                    </w:div>
                    <w:div w:id="1483741587">
                      <w:marLeft w:val="0"/>
                      <w:marRight w:val="0"/>
                      <w:marTop w:val="0"/>
                      <w:marBottom w:val="0"/>
                      <w:divBdr>
                        <w:top w:val="none" w:sz="0" w:space="0" w:color="auto"/>
                        <w:left w:val="none" w:sz="0" w:space="0" w:color="auto"/>
                        <w:bottom w:val="none" w:sz="0" w:space="0" w:color="auto"/>
                        <w:right w:val="none" w:sz="0" w:space="0" w:color="auto"/>
                      </w:divBdr>
                    </w:div>
                    <w:div w:id="1803300689">
                      <w:marLeft w:val="0"/>
                      <w:marRight w:val="0"/>
                      <w:marTop w:val="0"/>
                      <w:marBottom w:val="0"/>
                      <w:divBdr>
                        <w:top w:val="none" w:sz="0" w:space="0" w:color="auto"/>
                        <w:left w:val="none" w:sz="0" w:space="0" w:color="auto"/>
                        <w:bottom w:val="none" w:sz="0" w:space="0" w:color="auto"/>
                        <w:right w:val="none" w:sz="0" w:space="0" w:color="auto"/>
                      </w:divBdr>
                    </w:div>
                    <w:div w:id="1931039086">
                      <w:marLeft w:val="0"/>
                      <w:marRight w:val="0"/>
                      <w:marTop w:val="0"/>
                      <w:marBottom w:val="0"/>
                      <w:divBdr>
                        <w:top w:val="none" w:sz="0" w:space="0" w:color="auto"/>
                        <w:left w:val="none" w:sz="0" w:space="0" w:color="auto"/>
                        <w:bottom w:val="none" w:sz="0" w:space="0" w:color="auto"/>
                        <w:right w:val="none" w:sz="0" w:space="0" w:color="auto"/>
                      </w:divBdr>
                    </w:div>
                  </w:divsChild>
                </w:div>
                <w:div w:id="1164467062">
                  <w:marLeft w:val="0"/>
                  <w:marRight w:val="0"/>
                  <w:marTop w:val="0"/>
                  <w:marBottom w:val="0"/>
                  <w:divBdr>
                    <w:top w:val="none" w:sz="0" w:space="0" w:color="auto"/>
                    <w:left w:val="none" w:sz="0" w:space="0" w:color="auto"/>
                    <w:bottom w:val="none" w:sz="0" w:space="0" w:color="auto"/>
                    <w:right w:val="none" w:sz="0" w:space="0" w:color="auto"/>
                  </w:divBdr>
                  <w:divsChild>
                    <w:div w:id="1553153157">
                      <w:marLeft w:val="0"/>
                      <w:marRight w:val="0"/>
                      <w:marTop w:val="0"/>
                      <w:marBottom w:val="0"/>
                      <w:divBdr>
                        <w:top w:val="none" w:sz="0" w:space="0" w:color="auto"/>
                        <w:left w:val="none" w:sz="0" w:space="0" w:color="auto"/>
                        <w:bottom w:val="none" w:sz="0" w:space="0" w:color="auto"/>
                        <w:right w:val="none" w:sz="0" w:space="0" w:color="auto"/>
                      </w:divBdr>
                    </w:div>
                  </w:divsChild>
                </w:div>
                <w:div w:id="1168398316">
                  <w:marLeft w:val="0"/>
                  <w:marRight w:val="0"/>
                  <w:marTop w:val="0"/>
                  <w:marBottom w:val="0"/>
                  <w:divBdr>
                    <w:top w:val="none" w:sz="0" w:space="0" w:color="auto"/>
                    <w:left w:val="none" w:sz="0" w:space="0" w:color="auto"/>
                    <w:bottom w:val="none" w:sz="0" w:space="0" w:color="auto"/>
                    <w:right w:val="none" w:sz="0" w:space="0" w:color="auto"/>
                  </w:divBdr>
                  <w:divsChild>
                    <w:div w:id="1595555226">
                      <w:marLeft w:val="0"/>
                      <w:marRight w:val="0"/>
                      <w:marTop w:val="0"/>
                      <w:marBottom w:val="0"/>
                      <w:divBdr>
                        <w:top w:val="none" w:sz="0" w:space="0" w:color="auto"/>
                        <w:left w:val="none" w:sz="0" w:space="0" w:color="auto"/>
                        <w:bottom w:val="none" w:sz="0" w:space="0" w:color="auto"/>
                        <w:right w:val="none" w:sz="0" w:space="0" w:color="auto"/>
                      </w:divBdr>
                    </w:div>
                  </w:divsChild>
                </w:div>
                <w:div w:id="1259292139">
                  <w:marLeft w:val="0"/>
                  <w:marRight w:val="0"/>
                  <w:marTop w:val="0"/>
                  <w:marBottom w:val="0"/>
                  <w:divBdr>
                    <w:top w:val="none" w:sz="0" w:space="0" w:color="auto"/>
                    <w:left w:val="none" w:sz="0" w:space="0" w:color="auto"/>
                    <w:bottom w:val="none" w:sz="0" w:space="0" w:color="auto"/>
                    <w:right w:val="none" w:sz="0" w:space="0" w:color="auto"/>
                  </w:divBdr>
                  <w:divsChild>
                    <w:div w:id="1818305317">
                      <w:marLeft w:val="0"/>
                      <w:marRight w:val="0"/>
                      <w:marTop w:val="0"/>
                      <w:marBottom w:val="0"/>
                      <w:divBdr>
                        <w:top w:val="none" w:sz="0" w:space="0" w:color="auto"/>
                        <w:left w:val="none" w:sz="0" w:space="0" w:color="auto"/>
                        <w:bottom w:val="none" w:sz="0" w:space="0" w:color="auto"/>
                        <w:right w:val="none" w:sz="0" w:space="0" w:color="auto"/>
                      </w:divBdr>
                    </w:div>
                  </w:divsChild>
                </w:div>
                <w:div w:id="1263536641">
                  <w:marLeft w:val="0"/>
                  <w:marRight w:val="0"/>
                  <w:marTop w:val="0"/>
                  <w:marBottom w:val="0"/>
                  <w:divBdr>
                    <w:top w:val="none" w:sz="0" w:space="0" w:color="auto"/>
                    <w:left w:val="none" w:sz="0" w:space="0" w:color="auto"/>
                    <w:bottom w:val="none" w:sz="0" w:space="0" w:color="auto"/>
                    <w:right w:val="none" w:sz="0" w:space="0" w:color="auto"/>
                  </w:divBdr>
                  <w:divsChild>
                    <w:div w:id="2089232078">
                      <w:marLeft w:val="0"/>
                      <w:marRight w:val="0"/>
                      <w:marTop w:val="0"/>
                      <w:marBottom w:val="0"/>
                      <w:divBdr>
                        <w:top w:val="none" w:sz="0" w:space="0" w:color="auto"/>
                        <w:left w:val="none" w:sz="0" w:space="0" w:color="auto"/>
                        <w:bottom w:val="none" w:sz="0" w:space="0" w:color="auto"/>
                        <w:right w:val="none" w:sz="0" w:space="0" w:color="auto"/>
                      </w:divBdr>
                    </w:div>
                  </w:divsChild>
                </w:div>
                <w:div w:id="1278492372">
                  <w:marLeft w:val="0"/>
                  <w:marRight w:val="0"/>
                  <w:marTop w:val="0"/>
                  <w:marBottom w:val="0"/>
                  <w:divBdr>
                    <w:top w:val="none" w:sz="0" w:space="0" w:color="auto"/>
                    <w:left w:val="none" w:sz="0" w:space="0" w:color="auto"/>
                    <w:bottom w:val="none" w:sz="0" w:space="0" w:color="auto"/>
                    <w:right w:val="none" w:sz="0" w:space="0" w:color="auto"/>
                  </w:divBdr>
                  <w:divsChild>
                    <w:div w:id="1090739926">
                      <w:marLeft w:val="0"/>
                      <w:marRight w:val="0"/>
                      <w:marTop w:val="0"/>
                      <w:marBottom w:val="0"/>
                      <w:divBdr>
                        <w:top w:val="none" w:sz="0" w:space="0" w:color="auto"/>
                        <w:left w:val="none" w:sz="0" w:space="0" w:color="auto"/>
                        <w:bottom w:val="none" w:sz="0" w:space="0" w:color="auto"/>
                        <w:right w:val="none" w:sz="0" w:space="0" w:color="auto"/>
                      </w:divBdr>
                    </w:div>
                  </w:divsChild>
                </w:div>
                <w:div w:id="1286352155">
                  <w:marLeft w:val="0"/>
                  <w:marRight w:val="0"/>
                  <w:marTop w:val="0"/>
                  <w:marBottom w:val="0"/>
                  <w:divBdr>
                    <w:top w:val="none" w:sz="0" w:space="0" w:color="auto"/>
                    <w:left w:val="none" w:sz="0" w:space="0" w:color="auto"/>
                    <w:bottom w:val="none" w:sz="0" w:space="0" w:color="auto"/>
                    <w:right w:val="none" w:sz="0" w:space="0" w:color="auto"/>
                  </w:divBdr>
                  <w:divsChild>
                    <w:div w:id="1226181314">
                      <w:marLeft w:val="0"/>
                      <w:marRight w:val="0"/>
                      <w:marTop w:val="0"/>
                      <w:marBottom w:val="0"/>
                      <w:divBdr>
                        <w:top w:val="none" w:sz="0" w:space="0" w:color="auto"/>
                        <w:left w:val="none" w:sz="0" w:space="0" w:color="auto"/>
                        <w:bottom w:val="none" w:sz="0" w:space="0" w:color="auto"/>
                        <w:right w:val="none" w:sz="0" w:space="0" w:color="auto"/>
                      </w:divBdr>
                    </w:div>
                  </w:divsChild>
                </w:div>
                <w:div w:id="1301691361">
                  <w:marLeft w:val="0"/>
                  <w:marRight w:val="0"/>
                  <w:marTop w:val="0"/>
                  <w:marBottom w:val="0"/>
                  <w:divBdr>
                    <w:top w:val="none" w:sz="0" w:space="0" w:color="auto"/>
                    <w:left w:val="none" w:sz="0" w:space="0" w:color="auto"/>
                    <w:bottom w:val="none" w:sz="0" w:space="0" w:color="auto"/>
                    <w:right w:val="none" w:sz="0" w:space="0" w:color="auto"/>
                  </w:divBdr>
                  <w:divsChild>
                    <w:div w:id="421992034">
                      <w:marLeft w:val="0"/>
                      <w:marRight w:val="0"/>
                      <w:marTop w:val="0"/>
                      <w:marBottom w:val="0"/>
                      <w:divBdr>
                        <w:top w:val="none" w:sz="0" w:space="0" w:color="auto"/>
                        <w:left w:val="none" w:sz="0" w:space="0" w:color="auto"/>
                        <w:bottom w:val="none" w:sz="0" w:space="0" w:color="auto"/>
                        <w:right w:val="none" w:sz="0" w:space="0" w:color="auto"/>
                      </w:divBdr>
                    </w:div>
                  </w:divsChild>
                </w:div>
                <w:div w:id="1324160039">
                  <w:marLeft w:val="0"/>
                  <w:marRight w:val="0"/>
                  <w:marTop w:val="0"/>
                  <w:marBottom w:val="0"/>
                  <w:divBdr>
                    <w:top w:val="none" w:sz="0" w:space="0" w:color="auto"/>
                    <w:left w:val="none" w:sz="0" w:space="0" w:color="auto"/>
                    <w:bottom w:val="none" w:sz="0" w:space="0" w:color="auto"/>
                    <w:right w:val="none" w:sz="0" w:space="0" w:color="auto"/>
                  </w:divBdr>
                  <w:divsChild>
                    <w:div w:id="635571950">
                      <w:marLeft w:val="0"/>
                      <w:marRight w:val="0"/>
                      <w:marTop w:val="0"/>
                      <w:marBottom w:val="0"/>
                      <w:divBdr>
                        <w:top w:val="none" w:sz="0" w:space="0" w:color="auto"/>
                        <w:left w:val="none" w:sz="0" w:space="0" w:color="auto"/>
                        <w:bottom w:val="none" w:sz="0" w:space="0" w:color="auto"/>
                        <w:right w:val="none" w:sz="0" w:space="0" w:color="auto"/>
                      </w:divBdr>
                    </w:div>
                  </w:divsChild>
                </w:div>
                <w:div w:id="1422724588">
                  <w:marLeft w:val="0"/>
                  <w:marRight w:val="0"/>
                  <w:marTop w:val="0"/>
                  <w:marBottom w:val="0"/>
                  <w:divBdr>
                    <w:top w:val="none" w:sz="0" w:space="0" w:color="auto"/>
                    <w:left w:val="none" w:sz="0" w:space="0" w:color="auto"/>
                    <w:bottom w:val="none" w:sz="0" w:space="0" w:color="auto"/>
                    <w:right w:val="none" w:sz="0" w:space="0" w:color="auto"/>
                  </w:divBdr>
                  <w:divsChild>
                    <w:div w:id="1112358675">
                      <w:marLeft w:val="0"/>
                      <w:marRight w:val="0"/>
                      <w:marTop w:val="0"/>
                      <w:marBottom w:val="0"/>
                      <w:divBdr>
                        <w:top w:val="none" w:sz="0" w:space="0" w:color="auto"/>
                        <w:left w:val="none" w:sz="0" w:space="0" w:color="auto"/>
                        <w:bottom w:val="none" w:sz="0" w:space="0" w:color="auto"/>
                        <w:right w:val="none" w:sz="0" w:space="0" w:color="auto"/>
                      </w:divBdr>
                    </w:div>
                    <w:div w:id="1622763177">
                      <w:marLeft w:val="0"/>
                      <w:marRight w:val="0"/>
                      <w:marTop w:val="0"/>
                      <w:marBottom w:val="0"/>
                      <w:divBdr>
                        <w:top w:val="none" w:sz="0" w:space="0" w:color="auto"/>
                        <w:left w:val="none" w:sz="0" w:space="0" w:color="auto"/>
                        <w:bottom w:val="none" w:sz="0" w:space="0" w:color="auto"/>
                        <w:right w:val="none" w:sz="0" w:space="0" w:color="auto"/>
                      </w:divBdr>
                    </w:div>
                    <w:div w:id="1719667014">
                      <w:marLeft w:val="0"/>
                      <w:marRight w:val="0"/>
                      <w:marTop w:val="0"/>
                      <w:marBottom w:val="0"/>
                      <w:divBdr>
                        <w:top w:val="none" w:sz="0" w:space="0" w:color="auto"/>
                        <w:left w:val="none" w:sz="0" w:space="0" w:color="auto"/>
                        <w:bottom w:val="none" w:sz="0" w:space="0" w:color="auto"/>
                        <w:right w:val="none" w:sz="0" w:space="0" w:color="auto"/>
                      </w:divBdr>
                    </w:div>
                  </w:divsChild>
                </w:div>
                <w:div w:id="1440182338">
                  <w:marLeft w:val="0"/>
                  <w:marRight w:val="0"/>
                  <w:marTop w:val="0"/>
                  <w:marBottom w:val="0"/>
                  <w:divBdr>
                    <w:top w:val="none" w:sz="0" w:space="0" w:color="auto"/>
                    <w:left w:val="none" w:sz="0" w:space="0" w:color="auto"/>
                    <w:bottom w:val="none" w:sz="0" w:space="0" w:color="auto"/>
                    <w:right w:val="none" w:sz="0" w:space="0" w:color="auto"/>
                  </w:divBdr>
                  <w:divsChild>
                    <w:div w:id="468010668">
                      <w:marLeft w:val="0"/>
                      <w:marRight w:val="0"/>
                      <w:marTop w:val="0"/>
                      <w:marBottom w:val="0"/>
                      <w:divBdr>
                        <w:top w:val="none" w:sz="0" w:space="0" w:color="auto"/>
                        <w:left w:val="none" w:sz="0" w:space="0" w:color="auto"/>
                        <w:bottom w:val="none" w:sz="0" w:space="0" w:color="auto"/>
                        <w:right w:val="none" w:sz="0" w:space="0" w:color="auto"/>
                      </w:divBdr>
                    </w:div>
                  </w:divsChild>
                </w:div>
                <w:div w:id="1505704151">
                  <w:marLeft w:val="0"/>
                  <w:marRight w:val="0"/>
                  <w:marTop w:val="0"/>
                  <w:marBottom w:val="0"/>
                  <w:divBdr>
                    <w:top w:val="none" w:sz="0" w:space="0" w:color="auto"/>
                    <w:left w:val="none" w:sz="0" w:space="0" w:color="auto"/>
                    <w:bottom w:val="none" w:sz="0" w:space="0" w:color="auto"/>
                    <w:right w:val="none" w:sz="0" w:space="0" w:color="auto"/>
                  </w:divBdr>
                  <w:divsChild>
                    <w:div w:id="187909828">
                      <w:marLeft w:val="0"/>
                      <w:marRight w:val="0"/>
                      <w:marTop w:val="0"/>
                      <w:marBottom w:val="0"/>
                      <w:divBdr>
                        <w:top w:val="none" w:sz="0" w:space="0" w:color="auto"/>
                        <w:left w:val="none" w:sz="0" w:space="0" w:color="auto"/>
                        <w:bottom w:val="none" w:sz="0" w:space="0" w:color="auto"/>
                        <w:right w:val="none" w:sz="0" w:space="0" w:color="auto"/>
                      </w:divBdr>
                    </w:div>
                  </w:divsChild>
                </w:div>
                <w:div w:id="1601835065">
                  <w:marLeft w:val="0"/>
                  <w:marRight w:val="0"/>
                  <w:marTop w:val="0"/>
                  <w:marBottom w:val="0"/>
                  <w:divBdr>
                    <w:top w:val="none" w:sz="0" w:space="0" w:color="auto"/>
                    <w:left w:val="none" w:sz="0" w:space="0" w:color="auto"/>
                    <w:bottom w:val="none" w:sz="0" w:space="0" w:color="auto"/>
                    <w:right w:val="none" w:sz="0" w:space="0" w:color="auto"/>
                  </w:divBdr>
                  <w:divsChild>
                    <w:div w:id="983189">
                      <w:marLeft w:val="0"/>
                      <w:marRight w:val="0"/>
                      <w:marTop w:val="0"/>
                      <w:marBottom w:val="0"/>
                      <w:divBdr>
                        <w:top w:val="none" w:sz="0" w:space="0" w:color="auto"/>
                        <w:left w:val="none" w:sz="0" w:space="0" w:color="auto"/>
                        <w:bottom w:val="none" w:sz="0" w:space="0" w:color="auto"/>
                        <w:right w:val="none" w:sz="0" w:space="0" w:color="auto"/>
                      </w:divBdr>
                    </w:div>
                    <w:div w:id="841745972">
                      <w:marLeft w:val="0"/>
                      <w:marRight w:val="0"/>
                      <w:marTop w:val="0"/>
                      <w:marBottom w:val="0"/>
                      <w:divBdr>
                        <w:top w:val="none" w:sz="0" w:space="0" w:color="auto"/>
                        <w:left w:val="none" w:sz="0" w:space="0" w:color="auto"/>
                        <w:bottom w:val="none" w:sz="0" w:space="0" w:color="auto"/>
                        <w:right w:val="none" w:sz="0" w:space="0" w:color="auto"/>
                      </w:divBdr>
                    </w:div>
                    <w:div w:id="930770741">
                      <w:marLeft w:val="0"/>
                      <w:marRight w:val="0"/>
                      <w:marTop w:val="0"/>
                      <w:marBottom w:val="0"/>
                      <w:divBdr>
                        <w:top w:val="none" w:sz="0" w:space="0" w:color="auto"/>
                        <w:left w:val="none" w:sz="0" w:space="0" w:color="auto"/>
                        <w:bottom w:val="none" w:sz="0" w:space="0" w:color="auto"/>
                        <w:right w:val="none" w:sz="0" w:space="0" w:color="auto"/>
                      </w:divBdr>
                    </w:div>
                  </w:divsChild>
                </w:div>
                <w:div w:id="1625111434">
                  <w:marLeft w:val="0"/>
                  <w:marRight w:val="0"/>
                  <w:marTop w:val="0"/>
                  <w:marBottom w:val="0"/>
                  <w:divBdr>
                    <w:top w:val="none" w:sz="0" w:space="0" w:color="auto"/>
                    <w:left w:val="none" w:sz="0" w:space="0" w:color="auto"/>
                    <w:bottom w:val="none" w:sz="0" w:space="0" w:color="auto"/>
                    <w:right w:val="none" w:sz="0" w:space="0" w:color="auto"/>
                  </w:divBdr>
                  <w:divsChild>
                    <w:div w:id="430854175">
                      <w:marLeft w:val="0"/>
                      <w:marRight w:val="0"/>
                      <w:marTop w:val="0"/>
                      <w:marBottom w:val="0"/>
                      <w:divBdr>
                        <w:top w:val="none" w:sz="0" w:space="0" w:color="auto"/>
                        <w:left w:val="none" w:sz="0" w:space="0" w:color="auto"/>
                        <w:bottom w:val="none" w:sz="0" w:space="0" w:color="auto"/>
                        <w:right w:val="none" w:sz="0" w:space="0" w:color="auto"/>
                      </w:divBdr>
                    </w:div>
                  </w:divsChild>
                </w:div>
                <w:div w:id="1633097064">
                  <w:marLeft w:val="0"/>
                  <w:marRight w:val="0"/>
                  <w:marTop w:val="0"/>
                  <w:marBottom w:val="0"/>
                  <w:divBdr>
                    <w:top w:val="none" w:sz="0" w:space="0" w:color="auto"/>
                    <w:left w:val="none" w:sz="0" w:space="0" w:color="auto"/>
                    <w:bottom w:val="none" w:sz="0" w:space="0" w:color="auto"/>
                    <w:right w:val="none" w:sz="0" w:space="0" w:color="auto"/>
                  </w:divBdr>
                  <w:divsChild>
                    <w:div w:id="809977853">
                      <w:marLeft w:val="0"/>
                      <w:marRight w:val="0"/>
                      <w:marTop w:val="0"/>
                      <w:marBottom w:val="0"/>
                      <w:divBdr>
                        <w:top w:val="none" w:sz="0" w:space="0" w:color="auto"/>
                        <w:left w:val="none" w:sz="0" w:space="0" w:color="auto"/>
                        <w:bottom w:val="none" w:sz="0" w:space="0" w:color="auto"/>
                        <w:right w:val="none" w:sz="0" w:space="0" w:color="auto"/>
                      </w:divBdr>
                    </w:div>
                  </w:divsChild>
                </w:div>
                <w:div w:id="1698655607">
                  <w:marLeft w:val="0"/>
                  <w:marRight w:val="0"/>
                  <w:marTop w:val="0"/>
                  <w:marBottom w:val="0"/>
                  <w:divBdr>
                    <w:top w:val="none" w:sz="0" w:space="0" w:color="auto"/>
                    <w:left w:val="none" w:sz="0" w:space="0" w:color="auto"/>
                    <w:bottom w:val="none" w:sz="0" w:space="0" w:color="auto"/>
                    <w:right w:val="none" w:sz="0" w:space="0" w:color="auto"/>
                  </w:divBdr>
                  <w:divsChild>
                    <w:div w:id="332608543">
                      <w:marLeft w:val="0"/>
                      <w:marRight w:val="0"/>
                      <w:marTop w:val="0"/>
                      <w:marBottom w:val="0"/>
                      <w:divBdr>
                        <w:top w:val="none" w:sz="0" w:space="0" w:color="auto"/>
                        <w:left w:val="none" w:sz="0" w:space="0" w:color="auto"/>
                        <w:bottom w:val="none" w:sz="0" w:space="0" w:color="auto"/>
                        <w:right w:val="none" w:sz="0" w:space="0" w:color="auto"/>
                      </w:divBdr>
                    </w:div>
                    <w:div w:id="675694182">
                      <w:marLeft w:val="0"/>
                      <w:marRight w:val="0"/>
                      <w:marTop w:val="0"/>
                      <w:marBottom w:val="0"/>
                      <w:divBdr>
                        <w:top w:val="none" w:sz="0" w:space="0" w:color="auto"/>
                        <w:left w:val="none" w:sz="0" w:space="0" w:color="auto"/>
                        <w:bottom w:val="none" w:sz="0" w:space="0" w:color="auto"/>
                        <w:right w:val="none" w:sz="0" w:space="0" w:color="auto"/>
                      </w:divBdr>
                    </w:div>
                    <w:div w:id="913392927">
                      <w:marLeft w:val="0"/>
                      <w:marRight w:val="0"/>
                      <w:marTop w:val="0"/>
                      <w:marBottom w:val="0"/>
                      <w:divBdr>
                        <w:top w:val="none" w:sz="0" w:space="0" w:color="auto"/>
                        <w:left w:val="none" w:sz="0" w:space="0" w:color="auto"/>
                        <w:bottom w:val="none" w:sz="0" w:space="0" w:color="auto"/>
                        <w:right w:val="none" w:sz="0" w:space="0" w:color="auto"/>
                      </w:divBdr>
                    </w:div>
                    <w:div w:id="964963596">
                      <w:marLeft w:val="0"/>
                      <w:marRight w:val="0"/>
                      <w:marTop w:val="0"/>
                      <w:marBottom w:val="0"/>
                      <w:divBdr>
                        <w:top w:val="none" w:sz="0" w:space="0" w:color="auto"/>
                        <w:left w:val="none" w:sz="0" w:space="0" w:color="auto"/>
                        <w:bottom w:val="none" w:sz="0" w:space="0" w:color="auto"/>
                        <w:right w:val="none" w:sz="0" w:space="0" w:color="auto"/>
                      </w:divBdr>
                    </w:div>
                    <w:div w:id="1031415528">
                      <w:marLeft w:val="0"/>
                      <w:marRight w:val="0"/>
                      <w:marTop w:val="0"/>
                      <w:marBottom w:val="0"/>
                      <w:divBdr>
                        <w:top w:val="none" w:sz="0" w:space="0" w:color="auto"/>
                        <w:left w:val="none" w:sz="0" w:space="0" w:color="auto"/>
                        <w:bottom w:val="none" w:sz="0" w:space="0" w:color="auto"/>
                        <w:right w:val="none" w:sz="0" w:space="0" w:color="auto"/>
                      </w:divBdr>
                    </w:div>
                    <w:div w:id="1416514070">
                      <w:marLeft w:val="0"/>
                      <w:marRight w:val="0"/>
                      <w:marTop w:val="0"/>
                      <w:marBottom w:val="0"/>
                      <w:divBdr>
                        <w:top w:val="none" w:sz="0" w:space="0" w:color="auto"/>
                        <w:left w:val="none" w:sz="0" w:space="0" w:color="auto"/>
                        <w:bottom w:val="none" w:sz="0" w:space="0" w:color="auto"/>
                        <w:right w:val="none" w:sz="0" w:space="0" w:color="auto"/>
                      </w:divBdr>
                    </w:div>
                    <w:div w:id="1660764046">
                      <w:marLeft w:val="0"/>
                      <w:marRight w:val="0"/>
                      <w:marTop w:val="0"/>
                      <w:marBottom w:val="0"/>
                      <w:divBdr>
                        <w:top w:val="none" w:sz="0" w:space="0" w:color="auto"/>
                        <w:left w:val="none" w:sz="0" w:space="0" w:color="auto"/>
                        <w:bottom w:val="none" w:sz="0" w:space="0" w:color="auto"/>
                        <w:right w:val="none" w:sz="0" w:space="0" w:color="auto"/>
                      </w:divBdr>
                    </w:div>
                    <w:div w:id="1847549365">
                      <w:marLeft w:val="0"/>
                      <w:marRight w:val="0"/>
                      <w:marTop w:val="0"/>
                      <w:marBottom w:val="0"/>
                      <w:divBdr>
                        <w:top w:val="none" w:sz="0" w:space="0" w:color="auto"/>
                        <w:left w:val="none" w:sz="0" w:space="0" w:color="auto"/>
                        <w:bottom w:val="none" w:sz="0" w:space="0" w:color="auto"/>
                        <w:right w:val="none" w:sz="0" w:space="0" w:color="auto"/>
                      </w:divBdr>
                    </w:div>
                    <w:div w:id="1893888328">
                      <w:marLeft w:val="0"/>
                      <w:marRight w:val="0"/>
                      <w:marTop w:val="0"/>
                      <w:marBottom w:val="0"/>
                      <w:divBdr>
                        <w:top w:val="none" w:sz="0" w:space="0" w:color="auto"/>
                        <w:left w:val="none" w:sz="0" w:space="0" w:color="auto"/>
                        <w:bottom w:val="none" w:sz="0" w:space="0" w:color="auto"/>
                        <w:right w:val="none" w:sz="0" w:space="0" w:color="auto"/>
                      </w:divBdr>
                    </w:div>
                    <w:div w:id="1949192202">
                      <w:marLeft w:val="0"/>
                      <w:marRight w:val="0"/>
                      <w:marTop w:val="0"/>
                      <w:marBottom w:val="0"/>
                      <w:divBdr>
                        <w:top w:val="none" w:sz="0" w:space="0" w:color="auto"/>
                        <w:left w:val="none" w:sz="0" w:space="0" w:color="auto"/>
                        <w:bottom w:val="none" w:sz="0" w:space="0" w:color="auto"/>
                        <w:right w:val="none" w:sz="0" w:space="0" w:color="auto"/>
                      </w:divBdr>
                    </w:div>
                    <w:div w:id="1971400278">
                      <w:marLeft w:val="0"/>
                      <w:marRight w:val="0"/>
                      <w:marTop w:val="0"/>
                      <w:marBottom w:val="0"/>
                      <w:divBdr>
                        <w:top w:val="none" w:sz="0" w:space="0" w:color="auto"/>
                        <w:left w:val="none" w:sz="0" w:space="0" w:color="auto"/>
                        <w:bottom w:val="none" w:sz="0" w:space="0" w:color="auto"/>
                        <w:right w:val="none" w:sz="0" w:space="0" w:color="auto"/>
                      </w:divBdr>
                    </w:div>
                    <w:div w:id="2026638222">
                      <w:marLeft w:val="0"/>
                      <w:marRight w:val="0"/>
                      <w:marTop w:val="0"/>
                      <w:marBottom w:val="0"/>
                      <w:divBdr>
                        <w:top w:val="none" w:sz="0" w:space="0" w:color="auto"/>
                        <w:left w:val="none" w:sz="0" w:space="0" w:color="auto"/>
                        <w:bottom w:val="none" w:sz="0" w:space="0" w:color="auto"/>
                        <w:right w:val="none" w:sz="0" w:space="0" w:color="auto"/>
                      </w:divBdr>
                    </w:div>
                  </w:divsChild>
                </w:div>
                <w:div w:id="1713655754">
                  <w:marLeft w:val="0"/>
                  <w:marRight w:val="0"/>
                  <w:marTop w:val="0"/>
                  <w:marBottom w:val="0"/>
                  <w:divBdr>
                    <w:top w:val="none" w:sz="0" w:space="0" w:color="auto"/>
                    <w:left w:val="none" w:sz="0" w:space="0" w:color="auto"/>
                    <w:bottom w:val="none" w:sz="0" w:space="0" w:color="auto"/>
                    <w:right w:val="none" w:sz="0" w:space="0" w:color="auto"/>
                  </w:divBdr>
                  <w:divsChild>
                    <w:div w:id="866717339">
                      <w:marLeft w:val="0"/>
                      <w:marRight w:val="0"/>
                      <w:marTop w:val="0"/>
                      <w:marBottom w:val="0"/>
                      <w:divBdr>
                        <w:top w:val="none" w:sz="0" w:space="0" w:color="auto"/>
                        <w:left w:val="none" w:sz="0" w:space="0" w:color="auto"/>
                        <w:bottom w:val="none" w:sz="0" w:space="0" w:color="auto"/>
                        <w:right w:val="none" w:sz="0" w:space="0" w:color="auto"/>
                      </w:divBdr>
                    </w:div>
                  </w:divsChild>
                </w:div>
                <w:div w:id="1729496030">
                  <w:marLeft w:val="0"/>
                  <w:marRight w:val="0"/>
                  <w:marTop w:val="0"/>
                  <w:marBottom w:val="0"/>
                  <w:divBdr>
                    <w:top w:val="none" w:sz="0" w:space="0" w:color="auto"/>
                    <w:left w:val="none" w:sz="0" w:space="0" w:color="auto"/>
                    <w:bottom w:val="none" w:sz="0" w:space="0" w:color="auto"/>
                    <w:right w:val="none" w:sz="0" w:space="0" w:color="auto"/>
                  </w:divBdr>
                  <w:divsChild>
                    <w:div w:id="1615865584">
                      <w:marLeft w:val="0"/>
                      <w:marRight w:val="0"/>
                      <w:marTop w:val="0"/>
                      <w:marBottom w:val="0"/>
                      <w:divBdr>
                        <w:top w:val="none" w:sz="0" w:space="0" w:color="auto"/>
                        <w:left w:val="none" w:sz="0" w:space="0" w:color="auto"/>
                        <w:bottom w:val="none" w:sz="0" w:space="0" w:color="auto"/>
                        <w:right w:val="none" w:sz="0" w:space="0" w:color="auto"/>
                      </w:divBdr>
                    </w:div>
                  </w:divsChild>
                </w:div>
                <w:div w:id="1752510186">
                  <w:marLeft w:val="0"/>
                  <w:marRight w:val="0"/>
                  <w:marTop w:val="0"/>
                  <w:marBottom w:val="0"/>
                  <w:divBdr>
                    <w:top w:val="none" w:sz="0" w:space="0" w:color="auto"/>
                    <w:left w:val="none" w:sz="0" w:space="0" w:color="auto"/>
                    <w:bottom w:val="none" w:sz="0" w:space="0" w:color="auto"/>
                    <w:right w:val="none" w:sz="0" w:space="0" w:color="auto"/>
                  </w:divBdr>
                  <w:divsChild>
                    <w:div w:id="1662730781">
                      <w:marLeft w:val="0"/>
                      <w:marRight w:val="0"/>
                      <w:marTop w:val="0"/>
                      <w:marBottom w:val="0"/>
                      <w:divBdr>
                        <w:top w:val="none" w:sz="0" w:space="0" w:color="auto"/>
                        <w:left w:val="none" w:sz="0" w:space="0" w:color="auto"/>
                        <w:bottom w:val="none" w:sz="0" w:space="0" w:color="auto"/>
                        <w:right w:val="none" w:sz="0" w:space="0" w:color="auto"/>
                      </w:divBdr>
                    </w:div>
                  </w:divsChild>
                </w:div>
                <w:div w:id="1767575953">
                  <w:marLeft w:val="0"/>
                  <w:marRight w:val="0"/>
                  <w:marTop w:val="0"/>
                  <w:marBottom w:val="0"/>
                  <w:divBdr>
                    <w:top w:val="none" w:sz="0" w:space="0" w:color="auto"/>
                    <w:left w:val="none" w:sz="0" w:space="0" w:color="auto"/>
                    <w:bottom w:val="none" w:sz="0" w:space="0" w:color="auto"/>
                    <w:right w:val="none" w:sz="0" w:space="0" w:color="auto"/>
                  </w:divBdr>
                  <w:divsChild>
                    <w:div w:id="2134053789">
                      <w:marLeft w:val="0"/>
                      <w:marRight w:val="0"/>
                      <w:marTop w:val="0"/>
                      <w:marBottom w:val="0"/>
                      <w:divBdr>
                        <w:top w:val="none" w:sz="0" w:space="0" w:color="auto"/>
                        <w:left w:val="none" w:sz="0" w:space="0" w:color="auto"/>
                        <w:bottom w:val="none" w:sz="0" w:space="0" w:color="auto"/>
                        <w:right w:val="none" w:sz="0" w:space="0" w:color="auto"/>
                      </w:divBdr>
                    </w:div>
                  </w:divsChild>
                </w:div>
                <w:div w:id="1769891380">
                  <w:marLeft w:val="0"/>
                  <w:marRight w:val="0"/>
                  <w:marTop w:val="0"/>
                  <w:marBottom w:val="0"/>
                  <w:divBdr>
                    <w:top w:val="none" w:sz="0" w:space="0" w:color="auto"/>
                    <w:left w:val="none" w:sz="0" w:space="0" w:color="auto"/>
                    <w:bottom w:val="none" w:sz="0" w:space="0" w:color="auto"/>
                    <w:right w:val="none" w:sz="0" w:space="0" w:color="auto"/>
                  </w:divBdr>
                  <w:divsChild>
                    <w:div w:id="1942296016">
                      <w:marLeft w:val="0"/>
                      <w:marRight w:val="0"/>
                      <w:marTop w:val="0"/>
                      <w:marBottom w:val="0"/>
                      <w:divBdr>
                        <w:top w:val="none" w:sz="0" w:space="0" w:color="auto"/>
                        <w:left w:val="none" w:sz="0" w:space="0" w:color="auto"/>
                        <w:bottom w:val="none" w:sz="0" w:space="0" w:color="auto"/>
                        <w:right w:val="none" w:sz="0" w:space="0" w:color="auto"/>
                      </w:divBdr>
                    </w:div>
                  </w:divsChild>
                </w:div>
                <w:div w:id="1781609119">
                  <w:marLeft w:val="0"/>
                  <w:marRight w:val="0"/>
                  <w:marTop w:val="0"/>
                  <w:marBottom w:val="0"/>
                  <w:divBdr>
                    <w:top w:val="none" w:sz="0" w:space="0" w:color="auto"/>
                    <w:left w:val="none" w:sz="0" w:space="0" w:color="auto"/>
                    <w:bottom w:val="none" w:sz="0" w:space="0" w:color="auto"/>
                    <w:right w:val="none" w:sz="0" w:space="0" w:color="auto"/>
                  </w:divBdr>
                  <w:divsChild>
                    <w:div w:id="935096564">
                      <w:marLeft w:val="0"/>
                      <w:marRight w:val="0"/>
                      <w:marTop w:val="0"/>
                      <w:marBottom w:val="0"/>
                      <w:divBdr>
                        <w:top w:val="none" w:sz="0" w:space="0" w:color="auto"/>
                        <w:left w:val="none" w:sz="0" w:space="0" w:color="auto"/>
                        <w:bottom w:val="none" w:sz="0" w:space="0" w:color="auto"/>
                        <w:right w:val="none" w:sz="0" w:space="0" w:color="auto"/>
                      </w:divBdr>
                    </w:div>
                  </w:divsChild>
                </w:div>
                <w:div w:id="1808664859">
                  <w:marLeft w:val="0"/>
                  <w:marRight w:val="0"/>
                  <w:marTop w:val="0"/>
                  <w:marBottom w:val="0"/>
                  <w:divBdr>
                    <w:top w:val="none" w:sz="0" w:space="0" w:color="auto"/>
                    <w:left w:val="none" w:sz="0" w:space="0" w:color="auto"/>
                    <w:bottom w:val="none" w:sz="0" w:space="0" w:color="auto"/>
                    <w:right w:val="none" w:sz="0" w:space="0" w:color="auto"/>
                  </w:divBdr>
                  <w:divsChild>
                    <w:div w:id="1183973989">
                      <w:marLeft w:val="0"/>
                      <w:marRight w:val="0"/>
                      <w:marTop w:val="0"/>
                      <w:marBottom w:val="0"/>
                      <w:divBdr>
                        <w:top w:val="none" w:sz="0" w:space="0" w:color="auto"/>
                        <w:left w:val="none" w:sz="0" w:space="0" w:color="auto"/>
                        <w:bottom w:val="none" w:sz="0" w:space="0" w:color="auto"/>
                        <w:right w:val="none" w:sz="0" w:space="0" w:color="auto"/>
                      </w:divBdr>
                    </w:div>
                  </w:divsChild>
                </w:div>
                <w:div w:id="1814787871">
                  <w:marLeft w:val="0"/>
                  <w:marRight w:val="0"/>
                  <w:marTop w:val="0"/>
                  <w:marBottom w:val="0"/>
                  <w:divBdr>
                    <w:top w:val="none" w:sz="0" w:space="0" w:color="auto"/>
                    <w:left w:val="none" w:sz="0" w:space="0" w:color="auto"/>
                    <w:bottom w:val="none" w:sz="0" w:space="0" w:color="auto"/>
                    <w:right w:val="none" w:sz="0" w:space="0" w:color="auto"/>
                  </w:divBdr>
                  <w:divsChild>
                    <w:div w:id="545609857">
                      <w:marLeft w:val="0"/>
                      <w:marRight w:val="0"/>
                      <w:marTop w:val="0"/>
                      <w:marBottom w:val="0"/>
                      <w:divBdr>
                        <w:top w:val="none" w:sz="0" w:space="0" w:color="auto"/>
                        <w:left w:val="none" w:sz="0" w:space="0" w:color="auto"/>
                        <w:bottom w:val="none" w:sz="0" w:space="0" w:color="auto"/>
                        <w:right w:val="none" w:sz="0" w:space="0" w:color="auto"/>
                      </w:divBdr>
                    </w:div>
                  </w:divsChild>
                </w:div>
                <w:div w:id="1832525982">
                  <w:marLeft w:val="0"/>
                  <w:marRight w:val="0"/>
                  <w:marTop w:val="0"/>
                  <w:marBottom w:val="0"/>
                  <w:divBdr>
                    <w:top w:val="none" w:sz="0" w:space="0" w:color="auto"/>
                    <w:left w:val="none" w:sz="0" w:space="0" w:color="auto"/>
                    <w:bottom w:val="none" w:sz="0" w:space="0" w:color="auto"/>
                    <w:right w:val="none" w:sz="0" w:space="0" w:color="auto"/>
                  </w:divBdr>
                  <w:divsChild>
                    <w:div w:id="121313074">
                      <w:marLeft w:val="0"/>
                      <w:marRight w:val="0"/>
                      <w:marTop w:val="0"/>
                      <w:marBottom w:val="0"/>
                      <w:divBdr>
                        <w:top w:val="none" w:sz="0" w:space="0" w:color="auto"/>
                        <w:left w:val="none" w:sz="0" w:space="0" w:color="auto"/>
                        <w:bottom w:val="none" w:sz="0" w:space="0" w:color="auto"/>
                        <w:right w:val="none" w:sz="0" w:space="0" w:color="auto"/>
                      </w:divBdr>
                    </w:div>
                    <w:div w:id="215817004">
                      <w:marLeft w:val="0"/>
                      <w:marRight w:val="0"/>
                      <w:marTop w:val="0"/>
                      <w:marBottom w:val="0"/>
                      <w:divBdr>
                        <w:top w:val="none" w:sz="0" w:space="0" w:color="auto"/>
                        <w:left w:val="none" w:sz="0" w:space="0" w:color="auto"/>
                        <w:bottom w:val="none" w:sz="0" w:space="0" w:color="auto"/>
                        <w:right w:val="none" w:sz="0" w:space="0" w:color="auto"/>
                      </w:divBdr>
                    </w:div>
                    <w:div w:id="368071086">
                      <w:marLeft w:val="0"/>
                      <w:marRight w:val="0"/>
                      <w:marTop w:val="0"/>
                      <w:marBottom w:val="0"/>
                      <w:divBdr>
                        <w:top w:val="none" w:sz="0" w:space="0" w:color="auto"/>
                        <w:left w:val="none" w:sz="0" w:space="0" w:color="auto"/>
                        <w:bottom w:val="none" w:sz="0" w:space="0" w:color="auto"/>
                        <w:right w:val="none" w:sz="0" w:space="0" w:color="auto"/>
                      </w:divBdr>
                    </w:div>
                    <w:div w:id="403644121">
                      <w:marLeft w:val="0"/>
                      <w:marRight w:val="0"/>
                      <w:marTop w:val="0"/>
                      <w:marBottom w:val="0"/>
                      <w:divBdr>
                        <w:top w:val="none" w:sz="0" w:space="0" w:color="auto"/>
                        <w:left w:val="none" w:sz="0" w:space="0" w:color="auto"/>
                        <w:bottom w:val="none" w:sz="0" w:space="0" w:color="auto"/>
                        <w:right w:val="none" w:sz="0" w:space="0" w:color="auto"/>
                      </w:divBdr>
                    </w:div>
                    <w:div w:id="570887791">
                      <w:marLeft w:val="0"/>
                      <w:marRight w:val="0"/>
                      <w:marTop w:val="0"/>
                      <w:marBottom w:val="0"/>
                      <w:divBdr>
                        <w:top w:val="none" w:sz="0" w:space="0" w:color="auto"/>
                        <w:left w:val="none" w:sz="0" w:space="0" w:color="auto"/>
                        <w:bottom w:val="none" w:sz="0" w:space="0" w:color="auto"/>
                        <w:right w:val="none" w:sz="0" w:space="0" w:color="auto"/>
                      </w:divBdr>
                    </w:div>
                    <w:div w:id="594290701">
                      <w:marLeft w:val="0"/>
                      <w:marRight w:val="0"/>
                      <w:marTop w:val="0"/>
                      <w:marBottom w:val="0"/>
                      <w:divBdr>
                        <w:top w:val="none" w:sz="0" w:space="0" w:color="auto"/>
                        <w:left w:val="none" w:sz="0" w:space="0" w:color="auto"/>
                        <w:bottom w:val="none" w:sz="0" w:space="0" w:color="auto"/>
                        <w:right w:val="none" w:sz="0" w:space="0" w:color="auto"/>
                      </w:divBdr>
                    </w:div>
                    <w:div w:id="664481670">
                      <w:marLeft w:val="0"/>
                      <w:marRight w:val="0"/>
                      <w:marTop w:val="0"/>
                      <w:marBottom w:val="0"/>
                      <w:divBdr>
                        <w:top w:val="none" w:sz="0" w:space="0" w:color="auto"/>
                        <w:left w:val="none" w:sz="0" w:space="0" w:color="auto"/>
                        <w:bottom w:val="none" w:sz="0" w:space="0" w:color="auto"/>
                        <w:right w:val="none" w:sz="0" w:space="0" w:color="auto"/>
                      </w:divBdr>
                    </w:div>
                    <w:div w:id="820465084">
                      <w:marLeft w:val="0"/>
                      <w:marRight w:val="0"/>
                      <w:marTop w:val="0"/>
                      <w:marBottom w:val="0"/>
                      <w:divBdr>
                        <w:top w:val="none" w:sz="0" w:space="0" w:color="auto"/>
                        <w:left w:val="none" w:sz="0" w:space="0" w:color="auto"/>
                        <w:bottom w:val="none" w:sz="0" w:space="0" w:color="auto"/>
                        <w:right w:val="none" w:sz="0" w:space="0" w:color="auto"/>
                      </w:divBdr>
                    </w:div>
                    <w:div w:id="860704029">
                      <w:marLeft w:val="0"/>
                      <w:marRight w:val="0"/>
                      <w:marTop w:val="0"/>
                      <w:marBottom w:val="0"/>
                      <w:divBdr>
                        <w:top w:val="none" w:sz="0" w:space="0" w:color="auto"/>
                        <w:left w:val="none" w:sz="0" w:space="0" w:color="auto"/>
                        <w:bottom w:val="none" w:sz="0" w:space="0" w:color="auto"/>
                        <w:right w:val="none" w:sz="0" w:space="0" w:color="auto"/>
                      </w:divBdr>
                    </w:div>
                    <w:div w:id="883324304">
                      <w:marLeft w:val="0"/>
                      <w:marRight w:val="0"/>
                      <w:marTop w:val="0"/>
                      <w:marBottom w:val="0"/>
                      <w:divBdr>
                        <w:top w:val="none" w:sz="0" w:space="0" w:color="auto"/>
                        <w:left w:val="none" w:sz="0" w:space="0" w:color="auto"/>
                        <w:bottom w:val="none" w:sz="0" w:space="0" w:color="auto"/>
                        <w:right w:val="none" w:sz="0" w:space="0" w:color="auto"/>
                      </w:divBdr>
                    </w:div>
                    <w:div w:id="1028986190">
                      <w:marLeft w:val="0"/>
                      <w:marRight w:val="0"/>
                      <w:marTop w:val="0"/>
                      <w:marBottom w:val="0"/>
                      <w:divBdr>
                        <w:top w:val="none" w:sz="0" w:space="0" w:color="auto"/>
                        <w:left w:val="none" w:sz="0" w:space="0" w:color="auto"/>
                        <w:bottom w:val="none" w:sz="0" w:space="0" w:color="auto"/>
                        <w:right w:val="none" w:sz="0" w:space="0" w:color="auto"/>
                      </w:divBdr>
                    </w:div>
                    <w:div w:id="1105077536">
                      <w:marLeft w:val="0"/>
                      <w:marRight w:val="0"/>
                      <w:marTop w:val="0"/>
                      <w:marBottom w:val="0"/>
                      <w:divBdr>
                        <w:top w:val="none" w:sz="0" w:space="0" w:color="auto"/>
                        <w:left w:val="none" w:sz="0" w:space="0" w:color="auto"/>
                        <w:bottom w:val="none" w:sz="0" w:space="0" w:color="auto"/>
                        <w:right w:val="none" w:sz="0" w:space="0" w:color="auto"/>
                      </w:divBdr>
                    </w:div>
                    <w:div w:id="1286813867">
                      <w:marLeft w:val="0"/>
                      <w:marRight w:val="0"/>
                      <w:marTop w:val="0"/>
                      <w:marBottom w:val="0"/>
                      <w:divBdr>
                        <w:top w:val="none" w:sz="0" w:space="0" w:color="auto"/>
                        <w:left w:val="none" w:sz="0" w:space="0" w:color="auto"/>
                        <w:bottom w:val="none" w:sz="0" w:space="0" w:color="auto"/>
                        <w:right w:val="none" w:sz="0" w:space="0" w:color="auto"/>
                      </w:divBdr>
                    </w:div>
                    <w:div w:id="1453288567">
                      <w:marLeft w:val="0"/>
                      <w:marRight w:val="0"/>
                      <w:marTop w:val="0"/>
                      <w:marBottom w:val="0"/>
                      <w:divBdr>
                        <w:top w:val="none" w:sz="0" w:space="0" w:color="auto"/>
                        <w:left w:val="none" w:sz="0" w:space="0" w:color="auto"/>
                        <w:bottom w:val="none" w:sz="0" w:space="0" w:color="auto"/>
                        <w:right w:val="none" w:sz="0" w:space="0" w:color="auto"/>
                      </w:divBdr>
                    </w:div>
                    <w:div w:id="1566335229">
                      <w:marLeft w:val="0"/>
                      <w:marRight w:val="0"/>
                      <w:marTop w:val="0"/>
                      <w:marBottom w:val="0"/>
                      <w:divBdr>
                        <w:top w:val="none" w:sz="0" w:space="0" w:color="auto"/>
                        <w:left w:val="none" w:sz="0" w:space="0" w:color="auto"/>
                        <w:bottom w:val="none" w:sz="0" w:space="0" w:color="auto"/>
                        <w:right w:val="none" w:sz="0" w:space="0" w:color="auto"/>
                      </w:divBdr>
                    </w:div>
                    <w:div w:id="1626153523">
                      <w:marLeft w:val="0"/>
                      <w:marRight w:val="0"/>
                      <w:marTop w:val="0"/>
                      <w:marBottom w:val="0"/>
                      <w:divBdr>
                        <w:top w:val="none" w:sz="0" w:space="0" w:color="auto"/>
                        <w:left w:val="none" w:sz="0" w:space="0" w:color="auto"/>
                        <w:bottom w:val="none" w:sz="0" w:space="0" w:color="auto"/>
                        <w:right w:val="none" w:sz="0" w:space="0" w:color="auto"/>
                      </w:divBdr>
                    </w:div>
                    <w:div w:id="1715888181">
                      <w:marLeft w:val="0"/>
                      <w:marRight w:val="0"/>
                      <w:marTop w:val="0"/>
                      <w:marBottom w:val="0"/>
                      <w:divBdr>
                        <w:top w:val="none" w:sz="0" w:space="0" w:color="auto"/>
                        <w:left w:val="none" w:sz="0" w:space="0" w:color="auto"/>
                        <w:bottom w:val="none" w:sz="0" w:space="0" w:color="auto"/>
                        <w:right w:val="none" w:sz="0" w:space="0" w:color="auto"/>
                      </w:divBdr>
                    </w:div>
                    <w:div w:id="1815486249">
                      <w:marLeft w:val="0"/>
                      <w:marRight w:val="0"/>
                      <w:marTop w:val="0"/>
                      <w:marBottom w:val="0"/>
                      <w:divBdr>
                        <w:top w:val="none" w:sz="0" w:space="0" w:color="auto"/>
                        <w:left w:val="none" w:sz="0" w:space="0" w:color="auto"/>
                        <w:bottom w:val="none" w:sz="0" w:space="0" w:color="auto"/>
                        <w:right w:val="none" w:sz="0" w:space="0" w:color="auto"/>
                      </w:divBdr>
                    </w:div>
                    <w:div w:id="2016495053">
                      <w:marLeft w:val="0"/>
                      <w:marRight w:val="0"/>
                      <w:marTop w:val="0"/>
                      <w:marBottom w:val="0"/>
                      <w:divBdr>
                        <w:top w:val="none" w:sz="0" w:space="0" w:color="auto"/>
                        <w:left w:val="none" w:sz="0" w:space="0" w:color="auto"/>
                        <w:bottom w:val="none" w:sz="0" w:space="0" w:color="auto"/>
                        <w:right w:val="none" w:sz="0" w:space="0" w:color="auto"/>
                      </w:divBdr>
                    </w:div>
                    <w:div w:id="2054113547">
                      <w:marLeft w:val="0"/>
                      <w:marRight w:val="0"/>
                      <w:marTop w:val="0"/>
                      <w:marBottom w:val="0"/>
                      <w:divBdr>
                        <w:top w:val="none" w:sz="0" w:space="0" w:color="auto"/>
                        <w:left w:val="none" w:sz="0" w:space="0" w:color="auto"/>
                        <w:bottom w:val="none" w:sz="0" w:space="0" w:color="auto"/>
                        <w:right w:val="none" w:sz="0" w:space="0" w:color="auto"/>
                      </w:divBdr>
                    </w:div>
                  </w:divsChild>
                </w:div>
                <w:div w:id="1842354955">
                  <w:marLeft w:val="0"/>
                  <w:marRight w:val="0"/>
                  <w:marTop w:val="0"/>
                  <w:marBottom w:val="0"/>
                  <w:divBdr>
                    <w:top w:val="none" w:sz="0" w:space="0" w:color="auto"/>
                    <w:left w:val="none" w:sz="0" w:space="0" w:color="auto"/>
                    <w:bottom w:val="none" w:sz="0" w:space="0" w:color="auto"/>
                    <w:right w:val="none" w:sz="0" w:space="0" w:color="auto"/>
                  </w:divBdr>
                  <w:divsChild>
                    <w:div w:id="302387791">
                      <w:marLeft w:val="0"/>
                      <w:marRight w:val="0"/>
                      <w:marTop w:val="0"/>
                      <w:marBottom w:val="0"/>
                      <w:divBdr>
                        <w:top w:val="none" w:sz="0" w:space="0" w:color="auto"/>
                        <w:left w:val="none" w:sz="0" w:space="0" w:color="auto"/>
                        <w:bottom w:val="none" w:sz="0" w:space="0" w:color="auto"/>
                        <w:right w:val="none" w:sz="0" w:space="0" w:color="auto"/>
                      </w:divBdr>
                    </w:div>
                    <w:div w:id="447162023">
                      <w:marLeft w:val="0"/>
                      <w:marRight w:val="0"/>
                      <w:marTop w:val="0"/>
                      <w:marBottom w:val="0"/>
                      <w:divBdr>
                        <w:top w:val="none" w:sz="0" w:space="0" w:color="auto"/>
                        <w:left w:val="none" w:sz="0" w:space="0" w:color="auto"/>
                        <w:bottom w:val="none" w:sz="0" w:space="0" w:color="auto"/>
                        <w:right w:val="none" w:sz="0" w:space="0" w:color="auto"/>
                      </w:divBdr>
                    </w:div>
                  </w:divsChild>
                </w:div>
                <w:div w:id="1866821929">
                  <w:marLeft w:val="0"/>
                  <w:marRight w:val="0"/>
                  <w:marTop w:val="0"/>
                  <w:marBottom w:val="0"/>
                  <w:divBdr>
                    <w:top w:val="none" w:sz="0" w:space="0" w:color="auto"/>
                    <w:left w:val="none" w:sz="0" w:space="0" w:color="auto"/>
                    <w:bottom w:val="none" w:sz="0" w:space="0" w:color="auto"/>
                    <w:right w:val="none" w:sz="0" w:space="0" w:color="auto"/>
                  </w:divBdr>
                  <w:divsChild>
                    <w:div w:id="135493878">
                      <w:marLeft w:val="0"/>
                      <w:marRight w:val="0"/>
                      <w:marTop w:val="0"/>
                      <w:marBottom w:val="0"/>
                      <w:divBdr>
                        <w:top w:val="none" w:sz="0" w:space="0" w:color="auto"/>
                        <w:left w:val="none" w:sz="0" w:space="0" w:color="auto"/>
                        <w:bottom w:val="none" w:sz="0" w:space="0" w:color="auto"/>
                        <w:right w:val="none" w:sz="0" w:space="0" w:color="auto"/>
                      </w:divBdr>
                    </w:div>
                    <w:div w:id="241910966">
                      <w:marLeft w:val="0"/>
                      <w:marRight w:val="0"/>
                      <w:marTop w:val="0"/>
                      <w:marBottom w:val="0"/>
                      <w:divBdr>
                        <w:top w:val="none" w:sz="0" w:space="0" w:color="auto"/>
                        <w:left w:val="none" w:sz="0" w:space="0" w:color="auto"/>
                        <w:bottom w:val="none" w:sz="0" w:space="0" w:color="auto"/>
                        <w:right w:val="none" w:sz="0" w:space="0" w:color="auto"/>
                      </w:divBdr>
                    </w:div>
                    <w:div w:id="399905398">
                      <w:marLeft w:val="0"/>
                      <w:marRight w:val="0"/>
                      <w:marTop w:val="0"/>
                      <w:marBottom w:val="0"/>
                      <w:divBdr>
                        <w:top w:val="none" w:sz="0" w:space="0" w:color="auto"/>
                        <w:left w:val="none" w:sz="0" w:space="0" w:color="auto"/>
                        <w:bottom w:val="none" w:sz="0" w:space="0" w:color="auto"/>
                        <w:right w:val="none" w:sz="0" w:space="0" w:color="auto"/>
                      </w:divBdr>
                    </w:div>
                    <w:div w:id="465582969">
                      <w:marLeft w:val="0"/>
                      <w:marRight w:val="0"/>
                      <w:marTop w:val="0"/>
                      <w:marBottom w:val="0"/>
                      <w:divBdr>
                        <w:top w:val="none" w:sz="0" w:space="0" w:color="auto"/>
                        <w:left w:val="none" w:sz="0" w:space="0" w:color="auto"/>
                        <w:bottom w:val="none" w:sz="0" w:space="0" w:color="auto"/>
                        <w:right w:val="none" w:sz="0" w:space="0" w:color="auto"/>
                      </w:divBdr>
                    </w:div>
                    <w:div w:id="825903807">
                      <w:marLeft w:val="0"/>
                      <w:marRight w:val="0"/>
                      <w:marTop w:val="0"/>
                      <w:marBottom w:val="0"/>
                      <w:divBdr>
                        <w:top w:val="none" w:sz="0" w:space="0" w:color="auto"/>
                        <w:left w:val="none" w:sz="0" w:space="0" w:color="auto"/>
                        <w:bottom w:val="none" w:sz="0" w:space="0" w:color="auto"/>
                        <w:right w:val="none" w:sz="0" w:space="0" w:color="auto"/>
                      </w:divBdr>
                    </w:div>
                    <w:div w:id="1974871279">
                      <w:marLeft w:val="0"/>
                      <w:marRight w:val="0"/>
                      <w:marTop w:val="0"/>
                      <w:marBottom w:val="0"/>
                      <w:divBdr>
                        <w:top w:val="none" w:sz="0" w:space="0" w:color="auto"/>
                        <w:left w:val="none" w:sz="0" w:space="0" w:color="auto"/>
                        <w:bottom w:val="none" w:sz="0" w:space="0" w:color="auto"/>
                        <w:right w:val="none" w:sz="0" w:space="0" w:color="auto"/>
                      </w:divBdr>
                    </w:div>
                  </w:divsChild>
                </w:div>
                <w:div w:id="1877035786">
                  <w:marLeft w:val="0"/>
                  <w:marRight w:val="0"/>
                  <w:marTop w:val="0"/>
                  <w:marBottom w:val="0"/>
                  <w:divBdr>
                    <w:top w:val="none" w:sz="0" w:space="0" w:color="auto"/>
                    <w:left w:val="none" w:sz="0" w:space="0" w:color="auto"/>
                    <w:bottom w:val="none" w:sz="0" w:space="0" w:color="auto"/>
                    <w:right w:val="none" w:sz="0" w:space="0" w:color="auto"/>
                  </w:divBdr>
                  <w:divsChild>
                    <w:div w:id="1525484164">
                      <w:marLeft w:val="0"/>
                      <w:marRight w:val="0"/>
                      <w:marTop w:val="0"/>
                      <w:marBottom w:val="0"/>
                      <w:divBdr>
                        <w:top w:val="none" w:sz="0" w:space="0" w:color="auto"/>
                        <w:left w:val="none" w:sz="0" w:space="0" w:color="auto"/>
                        <w:bottom w:val="none" w:sz="0" w:space="0" w:color="auto"/>
                        <w:right w:val="none" w:sz="0" w:space="0" w:color="auto"/>
                      </w:divBdr>
                    </w:div>
                  </w:divsChild>
                </w:div>
                <w:div w:id="1937708661">
                  <w:marLeft w:val="0"/>
                  <w:marRight w:val="0"/>
                  <w:marTop w:val="0"/>
                  <w:marBottom w:val="0"/>
                  <w:divBdr>
                    <w:top w:val="none" w:sz="0" w:space="0" w:color="auto"/>
                    <w:left w:val="none" w:sz="0" w:space="0" w:color="auto"/>
                    <w:bottom w:val="none" w:sz="0" w:space="0" w:color="auto"/>
                    <w:right w:val="none" w:sz="0" w:space="0" w:color="auto"/>
                  </w:divBdr>
                  <w:divsChild>
                    <w:div w:id="967473310">
                      <w:marLeft w:val="0"/>
                      <w:marRight w:val="0"/>
                      <w:marTop w:val="0"/>
                      <w:marBottom w:val="0"/>
                      <w:divBdr>
                        <w:top w:val="none" w:sz="0" w:space="0" w:color="auto"/>
                        <w:left w:val="none" w:sz="0" w:space="0" w:color="auto"/>
                        <w:bottom w:val="none" w:sz="0" w:space="0" w:color="auto"/>
                        <w:right w:val="none" w:sz="0" w:space="0" w:color="auto"/>
                      </w:divBdr>
                    </w:div>
                  </w:divsChild>
                </w:div>
                <w:div w:id="2130735039">
                  <w:marLeft w:val="0"/>
                  <w:marRight w:val="0"/>
                  <w:marTop w:val="0"/>
                  <w:marBottom w:val="0"/>
                  <w:divBdr>
                    <w:top w:val="none" w:sz="0" w:space="0" w:color="auto"/>
                    <w:left w:val="none" w:sz="0" w:space="0" w:color="auto"/>
                    <w:bottom w:val="none" w:sz="0" w:space="0" w:color="auto"/>
                    <w:right w:val="none" w:sz="0" w:space="0" w:color="auto"/>
                  </w:divBdr>
                  <w:divsChild>
                    <w:div w:id="2118940350">
                      <w:marLeft w:val="0"/>
                      <w:marRight w:val="0"/>
                      <w:marTop w:val="0"/>
                      <w:marBottom w:val="0"/>
                      <w:divBdr>
                        <w:top w:val="none" w:sz="0" w:space="0" w:color="auto"/>
                        <w:left w:val="none" w:sz="0" w:space="0" w:color="auto"/>
                        <w:bottom w:val="none" w:sz="0" w:space="0" w:color="auto"/>
                        <w:right w:val="none" w:sz="0" w:space="0" w:color="auto"/>
                      </w:divBdr>
                    </w:div>
                  </w:divsChild>
                </w:div>
                <w:div w:id="2143691805">
                  <w:marLeft w:val="0"/>
                  <w:marRight w:val="0"/>
                  <w:marTop w:val="0"/>
                  <w:marBottom w:val="0"/>
                  <w:divBdr>
                    <w:top w:val="none" w:sz="0" w:space="0" w:color="auto"/>
                    <w:left w:val="none" w:sz="0" w:space="0" w:color="auto"/>
                    <w:bottom w:val="none" w:sz="0" w:space="0" w:color="auto"/>
                    <w:right w:val="none" w:sz="0" w:space="0" w:color="auto"/>
                  </w:divBdr>
                  <w:divsChild>
                    <w:div w:id="124324216">
                      <w:marLeft w:val="0"/>
                      <w:marRight w:val="0"/>
                      <w:marTop w:val="0"/>
                      <w:marBottom w:val="0"/>
                      <w:divBdr>
                        <w:top w:val="none" w:sz="0" w:space="0" w:color="auto"/>
                        <w:left w:val="none" w:sz="0" w:space="0" w:color="auto"/>
                        <w:bottom w:val="none" w:sz="0" w:space="0" w:color="auto"/>
                        <w:right w:val="none" w:sz="0" w:space="0" w:color="auto"/>
                      </w:divBdr>
                    </w:div>
                    <w:div w:id="808325455">
                      <w:marLeft w:val="0"/>
                      <w:marRight w:val="0"/>
                      <w:marTop w:val="0"/>
                      <w:marBottom w:val="0"/>
                      <w:divBdr>
                        <w:top w:val="none" w:sz="0" w:space="0" w:color="auto"/>
                        <w:left w:val="none" w:sz="0" w:space="0" w:color="auto"/>
                        <w:bottom w:val="none" w:sz="0" w:space="0" w:color="auto"/>
                        <w:right w:val="none" w:sz="0" w:space="0" w:color="auto"/>
                      </w:divBdr>
                    </w:div>
                    <w:div w:id="1092237291">
                      <w:marLeft w:val="0"/>
                      <w:marRight w:val="0"/>
                      <w:marTop w:val="0"/>
                      <w:marBottom w:val="0"/>
                      <w:divBdr>
                        <w:top w:val="none" w:sz="0" w:space="0" w:color="auto"/>
                        <w:left w:val="none" w:sz="0" w:space="0" w:color="auto"/>
                        <w:bottom w:val="none" w:sz="0" w:space="0" w:color="auto"/>
                        <w:right w:val="none" w:sz="0" w:space="0" w:color="auto"/>
                      </w:divBdr>
                    </w:div>
                    <w:div w:id="1283539048">
                      <w:marLeft w:val="0"/>
                      <w:marRight w:val="0"/>
                      <w:marTop w:val="0"/>
                      <w:marBottom w:val="0"/>
                      <w:divBdr>
                        <w:top w:val="none" w:sz="0" w:space="0" w:color="auto"/>
                        <w:left w:val="none" w:sz="0" w:space="0" w:color="auto"/>
                        <w:bottom w:val="none" w:sz="0" w:space="0" w:color="auto"/>
                        <w:right w:val="none" w:sz="0" w:space="0" w:color="auto"/>
                      </w:divBdr>
                    </w:div>
                    <w:div w:id="14168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26696">
      <w:bodyDiv w:val="1"/>
      <w:marLeft w:val="0"/>
      <w:marRight w:val="0"/>
      <w:marTop w:val="0"/>
      <w:marBottom w:val="0"/>
      <w:divBdr>
        <w:top w:val="none" w:sz="0" w:space="0" w:color="auto"/>
        <w:left w:val="none" w:sz="0" w:space="0" w:color="auto"/>
        <w:bottom w:val="none" w:sz="0" w:space="0" w:color="auto"/>
        <w:right w:val="none" w:sz="0" w:space="0" w:color="auto"/>
      </w:divBdr>
    </w:div>
    <w:div w:id="615912632">
      <w:bodyDiv w:val="1"/>
      <w:marLeft w:val="0"/>
      <w:marRight w:val="0"/>
      <w:marTop w:val="0"/>
      <w:marBottom w:val="0"/>
      <w:divBdr>
        <w:top w:val="none" w:sz="0" w:space="0" w:color="auto"/>
        <w:left w:val="none" w:sz="0" w:space="0" w:color="auto"/>
        <w:bottom w:val="none" w:sz="0" w:space="0" w:color="auto"/>
        <w:right w:val="none" w:sz="0" w:space="0" w:color="auto"/>
      </w:divBdr>
    </w:div>
    <w:div w:id="1344287455">
      <w:bodyDiv w:val="1"/>
      <w:marLeft w:val="0"/>
      <w:marRight w:val="0"/>
      <w:marTop w:val="0"/>
      <w:marBottom w:val="0"/>
      <w:divBdr>
        <w:top w:val="none" w:sz="0" w:space="0" w:color="auto"/>
        <w:left w:val="none" w:sz="0" w:space="0" w:color="auto"/>
        <w:bottom w:val="none" w:sz="0" w:space="0" w:color="auto"/>
        <w:right w:val="none" w:sz="0" w:space="0" w:color="auto"/>
      </w:divBdr>
      <w:divsChild>
        <w:div w:id="1035883651">
          <w:marLeft w:val="0"/>
          <w:marRight w:val="0"/>
          <w:marTop w:val="0"/>
          <w:marBottom w:val="0"/>
          <w:divBdr>
            <w:top w:val="none" w:sz="0" w:space="0" w:color="auto"/>
            <w:left w:val="none" w:sz="0" w:space="0" w:color="auto"/>
            <w:bottom w:val="none" w:sz="0" w:space="0" w:color="auto"/>
            <w:right w:val="none" w:sz="0" w:space="0" w:color="auto"/>
          </w:divBdr>
        </w:div>
        <w:div w:id="1160774918">
          <w:marLeft w:val="0"/>
          <w:marRight w:val="0"/>
          <w:marTop w:val="0"/>
          <w:marBottom w:val="0"/>
          <w:divBdr>
            <w:top w:val="none" w:sz="0" w:space="0" w:color="auto"/>
            <w:left w:val="none" w:sz="0" w:space="0" w:color="auto"/>
            <w:bottom w:val="none" w:sz="0" w:space="0" w:color="auto"/>
            <w:right w:val="none" w:sz="0" w:space="0" w:color="auto"/>
          </w:divBdr>
        </w:div>
        <w:div w:id="1248536610">
          <w:marLeft w:val="0"/>
          <w:marRight w:val="0"/>
          <w:marTop w:val="0"/>
          <w:marBottom w:val="0"/>
          <w:divBdr>
            <w:top w:val="none" w:sz="0" w:space="0" w:color="auto"/>
            <w:left w:val="none" w:sz="0" w:space="0" w:color="auto"/>
            <w:bottom w:val="none" w:sz="0" w:space="0" w:color="auto"/>
            <w:right w:val="none" w:sz="0" w:space="0" w:color="auto"/>
          </w:divBdr>
          <w:divsChild>
            <w:div w:id="1923104861">
              <w:marLeft w:val="-75"/>
              <w:marRight w:val="0"/>
              <w:marTop w:val="30"/>
              <w:marBottom w:val="30"/>
              <w:divBdr>
                <w:top w:val="none" w:sz="0" w:space="0" w:color="auto"/>
                <w:left w:val="none" w:sz="0" w:space="0" w:color="auto"/>
                <w:bottom w:val="none" w:sz="0" w:space="0" w:color="auto"/>
                <w:right w:val="none" w:sz="0" w:space="0" w:color="auto"/>
              </w:divBdr>
              <w:divsChild>
                <w:div w:id="25956866">
                  <w:marLeft w:val="0"/>
                  <w:marRight w:val="0"/>
                  <w:marTop w:val="0"/>
                  <w:marBottom w:val="0"/>
                  <w:divBdr>
                    <w:top w:val="none" w:sz="0" w:space="0" w:color="auto"/>
                    <w:left w:val="none" w:sz="0" w:space="0" w:color="auto"/>
                    <w:bottom w:val="none" w:sz="0" w:space="0" w:color="auto"/>
                    <w:right w:val="none" w:sz="0" w:space="0" w:color="auto"/>
                  </w:divBdr>
                  <w:divsChild>
                    <w:div w:id="1770272568">
                      <w:marLeft w:val="0"/>
                      <w:marRight w:val="0"/>
                      <w:marTop w:val="0"/>
                      <w:marBottom w:val="0"/>
                      <w:divBdr>
                        <w:top w:val="none" w:sz="0" w:space="0" w:color="auto"/>
                        <w:left w:val="none" w:sz="0" w:space="0" w:color="auto"/>
                        <w:bottom w:val="none" w:sz="0" w:space="0" w:color="auto"/>
                        <w:right w:val="none" w:sz="0" w:space="0" w:color="auto"/>
                      </w:divBdr>
                    </w:div>
                  </w:divsChild>
                </w:div>
                <w:div w:id="91316777">
                  <w:marLeft w:val="0"/>
                  <w:marRight w:val="0"/>
                  <w:marTop w:val="0"/>
                  <w:marBottom w:val="0"/>
                  <w:divBdr>
                    <w:top w:val="none" w:sz="0" w:space="0" w:color="auto"/>
                    <w:left w:val="none" w:sz="0" w:space="0" w:color="auto"/>
                    <w:bottom w:val="none" w:sz="0" w:space="0" w:color="auto"/>
                    <w:right w:val="none" w:sz="0" w:space="0" w:color="auto"/>
                  </w:divBdr>
                  <w:divsChild>
                    <w:div w:id="612329319">
                      <w:marLeft w:val="0"/>
                      <w:marRight w:val="0"/>
                      <w:marTop w:val="0"/>
                      <w:marBottom w:val="0"/>
                      <w:divBdr>
                        <w:top w:val="none" w:sz="0" w:space="0" w:color="auto"/>
                        <w:left w:val="none" w:sz="0" w:space="0" w:color="auto"/>
                        <w:bottom w:val="none" w:sz="0" w:space="0" w:color="auto"/>
                        <w:right w:val="none" w:sz="0" w:space="0" w:color="auto"/>
                      </w:divBdr>
                    </w:div>
                  </w:divsChild>
                </w:div>
                <w:div w:id="101271159">
                  <w:marLeft w:val="0"/>
                  <w:marRight w:val="0"/>
                  <w:marTop w:val="0"/>
                  <w:marBottom w:val="0"/>
                  <w:divBdr>
                    <w:top w:val="none" w:sz="0" w:space="0" w:color="auto"/>
                    <w:left w:val="none" w:sz="0" w:space="0" w:color="auto"/>
                    <w:bottom w:val="none" w:sz="0" w:space="0" w:color="auto"/>
                    <w:right w:val="none" w:sz="0" w:space="0" w:color="auto"/>
                  </w:divBdr>
                  <w:divsChild>
                    <w:div w:id="92285735">
                      <w:marLeft w:val="0"/>
                      <w:marRight w:val="0"/>
                      <w:marTop w:val="0"/>
                      <w:marBottom w:val="0"/>
                      <w:divBdr>
                        <w:top w:val="none" w:sz="0" w:space="0" w:color="auto"/>
                        <w:left w:val="none" w:sz="0" w:space="0" w:color="auto"/>
                        <w:bottom w:val="none" w:sz="0" w:space="0" w:color="auto"/>
                        <w:right w:val="none" w:sz="0" w:space="0" w:color="auto"/>
                      </w:divBdr>
                    </w:div>
                    <w:div w:id="204410934">
                      <w:marLeft w:val="0"/>
                      <w:marRight w:val="0"/>
                      <w:marTop w:val="0"/>
                      <w:marBottom w:val="0"/>
                      <w:divBdr>
                        <w:top w:val="none" w:sz="0" w:space="0" w:color="auto"/>
                        <w:left w:val="none" w:sz="0" w:space="0" w:color="auto"/>
                        <w:bottom w:val="none" w:sz="0" w:space="0" w:color="auto"/>
                        <w:right w:val="none" w:sz="0" w:space="0" w:color="auto"/>
                      </w:divBdr>
                    </w:div>
                    <w:div w:id="893078115">
                      <w:marLeft w:val="0"/>
                      <w:marRight w:val="0"/>
                      <w:marTop w:val="0"/>
                      <w:marBottom w:val="0"/>
                      <w:divBdr>
                        <w:top w:val="none" w:sz="0" w:space="0" w:color="auto"/>
                        <w:left w:val="none" w:sz="0" w:space="0" w:color="auto"/>
                        <w:bottom w:val="none" w:sz="0" w:space="0" w:color="auto"/>
                        <w:right w:val="none" w:sz="0" w:space="0" w:color="auto"/>
                      </w:divBdr>
                    </w:div>
                    <w:div w:id="1441686847">
                      <w:marLeft w:val="0"/>
                      <w:marRight w:val="0"/>
                      <w:marTop w:val="0"/>
                      <w:marBottom w:val="0"/>
                      <w:divBdr>
                        <w:top w:val="none" w:sz="0" w:space="0" w:color="auto"/>
                        <w:left w:val="none" w:sz="0" w:space="0" w:color="auto"/>
                        <w:bottom w:val="none" w:sz="0" w:space="0" w:color="auto"/>
                        <w:right w:val="none" w:sz="0" w:space="0" w:color="auto"/>
                      </w:divBdr>
                    </w:div>
                    <w:div w:id="1750540996">
                      <w:marLeft w:val="0"/>
                      <w:marRight w:val="0"/>
                      <w:marTop w:val="0"/>
                      <w:marBottom w:val="0"/>
                      <w:divBdr>
                        <w:top w:val="none" w:sz="0" w:space="0" w:color="auto"/>
                        <w:left w:val="none" w:sz="0" w:space="0" w:color="auto"/>
                        <w:bottom w:val="none" w:sz="0" w:space="0" w:color="auto"/>
                        <w:right w:val="none" w:sz="0" w:space="0" w:color="auto"/>
                      </w:divBdr>
                    </w:div>
                    <w:div w:id="2055159752">
                      <w:marLeft w:val="0"/>
                      <w:marRight w:val="0"/>
                      <w:marTop w:val="0"/>
                      <w:marBottom w:val="0"/>
                      <w:divBdr>
                        <w:top w:val="none" w:sz="0" w:space="0" w:color="auto"/>
                        <w:left w:val="none" w:sz="0" w:space="0" w:color="auto"/>
                        <w:bottom w:val="none" w:sz="0" w:space="0" w:color="auto"/>
                        <w:right w:val="none" w:sz="0" w:space="0" w:color="auto"/>
                      </w:divBdr>
                    </w:div>
                  </w:divsChild>
                </w:div>
                <w:div w:id="116877988">
                  <w:marLeft w:val="0"/>
                  <w:marRight w:val="0"/>
                  <w:marTop w:val="0"/>
                  <w:marBottom w:val="0"/>
                  <w:divBdr>
                    <w:top w:val="none" w:sz="0" w:space="0" w:color="auto"/>
                    <w:left w:val="none" w:sz="0" w:space="0" w:color="auto"/>
                    <w:bottom w:val="none" w:sz="0" w:space="0" w:color="auto"/>
                    <w:right w:val="none" w:sz="0" w:space="0" w:color="auto"/>
                  </w:divBdr>
                  <w:divsChild>
                    <w:div w:id="733041063">
                      <w:marLeft w:val="0"/>
                      <w:marRight w:val="0"/>
                      <w:marTop w:val="0"/>
                      <w:marBottom w:val="0"/>
                      <w:divBdr>
                        <w:top w:val="none" w:sz="0" w:space="0" w:color="auto"/>
                        <w:left w:val="none" w:sz="0" w:space="0" w:color="auto"/>
                        <w:bottom w:val="none" w:sz="0" w:space="0" w:color="auto"/>
                        <w:right w:val="none" w:sz="0" w:space="0" w:color="auto"/>
                      </w:divBdr>
                    </w:div>
                  </w:divsChild>
                </w:div>
                <w:div w:id="143159167">
                  <w:marLeft w:val="0"/>
                  <w:marRight w:val="0"/>
                  <w:marTop w:val="0"/>
                  <w:marBottom w:val="0"/>
                  <w:divBdr>
                    <w:top w:val="none" w:sz="0" w:space="0" w:color="auto"/>
                    <w:left w:val="none" w:sz="0" w:space="0" w:color="auto"/>
                    <w:bottom w:val="none" w:sz="0" w:space="0" w:color="auto"/>
                    <w:right w:val="none" w:sz="0" w:space="0" w:color="auto"/>
                  </w:divBdr>
                  <w:divsChild>
                    <w:div w:id="1668166503">
                      <w:marLeft w:val="0"/>
                      <w:marRight w:val="0"/>
                      <w:marTop w:val="0"/>
                      <w:marBottom w:val="0"/>
                      <w:divBdr>
                        <w:top w:val="none" w:sz="0" w:space="0" w:color="auto"/>
                        <w:left w:val="none" w:sz="0" w:space="0" w:color="auto"/>
                        <w:bottom w:val="none" w:sz="0" w:space="0" w:color="auto"/>
                        <w:right w:val="none" w:sz="0" w:space="0" w:color="auto"/>
                      </w:divBdr>
                    </w:div>
                  </w:divsChild>
                </w:div>
                <w:div w:id="147523648">
                  <w:marLeft w:val="0"/>
                  <w:marRight w:val="0"/>
                  <w:marTop w:val="0"/>
                  <w:marBottom w:val="0"/>
                  <w:divBdr>
                    <w:top w:val="none" w:sz="0" w:space="0" w:color="auto"/>
                    <w:left w:val="none" w:sz="0" w:space="0" w:color="auto"/>
                    <w:bottom w:val="none" w:sz="0" w:space="0" w:color="auto"/>
                    <w:right w:val="none" w:sz="0" w:space="0" w:color="auto"/>
                  </w:divBdr>
                  <w:divsChild>
                    <w:div w:id="1574706555">
                      <w:marLeft w:val="0"/>
                      <w:marRight w:val="0"/>
                      <w:marTop w:val="0"/>
                      <w:marBottom w:val="0"/>
                      <w:divBdr>
                        <w:top w:val="none" w:sz="0" w:space="0" w:color="auto"/>
                        <w:left w:val="none" w:sz="0" w:space="0" w:color="auto"/>
                        <w:bottom w:val="none" w:sz="0" w:space="0" w:color="auto"/>
                        <w:right w:val="none" w:sz="0" w:space="0" w:color="auto"/>
                      </w:divBdr>
                    </w:div>
                  </w:divsChild>
                </w:div>
                <w:div w:id="173616661">
                  <w:marLeft w:val="0"/>
                  <w:marRight w:val="0"/>
                  <w:marTop w:val="0"/>
                  <w:marBottom w:val="0"/>
                  <w:divBdr>
                    <w:top w:val="none" w:sz="0" w:space="0" w:color="auto"/>
                    <w:left w:val="none" w:sz="0" w:space="0" w:color="auto"/>
                    <w:bottom w:val="none" w:sz="0" w:space="0" w:color="auto"/>
                    <w:right w:val="none" w:sz="0" w:space="0" w:color="auto"/>
                  </w:divBdr>
                  <w:divsChild>
                    <w:div w:id="320084061">
                      <w:marLeft w:val="0"/>
                      <w:marRight w:val="0"/>
                      <w:marTop w:val="0"/>
                      <w:marBottom w:val="0"/>
                      <w:divBdr>
                        <w:top w:val="none" w:sz="0" w:space="0" w:color="auto"/>
                        <w:left w:val="none" w:sz="0" w:space="0" w:color="auto"/>
                        <w:bottom w:val="none" w:sz="0" w:space="0" w:color="auto"/>
                        <w:right w:val="none" w:sz="0" w:space="0" w:color="auto"/>
                      </w:divBdr>
                    </w:div>
                    <w:div w:id="646521367">
                      <w:marLeft w:val="0"/>
                      <w:marRight w:val="0"/>
                      <w:marTop w:val="0"/>
                      <w:marBottom w:val="0"/>
                      <w:divBdr>
                        <w:top w:val="none" w:sz="0" w:space="0" w:color="auto"/>
                        <w:left w:val="none" w:sz="0" w:space="0" w:color="auto"/>
                        <w:bottom w:val="none" w:sz="0" w:space="0" w:color="auto"/>
                        <w:right w:val="none" w:sz="0" w:space="0" w:color="auto"/>
                      </w:divBdr>
                    </w:div>
                    <w:div w:id="1062874599">
                      <w:marLeft w:val="0"/>
                      <w:marRight w:val="0"/>
                      <w:marTop w:val="0"/>
                      <w:marBottom w:val="0"/>
                      <w:divBdr>
                        <w:top w:val="none" w:sz="0" w:space="0" w:color="auto"/>
                        <w:left w:val="none" w:sz="0" w:space="0" w:color="auto"/>
                        <w:bottom w:val="none" w:sz="0" w:space="0" w:color="auto"/>
                        <w:right w:val="none" w:sz="0" w:space="0" w:color="auto"/>
                      </w:divBdr>
                    </w:div>
                  </w:divsChild>
                </w:div>
                <w:div w:id="216623420">
                  <w:marLeft w:val="0"/>
                  <w:marRight w:val="0"/>
                  <w:marTop w:val="0"/>
                  <w:marBottom w:val="0"/>
                  <w:divBdr>
                    <w:top w:val="none" w:sz="0" w:space="0" w:color="auto"/>
                    <w:left w:val="none" w:sz="0" w:space="0" w:color="auto"/>
                    <w:bottom w:val="none" w:sz="0" w:space="0" w:color="auto"/>
                    <w:right w:val="none" w:sz="0" w:space="0" w:color="auto"/>
                  </w:divBdr>
                  <w:divsChild>
                    <w:div w:id="67462867">
                      <w:marLeft w:val="0"/>
                      <w:marRight w:val="0"/>
                      <w:marTop w:val="0"/>
                      <w:marBottom w:val="0"/>
                      <w:divBdr>
                        <w:top w:val="none" w:sz="0" w:space="0" w:color="auto"/>
                        <w:left w:val="none" w:sz="0" w:space="0" w:color="auto"/>
                        <w:bottom w:val="none" w:sz="0" w:space="0" w:color="auto"/>
                        <w:right w:val="none" w:sz="0" w:space="0" w:color="auto"/>
                      </w:divBdr>
                    </w:div>
                    <w:div w:id="464466419">
                      <w:marLeft w:val="0"/>
                      <w:marRight w:val="0"/>
                      <w:marTop w:val="0"/>
                      <w:marBottom w:val="0"/>
                      <w:divBdr>
                        <w:top w:val="none" w:sz="0" w:space="0" w:color="auto"/>
                        <w:left w:val="none" w:sz="0" w:space="0" w:color="auto"/>
                        <w:bottom w:val="none" w:sz="0" w:space="0" w:color="auto"/>
                        <w:right w:val="none" w:sz="0" w:space="0" w:color="auto"/>
                      </w:divBdr>
                    </w:div>
                    <w:div w:id="674919687">
                      <w:marLeft w:val="0"/>
                      <w:marRight w:val="0"/>
                      <w:marTop w:val="0"/>
                      <w:marBottom w:val="0"/>
                      <w:divBdr>
                        <w:top w:val="none" w:sz="0" w:space="0" w:color="auto"/>
                        <w:left w:val="none" w:sz="0" w:space="0" w:color="auto"/>
                        <w:bottom w:val="none" w:sz="0" w:space="0" w:color="auto"/>
                        <w:right w:val="none" w:sz="0" w:space="0" w:color="auto"/>
                      </w:divBdr>
                    </w:div>
                    <w:div w:id="874926046">
                      <w:marLeft w:val="0"/>
                      <w:marRight w:val="0"/>
                      <w:marTop w:val="0"/>
                      <w:marBottom w:val="0"/>
                      <w:divBdr>
                        <w:top w:val="none" w:sz="0" w:space="0" w:color="auto"/>
                        <w:left w:val="none" w:sz="0" w:space="0" w:color="auto"/>
                        <w:bottom w:val="none" w:sz="0" w:space="0" w:color="auto"/>
                        <w:right w:val="none" w:sz="0" w:space="0" w:color="auto"/>
                      </w:divBdr>
                    </w:div>
                    <w:div w:id="1005784337">
                      <w:marLeft w:val="0"/>
                      <w:marRight w:val="0"/>
                      <w:marTop w:val="0"/>
                      <w:marBottom w:val="0"/>
                      <w:divBdr>
                        <w:top w:val="none" w:sz="0" w:space="0" w:color="auto"/>
                        <w:left w:val="none" w:sz="0" w:space="0" w:color="auto"/>
                        <w:bottom w:val="none" w:sz="0" w:space="0" w:color="auto"/>
                        <w:right w:val="none" w:sz="0" w:space="0" w:color="auto"/>
                      </w:divBdr>
                    </w:div>
                    <w:div w:id="1323193120">
                      <w:marLeft w:val="0"/>
                      <w:marRight w:val="0"/>
                      <w:marTop w:val="0"/>
                      <w:marBottom w:val="0"/>
                      <w:divBdr>
                        <w:top w:val="none" w:sz="0" w:space="0" w:color="auto"/>
                        <w:left w:val="none" w:sz="0" w:space="0" w:color="auto"/>
                        <w:bottom w:val="none" w:sz="0" w:space="0" w:color="auto"/>
                        <w:right w:val="none" w:sz="0" w:space="0" w:color="auto"/>
                      </w:divBdr>
                    </w:div>
                    <w:div w:id="1358241366">
                      <w:marLeft w:val="0"/>
                      <w:marRight w:val="0"/>
                      <w:marTop w:val="0"/>
                      <w:marBottom w:val="0"/>
                      <w:divBdr>
                        <w:top w:val="none" w:sz="0" w:space="0" w:color="auto"/>
                        <w:left w:val="none" w:sz="0" w:space="0" w:color="auto"/>
                        <w:bottom w:val="none" w:sz="0" w:space="0" w:color="auto"/>
                        <w:right w:val="none" w:sz="0" w:space="0" w:color="auto"/>
                      </w:divBdr>
                    </w:div>
                    <w:div w:id="1364400901">
                      <w:marLeft w:val="0"/>
                      <w:marRight w:val="0"/>
                      <w:marTop w:val="0"/>
                      <w:marBottom w:val="0"/>
                      <w:divBdr>
                        <w:top w:val="none" w:sz="0" w:space="0" w:color="auto"/>
                        <w:left w:val="none" w:sz="0" w:space="0" w:color="auto"/>
                        <w:bottom w:val="none" w:sz="0" w:space="0" w:color="auto"/>
                        <w:right w:val="none" w:sz="0" w:space="0" w:color="auto"/>
                      </w:divBdr>
                    </w:div>
                    <w:div w:id="1409183813">
                      <w:marLeft w:val="0"/>
                      <w:marRight w:val="0"/>
                      <w:marTop w:val="0"/>
                      <w:marBottom w:val="0"/>
                      <w:divBdr>
                        <w:top w:val="none" w:sz="0" w:space="0" w:color="auto"/>
                        <w:left w:val="none" w:sz="0" w:space="0" w:color="auto"/>
                        <w:bottom w:val="none" w:sz="0" w:space="0" w:color="auto"/>
                        <w:right w:val="none" w:sz="0" w:space="0" w:color="auto"/>
                      </w:divBdr>
                    </w:div>
                    <w:div w:id="2129883769">
                      <w:marLeft w:val="0"/>
                      <w:marRight w:val="0"/>
                      <w:marTop w:val="0"/>
                      <w:marBottom w:val="0"/>
                      <w:divBdr>
                        <w:top w:val="none" w:sz="0" w:space="0" w:color="auto"/>
                        <w:left w:val="none" w:sz="0" w:space="0" w:color="auto"/>
                        <w:bottom w:val="none" w:sz="0" w:space="0" w:color="auto"/>
                        <w:right w:val="none" w:sz="0" w:space="0" w:color="auto"/>
                      </w:divBdr>
                    </w:div>
                  </w:divsChild>
                </w:div>
                <w:div w:id="233273170">
                  <w:marLeft w:val="0"/>
                  <w:marRight w:val="0"/>
                  <w:marTop w:val="0"/>
                  <w:marBottom w:val="0"/>
                  <w:divBdr>
                    <w:top w:val="none" w:sz="0" w:space="0" w:color="auto"/>
                    <w:left w:val="none" w:sz="0" w:space="0" w:color="auto"/>
                    <w:bottom w:val="none" w:sz="0" w:space="0" w:color="auto"/>
                    <w:right w:val="none" w:sz="0" w:space="0" w:color="auto"/>
                  </w:divBdr>
                  <w:divsChild>
                    <w:div w:id="2026127051">
                      <w:marLeft w:val="0"/>
                      <w:marRight w:val="0"/>
                      <w:marTop w:val="0"/>
                      <w:marBottom w:val="0"/>
                      <w:divBdr>
                        <w:top w:val="none" w:sz="0" w:space="0" w:color="auto"/>
                        <w:left w:val="none" w:sz="0" w:space="0" w:color="auto"/>
                        <w:bottom w:val="none" w:sz="0" w:space="0" w:color="auto"/>
                        <w:right w:val="none" w:sz="0" w:space="0" w:color="auto"/>
                      </w:divBdr>
                    </w:div>
                  </w:divsChild>
                </w:div>
                <w:div w:id="244455243">
                  <w:marLeft w:val="0"/>
                  <w:marRight w:val="0"/>
                  <w:marTop w:val="0"/>
                  <w:marBottom w:val="0"/>
                  <w:divBdr>
                    <w:top w:val="none" w:sz="0" w:space="0" w:color="auto"/>
                    <w:left w:val="none" w:sz="0" w:space="0" w:color="auto"/>
                    <w:bottom w:val="none" w:sz="0" w:space="0" w:color="auto"/>
                    <w:right w:val="none" w:sz="0" w:space="0" w:color="auto"/>
                  </w:divBdr>
                  <w:divsChild>
                    <w:div w:id="939725459">
                      <w:marLeft w:val="0"/>
                      <w:marRight w:val="0"/>
                      <w:marTop w:val="0"/>
                      <w:marBottom w:val="0"/>
                      <w:divBdr>
                        <w:top w:val="none" w:sz="0" w:space="0" w:color="auto"/>
                        <w:left w:val="none" w:sz="0" w:space="0" w:color="auto"/>
                        <w:bottom w:val="none" w:sz="0" w:space="0" w:color="auto"/>
                        <w:right w:val="none" w:sz="0" w:space="0" w:color="auto"/>
                      </w:divBdr>
                    </w:div>
                  </w:divsChild>
                </w:div>
                <w:div w:id="324282462">
                  <w:marLeft w:val="0"/>
                  <w:marRight w:val="0"/>
                  <w:marTop w:val="0"/>
                  <w:marBottom w:val="0"/>
                  <w:divBdr>
                    <w:top w:val="none" w:sz="0" w:space="0" w:color="auto"/>
                    <w:left w:val="none" w:sz="0" w:space="0" w:color="auto"/>
                    <w:bottom w:val="none" w:sz="0" w:space="0" w:color="auto"/>
                    <w:right w:val="none" w:sz="0" w:space="0" w:color="auto"/>
                  </w:divBdr>
                  <w:divsChild>
                    <w:div w:id="1879245091">
                      <w:marLeft w:val="0"/>
                      <w:marRight w:val="0"/>
                      <w:marTop w:val="0"/>
                      <w:marBottom w:val="0"/>
                      <w:divBdr>
                        <w:top w:val="none" w:sz="0" w:space="0" w:color="auto"/>
                        <w:left w:val="none" w:sz="0" w:space="0" w:color="auto"/>
                        <w:bottom w:val="none" w:sz="0" w:space="0" w:color="auto"/>
                        <w:right w:val="none" w:sz="0" w:space="0" w:color="auto"/>
                      </w:divBdr>
                    </w:div>
                  </w:divsChild>
                </w:div>
                <w:div w:id="335963724">
                  <w:marLeft w:val="0"/>
                  <w:marRight w:val="0"/>
                  <w:marTop w:val="0"/>
                  <w:marBottom w:val="0"/>
                  <w:divBdr>
                    <w:top w:val="none" w:sz="0" w:space="0" w:color="auto"/>
                    <w:left w:val="none" w:sz="0" w:space="0" w:color="auto"/>
                    <w:bottom w:val="none" w:sz="0" w:space="0" w:color="auto"/>
                    <w:right w:val="none" w:sz="0" w:space="0" w:color="auto"/>
                  </w:divBdr>
                  <w:divsChild>
                    <w:div w:id="58290970">
                      <w:marLeft w:val="0"/>
                      <w:marRight w:val="0"/>
                      <w:marTop w:val="0"/>
                      <w:marBottom w:val="0"/>
                      <w:divBdr>
                        <w:top w:val="none" w:sz="0" w:space="0" w:color="auto"/>
                        <w:left w:val="none" w:sz="0" w:space="0" w:color="auto"/>
                        <w:bottom w:val="none" w:sz="0" w:space="0" w:color="auto"/>
                        <w:right w:val="none" w:sz="0" w:space="0" w:color="auto"/>
                      </w:divBdr>
                    </w:div>
                    <w:div w:id="201942393">
                      <w:marLeft w:val="0"/>
                      <w:marRight w:val="0"/>
                      <w:marTop w:val="0"/>
                      <w:marBottom w:val="0"/>
                      <w:divBdr>
                        <w:top w:val="none" w:sz="0" w:space="0" w:color="auto"/>
                        <w:left w:val="none" w:sz="0" w:space="0" w:color="auto"/>
                        <w:bottom w:val="none" w:sz="0" w:space="0" w:color="auto"/>
                        <w:right w:val="none" w:sz="0" w:space="0" w:color="auto"/>
                      </w:divBdr>
                    </w:div>
                    <w:div w:id="254679468">
                      <w:marLeft w:val="0"/>
                      <w:marRight w:val="0"/>
                      <w:marTop w:val="0"/>
                      <w:marBottom w:val="0"/>
                      <w:divBdr>
                        <w:top w:val="none" w:sz="0" w:space="0" w:color="auto"/>
                        <w:left w:val="none" w:sz="0" w:space="0" w:color="auto"/>
                        <w:bottom w:val="none" w:sz="0" w:space="0" w:color="auto"/>
                        <w:right w:val="none" w:sz="0" w:space="0" w:color="auto"/>
                      </w:divBdr>
                    </w:div>
                    <w:div w:id="409276153">
                      <w:marLeft w:val="0"/>
                      <w:marRight w:val="0"/>
                      <w:marTop w:val="0"/>
                      <w:marBottom w:val="0"/>
                      <w:divBdr>
                        <w:top w:val="none" w:sz="0" w:space="0" w:color="auto"/>
                        <w:left w:val="none" w:sz="0" w:space="0" w:color="auto"/>
                        <w:bottom w:val="none" w:sz="0" w:space="0" w:color="auto"/>
                        <w:right w:val="none" w:sz="0" w:space="0" w:color="auto"/>
                      </w:divBdr>
                    </w:div>
                    <w:div w:id="659386919">
                      <w:marLeft w:val="0"/>
                      <w:marRight w:val="0"/>
                      <w:marTop w:val="0"/>
                      <w:marBottom w:val="0"/>
                      <w:divBdr>
                        <w:top w:val="none" w:sz="0" w:space="0" w:color="auto"/>
                        <w:left w:val="none" w:sz="0" w:space="0" w:color="auto"/>
                        <w:bottom w:val="none" w:sz="0" w:space="0" w:color="auto"/>
                        <w:right w:val="none" w:sz="0" w:space="0" w:color="auto"/>
                      </w:divBdr>
                    </w:div>
                    <w:div w:id="741147554">
                      <w:marLeft w:val="0"/>
                      <w:marRight w:val="0"/>
                      <w:marTop w:val="0"/>
                      <w:marBottom w:val="0"/>
                      <w:divBdr>
                        <w:top w:val="none" w:sz="0" w:space="0" w:color="auto"/>
                        <w:left w:val="none" w:sz="0" w:space="0" w:color="auto"/>
                        <w:bottom w:val="none" w:sz="0" w:space="0" w:color="auto"/>
                        <w:right w:val="none" w:sz="0" w:space="0" w:color="auto"/>
                      </w:divBdr>
                    </w:div>
                    <w:div w:id="820387127">
                      <w:marLeft w:val="0"/>
                      <w:marRight w:val="0"/>
                      <w:marTop w:val="0"/>
                      <w:marBottom w:val="0"/>
                      <w:divBdr>
                        <w:top w:val="none" w:sz="0" w:space="0" w:color="auto"/>
                        <w:left w:val="none" w:sz="0" w:space="0" w:color="auto"/>
                        <w:bottom w:val="none" w:sz="0" w:space="0" w:color="auto"/>
                        <w:right w:val="none" w:sz="0" w:space="0" w:color="auto"/>
                      </w:divBdr>
                    </w:div>
                    <w:div w:id="884751825">
                      <w:marLeft w:val="0"/>
                      <w:marRight w:val="0"/>
                      <w:marTop w:val="0"/>
                      <w:marBottom w:val="0"/>
                      <w:divBdr>
                        <w:top w:val="none" w:sz="0" w:space="0" w:color="auto"/>
                        <w:left w:val="none" w:sz="0" w:space="0" w:color="auto"/>
                        <w:bottom w:val="none" w:sz="0" w:space="0" w:color="auto"/>
                        <w:right w:val="none" w:sz="0" w:space="0" w:color="auto"/>
                      </w:divBdr>
                    </w:div>
                    <w:div w:id="1039471186">
                      <w:marLeft w:val="0"/>
                      <w:marRight w:val="0"/>
                      <w:marTop w:val="0"/>
                      <w:marBottom w:val="0"/>
                      <w:divBdr>
                        <w:top w:val="none" w:sz="0" w:space="0" w:color="auto"/>
                        <w:left w:val="none" w:sz="0" w:space="0" w:color="auto"/>
                        <w:bottom w:val="none" w:sz="0" w:space="0" w:color="auto"/>
                        <w:right w:val="none" w:sz="0" w:space="0" w:color="auto"/>
                      </w:divBdr>
                    </w:div>
                    <w:div w:id="1119836584">
                      <w:marLeft w:val="0"/>
                      <w:marRight w:val="0"/>
                      <w:marTop w:val="0"/>
                      <w:marBottom w:val="0"/>
                      <w:divBdr>
                        <w:top w:val="none" w:sz="0" w:space="0" w:color="auto"/>
                        <w:left w:val="none" w:sz="0" w:space="0" w:color="auto"/>
                        <w:bottom w:val="none" w:sz="0" w:space="0" w:color="auto"/>
                        <w:right w:val="none" w:sz="0" w:space="0" w:color="auto"/>
                      </w:divBdr>
                    </w:div>
                    <w:div w:id="1148785881">
                      <w:marLeft w:val="0"/>
                      <w:marRight w:val="0"/>
                      <w:marTop w:val="0"/>
                      <w:marBottom w:val="0"/>
                      <w:divBdr>
                        <w:top w:val="none" w:sz="0" w:space="0" w:color="auto"/>
                        <w:left w:val="none" w:sz="0" w:space="0" w:color="auto"/>
                        <w:bottom w:val="none" w:sz="0" w:space="0" w:color="auto"/>
                        <w:right w:val="none" w:sz="0" w:space="0" w:color="auto"/>
                      </w:divBdr>
                    </w:div>
                    <w:div w:id="1168864765">
                      <w:marLeft w:val="0"/>
                      <w:marRight w:val="0"/>
                      <w:marTop w:val="0"/>
                      <w:marBottom w:val="0"/>
                      <w:divBdr>
                        <w:top w:val="none" w:sz="0" w:space="0" w:color="auto"/>
                        <w:left w:val="none" w:sz="0" w:space="0" w:color="auto"/>
                        <w:bottom w:val="none" w:sz="0" w:space="0" w:color="auto"/>
                        <w:right w:val="none" w:sz="0" w:space="0" w:color="auto"/>
                      </w:divBdr>
                    </w:div>
                    <w:div w:id="1237939003">
                      <w:marLeft w:val="0"/>
                      <w:marRight w:val="0"/>
                      <w:marTop w:val="0"/>
                      <w:marBottom w:val="0"/>
                      <w:divBdr>
                        <w:top w:val="none" w:sz="0" w:space="0" w:color="auto"/>
                        <w:left w:val="none" w:sz="0" w:space="0" w:color="auto"/>
                        <w:bottom w:val="none" w:sz="0" w:space="0" w:color="auto"/>
                        <w:right w:val="none" w:sz="0" w:space="0" w:color="auto"/>
                      </w:divBdr>
                    </w:div>
                    <w:div w:id="1276641397">
                      <w:marLeft w:val="0"/>
                      <w:marRight w:val="0"/>
                      <w:marTop w:val="0"/>
                      <w:marBottom w:val="0"/>
                      <w:divBdr>
                        <w:top w:val="none" w:sz="0" w:space="0" w:color="auto"/>
                        <w:left w:val="none" w:sz="0" w:space="0" w:color="auto"/>
                        <w:bottom w:val="none" w:sz="0" w:space="0" w:color="auto"/>
                        <w:right w:val="none" w:sz="0" w:space="0" w:color="auto"/>
                      </w:divBdr>
                    </w:div>
                    <w:div w:id="1486897433">
                      <w:marLeft w:val="0"/>
                      <w:marRight w:val="0"/>
                      <w:marTop w:val="0"/>
                      <w:marBottom w:val="0"/>
                      <w:divBdr>
                        <w:top w:val="none" w:sz="0" w:space="0" w:color="auto"/>
                        <w:left w:val="none" w:sz="0" w:space="0" w:color="auto"/>
                        <w:bottom w:val="none" w:sz="0" w:space="0" w:color="auto"/>
                        <w:right w:val="none" w:sz="0" w:space="0" w:color="auto"/>
                      </w:divBdr>
                    </w:div>
                    <w:div w:id="1532458176">
                      <w:marLeft w:val="0"/>
                      <w:marRight w:val="0"/>
                      <w:marTop w:val="0"/>
                      <w:marBottom w:val="0"/>
                      <w:divBdr>
                        <w:top w:val="none" w:sz="0" w:space="0" w:color="auto"/>
                        <w:left w:val="none" w:sz="0" w:space="0" w:color="auto"/>
                        <w:bottom w:val="none" w:sz="0" w:space="0" w:color="auto"/>
                        <w:right w:val="none" w:sz="0" w:space="0" w:color="auto"/>
                      </w:divBdr>
                    </w:div>
                    <w:div w:id="1694107897">
                      <w:marLeft w:val="0"/>
                      <w:marRight w:val="0"/>
                      <w:marTop w:val="0"/>
                      <w:marBottom w:val="0"/>
                      <w:divBdr>
                        <w:top w:val="none" w:sz="0" w:space="0" w:color="auto"/>
                        <w:left w:val="none" w:sz="0" w:space="0" w:color="auto"/>
                        <w:bottom w:val="none" w:sz="0" w:space="0" w:color="auto"/>
                        <w:right w:val="none" w:sz="0" w:space="0" w:color="auto"/>
                      </w:divBdr>
                    </w:div>
                    <w:div w:id="1778017023">
                      <w:marLeft w:val="0"/>
                      <w:marRight w:val="0"/>
                      <w:marTop w:val="0"/>
                      <w:marBottom w:val="0"/>
                      <w:divBdr>
                        <w:top w:val="none" w:sz="0" w:space="0" w:color="auto"/>
                        <w:left w:val="none" w:sz="0" w:space="0" w:color="auto"/>
                        <w:bottom w:val="none" w:sz="0" w:space="0" w:color="auto"/>
                        <w:right w:val="none" w:sz="0" w:space="0" w:color="auto"/>
                      </w:divBdr>
                    </w:div>
                    <w:div w:id="1852448325">
                      <w:marLeft w:val="0"/>
                      <w:marRight w:val="0"/>
                      <w:marTop w:val="0"/>
                      <w:marBottom w:val="0"/>
                      <w:divBdr>
                        <w:top w:val="none" w:sz="0" w:space="0" w:color="auto"/>
                        <w:left w:val="none" w:sz="0" w:space="0" w:color="auto"/>
                        <w:bottom w:val="none" w:sz="0" w:space="0" w:color="auto"/>
                        <w:right w:val="none" w:sz="0" w:space="0" w:color="auto"/>
                      </w:divBdr>
                    </w:div>
                    <w:div w:id="1884292442">
                      <w:marLeft w:val="0"/>
                      <w:marRight w:val="0"/>
                      <w:marTop w:val="0"/>
                      <w:marBottom w:val="0"/>
                      <w:divBdr>
                        <w:top w:val="none" w:sz="0" w:space="0" w:color="auto"/>
                        <w:left w:val="none" w:sz="0" w:space="0" w:color="auto"/>
                        <w:bottom w:val="none" w:sz="0" w:space="0" w:color="auto"/>
                        <w:right w:val="none" w:sz="0" w:space="0" w:color="auto"/>
                      </w:divBdr>
                    </w:div>
                  </w:divsChild>
                </w:div>
                <w:div w:id="377823200">
                  <w:marLeft w:val="0"/>
                  <w:marRight w:val="0"/>
                  <w:marTop w:val="0"/>
                  <w:marBottom w:val="0"/>
                  <w:divBdr>
                    <w:top w:val="none" w:sz="0" w:space="0" w:color="auto"/>
                    <w:left w:val="none" w:sz="0" w:space="0" w:color="auto"/>
                    <w:bottom w:val="none" w:sz="0" w:space="0" w:color="auto"/>
                    <w:right w:val="none" w:sz="0" w:space="0" w:color="auto"/>
                  </w:divBdr>
                  <w:divsChild>
                    <w:div w:id="1393113229">
                      <w:marLeft w:val="0"/>
                      <w:marRight w:val="0"/>
                      <w:marTop w:val="0"/>
                      <w:marBottom w:val="0"/>
                      <w:divBdr>
                        <w:top w:val="none" w:sz="0" w:space="0" w:color="auto"/>
                        <w:left w:val="none" w:sz="0" w:space="0" w:color="auto"/>
                        <w:bottom w:val="none" w:sz="0" w:space="0" w:color="auto"/>
                        <w:right w:val="none" w:sz="0" w:space="0" w:color="auto"/>
                      </w:divBdr>
                    </w:div>
                    <w:div w:id="1759132463">
                      <w:marLeft w:val="0"/>
                      <w:marRight w:val="0"/>
                      <w:marTop w:val="0"/>
                      <w:marBottom w:val="0"/>
                      <w:divBdr>
                        <w:top w:val="none" w:sz="0" w:space="0" w:color="auto"/>
                        <w:left w:val="none" w:sz="0" w:space="0" w:color="auto"/>
                        <w:bottom w:val="none" w:sz="0" w:space="0" w:color="auto"/>
                        <w:right w:val="none" w:sz="0" w:space="0" w:color="auto"/>
                      </w:divBdr>
                    </w:div>
                  </w:divsChild>
                </w:div>
                <w:div w:id="386032457">
                  <w:marLeft w:val="0"/>
                  <w:marRight w:val="0"/>
                  <w:marTop w:val="0"/>
                  <w:marBottom w:val="0"/>
                  <w:divBdr>
                    <w:top w:val="none" w:sz="0" w:space="0" w:color="auto"/>
                    <w:left w:val="none" w:sz="0" w:space="0" w:color="auto"/>
                    <w:bottom w:val="none" w:sz="0" w:space="0" w:color="auto"/>
                    <w:right w:val="none" w:sz="0" w:space="0" w:color="auto"/>
                  </w:divBdr>
                  <w:divsChild>
                    <w:div w:id="994718524">
                      <w:marLeft w:val="0"/>
                      <w:marRight w:val="0"/>
                      <w:marTop w:val="0"/>
                      <w:marBottom w:val="0"/>
                      <w:divBdr>
                        <w:top w:val="none" w:sz="0" w:space="0" w:color="auto"/>
                        <w:left w:val="none" w:sz="0" w:space="0" w:color="auto"/>
                        <w:bottom w:val="none" w:sz="0" w:space="0" w:color="auto"/>
                        <w:right w:val="none" w:sz="0" w:space="0" w:color="auto"/>
                      </w:divBdr>
                    </w:div>
                  </w:divsChild>
                </w:div>
                <w:div w:id="389429516">
                  <w:marLeft w:val="0"/>
                  <w:marRight w:val="0"/>
                  <w:marTop w:val="0"/>
                  <w:marBottom w:val="0"/>
                  <w:divBdr>
                    <w:top w:val="none" w:sz="0" w:space="0" w:color="auto"/>
                    <w:left w:val="none" w:sz="0" w:space="0" w:color="auto"/>
                    <w:bottom w:val="none" w:sz="0" w:space="0" w:color="auto"/>
                    <w:right w:val="none" w:sz="0" w:space="0" w:color="auto"/>
                  </w:divBdr>
                  <w:divsChild>
                    <w:div w:id="103499160">
                      <w:marLeft w:val="0"/>
                      <w:marRight w:val="0"/>
                      <w:marTop w:val="0"/>
                      <w:marBottom w:val="0"/>
                      <w:divBdr>
                        <w:top w:val="none" w:sz="0" w:space="0" w:color="auto"/>
                        <w:left w:val="none" w:sz="0" w:space="0" w:color="auto"/>
                        <w:bottom w:val="none" w:sz="0" w:space="0" w:color="auto"/>
                        <w:right w:val="none" w:sz="0" w:space="0" w:color="auto"/>
                      </w:divBdr>
                    </w:div>
                    <w:div w:id="159927308">
                      <w:marLeft w:val="0"/>
                      <w:marRight w:val="0"/>
                      <w:marTop w:val="0"/>
                      <w:marBottom w:val="0"/>
                      <w:divBdr>
                        <w:top w:val="none" w:sz="0" w:space="0" w:color="auto"/>
                        <w:left w:val="none" w:sz="0" w:space="0" w:color="auto"/>
                        <w:bottom w:val="none" w:sz="0" w:space="0" w:color="auto"/>
                        <w:right w:val="none" w:sz="0" w:space="0" w:color="auto"/>
                      </w:divBdr>
                    </w:div>
                    <w:div w:id="281157431">
                      <w:marLeft w:val="0"/>
                      <w:marRight w:val="0"/>
                      <w:marTop w:val="0"/>
                      <w:marBottom w:val="0"/>
                      <w:divBdr>
                        <w:top w:val="none" w:sz="0" w:space="0" w:color="auto"/>
                        <w:left w:val="none" w:sz="0" w:space="0" w:color="auto"/>
                        <w:bottom w:val="none" w:sz="0" w:space="0" w:color="auto"/>
                        <w:right w:val="none" w:sz="0" w:space="0" w:color="auto"/>
                      </w:divBdr>
                    </w:div>
                    <w:div w:id="470178620">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08957333">
                      <w:marLeft w:val="0"/>
                      <w:marRight w:val="0"/>
                      <w:marTop w:val="0"/>
                      <w:marBottom w:val="0"/>
                      <w:divBdr>
                        <w:top w:val="none" w:sz="0" w:space="0" w:color="auto"/>
                        <w:left w:val="none" w:sz="0" w:space="0" w:color="auto"/>
                        <w:bottom w:val="none" w:sz="0" w:space="0" w:color="auto"/>
                        <w:right w:val="none" w:sz="0" w:space="0" w:color="auto"/>
                      </w:divBdr>
                    </w:div>
                    <w:div w:id="715276294">
                      <w:marLeft w:val="0"/>
                      <w:marRight w:val="0"/>
                      <w:marTop w:val="0"/>
                      <w:marBottom w:val="0"/>
                      <w:divBdr>
                        <w:top w:val="none" w:sz="0" w:space="0" w:color="auto"/>
                        <w:left w:val="none" w:sz="0" w:space="0" w:color="auto"/>
                        <w:bottom w:val="none" w:sz="0" w:space="0" w:color="auto"/>
                        <w:right w:val="none" w:sz="0" w:space="0" w:color="auto"/>
                      </w:divBdr>
                    </w:div>
                    <w:div w:id="967710468">
                      <w:marLeft w:val="0"/>
                      <w:marRight w:val="0"/>
                      <w:marTop w:val="0"/>
                      <w:marBottom w:val="0"/>
                      <w:divBdr>
                        <w:top w:val="none" w:sz="0" w:space="0" w:color="auto"/>
                        <w:left w:val="none" w:sz="0" w:space="0" w:color="auto"/>
                        <w:bottom w:val="none" w:sz="0" w:space="0" w:color="auto"/>
                        <w:right w:val="none" w:sz="0" w:space="0" w:color="auto"/>
                      </w:divBdr>
                    </w:div>
                    <w:div w:id="1333218830">
                      <w:marLeft w:val="0"/>
                      <w:marRight w:val="0"/>
                      <w:marTop w:val="0"/>
                      <w:marBottom w:val="0"/>
                      <w:divBdr>
                        <w:top w:val="none" w:sz="0" w:space="0" w:color="auto"/>
                        <w:left w:val="none" w:sz="0" w:space="0" w:color="auto"/>
                        <w:bottom w:val="none" w:sz="0" w:space="0" w:color="auto"/>
                        <w:right w:val="none" w:sz="0" w:space="0" w:color="auto"/>
                      </w:divBdr>
                    </w:div>
                    <w:div w:id="1541169916">
                      <w:marLeft w:val="0"/>
                      <w:marRight w:val="0"/>
                      <w:marTop w:val="0"/>
                      <w:marBottom w:val="0"/>
                      <w:divBdr>
                        <w:top w:val="none" w:sz="0" w:space="0" w:color="auto"/>
                        <w:left w:val="none" w:sz="0" w:space="0" w:color="auto"/>
                        <w:bottom w:val="none" w:sz="0" w:space="0" w:color="auto"/>
                        <w:right w:val="none" w:sz="0" w:space="0" w:color="auto"/>
                      </w:divBdr>
                    </w:div>
                    <w:div w:id="1726443843">
                      <w:marLeft w:val="0"/>
                      <w:marRight w:val="0"/>
                      <w:marTop w:val="0"/>
                      <w:marBottom w:val="0"/>
                      <w:divBdr>
                        <w:top w:val="none" w:sz="0" w:space="0" w:color="auto"/>
                        <w:left w:val="none" w:sz="0" w:space="0" w:color="auto"/>
                        <w:bottom w:val="none" w:sz="0" w:space="0" w:color="auto"/>
                        <w:right w:val="none" w:sz="0" w:space="0" w:color="auto"/>
                      </w:divBdr>
                    </w:div>
                    <w:div w:id="1781990930">
                      <w:marLeft w:val="0"/>
                      <w:marRight w:val="0"/>
                      <w:marTop w:val="0"/>
                      <w:marBottom w:val="0"/>
                      <w:divBdr>
                        <w:top w:val="none" w:sz="0" w:space="0" w:color="auto"/>
                        <w:left w:val="none" w:sz="0" w:space="0" w:color="auto"/>
                        <w:bottom w:val="none" w:sz="0" w:space="0" w:color="auto"/>
                        <w:right w:val="none" w:sz="0" w:space="0" w:color="auto"/>
                      </w:divBdr>
                    </w:div>
                  </w:divsChild>
                </w:div>
                <w:div w:id="399408929">
                  <w:marLeft w:val="0"/>
                  <w:marRight w:val="0"/>
                  <w:marTop w:val="0"/>
                  <w:marBottom w:val="0"/>
                  <w:divBdr>
                    <w:top w:val="none" w:sz="0" w:space="0" w:color="auto"/>
                    <w:left w:val="none" w:sz="0" w:space="0" w:color="auto"/>
                    <w:bottom w:val="none" w:sz="0" w:space="0" w:color="auto"/>
                    <w:right w:val="none" w:sz="0" w:space="0" w:color="auto"/>
                  </w:divBdr>
                  <w:divsChild>
                    <w:div w:id="2134211113">
                      <w:marLeft w:val="0"/>
                      <w:marRight w:val="0"/>
                      <w:marTop w:val="0"/>
                      <w:marBottom w:val="0"/>
                      <w:divBdr>
                        <w:top w:val="none" w:sz="0" w:space="0" w:color="auto"/>
                        <w:left w:val="none" w:sz="0" w:space="0" w:color="auto"/>
                        <w:bottom w:val="none" w:sz="0" w:space="0" w:color="auto"/>
                        <w:right w:val="none" w:sz="0" w:space="0" w:color="auto"/>
                      </w:divBdr>
                    </w:div>
                  </w:divsChild>
                </w:div>
                <w:div w:id="410012005">
                  <w:marLeft w:val="0"/>
                  <w:marRight w:val="0"/>
                  <w:marTop w:val="0"/>
                  <w:marBottom w:val="0"/>
                  <w:divBdr>
                    <w:top w:val="none" w:sz="0" w:space="0" w:color="auto"/>
                    <w:left w:val="none" w:sz="0" w:space="0" w:color="auto"/>
                    <w:bottom w:val="none" w:sz="0" w:space="0" w:color="auto"/>
                    <w:right w:val="none" w:sz="0" w:space="0" w:color="auto"/>
                  </w:divBdr>
                  <w:divsChild>
                    <w:div w:id="161895354">
                      <w:marLeft w:val="0"/>
                      <w:marRight w:val="0"/>
                      <w:marTop w:val="0"/>
                      <w:marBottom w:val="0"/>
                      <w:divBdr>
                        <w:top w:val="none" w:sz="0" w:space="0" w:color="auto"/>
                        <w:left w:val="none" w:sz="0" w:space="0" w:color="auto"/>
                        <w:bottom w:val="none" w:sz="0" w:space="0" w:color="auto"/>
                        <w:right w:val="none" w:sz="0" w:space="0" w:color="auto"/>
                      </w:divBdr>
                    </w:div>
                    <w:div w:id="386270158">
                      <w:marLeft w:val="0"/>
                      <w:marRight w:val="0"/>
                      <w:marTop w:val="0"/>
                      <w:marBottom w:val="0"/>
                      <w:divBdr>
                        <w:top w:val="none" w:sz="0" w:space="0" w:color="auto"/>
                        <w:left w:val="none" w:sz="0" w:space="0" w:color="auto"/>
                        <w:bottom w:val="none" w:sz="0" w:space="0" w:color="auto"/>
                        <w:right w:val="none" w:sz="0" w:space="0" w:color="auto"/>
                      </w:divBdr>
                    </w:div>
                    <w:div w:id="567495876">
                      <w:marLeft w:val="0"/>
                      <w:marRight w:val="0"/>
                      <w:marTop w:val="0"/>
                      <w:marBottom w:val="0"/>
                      <w:divBdr>
                        <w:top w:val="none" w:sz="0" w:space="0" w:color="auto"/>
                        <w:left w:val="none" w:sz="0" w:space="0" w:color="auto"/>
                        <w:bottom w:val="none" w:sz="0" w:space="0" w:color="auto"/>
                        <w:right w:val="none" w:sz="0" w:space="0" w:color="auto"/>
                      </w:divBdr>
                    </w:div>
                    <w:div w:id="1623152947">
                      <w:marLeft w:val="0"/>
                      <w:marRight w:val="0"/>
                      <w:marTop w:val="0"/>
                      <w:marBottom w:val="0"/>
                      <w:divBdr>
                        <w:top w:val="none" w:sz="0" w:space="0" w:color="auto"/>
                        <w:left w:val="none" w:sz="0" w:space="0" w:color="auto"/>
                        <w:bottom w:val="none" w:sz="0" w:space="0" w:color="auto"/>
                        <w:right w:val="none" w:sz="0" w:space="0" w:color="auto"/>
                      </w:divBdr>
                    </w:div>
                  </w:divsChild>
                </w:div>
                <w:div w:id="436413663">
                  <w:marLeft w:val="0"/>
                  <w:marRight w:val="0"/>
                  <w:marTop w:val="0"/>
                  <w:marBottom w:val="0"/>
                  <w:divBdr>
                    <w:top w:val="none" w:sz="0" w:space="0" w:color="auto"/>
                    <w:left w:val="none" w:sz="0" w:space="0" w:color="auto"/>
                    <w:bottom w:val="none" w:sz="0" w:space="0" w:color="auto"/>
                    <w:right w:val="none" w:sz="0" w:space="0" w:color="auto"/>
                  </w:divBdr>
                  <w:divsChild>
                    <w:div w:id="801532316">
                      <w:marLeft w:val="0"/>
                      <w:marRight w:val="0"/>
                      <w:marTop w:val="0"/>
                      <w:marBottom w:val="0"/>
                      <w:divBdr>
                        <w:top w:val="none" w:sz="0" w:space="0" w:color="auto"/>
                        <w:left w:val="none" w:sz="0" w:space="0" w:color="auto"/>
                        <w:bottom w:val="none" w:sz="0" w:space="0" w:color="auto"/>
                        <w:right w:val="none" w:sz="0" w:space="0" w:color="auto"/>
                      </w:divBdr>
                    </w:div>
                  </w:divsChild>
                </w:div>
                <w:div w:id="437989815">
                  <w:marLeft w:val="0"/>
                  <w:marRight w:val="0"/>
                  <w:marTop w:val="0"/>
                  <w:marBottom w:val="0"/>
                  <w:divBdr>
                    <w:top w:val="none" w:sz="0" w:space="0" w:color="auto"/>
                    <w:left w:val="none" w:sz="0" w:space="0" w:color="auto"/>
                    <w:bottom w:val="none" w:sz="0" w:space="0" w:color="auto"/>
                    <w:right w:val="none" w:sz="0" w:space="0" w:color="auto"/>
                  </w:divBdr>
                  <w:divsChild>
                    <w:div w:id="40328556">
                      <w:marLeft w:val="0"/>
                      <w:marRight w:val="0"/>
                      <w:marTop w:val="0"/>
                      <w:marBottom w:val="0"/>
                      <w:divBdr>
                        <w:top w:val="none" w:sz="0" w:space="0" w:color="auto"/>
                        <w:left w:val="none" w:sz="0" w:space="0" w:color="auto"/>
                        <w:bottom w:val="none" w:sz="0" w:space="0" w:color="auto"/>
                        <w:right w:val="none" w:sz="0" w:space="0" w:color="auto"/>
                      </w:divBdr>
                    </w:div>
                  </w:divsChild>
                </w:div>
                <w:div w:id="498271428">
                  <w:marLeft w:val="0"/>
                  <w:marRight w:val="0"/>
                  <w:marTop w:val="0"/>
                  <w:marBottom w:val="0"/>
                  <w:divBdr>
                    <w:top w:val="none" w:sz="0" w:space="0" w:color="auto"/>
                    <w:left w:val="none" w:sz="0" w:space="0" w:color="auto"/>
                    <w:bottom w:val="none" w:sz="0" w:space="0" w:color="auto"/>
                    <w:right w:val="none" w:sz="0" w:space="0" w:color="auto"/>
                  </w:divBdr>
                  <w:divsChild>
                    <w:div w:id="217399053">
                      <w:marLeft w:val="0"/>
                      <w:marRight w:val="0"/>
                      <w:marTop w:val="0"/>
                      <w:marBottom w:val="0"/>
                      <w:divBdr>
                        <w:top w:val="none" w:sz="0" w:space="0" w:color="auto"/>
                        <w:left w:val="none" w:sz="0" w:space="0" w:color="auto"/>
                        <w:bottom w:val="none" w:sz="0" w:space="0" w:color="auto"/>
                        <w:right w:val="none" w:sz="0" w:space="0" w:color="auto"/>
                      </w:divBdr>
                    </w:div>
                    <w:div w:id="2089844612">
                      <w:marLeft w:val="0"/>
                      <w:marRight w:val="0"/>
                      <w:marTop w:val="0"/>
                      <w:marBottom w:val="0"/>
                      <w:divBdr>
                        <w:top w:val="none" w:sz="0" w:space="0" w:color="auto"/>
                        <w:left w:val="none" w:sz="0" w:space="0" w:color="auto"/>
                        <w:bottom w:val="none" w:sz="0" w:space="0" w:color="auto"/>
                        <w:right w:val="none" w:sz="0" w:space="0" w:color="auto"/>
                      </w:divBdr>
                    </w:div>
                  </w:divsChild>
                </w:div>
                <w:div w:id="575936749">
                  <w:marLeft w:val="0"/>
                  <w:marRight w:val="0"/>
                  <w:marTop w:val="0"/>
                  <w:marBottom w:val="0"/>
                  <w:divBdr>
                    <w:top w:val="none" w:sz="0" w:space="0" w:color="auto"/>
                    <w:left w:val="none" w:sz="0" w:space="0" w:color="auto"/>
                    <w:bottom w:val="none" w:sz="0" w:space="0" w:color="auto"/>
                    <w:right w:val="none" w:sz="0" w:space="0" w:color="auto"/>
                  </w:divBdr>
                  <w:divsChild>
                    <w:div w:id="176846290">
                      <w:marLeft w:val="0"/>
                      <w:marRight w:val="0"/>
                      <w:marTop w:val="0"/>
                      <w:marBottom w:val="0"/>
                      <w:divBdr>
                        <w:top w:val="none" w:sz="0" w:space="0" w:color="auto"/>
                        <w:left w:val="none" w:sz="0" w:space="0" w:color="auto"/>
                        <w:bottom w:val="none" w:sz="0" w:space="0" w:color="auto"/>
                        <w:right w:val="none" w:sz="0" w:space="0" w:color="auto"/>
                      </w:divBdr>
                    </w:div>
                  </w:divsChild>
                </w:div>
                <w:div w:id="587691094">
                  <w:marLeft w:val="0"/>
                  <w:marRight w:val="0"/>
                  <w:marTop w:val="0"/>
                  <w:marBottom w:val="0"/>
                  <w:divBdr>
                    <w:top w:val="none" w:sz="0" w:space="0" w:color="auto"/>
                    <w:left w:val="none" w:sz="0" w:space="0" w:color="auto"/>
                    <w:bottom w:val="none" w:sz="0" w:space="0" w:color="auto"/>
                    <w:right w:val="none" w:sz="0" w:space="0" w:color="auto"/>
                  </w:divBdr>
                  <w:divsChild>
                    <w:div w:id="1174687220">
                      <w:marLeft w:val="0"/>
                      <w:marRight w:val="0"/>
                      <w:marTop w:val="0"/>
                      <w:marBottom w:val="0"/>
                      <w:divBdr>
                        <w:top w:val="none" w:sz="0" w:space="0" w:color="auto"/>
                        <w:left w:val="none" w:sz="0" w:space="0" w:color="auto"/>
                        <w:bottom w:val="none" w:sz="0" w:space="0" w:color="auto"/>
                        <w:right w:val="none" w:sz="0" w:space="0" w:color="auto"/>
                      </w:divBdr>
                    </w:div>
                  </w:divsChild>
                </w:div>
                <w:div w:id="710568671">
                  <w:marLeft w:val="0"/>
                  <w:marRight w:val="0"/>
                  <w:marTop w:val="0"/>
                  <w:marBottom w:val="0"/>
                  <w:divBdr>
                    <w:top w:val="none" w:sz="0" w:space="0" w:color="auto"/>
                    <w:left w:val="none" w:sz="0" w:space="0" w:color="auto"/>
                    <w:bottom w:val="none" w:sz="0" w:space="0" w:color="auto"/>
                    <w:right w:val="none" w:sz="0" w:space="0" w:color="auto"/>
                  </w:divBdr>
                  <w:divsChild>
                    <w:div w:id="1001665110">
                      <w:marLeft w:val="0"/>
                      <w:marRight w:val="0"/>
                      <w:marTop w:val="0"/>
                      <w:marBottom w:val="0"/>
                      <w:divBdr>
                        <w:top w:val="none" w:sz="0" w:space="0" w:color="auto"/>
                        <w:left w:val="none" w:sz="0" w:space="0" w:color="auto"/>
                        <w:bottom w:val="none" w:sz="0" w:space="0" w:color="auto"/>
                        <w:right w:val="none" w:sz="0" w:space="0" w:color="auto"/>
                      </w:divBdr>
                    </w:div>
                  </w:divsChild>
                </w:div>
                <w:div w:id="713236764">
                  <w:marLeft w:val="0"/>
                  <w:marRight w:val="0"/>
                  <w:marTop w:val="0"/>
                  <w:marBottom w:val="0"/>
                  <w:divBdr>
                    <w:top w:val="none" w:sz="0" w:space="0" w:color="auto"/>
                    <w:left w:val="none" w:sz="0" w:space="0" w:color="auto"/>
                    <w:bottom w:val="none" w:sz="0" w:space="0" w:color="auto"/>
                    <w:right w:val="none" w:sz="0" w:space="0" w:color="auto"/>
                  </w:divBdr>
                  <w:divsChild>
                    <w:div w:id="657149995">
                      <w:marLeft w:val="0"/>
                      <w:marRight w:val="0"/>
                      <w:marTop w:val="0"/>
                      <w:marBottom w:val="0"/>
                      <w:divBdr>
                        <w:top w:val="none" w:sz="0" w:space="0" w:color="auto"/>
                        <w:left w:val="none" w:sz="0" w:space="0" w:color="auto"/>
                        <w:bottom w:val="none" w:sz="0" w:space="0" w:color="auto"/>
                        <w:right w:val="none" w:sz="0" w:space="0" w:color="auto"/>
                      </w:divBdr>
                    </w:div>
                  </w:divsChild>
                </w:div>
                <w:div w:id="725758875">
                  <w:marLeft w:val="0"/>
                  <w:marRight w:val="0"/>
                  <w:marTop w:val="0"/>
                  <w:marBottom w:val="0"/>
                  <w:divBdr>
                    <w:top w:val="none" w:sz="0" w:space="0" w:color="auto"/>
                    <w:left w:val="none" w:sz="0" w:space="0" w:color="auto"/>
                    <w:bottom w:val="none" w:sz="0" w:space="0" w:color="auto"/>
                    <w:right w:val="none" w:sz="0" w:space="0" w:color="auto"/>
                  </w:divBdr>
                  <w:divsChild>
                    <w:div w:id="368265042">
                      <w:marLeft w:val="0"/>
                      <w:marRight w:val="0"/>
                      <w:marTop w:val="0"/>
                      <w:marBottom w:val="0"/>
                      <w:divBdr>
                        <w:top w:val="none" w:sz="0" w:space="0" w:color="auto"/>
                        <w:left w:val="none" w:sz="0" w:space="0" w:color="auto"/>
                        <w:bottom w:val="none" w:sz="0" w:space="0" w:color="auto"/>
                        <w:right w:val="none" w:sz="0" w:space="0" w:color="auto"/>
                      </w:divBdr>
                    </w:div>
                  </w:divsChild>
                </w:div>
                <w:div w:id="790512930">
                  <w:marLeft w:val="0"/>
                  <w:marRight w:val="0"/>
                  <w:marTop w:val="0"/>
                  <w:marBottom w:val="0"/>
                  <w:divBdr>
                    <w:top w:val="none" w:sz="0" w:space="0" w:color="auto"/>
                    <w:left w:val="none" w:sz="0" w:space="0" w:color="auto"/>
                    <w:bottom w:val="none" w:sz="0" w:space="0" w:color="auto"/>
                    <w:right w:val="none" w:sz="0" w:space="0" w:color="auto"/>
                  </w:divBdr>
                  <w:divsChild>
                    <w:div w:id="21126545">
                      <w:marLeft w:val="0"/>
                      <w:marRight w:val="0"/>
                      <w:marTop w:val="0"/>
                      <w:marBottom w:val="0"/>
                      <w:divBdr>
                        <w:top w:val="none" w:sz="0" w:space="0" w:color="auto"/>
                        <w:left w:val="none" w:sz="0" w:space="0" w:color="auto"/>
                        <w:bottom w:val="none" w:sz="0" w:space="0" w:color="auto"/>
                        <w:right w:val="none" w:sz="0" w:space="0" w:color="auto"/>
                      </w:divBdr>
                    </w:div>
                    <w:div w:id="179854591">
                      <w:marLeft w:val="0"/>
                      <w:marRight w:val="0"/>
                      <w:marTop w:val="0"/>
                      <w:marBottom w:val="0"/>
                      <w:divBdr>
                        <w:top w:val="none" w:sz="0" w:space="0" w:color="auto"/>
                        <w:left w:val="none" w:sz="0" w:space="0" w:color="auto"/>
                        <w:bottom w:val="none" w:sz="0" w:space="0" w:color="auto"/>
                        <w:right w:val="none" w:sz="0" w:space="0" w:color="auto"/>
                      </w:divBdr>
                    </w:div>
                    <w:div w:id="292369761">
                      <w:marLeft w:val="0"/>
                      <w:marRight w:val="0"/>
                      <w:marTop w:val="0"/>
                      <w:marBottom w:val="0"/>
                      <w:divBdr>
                        <w:top w:val="none" w:sz="0" w:space="0" w:color="auto"/>
                        <w:left w:val="none" w:sz="0" w:space="0" w:color="auto"/>
                        <w:bottom w:val="none" w:sz="0" w:space="0" w:color="auto"/>
                        <w:right w:val="none" w:sz="0" w:space="0" w:color="auto"/>
                      </w:divBdr>
                    </w:div>
                    <w:div w:id="1228766253">
                      <w:marLeft w:val="0"/>
                      <w:marRight w:val="0"/>
                      <w:marTop w:val="0"/>
                      <w:marBottom w:val="0"/>
                      <w:divBdr>
                        <w:top w:val="none" w:sz="0" w:space="0" w:color="auto"/>
                        <w:left w:val="none" w:sz="0" w:space="0" w:color="auto"/>
                        <w:bottom w:val="none" w:sz="0" w:space="0" w:color="auto"/>
                        <w:right w:val="none" w:sz="0" w:space="0" w:color="auto"/>
                      </w:divBdr>
                    </w:div>
                    <w:div w:id="1949123445">
                      <w:marLeft w:val="0"/>
                      <w:marRight w:val="0"/>
                      <w:marTop w:val="0"/>
                      <w:marBottom w:val="0"/>
                      <w:divBdr>
                        <w:top w:val="none" w:sz="0" w:space="0" w:color="auto"/>
                        <w:left w:val="none" w:sz="0" w:space="0" w:color="auto"/>
                        <w:bottom w:val="none" w:sz="0" w:space="0" w:color="auto"/>
                        <w:right w:val="none" w:sz="0" w:space="0" w:color="auto"/>
                      </w:divBdr>
                    </w:div>
                    <w:div w:id="2094737282">
                      <w:marLeft w:val="0"/>
                      <w:marRight w:val="0"/>
                      <w:marTop w:val="0"/>
                      <w:marBottom w:val="0"/>
                      <w:divBdr>
                        <w:top w:val="none" w:sz="0" w:space="0" w:color="auto"/>
                        <w:left w:val="none" w:sz="0" w:space="0" w:color="auto"/>
                        <w:bottom w:val="none" w:sz="0" w:space="0" w:color="auto"/>
                        <w:right w:val="none" w:sz="0" w:space="0" w:color="auto"/>
                      </w:divBdr>
                    </w:div>
                  </w:divsChild>
                </w:div>
                <w:div w:id="831331278">
                  <w:marLeft w:val="0"/>
                  <w:marRight w:val="0"/>
                  <w:marTop w:val="0"/>
                  <w:marBottom w:val="0"/>
                  <w:divBdr>
                    <w:top w:val="none" w:sz="0" w:space="0" w:color="auto"/>
                    <w:left w:val="none" w:sz="0" w:space="0" w:color="auto"/>
                    <w:bottom w:val="none" w:sz="0" w:space="0" w:color="auto"/>
                    <w:right w:val="none" w:sz="0" w:space="0" w:color="auto"/>
                  </w:divBdr>
                  <w:divsChild>
                    <w:div w:id="1517845314">
                      <w:marLeft w:val="0"/>
                      <w:marRight w:val="0"/>
                      <w:marTop w:val="0"/>
                      <w:marBottom w:val="0"/>
                      <w:divBdr>
                        <w:top w:val="none" w:sz="0" w:space="0" w:color="auto"/>
                        <w:left w:val="none" w:sz="0" w:space="0" w:color="auto"/>
                        <w:bottom w:val="none" w:sz="0" w:space="0" w:color="auto"/>
                        <w:right w:val="none" w:sz="0" w:space="0" w:color="auto"/>
                      </w:divBdr>
                    </w:div>
                  </w:divsChild>
                </w:div>
                <w:div w:id="844977499">
                  <w:marLeft w:val="0"/>
                  <w:marRight w:val="0"/>
                  <w:marTop w:val="0"/>
                  <w:marBottom w:val="0"/>
                  <w:divBdr>
                    <w:top w:val="none" w:sz="0" w:space="0" w:color="auto"/>
                    <w:left w:val="none" w:sz="0" w:space="0" w:color="auto"/>
                    <w:bottom w:val="none" w:sz="0" w:space="0" w:color="auto"/>
                    <w:right w:val="none" w:sz="0" w:space="0" w:color="auto"/>
                  </w:divBdr>
                  <w:divsChild>
                    <w:div w:id="30423022">
                      <w:marLeft w:val="0"/>
                      <w:marRight w:val="0"/>
                      <w:marTop w:val="0"/>
                      <w:marBottom w:val="0"/>
                      <w:divBdr>
                        <w:top w:val="none" w:sz="0" w:space="0" w:color="auto"/>
                        <w:left w:val="none" w:sz="0" w:space="0" w:color="auto"/>
                        <w:bottom w:val="none" w:sz="0" w:space="0" w:color="auto"/>
                        <w:right w:val="none" w:sz="0" w:space="0" w:color="auto"/>
                      </w:divBdr>
                    </w:div>
                  </w:divsChild>
                </w:div>
                <w:div w:id="855121883">
                  <w:marLeft w:val="0"/>
                  <w:marRight w:val="0"/>
                  <w:marTop w:val="0"/>
                  <w:marBottom w:val="0"/>
                  <w:divBdr>
                    <w:top w:val="none" w:sz="0" w:space="0" w:color="auto"/>
                    <w:left w:val="none" w:sz="0" w:space="0" w:color="auto"/>
                    <w:bottom w:val="none" w:sz="0" w:space="0" w:color="auto"/>
                    <w:right w:val="none" w:sz="0" w:space="0" w:color="auto"/>
                  </w:divBdr>
                  <w:divsChild>
                    <w:div w:id="683289400">
                      <w:marLeft w:val="0"/>
                      <w:marRight w:val="0"/>
                      <w:marTop w:val="0"/>
                      <w:marBottom w:val="0"/>
                      <w:divBdr>
                        <w:top w:val="none" w:sz="0" w:space="0" w:color="auto"/>
                        <w:left w:val="none" w:sz="0" w:space="0" w:color="auto"/>
                        <w:bottom w:val="none" w:sz="0" w:space="0" w:color="auto"/>
                        <w:right w:val="none" w:sz="0" w:space="0" w:color="auto"/>
                      </w:divBdr>
                    </w:div>
                    <w:div w:id="956715704">
                      <w:marLeft w:val="0"/>
                      <w:marRight w:val="0"/>
                      <w:marTop w:val="0"/>
                      <w:marBottom w:val="0"/>
                      <w:divBdr>
                        <w:top w:val="none" w:sz="0" w:space="0" w:color="auto"/>
                        <w:left w:val="none" w:sz="0" w:space="0" w:color="auto"/>
                        <w:bottom w:val="none" w:sz="0" w:space="0" w:color="auto"/>
                        <w:right w:val="none" w:sz="0" w:space="0" w:color="auto"/>
                      </w:divBdr>
                    </w:div>
                    <w:div w:id="1130128481">
                      <w:marLeft w:val="0"/>
                      <w:marRight w:val="0"/>
                      <w:marTop w:val="0"/>
                      <w:marBottom w:val="0"/>
                      <w:divBdr>
                        <w:top w:val="none" w:sz="0" w:space="0" w:color="auto"/>
                        <w:left w:val="none" w:sz="0" w:space="0" w:color="auto"/>
                        <w:bottom w:val="none" w:sz="0" w:space="0" w:color="auto"/>
                        <w:right w:val="none" w:sz="0" w:space="0" w:color="auto"/>
                      </w:divBdr>
                    </w:div>
                    <w:div w:id="1257859281">
                      <w:marLeft w:val="0"/>
                      <w:marRight w:val="0"/>
                      <w:marTop w:val="0"/>
                      <w:marBottom w:val="0"/>
                      <w:divBdr>
                        <w:top w:val="none" w:sz="0" w:space="0" w:color="auto"/>
                        <w:left w:val="none" w:sz="0" w:space="0" w:color="auto"/>
                        <w:bottom w:val="none" w:sz="0" w:space="0" w:color="auto"/>
                        <w:right w:val="none" w:sz="0" w:space="0" w:color="auto"/>
                      </w:divBdr>
                    </w:div>
                    <w:div w:id="1513379131">
                      <w:marLeft w:val="0"/>
                      <w:marRight w:val="0"/>
                      <w:marTop w:val="0"/>
                      <w:marBottom w:val="0"/>
                      <w:divBdr>
                        <w:top w:val="none" w:sz="0" w:space="0" w:color="auto"/>
                        <w:left w:val="none" w:sz="0" w:space="0" w:color="auto"/>
                        <w:bottom w:val="none" w:sz="0" w:space="0" w:color="auto"/>
                        <w:right w:val="none" w:sz="0" w:space="0" w:color="auto"/>
                      </w:divBdr>
                    </w:div>
                    <w:div w:id="1969357460">
                      <w:marLeft w:val="0"/>
                      <w:marRight w:val="0"/>
                      <w:marTop w:val="0"/>
                      <w:marBottom w:val="0"/>
                      <w:divBdr>
                        <w:top w:val="none" w:sz="0" w:space="0" w:color="auto"/>
                        <w:left w:val="none" w:sz="0" w:space="0" w:color="auto"/>
                        <w:bottom w:val="none" w:sz="0" w:space="0" w:color="auto"/>
                        <w:right w:val="none" w:sz="0" w:space="0" w:color="auto"/>
                      </w:divBdr>
                    </w:div>
                  </w:divsChild>
                </w:div>
                <w:div w:id="864363296">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sChild>
                </w:div>
                <w:div w:id="901326881">
                  <w:marLeft w:val="0"/>
                  <w:marRight w:val="0"/>
                  <w:marTop w:val="0"/>
                  <w:marBottom w:val="0"/>
                  <w:divBdr>
                    <w:top w:val="none" w:sz="0" w:space="0" w:color="auto"/>
                    <w:left w:val="none" w:sz="0" w:space="0" w:color="auto"/>
                    <w:bottom w:val="none" w:sz="0" w:space="0" w:color="auto"/>
                    <w:right w:val="none" w:sz="0" w:space="0" w:color="auto"/>
                  </w:divBdr>
                  <w:divsChild>
                    <w:div w:id="1012606963">
                      <w:marLeft w:val="0"/>
                      <w:marRight w:val="0"/>
                      <w:marTop w:val="0"/>
                      <w:marBottom w:val="0"/>
                      <w:divBdr>
                        <w:top w:val="none" w:sz="0" w:space="0" w:color="auto"/>
                        <w:left w:val="none" w:sz="0" w:space="0" w:color="auto"/>
                        <w:bottom w:val="none" w:sz="0" w:space="0" w:color="auto"/>
                        <w:right w:val="none" w:sz="0" w:space="0" w:color="auto"/>
                      </w:divBdr>
                    </w:div>
                  </w:divsChild>
                </w:div>
                <w:div w:id="934704517">
                  <w:marLeft w:val="0"/>
                  <w:marRight w:val="0"/>
                  <w:marTop w:val="0"/>
                  <w:marBottom w:val="0"/>
                  <w:divBdr>
                    <w:top w:val="none" w:sz="0" w:space="0" w:color="auto"/>
                    <w:left w:val="none" w:sz="0" w:space="0" w:color="auto"/>
                    <w:bottom w:val="none" w:sz="0" w:space="0" w:color="auto"/>
                    <w:right w:val="none" w:sz="0" w:space="0" w:color="auto"/>
                  </w:divBdr>
                  <w:divsChild>
                    <w:div w:id="460996907">
                      <w:marLeft w:val="0"/>
                      <w:marRight w:val="0"/>
                      <w:marTop w:val="0"/>
                      <w:marBottom w:val="0"/>
                      <w:divBdr>
                        <w:top w:val="none" w:sz="0" w:space="0" w:color="auto"/>
                        <w:left w:val="none" w:sz="0" w:space="0" w:color="auto"/>
                        <w:bottom w:val="none" w:sz="0" w:space="0" w:color="auto"/>
                        <w:right w:val="none" w:sz="0" w:space="0" w:color="auto"/>
                      </w:divBdr>
                    </w:div>
                  </w:divsChild>
                </w:div>
                <w:div w:id="947852762">
                  <w:marLeft w:val="0"/>
                  <w:marRight w:val="0"/>
                  <w:marTop w:val="0"/>
                  <w:marBottom w:val="0"/>
                  <w:divBdr>
                    <w:top w:val="none" w:sz="0" w:space="0" w:color="auto"/>
                    <w:left w:val="none" w:sz="0" w:space="0" w:color="auto"/>
                    <w:bottom w:val="none" w:sz="0" w:space="0" w:color="auto"/>
                    <w:right w:val="none" w:sz="0" w:space="0" w:color="auto"/>
                  </w:divBdr>
                  <w:divsChild>
                    <w:div w:id="1364205753">
                      <w:marLeft w:val="0"/>
                      <w:marRight w:val="0"/>
                      <w:marTop w:val="0"/>
                      <w:marBottom w:val="0"/>
                      <w:divBdr>
                        <w:top w:val="none" w:sz="0" w:space="0" w:color="auto"/>
                        <w:left w:val="none" w:sz="0" w:space="0" w:color="auto"/>
                        <w:bottom w:val="none" w:sz="0" w:space="0" w:color="auto"/>
                        <w:right w:val="none" w:sz="0" w:space="0" w:color="auto"/>
                      </w:divBdr>
                    </w:div>
                    <w:div w:id="1496993419">
                      <w:marLeft w:val="0"/>
                      <w:marRight w:val="0"/>
                      <w:marTop w:val="0"/>
                      <w:marBottom w:val="0"/>
                      <w:divBdr>
                        <w:top w:val="none" w:sz="0" w:space="0" w:color="auto"/>
                        <w:left w:val="none" w:sz="0" w:space="0" w:color="auto"/>
                        <w:bottom w:val="none" w:sz="0" w:space="0" w:color="auto"/>
                        <w:right w:val="none" w:sz="0" w:space="0" w:color="auto"/>
                      </w:divBdr>
                    </w:div>
                    <w:div w:id="1512136816">
                      <w:marLeft w:val="0"/>
                      <w:marRight w:val="0"/>
                      <w:marTop w:val="0"/>
                      <w:marBottom w:val="0"/>
                      <w:divBdr>
                        <w:top w:val="none" w:sz="0" w:space="0" w:color="auto"/>
                        <w:left w:val="none" w:sz="0" w:space="0" w:color="auto"/>
                        <w:bottom w:val="none" w:sz="0" w:space="0" w:color="auto"/>
                        <w:right w:val="none" w:sz="0" w:space="0" w:color="auto"/>
                      </w:divBdr>
                    </w:div>
                    <w:div w:id="1716588819">
                      <w:marLeft w:val="0"/>
                      <w:marRight w:val="0"/>
                      <w:marTop w:val="0"/>
                      <w:marBottom w:val="0"/>
                      <w:divBdr>
                        <w:top w:val="none" w:sz="0" w:space="0" w:color="auto"/>
                        <w:left w:val="none" w:sz="0" w:space="0" w:color="auto"/>
                        <w:bottom w:val="none" w:sz="0" w:space="0" w:color="auto"/>
                        <w:right w:val="none" w:sz="0" w:space="0" w:color="auto"/>
                      </w:divBdr>
                    </w:div>
                    <w:div w:id="1911767906">
                      <w:marLeft w:val="0"/>
                      <w:marRight w:val="0"/>
                      <w:marTop w:val="0"/>
                      <w:marBottom w:val="0"/>
                      <w:divBdr>
                        <w:top w:val="none" w:sz="0" w:space="0" w:color="auto"/>
                        <w:left w:val="none" w:sz="0" w:space="0" w:color="auto"/>
                        <w:bottom w:val="none" w:sz="0" w:space="0" w:color="auto"/>
                        <w:right w:val="none" w:sz="0" w:space="0" w:color="auto"/>
                      </w:divBdr>
                    </w:div>
                    <w:div w:id="2031442918">
                      <w:marLeft w:val="0"/>
                      <w:marRight w:val="0"/>
                      <w:marTop w:val="0"/>
                      <w:marBottom w:val="0"/>
                      <w:divBdr>
                        <w:top w:val="none" w:sz="0" w:space="0" w:color="auto"/>
                        <w:left w:val="none" w:sz="0" w:space="0" w:color="auto"/>
                        <w:bottom w:val="none" w:sz="0" w:space="0" w:color="auto"/>
                        <w:right w:val="none" w:sz="0" w:space="0" w:color="auto"/>
                      </w:divBdr>
                    </w:div>
                  </w:divsChild>
                </w:div>
                <w:div w:id="1001544291">
                  <w:marLeft w:val="0"/>
                  <w:marRight w:val="0"/>
                  <w:marTop w:val="0"/>
                  <w:marBottom w:val="0"/>
                  <w:divBdr>
                    <w:top w:val="none" w:sz="0" w:space="0" w:color="auto"/>
                    <w:left w:val="none" w:sz="0" w:space="0" w:color="auto"/>
                    <w:bottom w:val="none" w:sz="0" w:space="0" w:color="auto"/>
                    <w:right w:val="none" w:sz="0" w:space="0" w:color="auto"/>
                  </w:divBdr>
                  <w:divsChild>
                    <w:div w:id="1066075354">
                      <w:marLeft w:val="0"/>
                      <w:marRight w:val="0"/>
                      <w:marTop w:val="0"/>
                      <w:marBottom w:val="0"/>
                      <w:divBdr>
                        <w:top w:val="none" w:sz="0" w:space="0" w:color="auto"/>
                        <w:left w:val="none" w:sz="0" w:space="0" w:color="auto"/>
                        <w:bottom w:val="none" w:sz="0" w:space="0" w:color="auto"/>
                        <w:right w:val="none" w:sz="0" w:space="0" w:color="auto"/>
                      </w:divBdr>
                    </w:div>
                  </w:divsChild>
                </w:div>
                <w:div w:id="1021051112">
                  <w:marLeft w:val="0"/>
                  <w:marRight w:val="0"/>
                  <w:marTop w:val="0"/>
                  <w:marBottom w:val="0"/>
                  <w:divBdr>
                    <w:top w:val="none" w:sz="0" w:space="0" w:color="auto"/>
                    <w:left w:val="none" w:sz="0" w:space="0" w:color="auto"/>
                    <w:bottom w:val="none" w:sz="0" w:space="0" w:color="auto"/>
                    <w:right w:val="none" w:sz="0" w:space="0" w:color="auto"/>
                  </w:divBdr>
                  <w:divsChild>
                    <w:div w:id="573004287">
                      <w:marLeft w:val="0"/>
                      <w:marRight w:val="0"/>
                      <w:marTop w:val="0"/>
                      <w:marBottom w:val="0"/>
                      <w:divBdr>
                        <w:top w:val="none" w:sz="0" w:space="0" w:color="auto"/>
                        <w:left w:val="none" w:sz="0" w:space="0" w:color="auto"/>
                        <w:bottom w:val="none" w:sz="0" w:space="0" w:color="auto"/>
                        <w:right w:val="none" w:sz="0" w:space="0" w:color="auto"/>
                      </w:divBdr>
                    </w:div>
                  </w:divsChild>
                </w:div>
                <w:div w:id="1121146666">
                  <w:marLeft w:val="0"/>
                  <w:marRight w:val="0"/>
                  <w:marTop w:val="0"/>
                  <w:marBottom w:val="0"/>
                  <w:divBdr>
                    <w:top w:val="none" w:sz="0" w:space="0" w:color="auto"/>
                    <w:left w:val="none" w:sz="0" w:space="0" w:color="auto"/>
                    <w:bottom w:val="none" w:sz="0" w:space="0" w:color="auto"/>
                    <w:right w:val="none" w:sz="0" w:space="0" w:color="auto"/>
                  </w:divBdr>
                  <w:divsChild>
                    <w:div w:id="1780903742">
                      <w:marLeft w:val="0"/>
                      <w:marRight w:val="0"/>
                      <w:marTop w:val="0"/>
                      <w:marBottom w:val="0"/>
                      <w:divBdr>
                        <w:top w:val="none" w:sz="0" w:space="0" w:color="auto"/>
                        <w:left w:val="none" w:sz="0" w:space="0" w:color="auto"/>
                        <w:bottom w:val="none" w:sz="0" w:space="0" w:color="auto"/>
                        <w:right w:val="none" w:sz="0" w:space="0" w:color="auto"/>
                      </w:divBdr>
                    </w:div>
                  </w:divsChild>
                </w:div>
                <w:div w:id="1129665506">
                  <w:marLeft w:val="0"/>
                  <w:marRight w:val="0"/>
                  <w:marTop w:val="0"/>
                  <w:marBottom w:val="0"/>
                  <w:divBdr>
                    <w:top w:val="none" w:sz="0" w:space="0" w:color="auto"/>
                    <w:left w:val="none" w:sz="0" w:space="0" w:color="auto"/>
                    <w:bottom w:val="none" w:sz="0" w:space="0" w:color="auto"/>
                    <w:right w:val="none" w:sz="0" w:space="0" w:color="auto"/>
                  </w:divBdr>
                  <w:divsChild>
                    <w:div w:id="1187255522">
                      <w:marLeft w:val="0"/>
                      <w:marRight w:val="0"/>
                      <w:marTop w:val="0"/>
                      <w:marBottom w:val="0"/>
                      <w:divBdr>
                        <w:top w:val="none" w:sz="0" w:space="0" w:color="auto"/>
                        <w:left w:val="none" w:sz="0" w:space="0" w:color="auto"/>
                        <w:bottom w:val="none" w:sz="0" w:space="0" w:color="auto"/>
                        <w:right w:val="none" w:sz="0" w:space="0" w:color="auto"/>
                      </w:divBdr>
                    </w:div>
                  </w:divsChild>
                </w:div>
                <w:div w:id="1177109614">
                  <w:marLeft w:val="0"/>
                  <w:marRight w:val="0"/>
                  <w:marTop w:val="0"/>
                  <w:marBottom w:val="0"/>
                  <w:divBdr>
                    <w:top w:val="none" w:sz="0" w:space="0" w:color="auto"/>
                    <w:left w:val="none" w:sz="0" w:space="0" w:color="auto"/>
                    <w:bottom w:val="none" w:sz="0" w:space="0" w:color="auto"/>
                    <w:right w:val="none" w:sz="0" w:space="0" w:color="auto"/>
                  </w:divBdr>
                  <w:divsChild>
                    <w:div w:id="92672763">
                      <w:marLeft w:val="0"/>
                      <w:marRight w:val="0"/>
                      <w:marTop w:val="0"/>
                      <w:marBottom w:val="0"/>
                      <w:divBdr>
                        <w:top w:val="none" w:sz="0" w:space="0" w:color="auto"/>
                        <w:left w:val="none" w:sz="0" w:space="0" w:color="auto"/>
                        <w:bottom w:val="none" w:sz="0" w:space="0" w:color="auto"/>
                        <w:right w:val="none" w:sz="0" w:space="0" w:color="auto"/>
                      </w:divBdr>
                    </w:div>
                  </w:divsChild>
                </w:div>
                <w:div w:id="1196313074">
                  <w:marLeft w:val="0"/>
                  <w:marRight w:val="0"/>
                  <w:marTop w:val="0"/>
                  <w:marBottom w:val="0"/>
                  <w:divBdr>
                    <w:top w:val="none" w:sz="0" w:space="0" w:color="auto"/>
                    <w:left w:val="none" w:sz="0" w:space="0" w:color="auto"/>
                    <w:bottom w:val="none" w:sz="0" w:space="0" w:color="auto"/>
                    <w:right w:val="none" w:sz="0" w:space="0" w:color="auto"/>
                  </w:divBdr>
                  <w:divsChild>
                    <w:div w:id="1039160301">
                      <w:marLeft w:val="0"/>
                      <w:marRight w:val="0"/>
                      <w:marTop w:val="0"/>
                      <w:marBottom w:val="0"/>
                      <w:divBdr>
                        <w:top w:val="none" w:sz="0" w:space="0" w:color="auto"/>
                        <w:left w:val="none" w:sz="0" w:space="0" w:color="auto"/>
                        <w:bottom w:val="none" w:sz="0" w:space="0" w:color="auto"/>
                        <w:right w:val="none" w:sz="0" w:space="0" w:color="auto"/>
                      </w:divBdr>
                    </w:div>
                    <w:div w:id="1246307105">
                      <w:marLeft w:val="0"/>
                      <w:marRight w:val="0"/>
                      <w:marTop w:val="0"/>
                      <w:marBottom w:val="0"/>
                      <w:divBdr>
                        <w:top w:val="none" w:sz="0" w:space="0" w:color="auto"/>
                        <w:left w:val="none" w:sz="0" w:space="0" w:color="auto"/>
                        <w:bottom w:val="none" w:sz="0" w:space="0" w:color="auto"/>
                        <w:right w:val="none" w:sz="0" w:space="0" w:color="auto"/>
                      </w:divBdr>
                    </w:div>
                    <w:div w:id="1403330172">
                      <w:marLeft w:val="0"/>
                      <w:marRight w:val="0"/>
                      <w:marTop w:val="0"/>
                      <w:marBottom w:val="0"/>
                      <w:divBdr>
                        <w:top w:val="none" w:sz="0" w:space="0" w:color="auto"/>
                        <w:left w:val="none" w:sz="0" w:space="0" w:color="auto"/>
                        <w:bottom w:val="none" w:sz="0" w:space="0" w:color="auto"/>
                        <w:right w:val="none" w:sz="0" w:space="0" w:color="auto"/>
                      </w:divBdr>
                    </w:div>
                    <w:div w:id="1710372435">
                      <w:marLeft w:val="0"/>
                      <w:marRight w:val="0"/>
                      <w:marTop w:val="0"/>
                      <w:marBottom w:val="0"/>
                      <w:divBdr>
                        <w:top w:val="none" w:sz="0" w:space="0" w:color="auto"/>
                        <w:left w:val="none" w:sz="0" w:space="0" w:color="auto"/>
                        <w:bottom w:val="none" w:sz="0" w:space="0" w:color="auto"/>
                        <w:right w:val="none" w:sz="0" w:space="0" w:color="auto"/>
                      </w:divBdr>
                    </w:div>
                    <w:div w:id="2136944253">
                      <w:marLeft w:val="0"/>
                      <w:marRight w:val="0"/>
                      <w:marTop w:val="0"/>
                      <w:marBottom w:val="0"/>
                      <w:divBdr>
                        <w:top w:val="none" w:sz="0" w:space="0" w:color="auto"/>
                        <w:left w:val="none" w:sz="0" w:space="0" w:color="auto"/>
                        <w:bottom w:val="none" w:sz="0" w:space="0" w:color="auto"/>
                        <w:right w:val="none" w:sz="0" w:space="0" w:color="auto"/>
                      </w:divBdr>
                    </w:div>
                  </w:divsChild>
                </w:div>
                <w:div w:id="1226264036">
                  <w:marLeft w:val="0"/>
                  <w:marRight w:val="0"/>
                  <w:marTop w:val="0"/>
                  <w:marBottom w:val="0"/>
                  <w:divBdr>
                    <w:top w:val="none" w:sz="0" w:space="0" w:color="auto"/>
                    <w:left w:val="none" w:sz="0" w:space="0" w:color="auto"/>
                    <w:bottom w:val="none" w:sz="0" w:space="0" w:color="auto"/>
                    <w:right w:val="none" w:sz="0" w:space="0" w:color="auto"/>
                  </w:divBdr>
                  <w:divsChild>
                    <w:div w:id="1129322210">
                      <w:marLeft w:val="0"/>
                      <w:marRight w:val="0"/>
                      <w:marTop w:val="0"/>
                      <w:marBottom w:val="0"/>
                      <w:divBdr>
                        <w:top w:val="none" w:sz="0" w:space="0" w:color="auto"/>
                        <w:left w:val="none" w:sz="0" w:space="0" w:color="auto"/>
                        <w:bottom w:val="none" w:sz="0" w:space="0" w:color="auto"/>
                        <w:right w:val="none" w:sz="0" w:space="0" w:color="auto"/>
                      </w:divBdr>
                    </w:div>
                    <w:div w:id="1488938773">
                      <w:marLeft w:val="0"/>
                      <w:marRight w:val="0"/>
                      <w:marTop w:val="0"/>
                      <w:marBottom w:val="0"/>
                      <w:divBdr>
                        <w:top w:val="none" w:sz="0" w:space="0" w:color="auto"/>
                        <w:left w:val="none" w:sz="0" w:space="0" w:color="auto"/>
                        <w:bottom w:val="none" w:sz="0" w:space="0" w:color="auto"/>
                        <w:right w:val="none" w:sz="0" w:space="0" w:color="auto"/>
                      </w:divBdr>
                    </w:div>
                    <w:div w:id="1779174282">
                      <w:marLeft w:val="0"/>
                      <w:marRight w:val="0"/>
                      <w:marTop w:val="0"/>
                      <w:marBottom w:val="0"/>
                      <w:divBdr>
                        <w:top w:val="none" w:sz="0" w:space="0" w:color="auto"/>
                        <w:left w:val="none" w:sz="0" w:space="0" w:color="auto"/>
                        <w:bottom w:val="none" w:sz="0" w:space="0" w:color="auto"/>
                        <w:right w:val="none" w:sz="0" w:space="0" w:color="auto"/>
                      </w:divBdr>
                    </w:div>
                  </w:divsChild>
                </w:div>
                <w:div w:id="1269969680">
                  <w:marLeft w:val="0"/>
                  <w:marRight w:val="0"/>
                  <w:marTop w:val="0"/>
                  <w:marBottom w:val="0"/>
                  <w:divBdr>
                    <w:top w:val="none" w:sz="0" w:space="0" w:color="auto"/>
                    <w:left w:val="none" w:sz="0" w:space="0" w:color="auto"/>
                    <w:bottom w:val="none" w:sz="0" w:space="0" w:color="auto"/>
                    <w:right w:val="none" w:sz="0" w:space="0" w:color="auto"/>
                  </w:divBdr>
                  <w:divsChild>
                    <w:div w:id="428234119">
                      <w:marLeft w:val="0"/>
                      <w:marRight w:val="0"/>
                      <w:marTop w:val="0"/>
                      <w:marBottom w:val="0"/>
                      <w:divBdr>
                        <w:top w:val="none" w:sz="0" w:space="0" w:color="auto"/>
                        <w:left w:val="none" w:sz="0" w:space="0" w:color="auto"/>
                        <w:bottom w:val="none" w:sz="0" w:space="0" w:color="auto"/>
                        <w:right w:val="none" w:sz="0" w:space="0" w:color="auto"/>
                      </w:divBdr>
                    </w:div>
                  </w:divsChild>
                </w:div>
                <w:div w:id="1398937106">
                  <w:marLeft w:val="0"/>
                  <w:marRight w:val="0"/>
                  <w:marTop w:val="0"/>
                  <w:marBottom w:val="0"/>
                  <w:divBdr>
                    <w:top w:val="none" w:sz="0" w:space="0" w:color="auto"/>
                    <w:left w:val="none" w:sz="0" w:space="0" w:color="auto"/>
                    <w:bottom w:val="none" w:sz="0" w:space="0" w:color="auto"/>
                    <w:right w:val="none" w:sz="0" w:space="0" w:color="auto"/>
                  </w:divBdr>
                  <w:divsChild>
                    <w:div w:id="1082489977">
                      <w:marLeft w:val="0"/>
                      <w:marRight w:val="0"/>
                      <w:marTop w:val="0"/>
                      <w:marBottom w:val="0"/>
                      <w:divBdr>
                        <w:top w:val="none" w:sz="0" w:space="0" w:color="auto"/>
                        <w:left w:val="none" w:sz="0" w:space="0" w:color="auto"/>
                        <w:bottom w:val="none" w:sz="0" w:space="0" w:color="auto"/>
                        <w:right w:val="none" w:sz="0" w:space="0" w:color="auto"/>
                      </w:divBdr>
                    </w:div>
                  </w:divsChild>
                </w:div>
                <w:div w:id="1415588609">
                  <w:marLeft w:val="0"/>
                  <w:marRight w:val="0"/>
                  <w:marTop w:val="0"/>
                  <w:marBottom w:val="0"/>
                  <w:divBdr>
                    <w:top w:val="none" w:sz="0" w:space="0" w:color="auto"/>
                    <w:left w:val="none" w:sz="0" w:space="0" w:color="auto"/>
                    <w:bottom w:val="none" w:sz="0" w:space="0" w:color="auto"/>
                    <w:right w:val="none" w:sz="0" w:space="0" w:color="auto"/>
                  </w:divBdr>
                  <w:divsChild>
                    <w:div w:id="108015555">
                      <w:marLeft w:val="0"/>
                      <w:marRight w:val="0"/>
                      <w:marTop w:val="0"/>
                      <w:marBottom w:val="0"/>
                      <w:divBdr>
                        <w:top w:val="none" w:sz="0" w:space="0" w:color="auto"/>
                        <w:left w:val="none" w:sz="0" w:space="0" w:color="auto"/>
                        <w:bottom w:val="none" w:sz="0" w:space="0" w:color="auto"/>
                        <w:right w:val="none" w:sz="0" w:space="0" w:color="auto"/>
                      </w:divBdr>
                    </w:div>
                  </w:divsChild>
                </w:div>
                <w:div w:id="1426195874">
                  <w:marLeft w:val="0"/>
                  <w:marRight w:val="0"/>
                  <w:marTop w:val="0"/>
                  <w:marBottom w:val="0"/>
                  <w:divBdr>
                    <w:top w:val="none" w:sz="0" w:space="0" w:color="auto"/>
                    <w:left w:val="none" w:sz="0" w:space="0" w:color="auto"/>
                    <w:bottom w:val="none" w:sz="0" w:space="0" w:color="auto"/>
                    <w:right w:val="none" w:sz="0" w:space="0" w:color="auto"/>
                  </w:divBdr>
                  <w:divsChild>
                    <w:div w:id="446316194">
                      <w:marLeft w:val="0"/>
                      <w:marRight w:val="0"/>
                      <w:marTop w:val="0"/>
                      <w:marBottom w:val="0"/>
                      <w:divBdr>
                        <w:top w:val="none" w:sz="0" w:space="0" w:color="auto"/>
                        <w:left w:val="none" w:sz="0" w:space="0" w:color="auto"/>
                        <w:bottom w:val="none" w:sz="0" w:space="0" w:color="auto"/>
                        <w:right w:val="none" w:sz="0" w:space="0" w:color="auto"/>
                      </w:divBdr>
                    </w:div>
                  </w:divsChild>
                </w:div>
                <w:div w:id="1444306514">
                  <w:marLeft w:val="0"/>
                  <w:marRight w:val="0"/>
                  <w:marTop w:val="0"/>
                  <w:marBottom w:val="0"/>
                  <w:divBdr>
                    <w:top w:val="none" w:sz="0" w:space="0" w:color="auto"/>
                    <w:left w:val="none" w:sz="0" w:space="0" w:color="auto"/>
                    <w:bottom w:val="none" w:sz="0" w:space="0" w:color="auto"/>
                    <w:right w:val="none" w:sz="0" w:space="0" w:color="auto"/>
                  </w:divBdr>
                  <w:divsChild>
                    <w:div w:id="414667251">
                      <w:marLeft w:val="0"/>
                      <w:marRight w:val="0"/>
                      <w:marTop w:val="0"/>
                      <w:marBottom w:val="0"/>
                      <w:divBdr>
                        <w:top w:val="none" w:sz="0" w:space="0" w:color="auto"/>
                        <w:left w:val="none" w:sz="0" w:space="0" w:color="auto"/>
                        <w:bottom w:val="none" w:sz="0" w:space="0" w:color="auto"/>
                        <w:right w:val="none" w:sz="0" w:space="0" w:color="auto"/>
                      </w:divBdr>
                    </w:div>
                    <w:div w:id="461580633">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914627004">
                      <w:marLeft w:val="0"/>
                      <w:marRight w:val="0"/>
                      <w:marTop w:val="0"/>
                      <w:marBottom w:val="0"/>
                      <w:divBdr>
                        <w:top w:val="none" w:sz="0" w:space="0" w:color="auto"/>
                        <w:left w:val="none" w:sz="0" w:space="0" w:color="auto"/>
                        <w:bottom w:val="none" w:sz="0" w:space="0" w:color="auto"/>
                        <w:right w:val="none" w:sz="0" w:space="0" w:color="auto"/>
                      </w:divBdr>
                    </w:div>
                    <w:div w:id="1365448834">
                      <w:marLeft w:val="0"/>
                      <w:marRight w:val="0"/>
                      <w:marTop w:val="0"/>
                      <w:marBottom w:val="0"/>
                      <w:divBdr>
                        <w:top w:val="none" w:sz="0" w:space="0" w:color="auto"/>
                        <w:left w:val="none" w:sz="0" w:space="0" w:color="auto"/>
                        <w:bottom w:val="none" w:sz="0" w:space="0" w:color="auto"/>
                        <w:right w:val="none" w:sz="0" w:space="0" w:color="auto"/>
                      </w:divBdr>
                    </w:div>
                  </w:divsChild>
                </w:div>
                <w:div w:id="1458600150">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2504087">
                  <w:marLeft w:val="0"/>
                  <w:marRight w:val="0"/>
                  <w:marTop w:val="0"/>
                  <w:marBottom w:val="0"/>
                  <w:divBdr>
                    <w:top w:val="none" w:sz="0" w:space="0" w:color="auto"/>
                    <w:left w:val="none" w:sz="0" w:space="0" w:color="auto"/>
                    <w:bottom w:val="none" w:sz="0" w:space="0" w:color="auto"/>
                    <w:right w:val="none" w:sz="0" w:space="0" w:color="auto"/>
                  </w:divBdr>
                  <w:divsChild>
                    <w:div w:id="558250898">
                      <w:marLeft w:val="0"/>
                      <w:marRight w:val="0"/>
                      <w:marTop w:val="0"/>
                      <w:marBottom w:val="0"/>
                      <w:divBdr>
                        <w:top w:val="none" w:sz="0" w:space="0" w:color="auto"/>
                        <w:left w:val="none" w:sz="0" w:space="0" w:color="auto"/>
                        <w:bottom w:val="none" w:sz="0" w:space="0" w:color="auto"/>
                        <w:right w:val="none" w:sz="0" w:space="0" w:color="auto"/>
                      </w:divBdr>
                    </w:div>
                  </w:divsChild>
                </w:div>
                <w:div w:id="1474521335">
                  <w:marLeft w:val="0"/>
                  <w:marRight w:val="0"/>
                  <w:marTop w:val="0"/>
                  <w:marBottom w:val="0"/>
                  <w:divBdr>
                    <w:top w:val="none" w:sz="0" w:space="0" w:color="auto"/>
                    <w:left w:val="none" w:sz="0" w:space="0" w:color="auto"/>
                    <w:bottom w:val="none" w:sz="0" w:space="0" w:color="auto"/>
                    <w:right w:val="none" w:sz="0" w:space="0" w:color="auto"/>
                  </w:divBdr>
                  <w:divsChild>
                    <w:div w:id="853999738">
                      <w:marLeft w:val="0"/>
                      <w:marRight w:val="0"/>
                      <w:marTop w:val="0"/>
                      <w:marBottom w:val="0"/>
                      <w:divBdr>
                        <w:top w:val="none" w:sz="0" w:space="0" w:color="auto"/>
                        <w:left w:val="none" w:sz="0" w:space="0" w:color="auto"/>
                        <w:bottom w:val="none" w:sz="0" w:space="0" w:color="auto"/>
                        <w:right w:val="none" w:sz="0" w:space="0" w:color="auto"/>
                      </w:divBdr>
                    </w:div>
                  </w:divsChild>
                </w:div>
                <w:div w:id="1485396702">
                  <w:marLeft w:val="0"/>
                  <w:marRight w:val="0"/>
                  <w:marTop w:val="0"/>
                  <w:marBottom w:val="0"/>
                  <w:divBdr>
                    <w:top w:val="none" w:sz="0" w:space="0" w:color="auto"/>
                    <w:left w:val="none" w:sz="0" w:space="0" w:color="auto"/>
                    <w:bottom w:val="none" w:sz="0" w:space="0" w:color="auto"/>
                    <w:right w:val="none" w:sz="0" w:space="0" w:color="auto"/>
                  </w:divBdr>
                  <w:divsChild>
                    <w:div w:id="1759476930">
                      <w:marLeft w:val="0"/>
                      <w:marRight w:val="0"/>
                      <w:marTop w:val="0"/>
                      <w:marBottom w:val="0"/>
                      <w:divBdr>
                        <w:top w:val="none" w:sz="0" w:space="0" w:color="auto"/>
                        <w:left w:val="none" w:sz="0" w:space="0" w:color="auto"/>
                        <w:bottom w:val="none" w:sz="0" w:space="0" w:color="auto"/>
                        <w:right w:val="none" w:sz="0" w:space="0" w:color="auto"/>
                      </w:divBdr>
                    </w:div>
                  </w:divsChild>
                </w:div>
                <w:div w:id="1597209295">
                  <w:marLeft w:val="0"/>
                  <w:marRight w:val="0"/>
                  <w:marTop w:val="0"/>
                  <w:marBottom w:val="0"/>
                  <w:divBdr>
                    <w:top w:val="none" w:sz="0" w:space="0" w:color="auto"/>
                    <w:left w:val="none" w:sz="0" w:space="0" w:color="auto"/>
                    <w:bottom w:val="none" w:sz="0" w:space="0" w:color="auto"/>
                    <w:right w:val="none" w:sz="0" w:space="0" w:color="auto"/>
                  </w:divBdr>
                  <w:divsChild>
                    <w:div w:id="1445417749">
                      <w:marLeft w:val="0"/>
                      <w:marRight w:val="0"/>
                      <w:marTop w:val="0"/>
                      <w:marBottom w:val="0"/>
                      <w:divBdr>
                        <w:top w:val="none" w:sz="0" w:space="0" w:color="auto"/>
                        <w:left w:val="none" w:sz="0" w:space="0" w:color="auto"/>
                        <w:bottom w:val="none" w:sz="0" w:space="0" w:color="auto"/>
                        <w:right w:val="none" w:sz="0" w:space="0" w:color="auto"/>
                      </w:divBdr>
                    </w:div>
                  </w:divsChild>
                </w:div>
                <w:div w:id="1601642252">
                  <w:marLeft w:val="0"/>
                  <w:marRight w:val="0"/>
                  <w:marTop w:val="0"/>
                  <w:marBottom w:val="0"/>
                  <w:divBdr>
                    <w:top w:val="none" w:sz="0" w:space="0" w:color="auto"/>
                    <w:left w:val="none" w:sz="0" w:space="0" w:color="auto"/>
                    <w:bottom w:val="none" w:sz="0" w:space="0" w:color="auto"/>
                    <w:right w:val="none" w:sz="0" w:space="0" w:color="auto"/>
                  </w:divBdr>
                  <w:divsChild>
                    <w:div w:id="1464932403">
                      <w:marLeft w:val="0"/>
                      <w:marRight w:val="0"/>
                      <w:marTop w:val="0"/>
                      <w:marBottom w:val="0"/>
                      <w:divBdr>
                        <w:top w:val="none" w:sz="0" w:space="0" w:color="auto"/>
                        <w:left w:val="none" w:sz="0" w:space="0" w:color="auto"/>
                        <w:bottom w:val="none" w:sz="0" w:space="0" w:color="auto"/>
                        <w:right w:val="none" w:sz="0" w:space="0" w:color="auto"/>
                      </w:divBdr>
                    </w:div>
                  </w:divsChild>
                </w:div>
                <w:div w:id="1651444019">
                  <w:marLeft w:val="0"/>
                  <w:marRight w:val="0"/>
                  <w:marTop w:val="0"/>
                  <w:marBottom w:val="0"/>
                  <w:divBdr>
                    <w:top w:val="none" w:sz="0" w:space="0" w:color="auto"/>
                    <w:left w:val="none" w:sz="0" w:space="0" w:color="auto"/>
                    <w:bottom w:val="none" w:sz="0" w:space="0" w:color="auto"/>
                    <w:right w:val="none" w:sz="0" w:space="0" w:color="auto"/>
                  </w:divBdr>
                  <w:divsChild>
                    <w:div w:id="298925168">
                      <w:marLeft w:val="0"/>
                      <w:marRight w:val="0"/>
                      <w:marTop w:val="0"/>
                      <w:marBottom w:val="0"/>
                      <w:divBdr>
                        <w:top w:val="none" w:sz="0" w:space="0" w:color="auto"/>
                        <w:left w:val="none" w:sz="0" w:space="0" w:color="auto"/>
                        <w:bottom w:val="none" w:sz="0" w:space="0" w:color="auto"/>
                        <w:right w:val="none" w:sz="0" w:space="0" w:color="auto"/>
                      </w:divBdr>
                    </w:div>
                    <w:div w:id="500242736">
                      <w:marLeft w:val="0"/>
                      <w:marRight w:val="0"/>
                      <w:marTop w:val="0"/>
                      <w:marBottom w:val="0"/>
                      <w:divBdr>
                        <w:top w:val="none" w:sz="0" w:space="0" w:color="auto"/>
                        <w:left w:val="none" w:sz="0" w:space="0" w:color="auto"/>
                        <w:bottom w:val="none" w:sz="0" w:space="0" w:color="auto"/>
                        <w:right w:val="none" w:sz="0" w:space="0" w:color="auto"/>
                      </w:divBdr>
                    </w:div>
                    <w:div w:id="586497835">
                      <w:marLeft w:val="0"/>
                      <w:marRight w:val="0"/>
                      <w:marTop w:val="0"/>
                      <w:marBottom w:val="0"/>
                      <w:divBdr>
                        <w:top w:val="none" w:sz="0" w:space="0" w:color="auto"/>
                        <w:left w:val="none" w:sz="0" w:space="0" w:color="auto"/>
                        <w:bottom w:val="none" w:sz="0" w:space="0" w:color="auto"/>
                        <w:right w:val="none" w:sz="0" w:space="0" w:color="auto"/>
                      </w:divBdr>
                    </w:div>
                    <w:div w:id="1033963264">
                      <w:marLeft w:val="0"/>
                      <w:marRight w:val="0"/>
                      <w:marTop w:val="0"/>
                      <w:marBottom w:val="0"/>
                      <w:divBdr>
                        <w:top w:val="none" w:sz="0" w:space="0" w:color="auto"/>
                        <w:left w:val="none" w:sz="0" w:space="0" w:color="auto"/>
                        <w:bottom w:val="none" w:sz="0" w:space="0" w:color="auto"/>
                        <w:right w:val="none" w:sz="0" w:space="0" w:color="auto"/>
                      </w:divBdr>
                    </w:div>
                    <w:div w:id="1482890011">
                      <w:marLeft w:val="0"/>
                      <w:marRight w:val="0"/>
                      <w:marTop w:val="0"/>
                      <w:marBottom w:val="0"/>
                      <w:divBdr>
                        <w:top w:val="none" w:sz="0" w:space="0" w:color="auto"/>
                        <w:left w:val="none" w:sz="0" w:space="0" w:color="auto"/>
                        <w:bottom w:val="none" w:sz="0" w:space="0" w:color="auto"/>
                        <w:right w:val="none" w:sz="0" w:space="0" w:color="auto"/>
                      </w:divBdr>
                    </w:div>
                    <w:div w:id="1527139179">
                      <w:marLeft w:val="0"/>
                      <w:marRight w:val="0"/>
                      <w:marTop w:val="0"/>
                      <w:marBottom w:val="0"/>
                      <w:divBdr>
                        <w:top w:val="none" w:sz="0" w:space="0" w:color="auto"/>
                        <w:left w:val="none" w:sz="0" w:space="0" w:color="auto"/>
                        <w:bottom w:val="none" w:sz="0" w:space="0" w:color="auto"/>
                        <w:right w:val="none" w:sz="0" w:space="0" w:color="auto"/>
                      </w:divBdr>
                    </w:div>
                  </w:divsChild>
                </w:div>
                <w:div w:id="1660183434">
                  <w:marLeft w:val="0"/>
                  <w:marRight w:val="0"/>
                  <w:marTop w:val="0"/>
                  <w:marBottom w:val="0"/>
                  <w:divBdr>
                    <w:top w:val="none" w:sz="0" w:space="0" w:color="auto"/>
                    <w:left w:val="none" w:sz="0" w:space="0" w:color="auto"/>
                    <w:bottom w:val="none" w:sz="0" w:space="0" w:color="auto"/>
                    <w:right w:val="none" w:sz="0" w:space="0" w:color="auto"/>
                  </w:divBdr>
                  <w:divsChild>
                    <w:div w:id="185532474">
                      <w:marLeft w:val="0"/>
                      <w:marRight w:val="0"/>
                      <w:marTop w:val="0"/>
                      <w:marBottom w:val="0"/>
                      <w:divBdr>
                        <w:top w:val="none" w:sz="0" w:space="0" w:color="auto"/>
                        <w:left w:val="none" w:sz="0" w:space="0" w:color="auto"/>
                        <w:bottom w:val="none" w:sz="0" w:space="0" w:color="auto"/>
                        <w:right w:val="none" w:sz="0" w:space="0" w:color="auto"/>
                      </w:divBdr>
                    </w:div>
                    <w:div w:id="255090956">
                      <w:marLeft w:val="0"/>
                      <w:marRight w:val="0"/>
                      <w:marTop w:val="0"/>
                      <w:marBottom w:val="0"/>
                      <w:divBdr>
                        <w:top w:val="none" w:sz="0" w:space="0" w:color="auto"/>
                        <w:left w:val="none" w:sz="0" w:space="0" w:color="auto"/>
                        <w:bottom w:val="none" w:sz="0" w:space="0" w:color="auto"/>
                        <w:right w:val="none" w:sz="0" w:space="0" w:color="auto"/>
                      </w:divBdr>
                    </w:div>
                    <w:div w:id="882903560">
                      <w:marLeft w:val="0"/>
                      <w:marRight w:val="0"/>
                      <w:marTop w:val="0"/>
                      <w:marBottom w:val="0"/>
                      <w:divBdr>
                        <w:top w:val="none" w:sz="0" w:space="0" w:color="auto"/>
                        <w:left w:val="none" w:sz="0" w:space="0" w:color="auto"/>
                        <w:bottom w:val="none" w:sz="0" w:space="0" w:color="auto"/>
                        <w:right w:val="none" w:sz="0" w:space="0" w:color="auto"/>
                      </w:divBdr>
                    </w:div>
                    <w:div w:id="1472600821">
                      <w:marLeft w:val="0"/>
                      <w:marRight w:val="0"/>
                      <w:marTop w:val="0"/>
                      <w:marBottom w:val="0"/>
                      <w:divBdr>
                        <w:top w:val="none" w:sz="0" w:space="0" w:color="auto"/>
                        <w:left w:val="none" w:sz="0" w:space="0" w:color="auto"/>
                        <w:bottom w:val="none" w:sz="0" w:space="0" w:color="auto"/>
                        <w:right w:val="none" w:sz="0" w:space="0" w:color="auto"/>
                      </w:divBdr>
                    </w:div>
                  </w:divsChild>
                </w:div>
                <w:div w:id="1663847395">
                  <w:marLeft w:val="0"/>
                  <w:marRight w:val="0"/>
                  <w:marTop w:val="0"/>
                  <w:marBottom w:val="0"/>
                  <w:divBdr>
                    <w:top w:val="none" w:sz="0" w:space="0" w:color="auto"/>
                    <w:left w:val="none" w:sz="0" w:space="0" w:color="auto"/>
                    <w:bottom w:val="none" w:sz="0" w:space="0" w:color="auto"/>
                    <w:right w:val="none" w:sz="0" w:space="0" w:color="auto"/>
                  </w:divBdr>
                  <w:divsChild>
                    <w:div w:id="57286699">
                      <w:marLeft w:val="0"/>
                      <w:marRight w:val="0"/>
                      <w:marTop w:val="0"/>
                      <w:marBottom w:val="0"/>
                      <w:divBdr>
                        <w:top w:val="none" w:sz="0" w:space="0" w:color="auto"/>
                        <w:left w:val="none" w:sz="0" w:space="0" w:color="auto"/>
                        <w:bottom w:val="none" w:sz="0" w:space="0" w:color="auto"/>
                        <w:right w:val="none" w:sz="0" w:space="0" w:color="auto"/>
                      </w:divBdr>
                    </w:div>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 w:id="1213275806">
                      <w:marLeft w:val="0"/>
                      <w:marRight w:val="0"/>
                      <w:marTop w:val="0"/>
                      <w:marBottom w:val="0"/>
                      <w:divBdr>
                        <w:top w:val="none" w:sz="0" w:space="0" w:color="auto"/>
                        <w:left w:val="none" w:sz="0" w:space="0" w:color="auto"/>
                        <w:bottom w:val="none" w:sz="0" w:space="0" w:color="auto"/>
                        <w:right w:val="none" w:sz="0" w:space="0" w:color="auto"/>
                      </w:divBdr>
                    </w:div>
                    <w:div w:id="1590121815">
                      <w:marLeft w:val="0"/>
                      <w:marRight w:val="0"/>
                      <w:marTop w:val="0"/>
                      <w:marBottom w:val="0"/>
                      <w:divBdr>
                        <w:top w:val="none" w:sz="0" w:space="0" w:color="auto"/>
                        <w:left w:val="none" w:sz="0" w:space="0" w:color="auto"/>
                        <w:bottom w:val="none" w:sz="0" w:space="0" w:color="auto"/>
                        <w:right w:val="none" w:sz="0" w:space="0" w:color="auto"/>
                      </w:divBdr>
                    </w:div>
                    <w:div w:id="1592276331">
                      <w:marLeft w:val="0"/>
                      <w:marRight w:val="0"/>
                      <w:marTop w:val="0"/>
                      <w:marBottom w:val="0"/>
                      <w:divBdr>
                        <w:top w:val="none" w:sz="0" w:space="0" w:color="auto"/>
                        <w:left w:val="none" w:sz="0" w:space="0" w:color="auto"/>
                        <w:bottom w:val="none" w:sz="0" w:space="0" w:color="auto"/>
                        <w:right w:val="none" w:sz="0" w:space="0" w:color="auto"/>
                      </w:divBdr>
                    </w:div>
                    <w:div w:id="1625576099">
                      <w:marLeft w:val="0"/>
                      <w:marRight w:val="0"/>
                      <w:marTop w:val="0"/>
                      <w:marBottom w:val="0"/>
                      <w:divBdr>
                        <w:top w:val="none" w:sz="0" w:space="0" w:color="auto"/>
                        <w:left w:val="none" w:sz="0" w:space="0" w:color="auto"/>
                        <w:bottom w:val="none" w:sz="0" w:space="0" w:color="auto"/>
                        <w:right w:val="none" w:sz="0" w:space="0" w:color="auto"/>
                      </w:divBdr>
                    </w:div>
                    <w:div w:id="1852790602">
                      <w:marLeft w:val="0"/>
                      <w:marRight w:val="0"/>
                      <w:marTop w:val="0"/>
                      <w:marBottom w:val="0"/>
                      <w:divBdr>
                        <w:top w:val="none" w:sz="0" w:space="0" w:color="auto"/>
                        <w:left w:val="none" w:sz="0" w:space="0" w:color="auto"/>
                        <w:bottom w:val="none" w:sz="0" w:space="0" w:color="auto"/>
                        <w:right w:val="none" w:sz="0" w:space="0" w:color="auto"/>
                      </w:divBdr>
                    </w:div>
                  </w:divsChild>
                </w:div>
                <w:div w:id="1699819672">
                  <w:marLeft w:val="0"/>
                  <w:marRight w:val="0"/>
                  <w:marTop w:val="0"/>
                  <w:marBottom w:val="0"/>
                  <w:divBdr>
                    <w:top w:val="none" w:sz="0" w:space="0" w:color="auto"/>
                    <w:left w:val="none" w:sz="0" w:space="0" w:color="auto"/>
                    <w:bottom w:val="none" w:sz="0" w:space="0" w:color="auto"/>
                    <w:right w:val="none" w:sz="0" w:space="0" w:color="auto"/>
                  </w:divBdr>
                  <w:divsChild>
                    <w:div w:id="1095438863">
                      <w:marLeft w:val="0"/>
                      <w:marRight w:val="0"/>
                      <w:marTop w:val="0"/>
                      <w:marBottom w:val="0"/>
                      <w:divBdr>
                        <w:top w:val="none" w:sz="0" w:space="0" w:color="auto"/>
                        <w:left w:val="none" w:sz="0" w:space="0" w:color="auto"/>
                        <w:bottom w:val="none" w:sz="0" w:space="0" w:color="auto"/>
                        <w:right w:val="none" w:sz="0" w:space="0" w:color="auto"/>
                      </w:divBdr>
                    </w:div>
                  </w:divsChild>
                </w:div>
                <w:div w:id="1758554605">
                  <w:marLeft w:val="0"/>
                  <w:marRight w:val="0"/>
                  <w:marTop w:val="0"/>
                  <w:marBottom w:val="0"/>
                  <w:divBdr>
                    <w:top w:val="none" w:sz="0" w:space="0" w:color="auto"/>
                    <w:left w:val="none" w:sz="0" w:space="0" w:color="auto"/>
                    <w:bottom w:val="none" w:sz="0" w:space="0" w:color="auto"/>
                    <w:right w:val="none" w:sz="0" w:space="0" w:color="auto"/>
                  </w:divBdr>
                  <w:divsChild>
                    <w:div w:id="1611278034">
                      <w:marLeft w:val="0"/>
                      <w:marRight w:val="0"/>
                      <w:marTop w:val="0"/>
                      <w:marBottom w:val="0"/>
                      <w:divBdr>
                        <w:top w:val="none" w:sz="0" w:space="0" w:color="auto"/>
                        <w:left w:val="none" w:sz="0" w:space="0" w:color="auto"/>
                        <w:bottom w:val="none" w:sz="0" w:space="0" w:color="auto"/>
                        <w:right w:val="none" w:sz="0" w:space="0" w:color="auto"/>
                      </w:divBdr>
                    </w:div>
                  </w:divsChild>
                </w:div>
                <w:div w:id="1764257481">
                  <w:marLeft w:val="0"/>
                  <w:marRight w:val="0"/>
                  <w:marTop w:val="0"/>
                  <w:marBottom w:val="0"/>
                  <w:divBdr>
                    <w:top w:val="none" w:sz="0" w:space="0" w:color="auto"/>
                    <w:left w:val="none" w:sz="0" w:space="0" w:color="auto"/>
                    <w:bottom w:val="none" w:sz="0" w:space="0" w:color="auto"/>
                    <w:right w:val="none" w:sz="0" w:space="0" w:color="auto"/>
                  </w:divBdr>
                  <w:divsChild>
                    <w:div w:id="973634074">
                      <w:marLeft w:val="0"/>
                      <w:marRight w:val="0"/>
                      <w:marTop w:val="0"/>
                      <w:marBottom w:val="0"/>
                      <w:divBdr>
                        <w:top w:val="none" w:sz="0" w:space="0" w:color="auto"/>
                        <w:left w:val="none" w:sz="0" w:space="0" w:color="auto"/>
                        <w:bottom w:val="none" w:sz="0" w:space="0" w:color="auto"/>
                        <w:right w:val="none" w:sz="0" w:space="0" w:color="auto"/>
                      </w:divBdr>
                    </w:div>
                  </w:divsChild>
                </w:div>
                <w:div w:id="1764450833">
                  <w:marLeft w:val="0"/>
                  <w:marRight w:val="0"/>
                  <w:marTop w:val="0"/>
                  <w:marBottom w:val="0"/>
                  <w:divBdr>
                    <w:top w:val="none" w:sz="0" w:space="0" w:color="auto"/>
                    <w:left w:val="none" w:sz="0" w:space="0" w:color="auto"/>
                    <w:bottom w:val="none" w:sz="0" w:space="0" w:color="auto"/>
                    <w:right w:val="none" w:sz="0" w:space="0" w:color="auto"/>
                  </w:divBdr>
                  <w:divsChild>
                    <w:div w:id="318189195">
                      <w:marLeft w:val="0"/>
                      <w:marRight w:val="0"/>
                      <w:marTop w:val="0"/>
                      <w:marBottom w:val="0"/>
                      <w:divBdr>
                        <w:top w:val="none" w:sz="0" w:space="0" w:color="auto"/>
                        <w:left w:val="none" w:sz="0" w:space="0" w:color="auto"/>
                        <w:bottom w:val="none" w:sz="0" w:space="0" w:color="auto"/>
                        <w:right w:val="none" w:sz="0" w:space="0" w:color="auto"/>
                      </w:divBdr>
                    </w:div>
                    <w:div w:id="717777506">
                      <w:marLeft w:val="0"/>
                      <w:marRight w:val="0"/>
                      <w:marTop w:val="0"/>
                      <w:marBottom w:val="0"/>
                      <w:divBdr>
                        <w:top w:val="none" w:sz="0" w:space="0" w:color="auto"/>
                        <w:left w:val="none" w:sz="0" w:space="0" w:color="auto"/>
                        <w:bottom w:val="none" w:sz="0" w:space="0" w:color="auto"/>
                        <w:right w:val="none" w:sz="0" w:space="0" w:color="auto"/>
                      </w:divBdr>
                    </w:div>
                    <w:div w:id="1288049096">
                      <w:marLeft w:val="0"/>
                      <w:marRight w:val="0"/>
                      <w:marTop w:val="0"/>
                      <w:marBottom w:val="0"/>
                      <w:divBdr>
                        <w:top w:val="none" w:sz="0" w:space="0" w:color="auto"/>
                        <w:left w:val="none" w:sz="0" w:space="0" w:color="auto"/>
                        <w:bottom w:val="none" w:sz="0" w:space="0" w:color="auto"/>
                        <w:right w:val="none" w:sz="0" w:space="0" w:color="auto"/>
                      </w:divBdr>
                    </w:div>
                  </w:divsChild>
                </w:div>
                <w:div w:id="1768235875">
                  <w:marLeft w:val="0"/>
                  <w:marRight w:val="0"/>
                  <w:marTop w:val="0"/>
                  <w:marBottom w:val="0"/>
                  <w:divBdr>
                    <w:top w:val="none" w:sz="0" w:space="0" w:color="auto"/>
                    <w:left w:val="none" w:sz="0" w:space="0" w:color="auto"/>
                    <w:bottom w:val="none" w:sz="0" w:space="0" w:color="auto"/>
                    <w:right w:val="none" w:sz="0" w:space="0" w:color="auto"/>
                  </w:divBdr>
                  <w:divsChild>
                    <w:div w:id="2020309674">
                      <w:marLeft w:val="0"/>
                      <w:marRight w:val="0"/>
                      <w:marTop w:val="0"/>
                      <w:marBottom w:val="0"/>
                      <w:divBdr>
                        <w:top w:val="none" w:sz="0" w:space="0" w:color="auto"/>
                        <w:left w:val="none" w:sz="0" w:space="0" w:color="auto"/>
                        <w:bottom w:val="none" w:sz="0" w:space="0" w:color="auto"/>
                        <w:right w:val="none" w:sz="0" w:space="0" w:color="auto"/>
                      </w:divBdr>
                    </w:div>
                  </w:divsChild>
                </w:div>
                <w:div w:id="1789278469">
                  <w:marLeft w:val="0"/>
                  <w:marRight w:val="0"/>
                  <w:marTop w:val="0"/>
                  <w:marBottom w:val="0"/>
                  <w:divBdr>
                    <w:top w:val="none" w:sz="0" w:space="0" w:color="auto"/>
                    <w:left w:val="none" w:sz="0" w:space="0" w:color="auto"/>
                    <w:bottom w:val="none" w:sz="0" w:space="0" w:color="auto"/>
                    <w:right w:val="none" w:sz="0" w:space="0" w:color="auto"/>
                  </w:divBdr>
                  <w:divsChild>
                    <w:div w:id="254048868">
                      <w:marLeft w:val="0"/>
                      <w:marRight w:val="0"/>
                      <w:marTop w:val="0"/>
                      <w:marBottom w:val="0"/>
                      <w:divBdr>
                        <w:top w:val="none" w:sz="0" w:space="0" w:color="auto"/>
                        <w:left w:val="none" w:sz="0" w:space="0" w:color="auto"/>
                        <w:bottom w:val="none" w:sz="0" w:space="0" w:color="auto"/>
                        <w:right w:val="none" w:sz="0" w:space="0" w:color="auto"/>
                      </w:divBdr>
                    </w:div>
                  </w:divsChild>
                </w:div>
                <w:div w:id="1852375370">
                  <w:marLeft w:val="0"/>
                  <w:marRight w:val="0"/>
                  <w:marTop w:val="0"/>
                  <w:marBottom w:val="0"/>
                  <w:divBdr>
                    <w:top w:val="none" w:sz="0" w:space="0" w:color="auto"/>
                    <w:left w:val="none" w:sz="0" w:space="0" w:color="auto"/>
                    <w:bottom w:val="none" w:sz="0" w:space="0" w:color="auto"/>
                    <w:right w:val="none" w:sz="0" w:space="0" w:color="auto"/>
                  </w:divBdr>
                  <w:divsChild>
                    <w:div w:id="924218642">
                      <w:marLeft w:val="0"/>
                      <w:marRight w:val="0"/>
                      <w:marTop w:val="0"/>
                      <w:marBottom w:val="0"/>
                      <w:divBdr>
                        <w:top w:val="none" w:sz="0" w:space="0" w:color="auto"/>
                        <w:left w:val="none" w:sz="0" w:space="0" w:color="auto"/>
                        <w:bottom w:val="none" w:sz="0" w:space="0" w:color="auto"/>
                        <w:right w:val="none" w:sz="0" w:space="0" w:color="auto"/>
                      </w:divBdr>
                    </w:div>
                  </w:divsChild>
                </w:div>
                <w:div w:id="1862474222">
                  <w:marLeft w:val="0"/>
                  <w:marRight w:val="0"/>
                  <w:marTop w:val="0"/>
                  <w:marBottom w:val="0"/>
                  <w:divBdr>
                    <w:top w:val="none" w:sz="0" w:space="0" w:color="auto"/>
                    <w:left w:val="none" w:sz="0" w:space="0" w:color="auto"/>
                    <w:bottom w:val="none" w:sz="0" w:space="0" w:color="auto"/>
                    <w:right w:val="none" w:sz="0" w:space="0" w:color="auto"/>
                  </w:divBdr>
                  <w:divsChild>
                    <w:div w:id="1391269005">
                      <w:marLeft w:val="0"/>
                      <w:marRight w:val="0"/>
                      <w:marTop w:val="0"/>
                      <w:marBottom w:val="0"/>
                      <w:divBdr>
                        <w:top w:val="none" w:sz="0" w:space="0" w:color="auto"/>
                        <w:left w:val="none" w:sz="0" w:space="0" w:color="auto"/>
                        <w:bottom w:val="none" w:sz="0" w:space="0" w:color="auto"/>
                        <w:right w:val="none" w:sz="0" w:space="0" w:color="auto"/>
                      </w:divBdr>
                    </w:div>
                  </w:divsChild>
                </w:div>
                <w:div w:id="1933273655">
                  <w:marLeft w:val="0"/>
                  <w:marRight w:val="0"/>
                  <w:marTop w:val="0"/>
                  <w:marBottom w:val="0"/>
                  <w:divBdr>
                    <w:top w:val="none" w:sz="0" w:space="0" w:color="auto"/>
                    <w:left w:val="none" w:sz="0" w:space="0" w:color="auto"/>
                    <w:bottom w:val="none" w:sz="0" w:space="0" w:color="auto"/>
                    <w:right w:val="none" w:sz="0" w:space="0" w:color="auto"/>
                  </w:divBdr>
                  <w:divsChild>
                    <w:div w:id="93134259">
                      <w:marLeft w:val="0"/>
                      <w:marRight w:val="0"/>
                      <w:marTop w:val="0"/>
                      <w:marBottom w:val="0"/>
                      <w:divBdr>
                        <w:top w:val="none" w:sz="0" w:space="0" w:color="auto"/>
                        <w:left w:val="none" w:sz="0" w:space="0" w:color="auto"/>
                        <w:bottom w:val="none" w:sz="0" w:space="0" w:color="auto"/>
                        <w:right w:val="none" w:sz="0" w:space="0" w:color="auto"/>
                      </w:divBdr>
                    </w:div>
                    <w:div w:id="1734306905">
                      <w:marLeft w:val="0"/>
                      <w:marRight w:val="0"/>
                      <w:marTop w:val="0"/>
                      <w:marBottom w:val="0"/>
                      <w:divBdr>
                        <w:top w:val="none" w:sz="0" w:space="0" w:color="auto"/>
                        <w:left w:val="none" w:sz="0" w:space="0" w:color="auto"/>
                        <w:bottom w:val="none" w:sz="0" w:space="0" w:color="auto"/>
                        <w:right w:val="none" w:sz="0" w:space="0" w:color="auto"/>
                      </w:divBdr>
                    </w:div>
                    <w:div w:id="1752118232">
                      <w:marLeft w:val="0"/>
                      <w:marRight w:val="0"/>
                      <w:marTop w:val="0"/>
                      <w:marBottom w:val="0"/>
                      <w:divBdr>
                        <w:top w:val="none" w:sz="0" w:space="0" w:color="auto"/>
                        <w:left w:val="none" w:sz="0" w:space="0" w:color="auto"/>
                        <w:bottom w:val="none" w:sz="0" w:space="0" w:color="auto"/>
                        <w:right w:val="none" w:sz="0" w:space="0" w:color="auto"/>
                      </w:divBdr>
                    </w:div>
                    <w:div w:id="1817063605">
                      <w:marLeft w:val="0"/>
                      <w:marRight w:val="0"/>
                      <w:marTop w:val="0"/>
                      <w:marBottom w:val="0"/>
                      <w:divBdr>
                        <w:top w:val="none" w:sz="0" w:space="0" w:color="auto"/>
                        <w:left w:val="none" w:sz="0" w:space="0" w:color="auto"/>
                        <w:bottom w:val="none" w:sz="0" w:space="0" w:color="auto"/>
                        <w:right w:val="none" w:sz="0" w:space="0" w:color="auto"/>
                      </w:divBdr>
                    </w:div>
                    <w:div w:id="1859660953">
                      <w:marLeft w:val="0"/>
                      <w:marRight w:val="0"/>
                      <w:marTop w:val="0"/>
                      <w:marBottom w:val="0"/>
                      <w:divBdr>
                        <w:top w:val="none" w:sz="0" w:space="0" w:color="auto"/>
                        <w:left w:val="none" w:sz="0" w:space="0" w:color="auto"/>
                        <w:bottom w:val="none" w:sz="0" w:space="0" w:color="auto"/>
                        <w:right w:val="none" w:sz="0" w:space="0" w:color="auto"/>
                      </w:divBdr>
                    </w:div>
                    <w:div w:id="2106027396">
                      <w:marLeft w:val="0"/>
                      <w:marRight w:val="0"/>
                      <w:marTop w:val="0"/>
                      <w:marBottom w:val="0"/>
                      <w:divBdr>
                        <w:top w:val="none" w:sz="0" w:space="0" w:color="auto"/>
                        <w:left w:val="none" w:sz="0" w:space="0" w:color="auto"/>
                        <w:bottom w:val="none" w:sz="0" w:space="0" w:color="auto"/>
                        <w:right w:val="none" w:sz="0" w:space="0" w:color="auto"/>
                      </w:divBdr>
                    </w:div>
                  </w:divsChild>
                </w:div>
                <w:div w:id="1943755943">
                  <w:marLeft w:val="0"/>
                  <w:marRight w:val="0"/>
                  <w:marTop w:val="0"/>
                  <w:marBottom w:val="0"/>
                  <w:divBdr>
                    <w:top w:val="none" w:sz="0" w:space="0" w:color="auto"/>
                    <w:left w:val="none" w:sz="0" w:space="0" w:color="auto"/>
                    <w:bottom w:val="none" w:sz="0" w:space="0" w:color="auto"/>
                    <w:right w:val="none" w:sz="0" w:space="0" w:color="auto"/>
                  </w:divBdr>
                  <w:divsChild>
                    <w:div w:id="2044674356">
                      <w:marLeft w:val="0"/>
                      <w:marRight w:val="0"/>
                      <w:marTop w:val="0"/>
                      <w:marBottom w:val="0"/>
                      <w:divBdr>
                        <w:top w:val="none" w:sz="0" w:space="0" w:color="auto"/>
                        <w:left w:val="none" w:sz="0" w:space="0" w:color="auto"/>
                        <w:bottom w:val="none" w:sz="0" w:space="0" w:color="auto"/>
                        <w:right w:val="none" w:sz="0" w:space="0" w:color="auto"/>
                      </w:divBdr>
                    </w:div>
                  </w:divsChild>
                </w:div>
                <w:div w:id="1954707849">
                  <w:marLeft w:val="0"/>
                  <w:marRight w:val="0"/>
                  <w:marTop w:val="0"/>
                  <w:marBottom w:val="0"/>
                  <w:divBdr>
                    <w:top w:val="none" w:sz="0" w:space="0" w:color="auto"/>
                    <w:left w:val="none" w:sz="0" w:space="0" w:color="auto"/>
                    <w:bottom w:val="none" w:sz="0" w:space="0" w:color="auto"/>
                    <w:right w:val="none" w:sz="0" w:space="0" w:color="auto"/>
                  </w:divBdr>
                  <w:divsChild>
                    <w:div w:id="1980301372">
                      <w:marLeft w:val="0"/>
                      <w:marRight w:val="0"/>
                      <w:marTop w:val="0"/>
                      <w:marBottom w:val="0"/>
                      <w:divBdr>
                        <w:top w:val="none" w:sz="0" w:space="0" w:color="auto"/>
                        <w:left w:val="none" w:sz="0" w:space="0" w:color="auto"/>
                        <w:bottom w:val="none" w:sz="0" w:space="0" w:color="auto"/>
                        <w:right w:val="none" w:sz="0" w:space="0" w:color="auto"/>
                      </w:divBdr>
                    </w:div>
                  </w:divsChild>
                </w:div>
                <w:div w:id="1961372766">
                  <w:marLeft w:val="0"/>
                  <w:marRight w:val="0"/>
                  <w:marTop w:val="0"/>
                  <w:marBottom w:val="0"/>
                  <w:divBdr>
                    <w:top w:val="none" w:sz="0" w:space="0" w:color="auto"/>
                    <w:left w:val="none" w:sz="0" w:space="0" w:color="auto"/>
                    <w:bottom w:val="none" w:sz="0" w:space="0" w:color="auto"/>
                    <w:right w:val="none" w:sz="0" w:space="0" w:color="auto"/>
                  </w:divBdr>
                  <w:divsChild>
                    <w:div w:id="470249226">
                      <w:marLeft w:val="0"/>
                      <w:marRight w:val="0"/>
                      <w:marTop w:val="0"/>
                      <w:marBottom w:val="0"/>
                      <w:divBdr>
                        <w:top w:val="none" w:sz="0" w:space="0" w:color="auto"/>
                        <w:left w:val="none" w:sz="0" w:space="0" w:color="auto"/>
                        <w:bottom w:val="none" w:sz="0" w:space="0" w:color="auto"/>
                        <w:right w:val="none" w:sz="0" w:space="0" w:color="auto"/>
                      </w:divBdr>
                    </w:div>
                  </w:divsChild>
                </w:div>
                <w:div w:id="1973123764">
                  <w:marLeft w:val="0"/>
                  <w:marRight w:val="0"/>
                  <w:marTop w:val="0"/>
                  <w:marBottom w:val="0"/>
                  <w:divBdr>
                    <w:top w:val="none" w:sz="0" w:space="0" w:color="auto"/>
                    <w:left w:val="none" w:sz="0" w:space="0" w:color="auto"/>
                    <w:bottom w:val="none" w:sz="0" w:space="0" w:color="auto"/>
                    <w:right w:val="none" w:sz="0" w:space="0" w:color="auto"/>
                  </w:divBdr>
                  <w:divsChild>
                    <w:div w:id="371999451">
                      <w:marLeft w:val="0"/>
                      <w:marRight w:val="0"/>
                      <w:marTop w:val="0"/>
                      <w:marBottom w:val="0"/>
                      <w:divBdr>
                        <w:top w:val="none" w:sz="0" w:space="0" w:color="auto"/>
                        <w:left w:val="none" w:sz="0" w:space="0" w:color="auto"/>
                        <w:bottom w:val="none" w:sz="0" w:space="0" w:color="auto"/>
                        <w:right w:val="none" w:sz="0" w:space="0" w:color="auto"/>
                      </w:divBdr>
                    </w:div>
                  </w:divsChild>
                </w:div>
                <w:div w:id="1982616874">
                  <w:marLeft w:val="0"/>
                  <w:marRight w:val="0"/>
                  <w:marTop w:val="0"/>
                  <w:marBottom w:val="0"/>
                  <w:divBdr>
                    <w:top w:val="none" w:sz="0" w:space="0" w:color="auto"/>
                    <w:left w:val="none" w:sz="0" w:space="0" w:color="auto"/>
                    <w:bottom w:val="none" w:sz="0" w:space="0" w:color="auto"/>
                    <w:right w:val="none" w:sz="0" w:space="0" w:color="auto"/>
                  </w:divBdr>
                  <w:divsChild>
                    <w:div w:id="1772702121">
                      <w:marLeft w:val="0"/>
                      <w:marRight w:val="0"/>
                      <w:marTop w:val="0"/>
                      <w:marBottom w:val="0"/>
                      <w:divBdr>
                        <w:top w:val="none" w:sz="0" w:space="0" w:color="auto"/>
                        <w:left w:val="none" w:sz="0" w:space="0" w:color="auto"/>
                        <w:bottom w:val="none" w:sz="0" w:space="0" w:color="auto"/>
                        <w:right w:val="none" w:sz="0" w:space="0" w:color="auto"/>
                      </w:divBdr>
                    </w:div>
                  </w:divsChild>
                </w:div>
                <w:div w:id="1987583923">
                  <w:marLeft w:val="0"/>
                  <w:marRight w:val="0"/>
                  <w:marTop w:val="0"/>
                  <w:marBottom w:val="0"/>
                  <w:divBdr>
                    <w:top w:val="none" w:sz="0" w:space="0" w:color="auto"/>
                    <w:left w:val="none" w:sz="0" w:space="0" w:color="auto"/>
                    <w:bottom w:val="none" w:sz="0" w:space="0" w:color="auto"/>
                    <w:right w:val="none" w:sz="0" w:space="0" w:color="auto"/>
                  </w:divBdr>
                  <w:divsChild>
                    <w:div w:id="1524829341">
                      <w:marLeft w:val="0"/>
                      <w:marRight w:val="0"/>
                      <w:marTop w:val="0"/>
                      <w:marBottom w:val="0"/>
                      <w:divBdr>
                        <w:top w:val="none" w:sz="0" w:space="0" w:color="auto"/>
                        <w:left w:val="none" w:sz="0" w:space="0" w:color="auto"/>
                        <w:bottom w:val="none" w:sz="0" w:space="0" w:color="auto"/>
                        <w:right w:val="none" w:sz="0" w:space="0" w:color="auto"/>
                      </w:divBdr>
                    </w:div>
                  </w:divsChild>
                </w:div>
                <w:div w:id="1998264161">
                  <w:marLeft w:val="0"/>
                  <w:marRight w:val="0"/>
                  <w:marTop w:val="0"/>
                  <w:marBottom w:val="0"/>
                  <w:divBdr>
                    <w:top w:val="none" w:sz="0" w:space="0" w:color="auto"/>
                    <w:left w:val="none" w:sz="0" w:space="0" w:color="auto"/>
                    <w:bottom w:val="none" w:sz="0" w:space="0" w:color="auto"/>
                    <w:right w:val="none" w:sz="0" w:space="0" w:color="auto"/>
                  </w:divBdr>
                  <w:divsChild>
                    <w:div w:id="1326782008">
                      <w:marLeft w:val="0"/>
                      <w:marRight w:val="0"/>
                      <w:marTop w:val="0"/>
                      <w:marBottom w:val="0"/>
                      <w:divBdr>
                        <w:top w:val="none" w:sz="0" w:space="0" w:color="auto"/>
                        <w:left w:val="none" w:sz="0" w:space="0" w:color="auto"/>
                        <w:bottom w:val="none" w:sz="0" w:space="0" w:color="auto"/>
                        <w:right w:val="none" w:sz="0" w:space="0" w:color="auto"/>
                      </w:divBdr>
                    </w:div>
                  </w:divsChild>
                </w:div>
                <w:div w:id="2029286144">
                  <w:marLeft w:val="0"/>
                  <w:marRight w:val="0"/>
                  <w:marTop w:val="0"/>
                  <w:marBottom w:val="0"/>
                  <w:divBdr>
                    <w:top w:val="none" w:sz="0" w:space="0" w:color="auto"/>
                    <w:left w:val="none" w:sz="0" w:space="0" w:color="auto"/>
                    <w:bottom w:val="none" w:sz="0" w:space="0" w:color="auto"/>
                    <w:right w:val="none" w:sz="0" w:space="0" w:color="auto"/>
                  </w:divBdr>
                  <w:divsChild>
                    <w:div w:id="1506363553">
                      <w:marLeft w:val="0"/>
                      <w:marRight w:val="0"/>
                      <w:marTop w:val="0"/>
                      <w:marBottom w:val="0"/>
                      <w:divBdr>
                        <w:top w:val="none" w:sz="0" w:space="0" w:color="auto"/>
                        <w:left w:val="none" w:sz="0" w:space="0" w:color="auto"/>
                        <w:bottom w:val="none" w:sz="0" w:space="0" w:color="auto"/>
                        <w:right w:val="none" w:sz="0" w:space="0" w:color="auto"/>
                      </w:divBdr>
                    </w:div>
                  </w:divsChild>
                </w:div>
                <w:div w:id="2064480898">
                  <w:marLeft w:val="0"/>
                  <w:marRight w:val="0"/>
                  <w:marTop w:val="0"/>
                  <w:marBottom w:val="0"/>
                  <w:divBdr>
                    <w:top w:val="none" w:sz="0" w:space="0" w:color="auto"/>
                    <w:left w:val="none" w:sz="0" w:space="0" w:color="auto"/>
                    <w:bottom w:val="none" w:sz="0" w:space="0" w:color="auto"/>
                    <w:right w:val="none" w:sz="0" w:space="0" w:color="auto"/>
                  </w:divBdr>
                  <w:divsChild>
                    <w:div w:id="239565862">
                      <w:marLeft w:val="0"/>
                      <w:marRight w:val="0"/>
                      <w:marTop w:val="0"/>
                      <w:marBottom w:val="0"/>
                      <w:divBdr>
                        <w:top w:val="none" w:sz="0" w:space="0" w:color="auto"/>
                        <w:left w:val="none" w:sz="0" w:space="0" w:color="auto"/>
                        <w:bottom w:val="none" w:sz="0" w:space="0" w:color="auto"/>
                        <w:right w:val="none" w:sz="0" w:space="0" w:color="auto"/>
                      </w:divBdr>
                    </w:div>
                    <w:div w:id="15255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3387">
          <w:marLeft w:val="0"/>
          <w:marRight w:val="0"/>
          <w:marTop w:val="0"/>
          <w:marBottom w:val="0"/>
          <w:divBdr>
            <w:top w:val="none" w:sz="0" w:space="0" w:color="auto"/>
            <w:left w:val="none" w:sz="0" w:space="0" w:color="auto"/>
            <w:bottom w:val="none" w:sz="0" w:space="0" w:color="auto"/>
            <w:right w:val="none" w:sz="0" w:space="0" w:color="auto"/>
          </w:divBdr>
        </w:div>
      </w:divsChild>
    </w:div>
    <w:div w:id="1355691136">
      <w:bodyDiv w:val="1"/>
      <w:marLeft w:val="0"/>
      <w:marRight w:val="0"/>
      <w:marTop w:val="0"/>
      <w:marBottom w:val="0"/>
      <w:divBdr>
        <w:top w:val="none" w:sz="0" w:space="0" w:color="auto"/>
        <w:left w:val="none" w:sz="0" w:space="0" w:color="auto"/>
        <w:bottom w:val="none" w:sz="0" w:space="0" w:color="auto"/>
        <w:right w:val="none" w:sz="0" w:space="0" w:color="auto"/>
      </w:divBdr>
      <w:divsChild>
        <w:div w:id="367224745">
          <w:marLeft w:val="0"/>
          <w:marRight w:val="0"/>
          <w:marTop w:val="0"/>
          <w:marBottom w:val="0"/>
          <w:divBdr>
            <w:top w:val="none" w:sz="0" w:space="0" w:color="auto"/>
            <w:left w:val="none" w:sz="0" w:space="0" w:color="auto"/>
            <w:bottom w:val="none" w:sz="0" w:space="0" w:color="auto"/>
            <w:right w:val="none" w:sz="0" w:space="0" w:color="auto"/>
          </w:divBdr>
        </w:div>
        <w:div w:id="1839037212">
          <w:marLeft w:val="0"/>
          <w:marRight w:val="0"/>
          <w:marTop w:val="0"/>
          <w:marBottom w:val="0"/>
          <w:divBdr>
            <w:top w:val="none" w:sz="0" w:space="0" w:color="auto"/>
            <w:left w:val="none" w:sz="0" w:space="0" w:color="auto"/>
            <w:bottom w:val="none" w:sz="0" w:space="0" w:color="auto"/>
            <w:right w:val="none" w:sz="0" w:space="0" w:color="auto"/>
          </w:divBdr>
          <w:divsChild>
            <w:div w:id="2123257074">
              <w:marLeft w:val="-75"/>
              <w:marRight w:val="0"/>
              <w:marTop w:val="30"/>
              <w:marBottom w:val="30"/>
              <w:divBdr>
                <w:top w:val="none" w:sz="0" w:space="0" w:color="auto"/>
                <w:left w:val="none" w:sz="0" w:space="0" w:color="auto"/>
                <w:bottom w:val="none" w:sz="0" w:space="0" w:color="auto"/>
                <w:right w:val="none" w:sz="0" w:space="0" w:color="auto"/>
              </w:divBdr>
              <w:divsChild>
                <w:div w:id="94137948">
                  <w:marLeft w:val="0"/>
                  <w:marRight w:val="0"/>
                  <w:marTop w:val="0"/>
                  <w:marBottom w:val="0"/>
                  <w:divBdr>
                    <w:top w:val="none" w:sz="0" w:space="0" w:color="auto"/>
                    <w:left w:val="none" w:sz="0" w:space="0" w:color="auto"/>
                    <w:bottom w:val="none" w:sz="0" w:space="0" w:color="auto"/>
                    <w:right w:val="none" w:sz="0" w:space="0" w:color="auto"/>
                  </w:divBdr>
                  <w:divsChild>
                    <w:div w:id="265577259">
                      <w:marLeft w:val="0"/>
                      <w:marRight w:val="0"/>
                      <w:marTop w:val="0"/>
                      <w:marBottom w:val="0"/>
                      <w:divBdr>
                        <w:top w:val="none" w:sz="0" w:space="0" w:color="auto"/>
                        <w:left w:val="none" w:sz="0" w:space="0" w:color="auto"/>
                        <w:bottom w:val="none" w:sz="0" w:space="0" w:color="auto"/>
                        <w:right w:val="none" w:sz="0" w:space="0" w:color="auto"/>
                      </w:divBdr>
                    </w:div>
                    <w:div w:id="872617745">
                      <w:marLeft w:val="0"/>
                      <w:marRight w:val="0"/>
                      <w:marTop w:val="0"/>
                      <w:marBottom w:val="0"/>
                      <w:divBdr>
                        <w:top w:val="none" w:sz="0" w:space="0" w:color="auto"/>
                        <w:left w:val="none" w:sz="0" w:space="0" w:color="auto"/>
                        <w:bottom w:val="none" w:sz="0" w:space="0" w:color="auto"/>
                        <w:right w:val="none" w:sz="0" w:space="0" w:color="auto"/>
                      </w:divBdr>
                    </w:div>
                    <w:div w:id="1073772871">
                      <w:marLeft w:val="0"/>
                      <w:marRight w:val="0"/>
                      <w:marTop w:val="0"/>
                      <w:marBottom w:val="0"/>
                      <w:divBdr>
                        <w:top w:val="none" w:sz="0" w:space="0" w:color="auto"/>
                        <w:left w:val="none" w:sz="0" w:space="0" w:color="auto"/>
                        <w:bottom w:val="none" w:sz="0" w:space="0" w:color="auto"/>
                        <w:right w:val="none" w:sz="0" w:space="0" w:color="auto"/>
                      </w:divBdr>
                    </w:div>
                    <w:div w:id="1449160211">
                      <w:marLeft w:val="0"/>
                      <w:marRight w:val="0"/>
                      <w:marTop w:val="0"/>
                      <w:marBottom w:val="0"/>
                      <w:divBdr>
                        <w:top w:val="none" w:sz="0" w:space="0" w:color="auto"/>
                        <w:left w:val="none" w:sz="0" w:space="0" w:color="auto"/>
                        <w:bottom w:val="none" w:sz="0" w:space="0" w:color="auto"/>
                        <w:right w:val="none" w:sz="0" w:space="0" w:color="auto"/>
                      </w:divBdr>
                    </w:div>
                    <w:div w:id="1484160338">
                      <w:marLeft w:val="0"/>
                      <w:marRight w:val="0"/>
                      <w:marTop w:val="0"/>
                      <w:marBottom w:val="0"/>
                      <w:divBdr>
                        <w:top w:val="none" w:sz="0" w:space="0" w:color="auto"/>
                        <w:left w:val="none" w:sz="0" w:space="0" w:color="auto"/>
                        <w:bottom w:val="none" w:sz="0" w:space="0" w:color="auto"/>
                        <w:right w:val="none" w:sz="0" w:space="0" w:color="auto"/>
                      </w:divBdr>
                    </w:div>
                    <w:div w:id="1837257476">
                      <w:marLeft w:val="0"/>
                      <w:marRight w:val="0"/>
                      <w:marTop w:val="0"/>
                      <w:marBottom w:val="0"/>
                      <w:divBdr>
                        <w:top w:val="none" w:sz="0" w:space="0" w:color="auto"/>
                        <w:left w:val="none" w:sz="0" w:space="0" w:color="auto"/>
                        <w:bottom w:val="none" w:sz="0" w:space="0" w:color="auto"/>
                        <w:right w:val="none" w:sz="0" w:space="0" w:color="auto"/>
                      </w:divBdr>
                    </w:div>
                  </w:divsChild>
                </w:div>
                <w:div w:id="105197670">
                  <w:marLeft w:val="0"/>
                  <w:marRight w:val="0"/>
                  <w:marTop w:val="0"/>
                  <w:marBottom w:val="0"/>
                  <w:divBdr>
                    <w:top w:val="none" w:sz="0" w:space="0" w:color="auto"/>
                    <w:left w:val="none" w:sz="0" w:space="0" w:color="auto"/>
                    <w:bottom w:val="none" w:sz="0" w:space="0" w:color="auto"/>
                    <w:right w:val="none" w:sz="0" w:space="0" w:color="auto"/>
                  </w:divBdr>
                  <w:divsChild>
                    <w:div w:id="434132277">
                      <w:marLeft w:val="0"/>
                      <w:marRight w:val="0"/>
                      <w:marTop w:val="0"/>
                      <w:marBottom w:val="0"/>
                      <w:divBdr>
                        <w:top w:val="none" w:sz="0" w:space="0" w:color="auto"/>
                        <w:left w:val="none" w:sz="0" w:space="0" w:color="auto"/>
                        <w:bottom w:val="none" w:sz="0" w:space="0" w:color="auto"/>
                        <w:right w:val="none" w:sz="0" w:space="0" w:color="auto"/>
                      </w:divBdr>
                    </w:div>
                  </w:divsChild>
                </w:div>
                <w:div w:id="130945373">
                  <w:marLeft w:val="0"/>
                  <w:marRight w:val="0"/>
                  <w:marTop w:val="0"/>
                  <w:marBottom w:val="0"/>
                  <w:divBdr>
                    <w:top w:val="none" w:sz="0" w:space="0" w:color="auto"/>
                    <w:left w:val="none" w:sz="0" w:space="0" w:color="auto"/>
                    <w:bottom w:val="none" w:sz="0" w:space="0" w:color="auto"/>
                    <w:right w:val="none" w:sz="0" w:space="0" w:color="auto"/>
                  </w:divBdr>
                  <w:divsChild>
                    <w:div w:id="51271052">
                      <w:marLeft w:val="0"/>
                      <w:marRight w:val="0"/>
                      <w:marTop w:val="0"/>
                      <w:marBottom w:val="0"/>
                      <w:divBdr>
                        <w:top w:val="none" w:sz="0" w:space="0" w:color="auto"/>
                        <w:left w:val="none" w:sz="0" w:space="0" w:color="auto"/>
                        <w:bottom w:val="none" w:sz="0" w:space="0" w:color="auto"/>
                        <w:right w:val="none" w:sz="0" w:space="0" w:color="auto"/>
                      </w:divBdr>
                    </w:div>
                  </w:divsChild>
                </w:div>
                <w:div w:id="163203871">
                  <w:marLeft w:val="0"/>
                  <w:marRight w:val="0"/>
                  <w:marTop w:val="0"/>
                  <w:marBottom w:val="0"/>
                  <w:divBdr>
                    <w:top w:val="none" w:sz="0" w:space="0" w:color="auto"/>
                    <w:left w:val="none" w:sz="0" w:space="0" w:color="auto"/>
                    <w:bottom w:val="none" w:sz="0" w:space="0" w:color="auto"/>
                    <w:right w:val="none" w:sz="0" w:space="0" w:color="auto"/>
                  </w:divBdr>
                  <w:divsChild>
                    <w:div w:id="883637923">
                      <w:marLeft w:val="0"/>
                      <w:marRight w:val="0"/>
                      <w:marTop w:val="0"/>
                      <w:marBottom w:val="0"/>
                      <w:divBdr>
                        <w:top w:val="none" w:sz="0" w:space="0" w:color="auto"/>
                        <w:left w:val="none" w:sz="0" w:space="0" w:color="auto"/>
                        <w:bottom w:val="none" w:sz="0" w:space="0" w:color="auto"/>
                        <w:right w:val="none" w:sz="0" w:space="0" w:color="auto"/>
                      </w:divBdr>
                    </w:div>
                  </w:divsChild>
                </w:div>
                <w:div w:id="192885813">
                  <w:marLeft w:val="0"/>
                  <w:marRight w:val="0"/>
                  <w:marTop w:val="0"/>
                  <w:marBottom w:val="0"/>
                  <w:divBdr>
                    <w:top w:val="none" w:sz="0" w:space="0" w:color="auto"/>
                    <w:left w:val="none" w:sz="0" w:space="0" w:color="auto"/>
                    <w:bottom w:val="none" w:sz="0" w:space="0" w:color="auto"/>
                    <w:right w:val="none" w:sz="0" w:space="0" w:color="auto"/>
                  </w:divBdr>
                  <w:divsChild>
                    <w:div w:id="118492705">
                      <w:marLeft w:val="0"/>
                      <w:marRight w:val="0"/>
                      <w:marTop w:val="0"/>
                      <w:marBottom w:val="0"/>
                      <w:divBdr>
                        <w:top w:val="none" w:sz="0" w:space="0" w:color="auto"/>
                        <w:left w:val="none" w:sz="0" w:space="0" w:color="auto"/>
                        <w:bottom w:val="none" w:sz="0" w:space="0" w:color="auto"/>
                        <w:right w:val="none" w:sz="0" w:space="0" w:color="auto"/>
                      </w:divBdr>
                    </w:div>
                  </w:divsChild>
                </w:div>
                <w:div w:id="201674067">
                  <w:marLeft w:val="0"/>
                  <w:marRight w:val="0"/>
                  <w:marTop w:val="0"/>
                  <w:marBottom w:val="0"/>
                  <w:divBdr>
                    <w:top w:val="none" w:sz="0" w:space="0" w:color="auto"/>
                    <w:left w:val="none" w:sz="0" w:space="0" w:color="auto"/>
                    <w:bottom w:val="none" w:sz="0" w:space="0" w:color="auto"/>
                    <w:right w:val="none" w:sz="0" w:space="0" w:color="auto"/>
                  </w:divBdr>
                  <w:divsChild>
                    <w:div w:id="514923215">
                      <w:marLeft w:val="0"/>
                      <w:marRight w:val="0"/>
                      <w:marTop w:val="0"/>
                      <w:marBottom w:val="0"/>
                      <w:divBdr>
                        <w:top w:val="none" w:sz="0" w:space="0" w:color="auto"/>
                        <w:left w:val="none" w:sz="0" w:space="0" w:color="auto"/>
                        <w:bottom w:val="none" w:sz="0" w:space="0" w:color="auto"/>
                        <w:right w:val="none" w:sz="0" w:space="0" w:color="auto"/>
                      </w:divBdr>
                    </w:div>
                  </w:divsChild>
                </w:div>
                <w:div w:id="246963466">
                  <w:marLeft w:val="0"/>
                  <w:marRight w:val="0"/>
                  <w:marTop w:val="0"/>
                  <w:marBottom w:val="0"/>
                  <w:divBdr>
                    <w:top w:val="none" w:sz="0" w:space="0" w:color="auto"/>
                    <w:left w:val="none" w:sz="0" w:space="0" w:color="auto"/>
                    <w:bottom w:val="none" w:sz="0" w:space="0" w:color="auto"/>
                    <w:right w:val="none" w:sz="0" w:space="0" w:color="auto"/>
                  </w:divBdr>
                  <w:divsChild>
                    <w:div w:id="73212424">
                      <w:marLeft w:val="0"/>
                      <w:marRight w:val="0"/>
                      <w:marTop w:val="0"/>
                      <w:marBottom w:val="0"/>
                      <w:divBdr>
                        <w:top w:val="none" w:sz="0" w:space="0" w:color="auto"/>
                        <w:left w:val="none" w:sz="0" w:space="0" w:color="auto"/>
                        <w:bottom w:val="none" w:sz="0" w:space="0" w:color="auto"/>
                        <w:right w:val="none" w:sz="0" w:space="0" w:color="auto"/>
                      </w:divBdr>
                    </w:div>
                    <w:div w:id="1306355194">
                      <w:marLeft w:val="0"/>
                      <w:marRight w:val="0"/>
                      <w:marTop w:val="0"/>
                      <w:marBottom w:val="0"/>
                      <w:divBdr>
                        <w:top w:val="none" w:sz="0" w:space="0" w:color="auto"/>
                        <w:left w:val="none" w:sz="0" w:space="0" w:color="auto"/>
                        <w:bottom w:val="none" w:sz="0" w:space="0" w:color="auto"/>
                        <w:right w:val="none" w:sz="0" w:space="0" w:color="auto"/>
                      </w:divBdr>
                    </w:div>
                  </w:divsChild>
                </w:div>
                <w:div w:id="253827226">
                  <w:marLeft w:val="0"/>
                  <w:marRight w:val="0"/>
                  <w:marTop w:val="0"/>
                  <w:marBottom w:val="0"/>
                  <w:divBdr>
                    <w:top w:val="none" w:sz="0" w:space="0" w:color="auto"/>
                    <w:left w:val="none" w:sz="0" w:space="0" w:color="auto"/>
                    <w:bottom w:val="none" w:sz="0" w:space="0" w:color="auto"/>
                    <w:right w:val="none" w:sz="0" w:space="0" w:color="auto"/>
                  </w:divBdr>
                  <w:divsChild>
                    <w:div w:id="1473255563">
                      <w:marLeft w:val="0"/>
                      <w:marRight w:val="0"/>
                      <w:marTop w:val="0"/>
                      <w:marBottom w:val="0"/>
                      <w:divBdr>
                        <w:top w:val="none" w:sz="0" w:space="0" w:color="auto"/>
                        <w:left w:val="none" w:sz="0" w:space="0" w:color="auto"/>
                        <w:bottom w:val="none" w:sz="0" w:space="0" w:color="auto"/>
                        <w:right w:val="none" w:sz="0" w:space="0" w:color="auto"/>
                      </w:divBdr>
                    </w:div>
                  </w:divsChild>
                </w:div>
                <w:div w:id="263616861">
                  <w:marLeft w:val="0"/>
                  <w:marRight w:val="0"/>
                  <w:marTop w:val="0"/>
                  <w:marBottom w:val="0"/>
                  <w:divBdr>
                    <w:top w:val="none" w:sz="0" w:space="0" w:color="auto"/>
                    <w:left w:val="none" w:sz="0" w:space="0" w:color="auto"/>
                    <w:bottom w:val="none" w:sz="0" w:space="0" w:color="auto"/>
                    <w:right w:val="none" w:sz="0" w:space="0" w:color="auto"/>
                  </w:divBdr>
                  <w:divsChild>
                    <w:div w:id="1277175998">
                      <w:marLeft w:val="0"/>
                      <w:marRight w:val="0"/>
                      <w:marTop w:val="0"/>
                      <w:marBottom w:val="0"/>
                      <w:divBdr>
                        <w:top w:val="none" w:sz="0" w:space="0" w:color="auto"/>
                        <w:left w:val="none" w:sz="0" w:space="0" w:color="auto"/>
                        <w:bottom w:val="none" w:sz="0" w:space="0" w:color="auto"/>
                        <w:right w:val="none" w:sz="0" w:space="0" w:color="auto"/>
                      </w:divBdr>
                    </w:div>
                  </w:divsChild>
                </w:div>
                <w:div w:id="278803727">
                  <w:marLeft w:val="0"/>
                  <w:marRight w:val="0"/>
                  <w:marTop w:val="0"/>
                  <w:marBottom w:val="0"/>
                  <w:divBdr>
                    <w:top w:val="none" w:sz="0" w:space="0" w:color="auto"/>
                    <w:left w:val="none" w:sz="0" w:space="0" w:color="auto"/>
                    <w:bottom w:val="none" w:sz="0" w:space="0" w:color="auto"/>
                    <w:right w:val="none" w:sz="0" w:space="0" w:color="auto"/>
                  </w:divBdr>
                  <w:divsChild>
                    <w:div w:id="889347216">
                      <w:marLeft w:val="0"/>
                      <w:marRight w:val="0"/>
                      <w:marTop w:val="0"/>
                      <w:marBottom w:val="0"/>
                      <w:divBdr>
                        <w:top w:val="none" w:sz="0" w:space="0" w:color="auto"/>
                        <w:left w:val="none" w:sz="0" w:space="0" w:color="auto"/>
                        <w:bottom w:val="none" w:sz="0" w:space="0" w:color="auto"/>
                        <w:right w:val="none" w:sz="0" w:space="0" w:color="auto"/>
                      </w:divBdr>
                    </w:div>
                    <w:div w:id="1532645572">
                      <w:marLeft w:val="0"/>
                      <w:marRight w:val="0"/>
                      <w:marTop w:val="0"/>
                      <w:marBottom w:val="0"/>
                      <w:divBdr>
                        <w:top w:val="none" w:sz="0" w:space="0" w:color="auto"/>
                        <w:left w:val="none" w:sz="0" w:space="0" w:color="auto"/>
                        <w:bottom w:val="none" w:sz="0" w:space="0" w:color="auto"/>
                        <w:right w:val="none" w:sz="0" w:space="0" w:color="auto"/>
                      </w:divBdr>
                    </w:div>
                    <w:div w:id="1802109865">
                      <w:marLeft w:val="0"/>
                      <w:marRight w:val="0"/>
                      <w:marTop w:val="0"/>
                      <w:marBottom w:val="0"/>
                      <w:divBdr>
                        <w:top w:val="none" w:sz="0" w:space="0" w:color="auto"/>
                        <w:left w:val="none" w:sz="0" w:space="0" w:color="auto"/>
                        <w:bottom w:val="none" w:sz="0" w:space="0" w:color="auto"/>
                        <w:right w:val="none" w:sz="0" w:space="0" w:color="auto"/>
                      </w:divBdr>
                    </w:div>
                    <w:div w:id="2026517310">
                      <w:marLeft w:val="0"/>
                      <w:marRight w:val="0"/>
                      <w:marTop w:val="0"/>
                      <w:marBottom w:val="0"/>
                      <w:divBdr>
                        <w:top w:val="none" w:sz="0" w:space="0" w:color="auto"/>
                        <w:left w:val="none" w:sz="0" w:space="0" w:color="auto"/>
                        <w:bottom w:val="none" w:sz="0" w:space="0" w:color="auto"/>
                        <w:right w:val="none" w:sz="0" w:space="0" w:color="auto"/>
                      </w:divBdr>
                    </w:div>
                    <w:div w:id="2091190450">
                      <w:marLeft w:val="0"/>
                      <w:marRight w:val="0"/>
                      <w:marTop w:val="0"/>
                      <w:marBottom w:val="0"/>
                      <w:divBdr>
                        <w:top w:val="none" w:sz="0" w:space="0" w:color="auto"/>
                        <w:left w:val="none" w:sz="0" w:space="0" w:color="auto"/>
                        <w:bottom w:val="none" w:sz="0" w:space="0" w:color="auto"/>
                        <w:right w:val="none" w:sz="0" w:space="0" w:color="auto"/>
                      </w:divBdr>
                    </w:div>
                  </w:divsChild>
                </w:div>
                <w:div w:id="306857155">
                  <w:marLeft w:val="0"/>
                  <w:marRight w:val="0"/>
                  <w:marTop w:val="0"/>
                  <w:marBottom w:val="0"/>
                  <w:divBdr>
                    <w:top w:val="none" w:sz="0" w:space="0" w:color="auto"/>
                    <w:left w:val="none" w:sz="0" w:space="0" w:color="auto"/>
                    <w:bottom w:val="none" w:sz="0" w:space="0" w:color="auto"/>
                    <w:right w:val="none" w:sz="0" w:space="0" w:color="auto"/>
                  </w:divBdr>
                  <w:divsChild>
                    <w:div w:id="1935167347">
                      <w:marLeft w:val="0"/>
                      <w:marRight w:val="0"/>
                      <w:marTop w:val="0"/>
                      <w:marBottom w:val="0"/>
                      <w:divBdr>
                        <w:top w:val="none" w:sz="0" w:space="0" w:color="auto"/>
                        <w:left w:val="none" w:sz="0" w:space="0" w:color="auto"/>
                        <w:bottom w:val="none" w:sz="0" w:space="0" w:color="auto"/>
                        <w:right w:val="none" w:sz="0" w:space="0" w:color="auto"/>
                      </w:divBdr>
                    </w:div>
                  </w:divsChild>
                </w:div>
                <w:div w:id="321740168">
                  <w:marLeft w:val="0"/>
                  <w:marRight w:val="0"/>
                  <w:marTop w:val="0"/>
                  <w:marBottom w:val="0"/>
                  <w:divBdr>
                    <w:top w:val="none" w:sz="0" w:space="0" w:color="auto"/>
                    <w:left w:val="none" w:sz="0" w:space="0" w:color="auto"/>
                    <w:bottom w:val="none" w:sz="0" w:space="0" w:color="auto"/>
                    <w:right w:val="none" w:sz="0" w:space="0" w:color="auto"/>
                  </w:divBdr>
                  <w:divsChild>
                    <w:div w:id="1452015720">
                      <w:marLeft w:val="0"/>
                      <w:marRight w:val="0"/>
                      <w:marTop w:val="0"/>
                      <w:marBottom w:val="0"/>
                      <w:divBdr>
                        <w:top w:val="none" w:sz="0" w:space="0" w:color="auto"/>
                        <w:left w:val="none" w:sz="0" w:space="0" w:color="auto"/>
                        <w:bottom w:val="none" w:sz="0" w:space="0" w:color="auto"/>
                        <w:right w:val="none" w:sz="0" w:space="0" w:color="auto"/>
                      </w:divBdr>
                    </w:div>
                  </w:divsChild>
                </w:div>
                <w:div w:id="325206723">
                  <w:marLeft w:val="0"/>
                  <w:marRight w:val="0"/>
                  <w:marTop w:val="0"/>
                  <w:marBottom w:val="0"/>
                  <w:divBdr>
                    <w:top w:val="none" w:sz="0" w:space="0" w:color="auto"/>
                    <w:left w:val="none" w:sz="0" w:space="0" w:color="auto"/>
                    <w:bottom w:val="none" w:sz="0" w:space="0" w:color="auto"/>
                    <w:right w:val="none" w:sz="0" w:space="0" w:color="auto"/>
                  </w:divBdr>
                  <w:divsChild>
                    <w:div w:id="360127055">
                      <w:marLeft w:val="0"/>
                      <w:marRight w:val="0"/>
                      <w:marTop w:val="0"/>
                      <w:marBottom w:val="0"/>
                      <w:divBdr>
                        <w:top w:val="none" w:sz="0" w:space="0" w:color="auto"/>
                        <w:left w:val="none" w:sz="0" w:space="0" w:color="auto"/>
                        <w:bottom w:val="none" w:sz="0" w:space="0" w:color="auto"/>
                        <w:right w:val="none" w:sz="0" w:space="0" w:color="auto"/>
                      </w:divBdr>
                    </w:div>
                    <w:div w:id="409812141">
                      <w:marLeft w:val="0"/>
                      <w:marRight w:val="0"/>
                      <w:marTop w:val="0"/>
                      <w:marBottom w:val="0"/>
                      <w:divBdr>
                        <w:top w:val="none" w:sz="0" w:space="0" w:color="auto"/>
                        <w:left w:val="none" w:sz="0" w:space="0" w:color="auto"/>
                        <w:bottom w:val="none" w:sz="0" w:space="0" w:color="auto"/>
                        <w:right w:val="none" w:sz="0" w:space="0" w:color="auto"/>
                      </w:divBdr>
                    </w:div>
                    <w:div w:id="483813581">
                      <w:marLeft w:val="0"/>
                      <w:marRight w:val="0"/>
                      <w:marTop w:val="0"/>
                      <w:marBottom w:val="0"/>
                      <w:divBdr>
                        <w:top w:val="none" w:sz="0" w:space="0" w:color="auto"/>
                        <w:left w:val="none" w:sz="0" w:space="0" w:color="auto"/>
                        <w:bottom w:val="none" w:sz="0" w:space="0" w:color="auto"/>
                        <w:right w:val="none" w:sz="0" w:space="0" w:color="auto"/>
                      </w:divBdr>
                    </w:div>
                    <w:div w:id="576667730">
                      <w:marLeft w:val="0"/>
                      <w:marRight w:val="0"/>
                      <w:marTop w:val="0"/>
                      <w:marBottom w:val="0"/>
                      <w:divBdr>
                        <w:top w:val="none" w:sz="0" w:space="0" w:color="auto"/>
                        <w:left w:val="none" w:sz="0" w:space="0" w:color="auto"/>
                        <w:bottom w:val="none" w:sz="0" w:space="0" w:color="auto"/>
                        <w:right w:val="none" w:sz="0" w:space="0" w:color="auto"/>
                      </w:divBdr>
                    </w:div>
                    <w:div w:id="1798983969">
                      <w:marLeft w:val="0"/>
                      <w:marRight w:val="0"/>
                      <w:marTop w:val="0"/>
                      <w:marBottom w:val="0"/>
                      <w:divBdr>
                        <w:top w:val="none" w:sz="0" w:space="0" w:color="auto"/>
                        <w:left w:val="none" w:sz="0" w:space="0" w:color="auto"/>
                        <w:bottom w:val="none" w:sz="0" w:space="0" w:color="auto"/>
                        <w:right w:val="none" w:sz="0" w:space="0" w:color="auto"/>
                      </w:divBdr>
                    </w:div>
                    <w:div w:id="2125807090">
                      <w:marLeft w:val="0"/>
                      <w:marRight w:val="0"/>
                      <w:marTop w:val="0"/>
                      <w:marBottom w:val="0"/>
                      <w:divBdr>
                        <w:top w:val="none" w:sz="0" w:space="0" w:color="auto"/>
                        <w:left w:val="none" w:sz="0" w:space="0" w:color="auto"/>
                        <w:bottom w:val="none" w:sz="0" w:space="0" w:color="auto"/>
                        <w:right w:val="none" w:sz="0" w:space="0" w:color="auto"/>
                      </w:divBdr>
                    </w:div>
                  </w:divsChild>
                </w:div>
                <w:div w:id="330570886">
                  <w:marLeft w:val="0"/>
                  <w:marRight w:val="0"/>
                  <w:marTop w:val="0"/>
                  <w:marBottom w:val="0"/>
                  <w:divBdr>
                    <w:top w:val="none" w:sz="0" w:space="0" w:color="auto"/>
                    <w:left w:val="none" w:sz="0" w:space="0" w:color="auto"/>
                    <w:bottom w:val="none" w:sz="0" w:space="0" w:color="auto"/>
                    <w:right w:val="none" w:sz="0" w:space="0" w:color="auto"/>
                  </w:divBdr>
                  <w:divsChild>
                    <w:div w:id="1566261176">
                      <w:marLeft w:val="0"/>
                      <w:marRight w:val="0"/>
                      <w:marTop w:val="0"/>
                      <w:marBottom w:val="0"/>
                      <w:divBdr>
                        <w:top w:val="none" w:sz="0" w:space="0" w:color="auto"/>
                        <w:left w:val="none" w:sz="0" w:space="0" w:color="auto"/>
                        <w:bottom w:val="none" w:sz="0" w:space="0" w:color="auto"/>
                        <w:right w:val="none" w:sz="0" w:space="0" w:color="auto"/>
                      </w:divBdr>
                    </w:div>
                  </w:divsChild>
                </w:div>
                <w:div w:id="346054857">
                  <w:marLeft w:val="0"/>
                  <w:marRight w:val="0"/>
                  <w:marTop w:val="0"/>
                  <w:marBottom w:val="0"/>
                  <w:divBdr>
                    <w:top w:val="none" w:sz="0" w:space="0" w:color="auto"/>
                    <w:left w:val="none" w:sz="0" w:space="0" w:color="auto"/>
                    <w:bottom w:val="none" w:sz="0" w:space="0" w:color="auto"/>
                    <w:right w:val="none" w:sz="0" w:space="0" w:color="auto"/>
                  </w:divBdr>
                  <w:divsChild>
                    <w:div w:id="1774861950">
                      <w:marLeft w:val="0"/>
                      <w:marRight w:val="0"/>
                      <w:marTop w:val="0"/>
                      <w:marBottom w:val="0"/>
                      <w:divBdr>
                        <w:top w:val="none" w:sz="0" w:space="0" w:color="auto"/>
                        <w:left w:val="none" w:sz="0" w:space="0" w:color="auto"/>
                        <w:bottom w:val="none" w:sz="0" w:space="0" w:color="auto"/>
                        <w:right w:val="none" w:sz="0" w:space="0" w:color="auto"/>
                      </w:divBdr>
                    </w:div>
                  </w:divsChild>
                </w:div>
                <w:div w:id="365103718">
                  <w:marLeft w:val="0"/>
                  <w:marRight w:val="0"/>
                  <w:marTop w:val="0"/>
                  <w:marBottom w:val="0"/>
                  <w:divBdr>
                    <w:top w:val="none" w:sz="0" w:space="0" w:color="auto"/>
                    <w:left w:val="none" w:sz="0" w:space="0" w:color="auto"/>
                    <w:bottom w:val="none" w:sz="0" w:space="0" w:color="auto"/>
                    <w:right w:val="none" w:sz="0" w:space="0" w:color="auto"/>
                  </w:divBdr>
                  <w:divsChild>
                    <w:div w:id="858548172">
                      <w:marLeft w:val="0"/>
                      <w:marRight w:val="0"/>
                      <w:marTop w:val="0"/>
                      <w:marBottom w:val="0"/>
                      <w:divBdr>
                        <w:top w:val="none" w:sz="0" w:space="0" w:color="auto"/>
                        <w:left w:val="none" w:sz="0" w:space="0" w:color="auto"/>
                        <w:bottom w:val="none" w:sz="0" w:space="0" w:color="auto"/>
                        <w:right w:val="none" w:sz="0" w:space="0" w:color="auto"/>
                      </w:divBdr>
                    </w:div>
                  </w:divsChild>
                </w:div>
                <w:div w:id="403722865">
                  <w:marLeft w:val="0"/>
                  <w:marRight w:val="0"/>
                  <w:marTop w:val="0"/>
                  <w:marBottom w:val="0"/>
                  <w:divBdr>
                    <w:top w:val="none" w:sz="0" w:space="0" w:color="auto"/>
                    <w:left w:val="none" w:sz="0" w:space="0" w:color="auto"/>
                    <w:bottom w:val="none" w:sz="0" w:space="0" w:color="auto"/>
                    <w:right w:val="none" w:sz="0" w:space="0" w:color="auto"/>
                  </w:divBdr>
                  <w:divsChild>
                    <w:div w:id="736711049">
                      <w:marLeft w:val="0"/>
                      <w:marRight w:val="0"/>
                      <w:marTop w:val="0"/>
                      <w:marBottom w:val="0"/>
                      <w:divBdr>
                        <w:top w:val="none" w:sz="0" w:space="0" w:color="auto"/>
                        <w:left w:val="none" w:sz="0" w:space="0" w:color="auto"/>
                        <w:bottom w:val="none" w:sz="0" w:space="0" w:color="auto"/>
                        <w:right w:val="none" w:sz="0" w:space="0" w:color="auto"/>
                      </w:divBdr>
                    </w:div>
                  </w:divsChild>
                </w:div>
                <w:div w:id="412973927">
                  <w:marLeft w:val="0"/>
                  <w:marRight w:val="0"/>
                  <w:marTop w:val="0"/>
                  <w:marBottom w:val="0"/>
                  <w:divBdr>
                    <w:top w:val="none" w:sz="0" w:space="0" w:color="auto"/>
                    <w:left w:val="none" w:sz="0" w:space="0" w:color="auto"/>
                    <w:bottom w:val="none" w:sz="0" w:space="0" w:color="auto"/>
                    <w:right w:val="none" w:sz="0" w:space="0" w:color="auto"/>
                  </w:divBdr>
                  <w:divsChild>
                    <w:div w:id="1070228150">
                      <w:marLeft w:val="0"/>
                      <w:marRight w:val="0"/>
                      <w:marTop w:val="0"/>
                      <w:marBottom w:val="0"/>
                      <w:divBdr>
                        <w:top w:val="none" w:sz="0" w:space="0" w:color="auto"/>
                        <w:left w:val="none" w:sz="0" w:space="0" w:color="auto"/>
                        <w:bottom w:val="none" w:sz="0" w:space="0" w:color="auto"/>
                        <w:right w:val="none" w:sz="0" w:space="0" w:color="auto"/>
                      </w:divBdr>
                    </w:div>
                  </w:divsChild>
                </w:div>
                <w:div w:id="431508484">
                  <w:marLeft w:val="0"/>
                  <w:marRight w:val="0"/>
                  <w:marTop w:val="0"/>
                  <w:marBottom w:val="0"/>
                  <w:divBdr>
                    <w:top w:val="none" w:sz="0" w:space="0" w:color="auto"/>
                    <w:left w:val="none" w:sz="0" w:space="0" w:color="auto"/>
                    <w:bottom w:val="none" w:sz="0" w:space="0" w:color="auto"/>
                    <w:right w:val="none" w:sz="0" w:space="0" w:color="auto"/>
                  </w:divBdr>
                  <w:divsChild>
                    <w:div w:id="1625428991">
                      <w:marLeft w:val="0"/>
                      <w:marRight w:val="0"/>
                      <w:marTop w:val="0"/>
                      <w:marBottom w:val="0"/>
                      <w:divBdr>
                        <w:top w:val="none" w:sz="0" w:space="0" w:color="auto"/>
                        <w:left w:val="none" w:sz="0" w:space="0" w:color="auto"/>
                        <w:bottom w:val="none" w:sz="0" w:space="0" w:color="auto"/>
                        <w:right w:val="none" w:sz="0" w:space="0" w:color="auto"/>
                      </w:divBdr>
                    </w:div>
                  </w:divsChild>
                </w:div>
                <w:div w:id="516358150">
                  <w:marLeft w:val="0"/>
                  <w:marRight w:val="0"/>
                  <w:marTop w:val="0"/>
                  <w:marBottom w:val="0"/>
                  <w:divBdr>
                    <w:top w:val="none" w:sz="0" w:space="0" w:color="auto"/>
                    <w:left w:val="none" w:sz="0" w:space="0" w:color="auto"/>
                    <w:bottom w:val="none" w:sz="0" w:space="0" w:color="auto"/>
                    <w:right w:val="none" w:sz="0" w:space="0" w:color="auto"/>
                  </w:divBdr>
                  <w:divsChild>
                    <w:div w:id="191263188">
                      <w:marLeft w:val="0"/>
                      <w:marRight w:val="0"/>
                      <w:marTop w:val="0"/>
                      <w:marBottom w:val="0"/>
                      <w:divBdr>
                        <w:top w:val="none" w:sz="0" w:space="0" w:color="auto"/>
                        <w:left w:val="none" w:sz="0" w:space="0" w:color="auto"/>
                        <w:bottom w:val="none" w:sz="0" w:space="0" w:color="auto"/>
                        <w:right w:val="none" w:sz="0" w:space="0" w:color="auto"/>
                      </w:divBdr>
                    </w:div>
                    <w:div w:id="343479508">
                      <w:marLeft w:val="0"/>
                      <w:marRight w:val="0"/>
                      <w:marTop w:val="0"/>
                      <w:marBottom w:val="0"/>
                      <w:divBdr>
                        <w:top w:val="none" w:sz="0" w:space="0" w:color="auto"/>
                        <w:left w:val="none" w:sz="0" w:space="0" w:color="auto"/>
                        <w:bottom w:val="none" w:sz="0" w:space="0" w:color="auto"/>
                        <w:right w:val="none" w:sz="0" w:space="0" w:color="auto"/>
                      </w:divBdr>
                    </w:div>
                    <w:div w:id="1074857645">
                      <w:marLeft w:val="0"/>
                      <w:marRight w:val="0"/>
                      <w:marTop w:val="0"/>
                      <w:marBottom w:val="0"/>
                      <w:divBdr>
                        <w:top w:val="none" w:sz="0" w:space="0" w:color="auto"/>
                        <w:left w:val="none" w:sz="0" w:space="0" w:color="auto"/>
                        <w:bottom w:val="none" w:sz="0" w:space="0" w:color="auto"/>
                        <w:right w:val="none" w:sz="0" w:space="0" w:color="auto"/>
                      </w:divBdr>
                    </w:div>
                    <w:div w:id="1307970104">
                      <w:marLeft w:val="0"/>
                      <w:marRight w:val="0"/>
                      <w:marTop w:val="0"/>
                      <w:marBottom w:val="0"/>
                      <w:divBdr>
                        <w:top w:val="none" w:sz="0" w:space="0" w:color="auto"/>
                        <w:left w:val="none" w:sz="0" w:space="0" w:color="auto"/>
                        <w:bottom w:val="none" w:sz="0" w:space="0" w:color="auto"/>
                        <w:right w:val="none" w:sz="0" w:space="0" w:color="auto"/>
                      </w:divBdr>
                    </w:div>
                    <w:div w:id="1460300775">
                      <w:marLeft w:val="0"/>
                      <w:marRight w:val="0"/>
                      <w:marTop w:val="0"/>
                      <w:marBottom w:val="0"/>
                      <w:divBdr>
                        <w:top w:val="none" w:sz="0" w:space="0" w:color="auto"/>
                        <w:left w:val="none" w:sz="0" w:space="0" w:color="auto"/>
                        <w:bottom w:val="none" w:sz="0" w:space="0" w:color="auto"/>
                        <w:right w:val="none" w:sz="0" w:space="0" w:color="auto"/>
                      </w:divBdr>
                    </w:div>
                    <w:div w:id="1677927693">
                      <w:marLeft w:val="0"/>
                      <w:marRight w:val="0"/>
                      <w:marTop w:val="0"/>
                      <w:marBottom w:val="0"/>
                      <w:divBdr>
                        <w:top w:val="none" w:sz="0" w:space="0" w:color="auto"/>
                        <w:left w:val="none" w:sz="0" w:space="0" w:color="auto"/>
                        <w:bottom w:val="none" w:sz="0" w:space="0" w:color="auto"/>
                        <w:right w:val="none" w:sz="0" w:space="0" w:color="auto"/>
                      </w:divBdr>
                    </w:div>
                  </w:divsChild>
                </w:div>
                <w:div w:id="529877355">
                  <w:marLeft w:val="0"/>
                  <w:marRight w:val="0"/>
                  <w:marTop w:val="0"/>
                  <w:marBottom w:val="0"/>
                  <w:divBdr>
                    <w:top w:val="none" w:sz="0" w:space="0" w:color="auto"/>
                    <w:left w:val="none" w:sz="0" w:space="0" w:color="auto"/>
                    <w:bottom w:val="none" w:sz="0" w:space="0" w:color="auto"/>
                    <w:right w:val="none" w:sz="0" w:space="0" w:color="auto"/>
                  </w:divBdr>
                  <w:divsChild>
                    <w:div w:id="2021005942">
                      <w:marLeft w:val="0"/>
                      <w:marRight w:val="0"/>
                      <w:marTop w:val="0"/>
                      <w:marBottom w:val="0"/>
                      <w:divBdr>
                        <w:top w:val="none" w:sz="0" w:space="0" w:color="auto"/>
                        <w:left w:val="none" w:sz="0" w:space="0" w:color="auto"/>
                        <w:bottom w:val="none" w:sz="0" w:space="0" w:color="auto"/>
                        <w:right w:val="none" w:sz="0" w:space="0" w:color="auto"/>
                      </w:divBdr>
                    </w:div>
                  </w:divsChild>
                </w:div>
                <w:div w:id="537401362">
                  <w:marLeft w:val="0"/>
                  <w:marRight w:val="0"/>
                  <w:marTop w:val="0"/>
                  <w:marBottom w:val="0"/>
                  <w:divBdr>
                    <w:top w:val="none" w:sz="0" w:space="0" w:color="auto"/>
                    <w:left w:val="none" w:sz="0" w:space="0" w:color="auto"/>
                    <w:bottom w:val="none" w:sz="0" w:space="0" w:color="auto"/>
                    <w:right w:val="none" w:sz="0" w:space="0" w:color="auto"/>
                  </w:divBdr>
                  <w:divsChild>
                    <w:div w:id="2045865976">
                      <w:marLeft w:val="0"/>
                      <w:marRight w:val="0"/>
                      <w:marTop w:val="0"/>
                      <w:marBottom w:val="0"/>
                      <w:divBdr>
                        <w:top w:val="none" w:sz="0" w:space="0" w:color="auto"/>
                        <w:left w:val="none" w:sz="0" w:space="0" w:color="auto"/>
                        <w:bottom w:val="none" w:sz="0" w:space="0" w:color="auto"/>
                        <w:right w:val="none" w:sz="0" w:space="0" w:color="auto"/>
                      </w:divBdr>
                    </w:div>
                  </w:divsChild>
                </w:div>
                <w:div w:id="561403877">
                  <w:marLeft w:val="0"/>
                  <w:marRight w:val="0"/>
                  <w:marTop w:val="0"/>
                  <w:marBottom w:val="0"/>
                  <w:divBdr>
                    <w:top w:val="none" w:sz="0" w:space="0" w:color="auto"/>
                    <w:left w:val="none" w:sz="0" w:space="0" w:color="auto"/>
                    <w:bottom w:val="none" w:sz="0" w:space="0" w:color="auto"/>
                    <w:right w:val="none" w:sz="0" w:space="0" w:color="auto"/>
                  </w:divBdr>
                  <w:divsChild>
                    <w:div w:id="992491748">
                      <w:marLeft w:val="0"/>
                      <w:marRight w:val="0"/>
                      <w:marTop w:val="0"/>
                      <w:marBottom w:val="0"/>
                      <w:divBdr>
                        <w:top w:val="none" w:sz="0" w:space="0" w:color="auto"/>
                        <w:left w:val="none" w:sz="0" w:space="0" w:color="auto"/>
                        <w:bottom w:val="none" w:sz="0" w:space="0" w:color="auto"/>
                        <w:right w:val="none" w:sz="0" w:space="0" w:color="auto"/>
                      </w:divBdr>
                    </w:div>
                  </w:divsChild>
                </w:div>
                <w:div w:id="587545496">
                  <w:marLeft w:val="0"/>
                  <w:marRight w:val="0"/>
                  <w:marTop w:val="0"/>
                  <w:marBottom w:val="0"/>
                  <w:divBdr>
                    <w:top w:val="none" w:sz="0" w:space="0" w:color="auto"/>
                    <w:left w:val="none" w:sz="0" w:space="0" w:color="auto"/>
                    <w:bottom w:val="none" w:sz="0" w:space="0" w:color="auto"/>
                    <w:right w:val="none" w:sz="0" w:space="0" w:color="auto"/>
                  </w:divBdr>
                  <w:divsChild>
                    <w:div w:id="172840926">
                      <w:marLeft w:val="0"/>
                      <w:marRight w:val="0"/>
                      <w:marTop w:val="0"/>
                      <w:marBottom w:val="0"/>
                      <w:divBdr>
                        <w:top w:val="none" w:sz="0" w:space="0" w:color="auto"/>
                        <w:left w:val="none" w:sz="0" w:space="0" w:color="auto"/>
                        <w:bottom w:val="none" w:sz="0" w:space="0" w:color="auto"/>
                        <w:right w:val="none" w:sz="0" w:space="0" w:color="auto"/>
                      </w:divBdr>
                    </w:div>
                    <w:div w:id="309019467">
                      <w:marLeft w:val="0"/>
                      <w:marRight w:val="0"/>
                      <w:marTop w:val="0"/>
                      <w:marBottom w:val="0"/>
                      <w:divBdr>
                        <w:top w:val="none" w:sz="0" w:space="0" w:color="auto"/>
                        <w:left w:val="none" w:sz="0" w:space="0" w:color="auto"/>
                        <w:bottom w:val="none" w:sz="0" w:space="0" w:color="auto"/>
                        <w:right w:val="none" w:sz="0" w:space="0" w:color="auto"/>
                      </w:divBdr>
                    </w:div>
                    <w:div w:id="527840613">
                      <w:marLeft w:val="0"/>
                      <w:marRight w:val="0"/>
                      <w:marTop w:val="0"/>
                      <w:marBottom w:val="0"/>
                      <w:divBdr>
                        <w:top w:val="none" w:sz="0" w:space="0" w:color="auto"/>
                        <w:left w:val="none" w:sz="0" w:space="0" w:color="auto"/>
                        <w:bottom w:val="none" w:sz="0" w:space="0" w:color="auto"/>
                        <w:right w:val="none" w:sz="0" w:space="0" w:color="auto"/>
                      </w:divBdr>
                    </w:div>
                    <w:div w:id="722631855">
                      <w:marLeft w:val="0"/>
                      <w:marRight w:val="0"/>
                      <w:marTop w:val="0"/>
                      <w:marBottom w:val="0"/>
                      <w:divBdr>
                        <w:top w:val="none" w:sz="0" w:space="0" w:color="auto"/>
                        <w:left w:val="none" w:sz="0" w:space="0" w:color="auto"/>
                        <w:bottom w:val="none" w:sz="0" w:space="0" w:color="auto"/>
                        <w:right w:val="none" w:sz="0" w:space="0" w:color="auto"/>
                      </w:divBdr>
                    </w:div>
                    <w:div w:id="1351225106">
                      <w:marLeft w:val="0"/>
                      <w:marRight w:val="0"/>
                      <w:marTop w:val="0"/>
                      <w:marBottom w:val="0"/>
                      <w:divBdr>
                        <w:top w:val="none" w:sz="0" w:space="0" w:color="auto"/>
                        <w:left w:val="none" w:sz="0" w:space="0" w:color="auto"/>
                        <w:bottom w:val="none" w:sz="0" w:space="0" w:color="auto"/>
                        <w:right w:val="none" w:sz="0" w:space="0" w:color="auto"/>
                      </w:divBdr>
                    </w:div>
                    <w:div w:id="1719553338">
                      <w:marLeft w:val="0"/>
                      <w:marRight w:val="0"/>
                      <w:marTop w:val="0"/>
                      <w:marBottom w:val="0"/>
                      <w:divBdr>
                        <w:top w:val="none" w:sz="0" w:space="0" w:color="auto"/>
                        <w:left w:val="none" w:sz="0" w:space="0" w:color="auto"/>
                        <w:bottom w:val="none" w:sz="0" w:space="0" w:color="auto"/>
                        <w:right w:val="none" w:sz="0" w:space="0" w:color="auto"/>
                      </w:divBdr>
                    </w:div>
                  </w:divsChild>
                </w:div>
                <w:div w:id="614099803">
                  <w:marLeft w:val="0"/>
                  <w:marRight w:val="0"/>
                  <w:marTop w:val="0"/>
                  <w:marBottom w:val="0"/>
                  <w:divBdr>
                    <w:top w:val="none" w:sz="0" w:space="0" w:color="auto"/>
                    <w:left w:val="none" w:sz="0" w:space="0" w:color="auto"/>
                    <w:bottom w:val="none" w:sz="0" w:space="0" w:color="auto"/>
                    <w:right w:val="none" w:sz="0" w:space="0" w:color="auto"/>
                  </w:divBdr>
                  <w:divsChild>
                    <w:div w:id="1733118298">
                      <w:marLeft w:val="0"/>
                      <w:marRight w:val="0"/>
                      <w:marTop w:val="0"/>
                      <w:marBottom w:val="0"/>
                      <w:divBdr>
                        <w:top w:val="none" w:sz="0" w:space="0" w:color="auto"/>
                        <w:left w:val="none" w:sz="0" w:space="0" w:color="auto"/>
                        <w:bottom w:val="none" w:sz="0" w:space="0" w:color="auto"/>
                        <w:right w:val="none" w:sz="0" w:space="0" w:color="auto"/>
                      </w:divBdr>
                    </w:div>
                  </w:divsChild>
                </w:div>
                <w:div w:id="618029001">
                  <w:marLeft w:val="0"/>
                  <w:marRight w:val="0"/>
                  <w:marTop w:val="0"/>
                  <w:marBottom w:val="0"/>
                  <w:divBdr>
                    <w:top w:val="none" w:sz="0" w:space="0" w:color="auto"/>
                    <w:left w:val="none" w:sz="0" w:space="0" w:color="auto"/>
                    <w:bottom w:val="none" w:sz="0" w:space="0" w:color="auto"/>
                    <w:right w:val="none" w:sz="0" w:space="0" w:color="auto"/>
                  </w:divBdr>
                  <w:divsChild>
                    <w:div w:id="1825702226">
                      <w:marLeft w:val="0"/>
                      <w:marRight w:val="0"/>
                      <w:marTop w:val="0"/>
                      <w:marBottom w:val="0"/>
                      <w:divBdr>
                        <w:top w:val="none" w:sz="0" w:space="0" w:color="auto"/>
                        <w:left w:val="none" w:sz="0" w:space="0" w:color="auto"/>
                        <w:bottom w:val="none" w:sz="0" w:space="0" w:color="auto"/>
                        <w:right w:val="none" w:sz="0" w:space="0" w:color="auto"/>
                      </w:divBdr>
                    </w:div>
                  </w:divsChild>
                </w:div>
                <w:div w:id="627012223">
                  <w:marLeft w:val="0"/>
                  <w:marRight w:val="0"/>
                  <w:marTop w:val="0"/>
                  <w:marBottom w:val="0"/>
                  <w:divBdr>
                    <w:top w:val="none" w:sz="0" w:space="0" w:color="auto"/>
                    <w:left w:val="none" w:sz="0" w:space="0" w:color="auto"/>
                    <w:bottom w:val="none" w:sz="0" w:space="0" w:color="auto"/>
                    <w:right w:val="none" w:sz="0" w:space="0" w:color="auto"/>
                  </w:divBdr>
                  <w:divsChild>
                    <w:div w:id="915094787">
                      <w:marLeft w:val="0"/>
                      <w:marRight w:val="0"/>
                      <w:marTop w:val="0"/>
                      <w:marBottom w:val="0"/>
                      <w:divBdr>
                        <w:top w:val="none" w:sz="0" w:space="0" w:color="auto"/>
                        <w:left w:val="none" w:sz="0" w:space="0" w:color="auto"/>
                        <w:bottom w:val="none" w:sz="0" w:space="0" w:color="auto"/>
                        <w:right w:val="none" w:sz="0" w:space="0" w:color="auto"/>
                      </w:divBdr>
                    </w:div>
                    <w:div w:id="1213804415">
                      <w:marLeft w:val="0"/>
                      <w:marRight w:val="0"/>
                      <w:marTop w:val="0"/>
                      <w:marBottom w:val="0"/>
                      <w:divBdr>
                        <w:top w:val="none" w:sz="0" w:space="0" w:color="auto"/>
                        <w:left w:val="none" w:sz="0" w:space="0" w:color="auto"/>
                        <w:bottom w:val="none" w:sz="0" w:space="0" w:color="auto"/>
                        <w:right w:val="none" w:sz="0" w:space="0" w:color="auto"/>
                      </w:divBdr>
                    </w:div>
                  </w:divsChild>
                </w:div>
                <w:div w:id="635257475">
                  <w:marLeft w:val="0"/>
                  <w:marRight w:val="0"/>
                  <w:marTop w:val="0"/>
                  <w:marBottom w:val="0"/>
                  <w:divBdr>
                    <w:top w:val="none" w:sz="0" w:space="0" w:color="auto"/>
                    <w:left w:val="none" w:sz="0" w:space="0" w:color="auto"/>
                    <w:bottom w:val="none" w:sz="0" w:space="0" w:color="auto"/>
                    <w:right w:val="none" w:sz="0" w:space="0" w:color="auto"/>
                  </w:divBdr>
                  <w:divsChild>
                    <w:div w:id="78065166">
                      <w:marLeft w:val="0"/>
                      <w:marRight w:val="0"/>
                      <w:marTop w:val="0"/>
                      <w:marBottom w:val="0"/>
                      <w:divBdr>
                        <w:top w:val="none" w:sz="0" w:space="0" w:color="auto"/>
                        <w:left w:val="none" w:sz="0" w:space="0" w:color="auto"/>
                        <w:bottom w:val="none" w:sz="0" w:space="0" w:color="auto"/>
                        <w:right w:val="none" w:sz="0" w:space="0" w:color="auto"/>
                      </w:divBdr>
                    </w:div>
                    <w:div w:id="211311588">
                      <w:marLeft w:val="0"/>
                      <w:marRight w:val="0"/>
                      <w:marTop w:val="0"/>
                      <w:marBottom w:val="0"/>
                      <w:divBdr>
                        <w:top w:val="none" w:sz="0" w:space="0" w:color="auto"/>
                        <w:left w:val="none" w:sz="0" w:space="0" w:color="auto"/>
                        <w:bottom w:val="none" w:sz="0" w:space="0" w:color="auto"/>
                        <w:right w:val="none" w:sz="0" w:space="0" w:color="auto"/>
                      </w:divBdr>
                    </w:div>
                    <w:div w:id="633602767">
                      <w:marLeft w:val="0"/>
                      <w:marRight w:val="0"/>
                      <w:marTop w:val="0"/>
                      <w:marBottom w:val="0"/>
                      <w:divBdr>
                        <w:top w:val="none" w:sz="0" w:space="0" w:color="auto"/>
                        <w:left w:val="none" w:sz="0" w:space="0" w:color="auto"/>
                        <w:bottom w:val="none" w:sz="0" w:space="0" w:color="auto"/>
                        <w:right w:val="none" w:sz="0" w:space="0" w:color="auto"/>
                      </w:divBdr>
                    </w:div>
                    <w:div w:id="770049152">
                      <w:marLeft w:val="0"/>
                      <w:marRight w:val="0"/>
                      <w:marTop w:val="0"/>
                      <w:marBottom w:val="0"/>
                      <w:divBdr>
                        <w:top w:val="none" w:sz="0" w:space="0" w:color="auto"/>
                        <w:left w:val="none" w:sz="0" w:space="0" w:color="auto"/>
                        <w:bottom w:val="none" w:sz="0" w:space="0" w:color="auto"/>
                        <w:right w:val="none" w:sz="0" w:space="0" w:color="auto"/>
                      </w:divBdr>
                    </w:div>
                    <w:div w:id="1025717102">
                      <w:marLeft w:val="0"/>
                      <w:marRight w:val="0"/>
                      <w:marTop w:val="0"/>
                      <w:marBottom w:val="0"/>
                      <w:divBdr>
                        <w:top w:val="none" w:sz="0" w:space="0" w:color="auto"/>
                        <w:left w:val="none" w:sz="0" w:space="0" w:color="auto"/>
                        <w:bottom w:val="none" w:sz="0" w:space="0" w:color="auto"/>
                        <w:right w:val="none" w:sz="0" w:space="0" w:color="auto"/>
                      </w:divBdr>
                    </w:div>
                    <w:div w:id="1087730852">
                      <w:marLeft w:val="0"/>
                      <w:marRight w:val="0"/>
                      <w:marTop w:val="0"/>
                      <w:marBottom w:val="0"/>
                      <w:divBdr>
                        <w:top w:val="none" w:sz="0" w:space="0" w:color="auto"/>
                        <w:left w:val="none" w:sz="0" w:space="0" w:color="auto"/>
                        <w:bottom w:val="none" w:sz="0" w:space="0" w:color="auto"/>
                        <w:right w:val="none" w:sz="0" w:space="0" w:color="auto"/>
                      </w:divBdr>
                    </w:div>
                    <w:div w:id="1113473582">
                      <w:marLeft w:val="0"/>
                      <w:marRight w:val="0"/>
                      <w:marTop w:val="0"/>
                      <w:marBottom w:val="0"/>
                      <w:divBdr>
                        <w:top w:val="none" w:sz="0" w:space="0" w:color="auto"/>
                        <w:left w:val="none" w:sz="0" w:space="0" w:color="auto"/>
                        <w:bottom w:val="none" w:sz="0" w:space="0" w:color="auto"/>
                        <w:right w:val="none" w:sz="0" w:space="0" w:color="auto"/>
                      </w:divBdr>
                    </w:div>
                    <w:div w:id="1152336532">
                      <w:marLeft w:val="0"/>
                      <w:marRight w:val="0"/>
                      <w:marTop w:val="0"/>
                      <w:marBottom w:val="0"/>
                      <w:divBdr>
                        <w:top w:val="none" w:sz="0" w:space="0" w:color="auto"/>
                        <w:left w:val="none" w:sz="0" w:space="0" w:color="auto"/>
                        <w:bottom w:val="none" w:sz="0" w:space="0" w:color="auto"/>
                        <w:right w:val="none" w:sz="0" w:space="0" w:color="auto"/>
                      </w:divBdr>
                    </w:div>
                    <w:div w:id="1221552663">
                      <w:marLeft w:val="0"/>
                      <w:marRight w:val="0"/>
                      <w:marTop w:val="0"/>
                      <w:marBottom w:val="0"/>
                      <w:divBdr>
                        <w:top w:val="none" w:sz="0" w:space="0" w:color="auto"/>
                        <w:left w:val="none" w:sz="0" w:space="0" w:color="auto"/>
                        <w:bottom w:val="none" w:sz="0" w:space="0" w:color="auto"/>
                        <w:right w:val="none" w:sz="0" w:space="0" w:color="auto"/>
                      </w:divBdr>
                    </w:div>
                    <w:div w:id="1222401412">
                      <w:marLeft w:val="0"/>
                      <w:marRight w:val="0"/>
                      <w:marTop w:val="0"/>
                      <w:marBottom w:val="0"/>
                      <w:divBdr>
                        <w:top w:val="none" w:sz="0" w:space="0" w:color="auto"/>
                        <w:left w:val="none" w:sz="0" w:space="0" w:color="auto"/>
                        <w:bottom w:val="none" w:sz="0" w:space="0" w:color="auto"/>
                        <w:right w:val="none" w:sz="0" w:space="0" w:color="auto"/>
                      </w:divBdr>
                    </w:div>
                    <w:div w:id="1355155357">
                      <w:marLeft w:val="0"/>
                      <w:marRight w:val="0"/>
                      <w:marTop w:val="0"/>
                      <w:marBottom w:val="0"/>
                      <w:divBdr>
                        <w:top w:val="none" w:sz="0" w:space="0" w:color="auto"/>
                        <w:left w:val="none" w:sz="0" w:space="0" w:color="auto"/>
                        <w:bottom w:val="none" w:sz="0" w:space="0" w:color="auto"/>
                        <w:right w:val="none" w:sz="0" w:space="0" w:color="auto"/>
                      </w:divBdr>
                    </w:div>
                    <w:div w:id="1373535651">
                      <w:marLeft w:val="0"/>
                      <w:marRight w:val="0"/>
                      <w:marTop w:val="0"/>
                      <w:marBottom w:val="0"/>
                      <w:divBdr>
                        <w:top w:val="none" w:sz="0" w:space="0" w:color="auto"/>
                        <w:left w:val="none" w:sz="0" w:space="0" w:color="auto"/>
                        <w:bottom w:val="none" w:sz="0" w:space="0" w:color="auto"/>
                        <w:right w:val="none" w:sz="0" w:space="0" w:color="auto"/>
                      </w:divBdr>
                    </w:div>
                    <w:div w:id="1376739048">
                      <w:marLeft w:val="0"/>
                      <w:marRight w:val="0"/>
                      <w:marTop w:val="0"/>
                      <w:marBottom w:val="0"/>
                      <w:divBdr>
                        <w:top w:val="none" w:sz="0" w:space="0" w:color="auto"/>
                        <w:left w:val="none" w:sz="0" w:space="0" w:color="auto"/>
                        <w:bottom w:val="none" w:sz="0" w:space="0" w:color="auto"/>
                        <w:right w:val="none" w:sz="0" w:space="0" w:color="auto"/>
                      </w:divBdr>
                    </w:div>
                    <w:div w:id="1458722068">
                      <w:marLeft w:val="0"/>
                      <w:marRight w:val="0"/>
                      <w:marTop w:val="0"/>
                      <w:marBottom w:val="0"/>
                      <w:divBdr>
                        <w:top w:val="none" w:sz="0" w:space="0" w:color="auto"/>
                        <w:left w:val="none" w:sz="0" w:space="0" w:color="auto"/>
                        <w:bottom w:val="none" w:sz="0" w:space="0" w:color="auto"/>
                        <w:right w:val="none" w:sz="0" w:space="0" w:color="auto"/>
                      </w:divBdr>
                    </w:div>
                    <w:div w:id="1461651133">
                      <w:marLeft w:val="0"/>
                      <w:marRight w:val="0"/>
                      <w:marTop w:val="0"/>
                      <w:marBottom w:val="0"/>
                      <w:divBdr>
                        <w:top w:val="none" w:sz="0" w:space="0" w:color="auto"/>
                        <w:left w:val="none" w:sz="0" w:space="0" w:color="auto"/>
                        <w:bottom w:val="none" w:sz="0" w:space="0" w:color="auto"/>
                        <w:right w:val="none" w:sz="0" w:space="0" w:color="auto"/>
                      </w:divBdr>
                    </w:div>
                    <w:div w:id="1534145776">
                      <w:marLeft w:val="0"/>
                      <w:marRight w:val="0"/>
                      <w:marTop w:val="0"/>
                      <w:marBottom w:val="0"/>
                      <w:divBdr>
                        <w:top w:val="none" w:sz="0" w:space="0" w:color="auto"/>
                        <w:left w:val="none" w:sz="0" w:space="0" w:color="auto"/>
                        <w:bottom w:val="none" w:sz="0" w:space="0" w:color="auto"/>
                        <w:right w:val="none" w:sz="0" w:space="0" w:color="auto"/>
                      </w:divBdr>
                    </w:div>
                    <w:div w:id="1571622052">
                      <w:marLeft w:val="0"/>
                      <w:marRight w:val="0"/>
                      <w:marTop w:val="0"/>
                      <w:marBottom w:val="0"/>
                      <w:divBdr>
                        <w:top w:val="none" w:sz="0" w:space="0" w:color="auto"/>
                        <w:left w:val="none" w:sz="0" w:space="0" w:color="auto"/>
                        <w:bottom w:val="none" w:sz="0" w:space="0" w:color="auto"/>
                        <w:right w:val="none" w:sz="0" w:space="0" w:color="auto"/>
                      </w:divBdr>
                    </w:div>
                    <w:div w:id="1977560063">
                      <w:marLeft w:val="0"/>
                      <w:marRight w:val="0"/>
                      <w:marTop w:val="0"/>
                      <w:marBottom w:val="0"/>
                      <w:divBdr>
                        <w:top w:val="none" w:sz="0" w:space="0" w:color="auto"/>
                        <w:left w:val="none" w:sz="0" w:space="0" w:color="auto"/>
                        <w:bottom w:val="none" w:sz="0" w:space="0" w:color="auto"/>
                        <w:right w:val="none" w:sz="0" w:space="0" w:color="auto"/>
                      </w:divBdr>
                    </w:div>
                    <w:div w:id="2040086226">
                      <w:marLeft w:val="0"/>
                      <w:marRight w:val="0"/>
                      <w:marTop w:val="0"/>
                      <w:marBottom w:val="0"/>
                      <w:divBdr>
                        <w:top w:val="none" w:sz="0" w:space="0" w:color="auto"/>
                        <w:left w:val="none" w:sz="0" w:space="0" w:color="auto"/>
                        <w:bottom w:val="none" w:sz="0" w:space="0" w:color="auto"/>
                        <w:right w:val="none" w:sz="0" w:space="0" w:color="auto"/>
                      </w:divBdr>
                    </w:div>
                    <w:div w:id="2103603394">
                      <w:marLeft w:val="0"/>
                      <w:marRight w:val="0"/>
                      <w:marTop w:val="0"/>
                      <w:marBottom w:val="0"/>
                      <w:divBdr>
                        <w:top w:val="none" w:sz="0" w:space="0" w:color="auto"/>
                        <w:left w:val="none" w:sz="0" w:space="0" w:color="auto"/>
                        <w:bottom w:val="none" w:sz="0" w:space="0" w:color="auto"/>
                        <w:right w:val="none" w:sz="0" w:space="0" w:color="auto"/>
                      </w:divBdr>
                    </w:div>
                  </w:divsChild>
                </w:div>
                <w:div w:id="656306079">
                  <w:marLeft w:val="0"/>
                  <w:marRight w:val="0"/>
                  <w:marTop w:val="0"/>
                  <w:marBottom w:val="0"/>
                  <w:divBdr>
                    <w:top w:val="none" w:sz="0" w:space="0" w:color="auto"/>
                    <w:left w:val="none" w:sz="0" w:space="0" w:color="auto"/>
                    <w:bottom w:val="none" w:sz="0" w:space="0" w:color="auto"/>
                    <w:right w:val="none" w:sz="0" w:space="0" w:color="auto"/>
                  </w:divBdr>
                  <w:divsChild>
                    <w:div w:id="191653182">
                      <w:marLeft w:val="0"/>
                      <w:marRight w:val="0"/>
                      <w:marTop w:val="0"/>
                      <w:marBottom w:val="0"/>
                      <w:divBdr>
                        <w:top w:val="none" w:sz="0" w:space="0" w:color="auto"/>
                        <w:left w:val="none" w:sz="0" w:space="0" w:color="auto"/>
                        <w:bottom w:val="none" w:sz="0" w:space="0" w:color="auto"/>
                        <w:right w:val="none" w:sz="0" w:space="0" w:color="auto"/>
                      </w:divBdr>
                    </w:div>
                    <w:div w:id="201866098">
                      <w:marLeft w:val="0"/>
                      <w:marRight w:val="0"/>
                      <w:marTop w:val="0"/>
                      <w:marBottom w:val="0"/>
                      <w:divBdr>
                        <w:top w:val="none" w:sz="0" w:space="0" w:color="auto"/>
                        <w:left w:val="none" w:sz="0" w:space="0" w:color="auto"/>
                        <w:bottom w:val="none" w:sz="0" w:space="0" w:color="auto"/>
                        <w:right w:val="none" w:sz="0" w:space="0" w:color="auto"/>
                      </w:divBdr>
                    </w:div>
                    <w:div w:id="357632195">
                      <w:marLeft w:val="0"/>
                      <w:marRight w:val="0"/>
                      <w:marTop w:val="0"/>
                      <w:marBottom w:val="0"/>
                      <w:divBdr>
                        <w:top w:val="none" w:sz="0" w:space="0" w:color="auto"/>
                        <w:left w:val="none" w:sz="0" w:space="0" w:color="auto"/>
                        <w:bottom w:val="none" w:sz="0" w:space="0" w:color="auto"/>
                        <w:right w:val="none" w:sz="0" w:space="0" w:color="auto"/>
                      </w:divBdr>
                    </w:div>
                    <w:div w:id="851726715">
                      <w:marLeft w:val="0"/>
                      <w:marRight w:val="0"/>
                      <w:marTop w:val="0"/>
                      <w:marBottom w:val="0"/>
                      <w:divBdr>
                        <w:top w:val="none" w:sz="0" w:space="0" w:color="auto"/>
                        <w:left w:val="none" w:sz="0" w:space="0" w:color="auto"/>
                        <w:bottom w:val="none" w:sz="0" w:space="0" w:color="auto"/>
                        <w:right w:val="none" w:sz="0" w:space="0" w:color="auto"/>
                      </w:divBdr>
                    </w:div>
                    <w:div w:id="936130941">
                      <w:marLeft w:val="0"/>
                      <w:marRight w:val="0"/>
                      <w:marTop w:val="0"/>
                      <w:marBottom w:val="0"/>
                      <w:divBdr>
                        <w:top w:val="none" w:sz="0" w:space="0" w:color="auto"/>
                        <w:left w:val="none" w:sz="0" w:space="0" w:color="auto"/>
                        <w:bottom w:val="none" w:sz="0" w:space="0" w:color="auto"/>
                        <w:right w:val="none" w:sz="0" w:space="0" w:color="auto"/>
                      </w:divBdr>
                    </w:div>
                    <w:div w:id="1979803046">
                      <w:marLeft w:val="0"/>
                      <w:marRight w:val="0"/>
                      <w:marTop w:val="0"/>
                      <w:marBottom w:val="0"/>
                      <w:divBdr>
                        <w:top w:val="none" w:sz="0" w:space="0" w:color="auto"/>
                        <w:left w:val="none" w:sz="0" w:space="0" w:color="auto"/>
                        <w:bottom w:val="none" w:sz="0" w:space="0" w:color="auto"/>
                        <w:right w:val="none" w:sz="0" w:space="0" w:color="auto"/>
                      </w:divBdr>
                    </w:div>
                  </w:divsChild>
                </w:div>
                <w:div w:id="680813117">
                  <w:marLeft w:val="0"/>
                  <w:marRight w:val="0"/>
                  <w:marTop w:val="0"/>
                  <w:marBottom w:val="0"/>
                  <w:divBdr>
                    <w:top w:val="none" w:sz="0" w:space="0" w:color="auto"/>
                    <w:left w:val="none" w:sz="0" w:space="0" w:color="auto"/>
                    <w:bottom w:val="none" w:sz="0" w:space="0" w:color="auto"/>
                    <w:right w:val="none" w:sz="0" w:space="0" w:color="auto"/>
                  </w:divBdr>
                  <w:divsChild>
                    <w:div w:id="646276788">
                      <w:marLeft w:val="0"/>
                      <w:marRight w:val="0"/>
                      <w:marTop w:val="0"/>
                      <w:marBottom w:val="0"/>
                      <w:divBdr>
                        <w:top w:val="none" w:sz="0" w:space="0" w:color="auto"/>
                        <w:left w:val="none" w:sz="0" w:space="0" w:color="auto"/>
                        <w:bottom w:val="none" w:sz="0" w:space="0" w:color="auto"/>
                        <w:right w:val="none" w:sz="0" w:space="0" w:color="auto"/>
                      </w:divBdr>
                    </w:div>
                  </w:divsChild>
                </w:div>
                <w:div w:id="686255692">
                  <w:marLeft w:val="0"/>
                  <w:marRight w:val="0"/>
                  <w:marTop w:val="0"/>
                  <w:marBottom w:val="0"/>
                  <w:divBdr>
                    <w:top w:val="none" w:sz="0" w:space="0" w:color="auto"/>
                    <w:left w:val="none" w:sz="0" w:space="0" w:color="auto"/>
                    <w:bottom w:val="none" w:sz="0" w:space="0" w:color="auto"/>
                    <w:right w:val="none" w:sz="0" w:space="0" w:color="auto"/>
                  </w:divBdr>
                  <w:divsChild>
                    <w:div w:id="402685442">
                      <w:marLeft w:val="0"/>
                      <w:marRight w:val="0"/>
                      <w:marTop w:val="0"/>
                      <w:marBottom w:val="0"/>
                      <w:divBdr>
                        <w:top w:val="none" w:sz="0" w:space="0" w:color="auto"/>
                        <w:left w:val="none" w:sz="0" w:space="0" w:color="auto"/>
                        <w:bottom w:val="none" w:sz="0" w:space="0" w:color="auto"/>
                        <w:right w:val="none" w:sz="0" w:space="0" w:color="auto"/>
                      </w:divBdr>
                    </w:div>
                    <w:div w:id="723725025">
                      <w:marLeft w:val="0"/>
                      <w:marRight w:val="0"/>
                      <w:marTop w:val="0"/>
                      <w:marBottom w:val="0"/>
                      <w:divBdr>
                        <w:top w:val="none" w:sz="0" w:space="0" w:color="auto"/>
                        <w:left w:val="none" w:sz="0" w:space="0" w:color="auto"/>
                        <w:bottom w:val="none" w:sz="0" w:space="0" w:color="auto"/>
                        <w:right w:val="none" w:sz="0" w:space="0" w:color="auto"/>
                      </w:divBdr>
                    </w:div>
                    <w:div w:id="1235314182">
                      <w:marLeft w:val="0"/>
                      <w:marRight w:val="0"/>
                      <w:marTop w:val="0"/>
                      <w:marBottom w:val="0"/>
                      <w:divBdr>
                        <w:top w:val="none" w:sz="0" w:space="0" w:color="auto"/>
                        <w:left w:val="none" w:sz="0" w:space="0" w:color="auto"/>
                        <w:bottom w:val="none" w:sz="0" w:space="0" w:color="auto"/>
                        <w:right w:val="none" w:sz="0" w:space="0" w:color="auto"/>
                      </w:divBdr>
                    </w:div>
                    <w:div w:id="1634562091">
                      <w:marLeft w:val="0"/>
                      <w:marRight w:val="0"/>
                      <w:marTop w:val="0"/>
                      <w:marBottom w:val="0"/>
                      <w:divBdr>
                        <w:top w:val="none" w:sz="0" w:space="0" w:color="auto"/>
                        <w:left w:val="none" w:sz="0" w:space="0" w:color="auto"/>
                        <w:bottom w:val="none" w:sz="0" w:space="0" w:color="auto"/>
                        <w:right w:val="none" w:sz="0" w:space="0" w:color="auto"/>
                      </w:divBdr>
                    </w:div>
                    <w:div w:id="1812021948">
                      <w:marLeft w:val="0"/>
                      <w:marRight w:val="0"/>
                      <w:marTop w:val="0"/>
                      <w:marBottom w:val="0"/>
                      <w:divBdr>
                        <w:top w:val="none" w:sz="0" w:space="0" w:color="auto"/>
                        <w:left w:val="none" w:sz="0" w:space="0" w:color="auto"/>
                        <w:bottom w:val="none" w:sz="0" w:space="0" w:color="auto"/>
                        <w:right w:val="none" w:sz="0" w:space="0" w:color="auto"/>
                      </w:divBdr>
                    </w:div>
                    <w:div w:id="2041275118">
                      <w:marLeft w:val="0"/>
                      <w:marRight w:val="0"/>
                      <w:marTop w:val="0"/>
                      <w:marBottom w:val="0"/>
                      <w:divBdr>
                        <w:top w:val="none" w:sz="0" w:space="0" w:color="auto"/>
                        <w:left w:val="none" w:sz="0" w:space="0" w:color="auto"/>
                        <w:bottom w:val="none" w:sz="0" w:space="0" w:color="auto"/>
                        <w:right w:val="none" w:sz="0" w:space="0" w:color="auto"/>
                      </w:divBdr>
                    </w:div>
                  </w:divsChild>
                </w:div>
                <w:div w:id="701830618">
                  <w:marLeft w:val="0"/>
                  <w:marRight w:val="0"/>
                  <w:marTop w:val="0"/>
                  <w:marBottom w:val="0"/>
                  <w:divBdr>
                    <w:top w:val="none" w:sz="0" w:space="0" w:color="auto"/>
                    <w:left w:val="none" w:sz="0" w:space="0" w:color="auto"/>
                    <w:bottom w:val="none" w:sz="0" w:space="0" w:color="auto"/>
                    <w:right w:val="none" w:sz="0" w:space="0" w:color="auto"/>
                  </w:divBdr>
                  <w:divsChild>
                    <w:div w:id="1590582783">
                      <w:marLeft w:val="0"/>
                      <w:marRight w:val="0"/>
                      <w:marTop w:val="0"/>
                      <w:marBottom w:val="0"/>
                      <w:divBdr>
                        <w:top w:val="none" w:sz="0" w:space="0" w:color="auto"/>
                        <w:left w:val="none" w:sz="0" w:space="0" w:color="auto"/>
                        <w:bottom w:val="none" w:sz="0" w:space="0" w:color="auto"/>
                        <w:right w:val="none" w:sz="0" w:space="0" w:color="auto"/>
                      </w:divBdr>
                    </w:div>
                  </w:divsChild>
                </w:div>
                <w:div w:id="726607409">
                  <w:marLeft w:val="0"/>
                  <w:marRight w:val="0"/>
                  <w:marTop w:val="0"/>
                  <w:marBottom w:val="0"/>
                  <w:divBdr>
                    <w:top w:val="none" w:sz="0" w:space="0" w:color="auto"/>
                    <w:left w:val="none" w:sz="0" w:space="0" w:color="auto"/>
                    <w:bottom w:val="none" w:sz="0" w:space="0" w:color="auto"/>
                    <w:right w:val="none" w:sz="0" w:space="0" w:color="auto"/>
                  </w:divBdr>
                  <w:divsChild>
                    <w:div w:id="328607337">
                      <w:marLeft w:val="0"/>
                      <w:marRight w:val="0"/>
                      <w:marTop w:val="0"/>
                      <w:marBottom w:val="0"/>
                      <w:divBdr>
                        <w:top w:val="none" w:sz="0" w:space="0" w:color="auto"/>
                        <w:left w:val="none" w:sz="0" w:space="0" w:color="auto"/>
                        <w:bottom w:val="none" w:sz="0" w:space="0" w:color="auto"/>
                        <w:right w:val="none" w:sz="0" w:space="0" w:color="auto"/>
                      </w:divBdr>
                    </w:div>
                    <w:div w:id="960645334">
                      <w:marLeft w:val="0"/>
                      <w:marRight w:val="0"/>
                      <w:marTop w:val="0"/>
                      <w:marBottom w:val="0"/>
                      <w:divBdr>
                        <w:top w:val="none" w:sz="0" w:space="0" w:color="auto"/>
                        <w:left w:val="none" w:sz="0" w:space="0" w:color="auto"/>
                        <w:bottom w:val="none" w:sz="0" w:space="0" w:color="auto"/>
                        <w:right w:val="none" w:sz="0" w:space="0" w:color="auto"/>
                      </w:divBdr>
                    </w:div>
                    <w:div w:id="1423138801">
                      <w:marLeft w:val="0"/>
                      <w:marRight w:val="0"/>
                      <w:marTop w:val="0"/>
                      <w:marBottom w:val="0"/>
                      <w:divBdr>
                        <w:top w:val="none" w:sz="0" w:space="0" w:color="auto"/>
                        <w:left w:val="none" w:sz="0" w:space="0" w:color="auto"/>
                        <w:bottom w:val="none" w:sz="0" w:space="0" w:color="auto"/>
                        <w:right w:val="none" w:sz="0" w:space="0" w:color="auto"/>
                      </w:divBdr>
                    </w:div>
                    <w:div w:id="1438983560">
                      <w:marLeft w:val="0"/>
                      <w:marRight w:val="0"/>
                      <w:marTop w:val="0"/>
                      <w:marBottom w:val="0"/>
                      <w:divBdr>
                        <w:top w:val="none" w:sz="0" w:space="0" w:color="auto"/>
                        <w:left w:val="none" w:sz="0" w:space="0" w:color="auto"/>
                        <w:bottom w:val="none" w:sz="0" w:space="0" w:color="auto"/>
                        <w:right w:val="none" w:sz="0" w:space="0" w:color="auto"/>
                      </w:divBdr>
                    </w:div>
                    <w:div w:id="1655065036">
                      <w:marLeft w:val="0"/>
                      <w:marRight w:val="0"/>
                      <w:marTop w:val="0"/>
                      <w:marBottom w:val="0"/>
                      <w:divBdr>
                        <w:top w:val="none" w:sz="0" w:space="0" w:color="auto"/>
                        <w:left w:val="none" w:sz="0" w:space="0" w:color="auto"/>
                        <w:bottom w:val="none" w:sz="0" w:space="0" w:color="auto"/>
                        <w:right w:val="none" w:sz="0" w:space="0" w:color="auto"/>
                      </w:divBdr>
                    </w:div>
                  </w:divsChild>
                </w:div>
                <w:div w:id="750079016">
                  <w:marLeft w:val="0"/>
                  <w:marRight w:val="0"/>
                  <w:marTop w:val="0"/>
                  <w:marBottom w:val="0"/>
                  <w:divBdr>
                    <w:top w:val="none" w:sz="0" w:space="0" w:color="auto"/>
                    <w:left w:val="none" w:sz="0" w:space="0" w:color="auto"/>
                    <w:bottom w:val="none" w:sz="0" w:space="0" w:color="auto"/>
                    <w:right w:val="none" w:sz="0" w:space="0" w:color="auto"/>
                  </w:divBdr>
                  <w:divsChild>
                    <w:div w:id="168906004">
                      <w:marLeft w:val="0"/>
                      <w:marRight w:val="0"/>
                      <w:marTop w:val="0"/>
                      <w:marBottom w:val="0"/>
                      <w:divBdr>
                        <w:top w:val="none" w:sz="0" w:space="0" w:color="auto"/>
                        <w:left w:val="none" w:sz="0" w:space="0" w:color="auto"/>
                        <w:bottom w:val="none" w:sz="0" w:space="0" w:color="auto"/>
                        <w:right w:val="none" w:sz="0" w:space="0" w:color="auto"/>
                      </w:divBdr>
                    </w:div>
                    <w:div w:id="691222786">
                      <w:marLeft w:val="0"/>
                      <w:marRight w:val="0"/>
                      <w:marTop w:val="0"/>
                      <w:marBottom w:val="0"/>
                      <w:divBdr>
                        <w:top w:val="none" w:sz="0" w:space="0" w:color="auto"/>
                        <w:left w:val="none" w:sz="0" w:space="0" w:color="auto"/>
                        <w:bottom w:val="none" w:sz="0" w:space="0" w:color="auto"/>
                        <w:right w:val="none" w:sz="0" w:space="0" w:color="auto"/>
                      </w:divBdr>
                    </w:div>
                    <w:div w:id="1364405819">
                      <w:marLeft w:val="0"/>
                      <w:marRight w:val="0"/>
                      <w:marTop w:val="0"/>
                      <w:marBottom w:val="0"/>
                      <w:divBdr>
                        <w:top w:val="none" w:sz="0" w:space="0" w:color="auto"/>
                        <w:left w:val="none" w:sz="0" w:space="0" w:color="auto"/>
                        <w:bottom w:val="none" w:sz="0" w:space="0" w:color="auto"/>
                        <w:right w:val="none" w:sz="0" w:space="0" w:color="auto"/>
                      </w:divBdr>
                    </w:div>
                    <w:div w:id="2140683173">
                      <w:marLeft w:val="0"/>
                      <w:marRight w:val="0"/>
                      <w:marTop w:val="0"/>
                      <w:marBottom w:val="0"/>
                      <w:divBdr>
                        <w:top w:val="none" w:sz="0" w:space="0" w:color="auto"/>
                        <w:left w:val="none" w:sz="0" w:space="0" w:color="auto"/>
                        <w:bottom w:val="none" w:sz="0" w:space="0" w:color="auto"/>
                        <w:right w:val="none" w:sz="0" w:space="0" w:color="auto"/>
                      </w:divBdr>
                    </w:div>
                  </w:divsChild>
                </w:div>
                <w:div w:id="790981922">
                  <w:marLeft w:val="0"/>
                  <w:marRight w:val="0"/>
                  <w:marTop w:val="0"/>
                  <w:marBottom w:val="0"/>
                  <w:divBdr>
                    <w:top w:val="none" w:sz="0" w:space="0" w:color="auto"/>
                    <w:left w:val="none" w:sz="0" w:space="0" w:color="auto"/>
                    <w:bottom w:val="none" w:sz="0" w:space="0" w:color="auto"/>
                    <w:right w:val="none" w:sz="0" w:space="0" w:color="auto"/>
                  </w:divBdr>
                  <w:divsChild>
                    <w:div w:id="354355010">
                      <w:marLeft w:val="0"/>
                      <w:marRight w:val="0"/>
                      <w:marTop w:val="0"/>
                      <w:marBottom w:val="0"/>
                      <w:divBdr>
                        <w:top w:val="none" w:sz="0" w:space="0" w:color="auto"/>
                        <w:left w:val="none" w:sz="0" w:space="0" w:color="auto"/>
                        <w:bottom w:val="none" w:sz="0" w:space="0" w:color="auto"/>
                        <w:right w:val="none" w:sz="0" w:space="0" w:color="auto"/>
                      </w:divBdr>
                    </w:div>
                    <w:div w:id="1182665206">
                      <w:marLeft w:val="0"/>
                      <w:marRight w:val="0"/>
                      <w:marTop w:val="0"/>
                      <w:marBottom w:val="0"/>
                      <w:divBdr>
                        <w:top w:val="none" w:sz="0" w:space="0" w:color="auto"/>
                        <w:left w:val="none" w:sz="0" w:space="0" w:color="auto"/>
                        <w:bottom w:val="none" w:sz="0" w:space="0" w:color="auto"/>
                        <w:right w:val="none" w:sz="0" w:space="0" w:color="auto"/>
                      </w:divBdr>
                    </w:div>
                    <w:div w:id="2062711475">
                      <w:marLeft w:val="0"/>
                      <w:marRight w:val="0"/>
                      <w:marTop w:val="0"/>
                      <w:marBottom w:val="0"/>
                      <w:divBdr>
                        <w:top w:val="none" w:sz="0" w:space="0" w:color="auto"/>
                        <w:left w:val="none" w:sz="0" w:space="0" w:color="auto"/>
                        <w:bottom w:val="none" w:sz="0" w:space="0" w:color="auto"/>
                        <w:right w:val="none" w:sz="0" w:space="0" w:color="auto"/>
                      </w:divBdr>
                    </w:div>
                  </w:divsChild>
                </w:div>
                <w:div w:id="815756768">
                  <w:marLeft w:val="0"/>
                  <w:marRight w:val="0"/>
                  <w:marTop w:val="0"/>
                  <w:marBottom w:val="0"/>
                  <w:divBdr>
                    <w:top w:val="none" w:sz="0" w:space="0" w:color="auto"/>
                    <w:left w:val="none" w:sz="0" w:space="0" w:color="auto"/>
                    <w:bottom w:val="none" w:sz="0" w:space="0" w:color="auto"/>
                    <w:right w:val="none" w:sz="0" w:space="0" w:color="auto"/>
                  </w:divBdr>
                  <w:divsChild>
                    <w:div w:id="275799772">
                      <w:marLeft w:val="0"/>
                      <w:marRight w:val="0"/>
                      <w:marTop w:val="0"/>
                      <w:marBottom w:val="0"/>
                      <w:divBdr>
                        <w:top w:val="none" w:sz="0" w:space="0" w:color="auto"/>
                        <w:left w:val="none" w:sz="0" w:space="0" w:color="auto"/>
                        <w:bottom w:val="none" w:sz="0" w:space="0" w:color="auto"/>
                        <w:right w:val="none" w:sz="0" w:space="0" w:color="auto"/>
                      </w:divBdr>
                    </w:div>
                  </w:divsChild>
                </w:div>
                <w:div w:id="824972141">
                  <w:marLeft w:val="0"/>
                  <w:marRight w:val="0"/>
                  <w:marTop w:val="0"/>
                  <w:marBottom w:val="0"/>
                  <w:divBdr>
                    <w:top w:val="none" w:sz="0" w:space="0" w:color="auto"/>
                    <w:left w:val="none" w:sz="0" w:space="0" w:color="auto"/>
                    <w:bottom w:val="none" w:sz="0" w:space="0" w:color="auto"/>
                    <w:right w:val="none" w:sz="0" w:space="0" w:color="auto"/>
                  </w:divBdr>
                  <w:divsChild>
                    <w:div w:id="1117791556">
                      <w:marLeft w:val="0"/>
                      <w:marRight w:val="0"/>
                      <w:marTop w:val="0"/>
                      <w:marBottom w:val="0"/>
                      <w:divBdr>
                        <w:top w:val="none" w:sz="0" w:space="0" w:color="auto"/>
                        <w:left w:val="none" w:sz="0" w:space="0" w:color="auto"/>
                        <w:bottom w:val="none" w:sz="0" w:space="0" w:color="auto"/>
                        <w:right w:val="none" w:sz="0" w:space="0" w:color="auto"/>
                      </w:divBdr>
                    </w:div>
                  </w:divsChild>
                </w:div>
                <w:div w:id="880944650">
                  <w:marLeft w:val="0"/>
                  <w:marRight w:val="0"/>
                  <w:marTop w:val="0"/>
                  <w:marBottom w:val="0"/>
                  <w:divBdr>
                    <w:top w:val="none" w:sz="0" w:space="0" w:color="auto"/>
                    <w:left w:val="none" w:sz="0" w:space="0" w:color="auto"/>
                    <w:bottom w:val="none" w:sz="0" w:space="0" w:color="auto"/>
                    <w:right w:val="none" w:sz="0" w:space="0" w:color="auto"/>
                  </w:divBdr>
                  <w:divsChild>
                    <w:div w:id="918757326">
                      <w:marLeft w:val="0"/>
                      <w:marRight w:val="0"/>
                      <w:marTop w:val="0"/>
                      <w:marBottom w:val="0"/>
                      <w:divBdr>
                        <w:top w:val="none" w:sz="0" w:space="0" w:color="auto"/>
                        <w:left w:val="none" w:sz="0" w:space="0" w:color="auto"/>
                        <w:bottom w:val="none" w:sz="0" w:space="0" w:color="auto"/>
                        <w:right w:val="none" w:sz="0" w:space="0" w:color="auto"/>
                      </w:divBdr>
                    </w:div>
                    <w:div w:id="1556888856">
                      <w:marLeft w:val="0"/>
                      <w:marRight w:val="0"/>
                      <w:marTop w:val="0"/>
                      <w:marBottom w:val="0"/>
                      <w:divBdr>
                        <w:top w:val="none" w:sz="0" w:space="0" w:color="auto"/>
                        <w:left w:val="none" w:sz="0" w:space="0" w:color="auto"/>
                        <w:bottom w:val="none" w:sz="0" w:space="0" w:color="auto"/>
                        <w:right w:val="none" w:sz="0" w:space="0" w:color="auto"/>
                      </w:divBdr>
                    </w:div>
                  </w:divsChild>
                </w:div>
                <w:div w:id="929311106">
                  <w:marLeft w:val="0"/>
                  <w:marRight w:val="0"/>
                  <w:marTop w:val="0"/>
                  <w:marBottom w:val="0"/>
                  <w:divBdr>
                    <w:top w:val="none" w:sz="0" w:space="0" w:color="auto"/>
                    <w:left w:val="none" w:sz="0" w:space="0" w:color="auto"/>
                    <w:bottom w:val="none" w:sz="0" w:space="0" w:color="auto"/>
                    <w:right w:val="none" w:sz="0" w:space="0" w:color="auto"/>
                  </w:divBdr>
                  <w:divsChild>
                    <w:div w:id="1322152639">
                      <w:marLeft w:val="0"/>
                      <w:marRight w:val="0"/>
                      <w:marTop w:val="0"/>
                      <w:marBottom w:val="0"/>
                      <w:divBdr>
                        <w:top w:val="none" w:sz="0" w:space="0" w:color="auto"/>
                        <w:left w:val="none" w:sz="0" w:space="0" w:color="auto"/>
                        <w:bottom w:val="none" w:sz="0" w:space="0" w:color="auto"/>
                        <w:right w:val="none" w:sz="0" w:space="0" w:color="auto"/>
                      </w:divBdr>
                    </w:div>
                  </w:divsChild>
                </w:div>
                <w:div w:id="1054618970">
                  <w:marLeft w:val="0"/>
                  <w:marRight w:val="0"/>
                  <w:marTop w:val="0"/>
                  <w:marBottom w:val="0"/>
                  <w:divBdr>
                    <w:top w:val="none" w:sz="0" w:space="0" w:color="auto"/>
                    <w:left w:val="none" w:sz="0" w:space="0" w:color="auto"/>
                    <w:bottom w:val="none" w:sz="0" w:space="0" w:color="auto"/>
                    <w:right w:val="none" w:sz="0" w:space="0" w:color="auto"/>
                  </w:divBdr>
                  <w:divsChild>
                    <w:div w:id="1912035569">
                      <w:marLeft w:val="0"/>
                      <w:marRight w:val="0"/>
                      <w:marTop w:val="0"/>
                      <w:marBottom w:val="0"/>
                      <w:divBdr>
                        <w:top w:val="none" w:sz="0" w:space="0" w:color="auto"/>
                        <w:left w:val="none" w:sz="0" w:space="0" w:color="auto"/>
                        <w:bottom w:val="none" w:sz="0" w:space="0" w:color="auto"/>
                        <w:right w:val="none" w:sz="0" w:space="0" w:color="auto"/>
                      </w:divBdr>
                    </w:div>
                  </w:divsChild>
                </w:div>
                <w:div w:id="1103181934">
                  <w:marLeft w:val="0"/>
                  <w:marRight w:val="0"/>
                  <w:marTop w:val="0"/>
                  <w:marBottom w:val="0"/>
                  <w:divBdr>
                    <w:top w:val="none" w:sz="0" w:space="0" w:color="auto"/>
                    <w:left w:val="none" w:sz="0" w:space="0" w:color="auto"/>
                    <w:bottom w:val="none" w:sz="0" w:space="0" w:color="auto"/>
                    <w:right w:val="none" w:sz="0" w:space="0" w:color="auto"/>
                  </w:divBdr>
                  <w:divsChild>
                    <w:div w:id="1062019686">
                      <w:marLeft w:val="0"/>
                      <w:marRight w:val="0"/>
                      <w:marTop w:val="0"/>
                      <w:marBottom w:val="0"/>
                      <w:divBdr>
                        <w:top w:val="none" w:sz="0" w:space="0" w:color="auto"/>
                        <w:left w:val="none" w:sz="0" w:space="0" w:color="auto"/>
                        <w:bottom w:val="none" w:sz="0" w:space="0" w:color="auto"/>
                        <w:right w:val="none" w:sz="0" w:space="0" w:color="auto"/>
                      </w:divBdr>
                    </w:div>
                  </w:divsChild>
                </w:div>
                <w:div w:id="1123882936">
                  <w:marLeft w:val="0"/>
                  <w:marRight w:val="0"/>
                  <w:marTop w:val="0"/>
                  <w:marBottom w:val="0"/>
                  <w:divBdr>
                    <w:top w:val="none" w:sz="0" w:space="0" w:color="auto"/>
                    <w:left w:val="none" w:sz="0" w:space="0" w:color="auto"/>
                    <w:bottom w:val="none" w:sz="0" w:space="0" w:color="auto"/>
                    <w:right w:val="none" w:sz="0" w:space="0" w:color="auto"/>
                  </w:divBdr>
                  <w:divsChild>
                    <w:div w:id="622149795">
                      <w:marLeft w:val="0"/>
                      <w:marRight w:val="0"/>
                      <w:marTop w:val="0"/>
                      <w:marBottom w:val="0"/>
                      <w:divBdr>
                        <w:top w:val="none" w:sz="0" w:space="0" w:color="auto"/>
                        <w:left w:val="none" w:sz="0" w:space="0" w:color="auto"/>
                        <w:bottom w:val="none" w:sz="0" w:space="0" w:color="auto"/>
                        <w:right w:val="none" w:sz="0" w:space="0" w:color="auto"/>
                      </w:divBdr>
                    </w:div>
                    <w:div w:id="1350637846">
                      <w:marLeft w:val="0"/>
                      <w:marRight w:val="0"/>
                      <w:marTop w:val="0"/>
                      <w:marBottom w:val="0"/>
                      <w:divBdr>
                        <w:top w:val="none" w:sz="0" w:space="0" w:color="auto"/>
                        <w:left w:val="none" w:sz="0" w:space="0" w:color="auto"/>
                        <w:bottom w:val="none" w:sz="0" w:space="0" w:color="auto"/>
                        <w:right w:val="none" w:sz="0" w:space="0" w:color="auto"/>
                      </w:divBdr>
                    </w:div>
                    <w:div w:id="1586307236">
                      <w:marLeft w:val="0"/>
                      <w:marRight w:val="0"/>
                      <w:marTop w:val="0"/>
                      <w:marBottom w:val="0"/>
                      <w:divBdr>
                        <w:top w:val="none" w:sz="0" w:space="0" w:color="auto"/>
                        <w:left w:val="none" w:sz="0" w:space="0" w:color="auto"/>
                        <w:bottom w:val="none" w:sz="0" w:space="0" w:color="auto"/>
                        <w:right w:val="none" w:sz="0" w:space="0" w:color="auto"/>
                      </w:divBdr>
                    </w:div>
                    <w:div w:id="1686788890">
                      <w:marLeft w:val="0"/>
                      <w:marRight w:val="0"/>
                      <w:marTop w:val="0"/>
                      <w:marBottom w:val="0"/>
                      <w:divBdr>
                        <w:top w:val="none" w:sz="0" w:space="0" w:color="auto"/>
                        <w:left w:val="none" w:sz="0" w:space="0" w:color="auto"/>
                        <w:bottom w:val="none" w:sz="0" w:space="0" w:color="auto"/>
                        <w:right w:val="none" w:sz="0" w:space="0" w:color="auto"/>
                      </w:divBdr>
                    </w:div>
                  </w:divsChild>
                </w:div>
                <w:div w:id="1140541349">
                  <w:marLeft w:val="0"/>
                  <w:marRight w:val="0"/>
                  <w:marTop w:val="0"/>
                  <w:marBottom w:val="0"/>
                  <w:divBdr>
                    <w:top w:val="none" w:sz="0" w:space="0" w:color="auto"/>
                    <w:left w:val="none" w:sz="0" w:space="0" w:color="auto"/>
                    <w:bottom w:val="none" w:sz="0" w:space="0" w:color="auto"/>
                    <w:right w:val="none" w:sz="0" w:space="0" w:color="auto"/>
                  </w:divBdr>
                  <w:divsChild>
                    <w:div w:id="62338700">
                      <w:marLeft w:val="0"/>
                      <w:marRight w:val="0"/>
                      <w:marTop w:val="0"/>
                      <w:marBottom w:val="0"/>
                      <w:divBdr>
                        <w:top w:val="none" w:sz="0" w:space="0" w:color="auto"/>
                        <w:left w:val="none" w:sz="0" w:space="0" w:color="auto"/>
                        <w:bottom w:val="none" w:sz="0" w:space="0" w:color="auto"/>
                        <w:right w:val="none" w:sz="0" w:space="0" w:color="auto"/>
                      </w:divBdr>
                    </w:div>
                  </w:divsChild>
                </w:div>
                <w:div w:id="1199782022">
                  <w:marLeft w:val="0"/>
                  <w:marRight w:val="0"/>
                  <w:marTop w:val="0"/>
                  <w:marBottom w:val="0"/>
                  <w:divBdr>
                    <w:top w:val="none" w:sz="0" w:space="0" w:color="auto"/>
                    <w:left w:val="none" w:sz="0" w:space="0" w:color="auto"/>
                    <w:bottom w:val="none" w:sz="0" w:space="0" w:color="auto"/>
                    <w:right w:val="none" w:sz="0" w:space="0" w:color="auto"/>
                  </w:divBdr>
                  <w:divsChild>
                    <w:div w:id="1158304115">
                      <w:marLeft w:val="0"/>
                      <w:marRight w:val="0"/>
                      <w:marTop w:val="0"/>
                      <w:marBottom w:val="0"/>
                      <w:divBdr>
                        <w:top w:val="none" w:sz="0" w:space="0" w:color="auto"/>
                        <w:left w:val="none" w:sz="0" w:space="0" w:color="auto"/>
                        <w:bottom w:val="none" w:sz="0" w:space="0" w:color="auto"/>
                        <w:right w:val="none" w:sz="0" w:space="0" w:color="auto"/>
                      </w:divBdr>
                    </w:div>
                  </w:divsChild>
                </w:div>
                <w:div w:id="1311785435">
                  <w:marLeft w:val="0"/>
                  <w:marRight w:val="0"/>
                  <w:marTop w:val="0"/>
                  <w:marBottom w:val="0"/>
                  <w:divBdr>
                    <w:top w:val="none" w:sz="0" w:space="0" w:color="auto"/>
                    <w:left w:val="none" w:sz="0" w:space="0" w:color="auto"/>
                    <w:bottom w:val="none" w:sz="0" w:space="0" w:color="auto"/>
                    <w:right w:val="none" w:sz="0" w:space="0" w:color="auto"/>
                  </w:divBdr>
                  <w:divsChild>
                    <w:div w:id="1042092819">
                      <w:marLeft w:val="0"/>
                      <w:marRight w:val="0"/>
                      <w:marTop w:val="0"/>
                      <w:marBottom w:val="0"/>
                      <w:divBdr>
                        <w:top w:val="none" w:sz="0" w:space="0" w:color="auto"/>
                        <w:left w:val="none" w:sz="0" w:space="0" w:color="auto"/>
                        <w:bottom w:val="none" w:sz="0" w:space="0" w:color="auto"/>
                        <w:right w:val="none" w:sz="0" w:space="0" w:color="auto"/>
                      </w:divBdr>
                    </w:div>
                  </w:divsChild>
                </w:div>
                <w:div w:id="1319074801">
                  <w:marLeft w:val="0"/>
                  <w:marRight w:val="0"/>
                  <w:marTop w:val="0"/>
                  <w:marBottom w:val="0"/>
                  <w:divBdr>
                    <w:top w:val="none" w:sz="0" w:space="0" w:color="auto"/>
                    <w:left w:val="none" w:sz="0" w:space="0" w:color="auto"/>
                    <w:bottom w:val="none" w:sz="0" w:space="0" w:color="auto"/>
                    <w:right w:val="none" w:sz="0" w:space="0" w:color="auto"/>
                  </w:divBdr>
                  <w:divsChild>
                    <w:div w:id="320279198">
                      <w:marLeft w:val="0"/>
                      <w:marRight w:val="0"/>
                      <w:marTop w:val="0"/>
                      <w:marBottom w:val="0"/>
                      <w:divBdr>
                        <w:top w:val="none" w:sz="0" w:space="0" w:color="auto"/>
                        <w:left w:val="none" w:sz="0" w:space="0" w:color="auto"/>
                        <w:bottom w:val="none" w:sz="0" w:space="0" w:color="auto"/>
                        <w:right w:val="none" w:sz="0" w:space="0" w:color="auto"/>
                      </w:divBdr>
                    </w:div>
                  </w:divsChild>
                </w:div>
                <w:div w:id="1363286657">
                  <w:marLeft w:val="0"/>
                  <w:marRight w:val="0"/>
                  <w:marTop w:val="0"/>
                  <w:marBottom w:val="0"/>
                  <w:divBdr>
                    <w:top w:val="none" w:sz="0" w:space="0" w:color="auto"/>
                    <w:left w:val="none" w:sz="0" w:space="0" w:color="auto"/>
                    <w:bottom w:val="none" w:sz="0" w:space="0" w:color="auto"/>
                    <w:right w:val="none" w:sz="0" w:space="0" w:color="auto"/>
                  </w:divBdr>
                  <w:divsChild>
                    <w:div w:id="1387725236">
                      <w:marLeft w:val="0"/>
                      <w:marRight w:val="0"/>
                      <w:marTop w:val="0"/>
                      <w:marBottom w:val="0"/>
                      <w:divBdr>
                        <w:top w:val="none" w:sz="0" w:space="0" w:color="auto"/>
                        <w:left w:val="none" w:sz="0" w:space="0" w:color="auto"/>
                        <w:bottom w:val="none" w:sz="0" w:space="0" w:color="auto"/>
                        <w:right w:val="none" w:sz="0" w:space="0" w:color="auto"/>
                      </w:divBdr>
                    </w:div>
                  </w:divsChild>
                </w:div>
                <w:div w:id="1382746860">
                  <w:marLeft w:val="0"/>
                  <w:marRight w:val="0"/>
                  <w:marTop w:val="0"/>
                  <w:marBottom w:val="0"/>
                  <w:divBdr>
                    <w:top w:val="none" w:sz="0" w:space="0" w:color="auto"/>
                    <w:left w:val="none" w:sz="0" w:space="0" w:color="auto"/>
                    <w:bottom w:val="none" w:sz="0" w:space="0" w:color="auto"/>
                    <w:right w:val="none" w:sz="0" w:space="0" w:color="auto"/>
                  </w:divBdr>
                  <w:divsChild>
                    <w:div w:id="691150772">
                      <w:marLeft w:val="0"/>
                      <w:marRight w:val="0"/>
                      <w:marTop w:val="0"/>
                      <w:marBottom w:val="0"/>
                      <w:divBdr>
                        <w:top w:val="none" w:sz="0" w:space="0" w:color="auto"/>
                        <w:left w:val="none" w:sz="0" w:space="0" w:color="auto"/>
                        <w:bottom w:val="none" w:sz="0" w:space="0" w:color="auto"/>
                        <w:right w:val="none" w:sz="0" w:space="0" w:color="auto"/>
                      </w:divBdr>
                    </w:div>
                  </w:divsChild>
                </w:div>
                <w:div w:id="1421219654">
                  <w:marLeft w:val="0"/>
                  <w:marRight w:val="0"/>
                  <w:marTop w:val="0"/>
                  <w:marBottom w:val="0"/>
                  <w:divBdr>
                    <w:top w:val="none" w:sz="0" w:space="0" w:color="auto"/>
                    <w:left w:val="none" w:sz="0" w:space="0" w:color="auto"/>
                    <w:bottom w:val="none" w:sz="0" w:space="0" w:color="auto"/>
                    <w:right w:val="none" w:sz="0" w:space="0" w:color="auto"/>
                  </w:divBdr>
                  <w:divsChild>
                    <w:div w:id="1164399254">
                      <w:marLeft w:val="0"/>
                      <w:marRight w:val="0"/>
                      <w:marTop w:val="0"/>
                      <w:marBottom w:val="0"/>
                      <w:divBdr>
                        <w:top w:val="none" w:sz="0" w:space="0" w:color="auto"/>
                        <w:left w:val="none" w:sz="0" w:space="0" w:color="auto"/>
                        <w:bottom w:val="none" w:sz="0" w:space="0" w:color="auto"/>
                        <w:right w:val="none" w:sz="0" w:space="0" w:color="auto"/>
                      </w:divBdr>
                    </w:div>
                  </w:divsChild>
                </w:div>
                <w:div w:id="1452822332">
                  <w:marLeft w:val="0"/>
                  <w:marRight w:val="0"/>
                  <w:marTop w:val="0"/>
                  <w:marBottom w:val="0"/>
                  <w:divBdr>
                    <w:top w:val="none" w:sz="0" w:space="0" w:color="auto"/>
                    <w:left w:val="none" w:sz="0" w:space="0" w:color="auto"/>
                    <w:bottom w:val="none" w:sz="0" w:space="0" w:color="auto"/>
                    <w:right w:val="none" w:sz="0" w:space="0" w:color="auto"/>
                  </w:divBdr>
                  <w:divsChild>
                    <w:div w:id="708147435">
                      <w:marLeft w:val="0"/>
                      <w:marRight w:val="0"/>
                      <w:marTop w:val="0"/>
                      <w:marBottom w:val="0"/>
                      <w:divBdr>
                        <w:top w:val="none" w:sz="0" w:space="0" w:color="auto"/>
                        <w:left w:val="none" w:sz="0" w:space="0" w:color="auto"/>
                        <w:bottom w:val="none" w:sz="0" w:space="0" w:color="auto"/>
                        <w:right w:val="none" w:sz="0" w:space="0" w:color="auto"/>
                      </w:divBdr>
                    </w:div>
                    <w:div w:id="956375968">
                      <w:marLeft w:val="0"/>
                      <w:marRight w:val="0"/>
                      <w:marTop w:val="0"/>
                      <w:marBottom w:val="0"/>
                      <w:divBdr>
                        <w:top w:val="none" w:sz="0" w:space="0" w:color="auto"/>
                        <w:left w:val="none" w:sz="0" w:space="0" w:color="auto"/>
                        <w:bottom w:val="none" w:sz="0" w:space="0" w:color="auto"/>
                        <w:right w:val="none" w:sz="0" w:space="0" w:color="auto"/>
                      </w:divBdr>
                    </w:div>
                    <w:div w:id="1833793218">
                      <w:marLeft w:val="0"/>
                      <w:marRight w:val="0"/>
                      <w:marTop w:val="0"/>
                      <w:marBottom w:val="0"/>
                      <w:divBdr>
                        <w:top w:val="none" w:sz="0" w:space="0" w:color="auto"/>
                        <w:left w:val="none" w:sz="0" w:space="0" w:color="auto"/>
                        <w:bottom w:val="none" w:sz="0" w:space="0" w:color="auto"/>
                        <w:right w:val="none" w:sz="0" w:space="0" w:color="auto"/>
                      </w:divBdr>
                    </w:div>
                  </w:divsChild>
                </w:div>
                <w:div w:id="1488279123">
                  <w:marLeft w:val="0"/>
                  <w:marRight w:val="0"/>
                  <w:marTop w:val="0"/>
                  <w:marBottom w:val="0"/>
                  <w:divBdr>
                    <w:top w:val="none" w:sz="0" w:space="0" w:color="auto"/>
                    <w:left w:val="none" w:sz="0" w:space="0" w:color="auto"/>
                    <w:bottom w:val="none" w:sz="0" w:space="0" w:color="auto"/>
                    <w:right w:val="none" w:sz="0" w:space="0" w:color="auto"/>
                  </w:divBdr>
                  <w:divsChild>
                    <w:div w:id="492840308">
                      <w:marLeft w:val="0"/>
                      <w:marRight w:val="0"/>
                      <w:marTop w:val="0"/>
                      <w:marBottom w:val="0"/>
                      <w:divBdr>
                        <w:top w:val="none" w:sz="0" w:space="0" w:color="auto"/>
                        <w:left w:val="none" w:sz="0" w:space="0" w:color="auto"/>
                        <w:bottom w:val="none" w:sz="0" w:space="0" w:color="auto"/>
                        <w:right w:val="none" w:sz="0" w:space="0" w:color="auto"/>
                      </w:divBdr>
                    </w:div>
                  </w:divsChild>
                </w:div>
                <w:div w:id="1521627324">
                  <w:marLeft w:val="0"/>
                  <w:marRight w:val="0"/>
                  <w:marTop w:val="0"/>
                  <w:marBottom w:val="0"/>
                  <w:divBdr>
                    <w:top w:val="none" w:sz="0" w:space="0" w:color="auto"/>
                    <w:left w:val="none" w:sz="0" w:space="0" w:color="auto"/>
                    <w:bottom w:val="none" w:sz="0" w:space="0" w:color="auto"/>
                    <w:right w:val="none" w:sz="0" w:space="0" w:color="auto"/>
                  </w:divBdr>
                  <w:divsChild>
                    <w:div w:id="13120196">
                      <w:marLeft w:val="0"/>
                      <w:marRight w:val="0"/>
                      <w:marTop w:val="0"/>
                      <w:marBottom w:val="0"/>
                      <w:divBdr>
                        <w:top w:val="none" w:sz="0" w:space="0" w:color="auto"/>
                        <w:left w:val="none" w:sz="0" w:space="0" w:color="auto"/>
                        <w:bottom w:val="none" w:sz="0" w:space="0" w:color="auto"/>
                        <w:right w:val="none" w:sz="0" w:space="0" w:color="auto"/>
                      </w:divBdr>
                    </w:div>
                    <w:div w:id="114032806">
                      <w:marLeft w:val="0"/>
                      <w:marRight w:val="0"/>
                      <w:marTop w:val="0"/>
                      <w:marBottom w:val="0"/>
                      <w:divBdr>
                        <w:top w:val="none" w:sz="0" w:space="0" w:color="auto"/>
                        <w:left w:val="none" w:sz="0" w:space="0" w:color="auto"/>
                        <w:bottom w:val="none" w:sz="0" w:space="0" w:color="auto"/>
                        <w:right w:val="none" w:sz="0" w:space="0" w:color="auto"/>
                      </w:divBdr>
                    </w:div>
                    <w:div w:id="605773261">
                      <w:marLeft w:val="0"/>
                      <w:marRight w:val="0"/>
                      <w:marTop w:val="0"/>
                      <w:marBottom w:val="0"/>
                      <w:divBdr>
                        <w:top w:val="none" w:sz="0" w:space="0" w:color="auto"/>
                        <w:left w:val="none" w:sz="0" w:space="0" w:color="auto"/>
                        <w:bottom w:val="none" w:sz="0" w:space="0" w:color="auto"/>
                        <w:right w:val="none" w:sz="0" w:space="0" w:color="auto"/>
                      </w:divBdr>
                    </w:div>
                    <w:div w:id="657736405">
                      <w:marLeft w:val="0"/>
                      <w:marRight w:val="0"/>
                      <w:marTop w:val="0"/>
                      <w:marBottom w:val="0"/>
                      <w:divBdr>
                        <w:top w:val="none" w:sz="0" w:space="0" w:color="auto"/>
                        <w:left w:val="none" w:sz="0" w:space="0" w:color="auto"/>
                        <w:bottom w:val="none" w:sz="0" w:space="0" w:color="auto"/>
                        <w:right w:val="none" w:sz="0" w:space="0" w:color="auto"/>
                      </w:divBdr>
                    </w:div>
                    <w:div w:id="1236664760">
                      <w:marLeft w:val="0"/>
                      <w:marRight w:val="0"/>
                      <w:marTop w:val="0"/>
                      <w:marBottom w:val="0"/>
                      <w:divBdr>
                        <w:top w:val="none" w:sz="0" w:space="0" w:color="auto"/>
                        <w:left w:val="none" w:sz="0" w:space="0" w:color="auto"/>
                        <w:bottom w:val="none" w:sz="0" w:space="0" w:color="auto"/>
                        <w:right w:val="none" w:sz="0" w:space="0" w:color="auto"/>
                      </w:divBdr>
                    </w:div>
                    <w:div w:id="1371804547">
                      <w:marLeft w:val="0"/>
                      <w:marRight w:val="0"/>
                      <w:marTop w:val="0"/>
                      <w:marBottom w:val="0"/>
                      <w:divBdr>
                        <w:top w:val="none" w:sz="0" w:space="0" w:color="auto"/>
                        <w:left w:val="none" w:sz="0" w:space="0" w:color="auto"/>
                        <w:bottom w:val="none" w:sz="0" w:space="0" w:color="auto"/>
                        <w:right w:val="none" w:sz="0" w:space="0" w:color="auto"/>
                      </w:divBdr>
                    </w:div>
                    <w:div w:id="1583906127">
                      <w:marLeft w:val="0"/>
                      <w:marRight w:val="0"/>
                      <w:marTop w:val="0"/>
                      <w:marBottom w:val="0"/>
                      <w:divBdr>
                        <w:top w:val="none" w:sz="0" w:space="0" w:color="auto"/>
                        <w:left w:val="none" w:sz="0" w:space="0" w:color="auto"/>
                        <w:bottom w:val="none" w:sz="0" w:space="0" w:color="auto"/>
                        <w:right w:val="none" w:sz="0" w:space="0" w:color="auto"/>
                      </w:divBdr>
                    </w:div>
                    <w:div w:id="2000501996">
                      <w:marLeft w:val="0"/>
                      <w:marRight w:val="0"/>
                      <w:marTop w:val="0"/>
                      <w:marBottom w:val="0"/>
                      <w:divBdr>
                        <w:top w:val="none" w:sz="0" w:space="0" w:color="auto"/>
                        <w:left w:val="none" w:sz="0" w:space="0" w:color="auto"/>
                        <w:bottom w:val="none" w:sz="0" w:space="0" w:color="auto"/>
                        <w:right w:val="none" w:sz="0" w:space="0" w:color="auto"/>
                      </w:divBdr>
                    </w:div>
                  </w:divsChild>
                </w:div>
                <w:div w:id="1526212180">
                  <w:marLeft w:val="0"/>
                  <w:marRight w:val="0"/>
                  <w:marTop w:val="0"/>
                  <w:marBottom w:val="0"/>
                  <w:divBdr>
                    <w:top w:val="none" w:sz="0" w:space="0" w:color="auto"/>
                    <w:left w:val="none" w:sz="0" w:space="0" w:color="auto"/>
                    <w:bottom w:val="none" w:sz="0" w:space="0" w:color="auto"/>
                    <w:right w:val="none" w:sz="0" w:space="0" w:color="auto"/>
                  </w:divBdr>
                  <w:divsChild>
                    <w:div w:id="507906968">
                      <w:marLeft w:val="0"/>
                      <w:marRight w:val="0"/>
                      <w:marTop w:val="0"/>
                      <w:marBottom w:val="0"/>
                      <w:divBdr>
                        <w:top w:val="none" w:sz="0" w:space="0" w:color="auto"/>
                        <w:left w:val="none" w:sz="0" w:space="0" w:color="auto"/>
                        <w:bottom w:val="none" w:sz="0" w:space="0" w:color="auto"/>
                        <w:right w:val="none" w:sz="0" w:space="0" w:color="auto"/>
                      </w:divBdr>
                    </w:div>
                  </w:divsChild>
                </w:div>
                <w:div w:id="1556090347">
                  <w:marLeft w:val="0"/>
                  <w:marRight w:val="0"/>
                  <w:marTop w:val="0"/>
                  <w:marBottom w:val="0"/>
                  <w:divBdr>
                    <w:top w:val="none" w:sz="0" w:space="0" w:color="auto"/>
                    <w:left w:val="none" w:sz="0" w:space="0" w:color="auto"/>
                    <w:bottom w:val="none" w:sz="0" w:space="0" w:color="auto"/>
                    <w:right w:val="none" w:sz="0" w:space="0" w:color="auto"/>
                  </w:divBdr>
                  <w:divsChild>
                    <w:div w:id="1867861680">
                      <w:marLeft w:val="0"/>
                      <w:marRight w:val="0"/>
                      <w:marTop w:val="0"/>
                      <w:marBottom w:val="0"/>
                      <w:divBdr>
                        <w:top w:val="none" w:sz="0" w:space="0" w:color="auto"/>
                        <w:left w:val="none" w:sz="0" w:space="0" w:color="auto"/>
                        <w:bottom w:val="none" w:sz="0" w:space="0" w:color="auto"/>
                        <w:right w:val="none" w:sz="0" w:space="0" w:color="auto"/>
                      </w:divBdr>
                    </w:div>
                  </w:divsChild>
                </w:div>
                <w:div w:id="1570848191">
                  <w:marLeft w:val="0"/>
                  <w:marRight w:val="0"/>
                  <w:marTop w:val="0"/>
                  <w:marBottom w:val="0"/>
                  <w:divBdr>
                    <w:top w:val="none" w:sz="0" w:space="0" w:color="auto"/>
                    <w:left w:val="none" w:sz="0" w:space="0" w:color="auto"/>
                    <w:bottom w:val="none" w:sz="0" w:space="0" w:color="auto"/>
                    <w:right w:val="none" w:sz="0" w:space="0" w:color="auto"/>
                  </w:divBdr>
                  <w:divsChild>
                    <w:div w:id="267394373">
                      <w:marLeft w:val="0"/>
                      <w:marRight w:val="0"/>
                      <w:marTop w:val="0"/>
                      <w:marBottom w:val="0"/>
                      <w:divBdr>
                        <w:top w:val="none" w:sz="0" w:space="0" w:color="auto"/>
                        <w:left w:val="none" w:sz="0" w:space="0" w:color="auto"/>
                        <w:bottom w:val="none" w:sz="0" w:space="0" w:color="auto"/>
                        <w:right w:val="none" w:sz="0" w:space="0" w:color="auto"/>
                      </w:divBdr>
                    </w:div>
                  </w:divsChild>
                </w:div>
                <w:div w:id="1590385621">
                  <w:marLeft w:val="0"/>
                  <w:marRight w:val="0"/>
                  <w:marTop w:val="0"/>
                  <w:marBottom w:val="0"/>
                  <w:divBdr>
                    <w:top w:val="none" w:sz="0" w:space="0" w:color="auto"/>
                    <w:left w:val="none" w:sz="0" w:space="0" w:color="auto"/>
                    <w:bottom w:val="none" w:sz="0" w:space="0" w:color="auto"/>
                    <w:right w:val="none" w:sz="0" w:space="0" w:color="auto"/>
                  </w:divBdr>
                  <w:divsChild>
                    <w:div w:id="138960823">
                      <w:marLeft w:val="0"/>
                      <w:marRight w:val="0"/>
                      <w:marTop w:val="0"/>
                      <w:marBottom w:val="0"/>
                      <w:divBdr>
                        <w:top w:val="none" w:sz="0" w:space="0" w:color="auto"/>
                        <w:left w:val="none" w:sz="0" w:space="0" w:color="auto"/>
                        <w:bottom w:val="none" w:sz="0" w:space="0" w:color="auto"/>
                        <w:right w:val="none" w:sz="0" w:space="0" w:color="auto"/>
                      </w:divBdr>
                    </w:div>
                    <w:div w:id="159004545">
                      <w:marLeft w:val="0"/>
                      <w:marRight w:val="0"/>
                      <w:marTop w:val="0"/>
                      <w:marBottom w:val="0"/>
                      <w:divBdr>
                        <w:top w:val="none" w:sz="0" w:space="0" w:color="auto"/>
                        <w:left w:val="none" w:sz="0" w:space="0" w:color="auto"/>
                        <w:bottom w:val="none" w:sz="0" w:space="0" w:color="auto"/>
                        <w:right w:val="none" w:sz="0" w:space="0" w:color="auto"/>
                      </w:divBdr>
                    </w:div>
                    <w:div w:id="439761113">
                      <w:marLeft w:val="0"/>
                      <w:marRight w:val="0"/>
                      <w:marTop w:val="0"/>
                      <w:marBottom w:val="0"/>
                      <w:divBdr>
                        <w:top w:val="none" w:sz="0" w:space="0" w:color="auto"/>
                        <w:left w:val="none" w:sz="0" w:space="0" w:color="auto"/>
                        <w:bottom w:val="none" w:sz="0" w:space="0" w:color="auto"/>
                        <w:right w:val="none" w:sz="0" w:space="0" w:color="auto"/>
                      </w:divBdr>
                    </w:div>
                    <w:div w:id="1044256033">
                      <w:marLeft w:val="0"/>
                      <w:marRight w:val="0"/>
                      <w:marTop w:val="0"/>
                      <w:marBottom w:val="0"/>
                      <w:divBdr>
                        <w:top w:val="none" w:sz="0" w:space="0" w:color="auto"/>
                        <w:left w:val="none" w:sz="0" w:space="0" w:color="auto"/>
                        <w:bottom w:val="none" w:sz="0" w:space="0" w:color="auto"/>
                        <w:right w:val="none" w:sz="0" w:space="0" w:color="auto"/>
                      </w:divBdr>
                    </w:div>
                    <w:div w:id="1390954497">
                      <w:marLeft w:val="0"/>
                      <w:marRight w:val="0"/>
                      <w:marTop w:val="0"/>
                      <w:marBottom w:val="0"/>
                      <w:divBdr>
                        <w:top w:val="none" w:sz="0" w:space="0" w:color="auto"/>
                        <w:left w:val="none" w:sz="0" w:space="0" w:color="auto"/>
                        <w:bottom w:val="none" w:sz="0" w:space="0" w:color="auto"/>
                        <w:right w:val="none" w:sz="0" w:space="0" w:color="auto"/>
                      </w:divBdr>
                    </w:div>
                    <w:div w:id="1563323189">
                      <w:marLeft w:val="0"/>
                      <w:marRight w:val="0"/>
                      <w:marTop w:val="0"/>
                      <w:marBottom w:val="0"/>
                      <w:divBdr>
                        <w:top w:val="none" w:sz="0" w:space="0" w:color="auto"/>
                        <w:left w:val="none" w:sz="0" w:space="0" w:color="auto"/>
                        <w:bottom w:val="none" w:sz="0" w:space="0" w:color="auto"/>
                        <w:right w:val="none" w:sz="0" w:space="0" w:color="auto"/>
                      </w:divBdr>
                    </w:div>
                    <w:div w:id="1659766623">
                      <w:marLeft w:val="0"/>
                      <w:marRight w:val="0"/>
                      <w:marTop w:val="0"/>
                      <w:marBottom w:val="0"/>
                      <w:divBdr>
                        <w:top w:val="none" w:sz="0" w:space="0" w:color="auto"/>
                        <w:left w:val="none" w:sz="0" w:space="0" w:color="auto"/>
                        <w:bottom w:val="none" w:sz="0" w:space="0" w:color="auto"/>
                        <w:right w:val="none" w:sz="0" w:space="0" w:color="auto"/>
                      </w:divBdr>
                    </w:div>
                    <w:div w:id="1706297727">
                      <w:marLeft w:val="0"/>
                      <w:marRight w:val="0"/>
                      <w:marTop w:val="0"/>
                      <w:marBottom w:val="0"/>
                      <w:divBdr>
                        <w:top w:val="none" w:sz="0" w:space="0" w:color="auto"/>
                        <w:left w:val="none" w:sz="0" w:space="0" w:color="auto"/>
                        <w:bottom w:val="none" w:sz="0" w:space="0" w:color="auto"/>
                        <w:right w:val="none" w:sz="0" w:space="0" w:color="auto"/>
                      </w:divBdr>
                    </w:div>
                    <w:div w:id="1842427141">
                      <w:marLeft w:val="0"/>
                      <w:marRight w:val="0"/>
                      <w:marTop w:val="0"/>
                      <w:marBottom w:val="0"/>
                      <w:divBdr>
                        <w:top w:val="none" w:sz="0" w:space="0" w:color="auto"/>
                        <w:left w:val="none" w:sz="0" w:space="0" w:color="auto"/>
                        <w:bottom w:val="none" w:sz="0" w:space="0" w:color="auto"/>
                        <w:right w:val="none" w:sz="0" w:space="0" w:color="auto"/>
                      </w:divBdr>
                    </w:div>
                    <w:div w:id="2028630547">
                      <w:marLeft w:val="0"/>
                      <w:marRight w:val="0"/>
                      <w:marTop w:val="0"/>
                      <w:marBottom w:val="0"/>
                      <w:divBdr>
                        <w:top w:val="none" w:sz="0" w:space="0" w:color="auto"/>
                        <w:left w:val="none" w:sz="0" w:space="0" w:color="auto"/>
                        <w:bottom w:val="none" w:sz="0" w:space="0" w:color="auto"/>
                        <w:right w:val="none" w:sz="0" w:space="0" w:color="auto"/>
                      </w:divBdr>
                    </w:div>
                  </w:divsChild>
                </w:div>
                <w:div w:id="1598715607">
                  <w:marLeft w:val="0"/>
                  <w:marRight w:val="0"/>
                  <w:marTop w:val="0"/>
                  <w:marBottom w:val="0"/>
                  <w:divBdr>
                    <w:top w:val="none" w:sz="0" w:space="0" w:color="auto"/>
                    <w:left w:val="none" w:sz="0" w:space="0" w:color="auto"/>
                    <w:bottom w:val="none" w:sz="0" w:space="0" w:color="auto"/>
                    <w:right w:val="none" w:sz="0" w:space="0" w:color="auto"/>
                  </w:divBdr>
                  <w:divsChild>
                    <w:div w:id="242301738">
                      <w:marLeft w:val="0"/>
                      <w:marRight w:val="0"/>
                      <w:marTop w:val="0"/>
                      <w:marBottom w:val="0"/>
                      <w:divBdr>
                        <w:top w:val="none" w:sz="0" w:space="0" w:color="auto"/>
                        <w:left w:val="none" w:sz="0" w:space="0" w:color="auto"/>
                        <w:bottom w:val="none" w:sz="0" w:space="0" w:color="auto"/>
                        <w:right w:val="none" w:sz="0" w:space="0" w:color="auto"/>
                      </w:divBdr>
                    </w:div>
                  </w:divsChild>
                </w:div>
                <w:div w:id="1624267161">
                  <w:marLeft w:val="0"/>
                  <w:marRight w:val="0"/>
                  <w:marTop w:val="0"/>
                  <w:marBottom w:val="0"/>
                  <w:divBdr>
                    <w:top w:val="none" w:sz="0" w:space="0" w:color="auto"/>
                    <w:left w:val="none" w:sz="0" w:space="0" w:color="auto"/>
                    <w:bottom w:val="none" w:sz="0" w:space="0" w:color="auto"/>
                    <w:right w:val="none" w:sz="0" w:space="0" w:color="auto"/>
                  </w:divBdr>
                  <w:divsChild>
                    <w:div w:id="1042095145">
                      <w:marLeft w:val="0"/>
                      <w:marRight w:val="0"/>
                      <w:marTop w:val="0"/>
                      <w:marBottom w:val="0"/>
                      <w:divBdr>
                        <w:top w:val="none" w:sz="0" w:space="0" w:color="auto"/>
                        <w:left w:val="none" w:sz="0" w:space="0" w:color="auto"/>
                        <w:bottom w:val="none" w:sz="0" w:space="0" w:color="auto"/>
                        <w:right w:val="none" w:sz="0" w:space="0" w:color="auto"/>
                      </w:divBdr>
                    </w:div>
                  </w:divsChild>
                </w:div>
                <w:div w:id="1630937075">
                  <w:marLeft w:val="0"/>
                  <w:marRight w:val="0"/>
                  <w:marTop w:val="0"/>
                  <w:marBottom w:val="0"/>
                  <w:divBdr>
                    <w:top w:val="none" w:sz="0" w:space="0" w:color="auto"/>
                    <w:left w:val="none" w:sz="0" w:space="0" w:color="auto"/>
                    <w:bottom w:val="none" w:sz="0" w:space="0" w:color="auto"/>
                    <w:right w:val="none" w:sz="0" w:space="0" w:color="auto"/>
                  </w:divBdr>
                  <w:divsChild>
                    <w:div w:id="1125002089">
                      <w:marLeft w:val="0"/>
                      <w:marRight w:val="0"/>
                      <w:marTop w:val="0"/>
                      <w:marBottom w:val="0"/>
                      <w:divBdr>
                        <w:top w:val="none" w:sz="0" w:space="0" w:color="auto"/>
                        <w:left w:val="none" w:sz="0" w:space="0" w:color="auto"/>
                        <w:bottom w:val="none" w:sz="0" w:space="0" w:color="auto"/>
                        <w:right w:val="none" w:sz="0" w:space="0" w:color="auto"/>
                      </w:divBdr>
                    </w:div>
                  </w:divsChild>
                </w:div>
                <w:div w:id="1659771873">
                  <w:marLeft w:val="0"/>
                  <w:marRight w:val="0"/>
                  <w:marTop w:val="0"/>
                  <w:marBottom w:val="0"/>
                  <w:divBdr>
                    <w:top w:val="none" w:sz="0" w:space="0" w:color="auto"/>
                    <w:left w:val="none" w:sz="0" w:space="0" w:color="auto"/>
                    <w:bottom w:val="none" w:sz="0" w:space="0" w:color="auto"/>
                    <w:right w:val="none" w:sz="0" w:space="0" w:color="auto"/>
                  </w:divBdr>
                  <w:divsChild>
                    <w:div w:id="1396507537">
                      <w:marLeft w:val="0"/>
                      <w:marRight w:val="0"/>
                      <w:marTop w:val="0"/>
                      <w:marBottom w:val="0"/>
                      <w:divBdr>
                        <w:top w:val="none" w:sz="0" w:space="0" w:color="auto"/>
                        <w:left w:val="none" w:sz="0" w:space="0" w:color="auto"/>
                        <w:bottom w:val="none" w:sz="0" w:space="0" w:color="auto"/>
                        <w:right w:val="none" w:sz="0" w:space="0" w:color="auto"/>
                      </w:divBdr>
                    </w:div>
                  </w:divsChild>
                </w:div>
                <w:div w:id="1728525748">
                  <w:marLeft w:val="0"/>
                  <w:marRight w:val="0"/>
                  <w:marTop w:val="0"/>
                  <w:marBottom w:val="0"/>
                  <w:divBdr>
                    <w:top w:val="none" w:sz="0" w:space="0" w:color="auto"/>
                    <w:left w:val="none" w:sz="0" w:space="0" w:color="auto"/>
                    <w:bottom w:val="none" w:sz="0" w:space="0" w:color="auto"/>
                    <w:right w:val="none" w:sz="0" w:space="0" w:color="auto"/>
                  </w:divBdr>
                  <w:divsChild>
                    <w:div w:id="1617709788">
                      <w:marLeft w:val="0"/>
                      <w:marRight w:val="0"/>
                      <w:marTop w:val="0"/>
                      <w:marBottom w:val="0"/>
                      <w:divBdr>
                        <w:top w:val="none" w:sz="0" w:space="0" w:color="auto"/>
                        <w:left w:val="none" w:sz="0" w:space="0" w:color="auto"/>
                        <w:bottom w:val="none" w:sz="0" w:space="0" w:color="auto"/>
                        <w:right w:val="none" w:sz="0" w:space="0" w:color="auto"/>
                      </w:divBdr>
                    </w:div>
                  </w:divsChild>
                </w:div>
                <w:div w:id="1777215604">
                  <w:marLeft w:val="0"/>
                  <w:marRight w:val="0"/>
                  <w:marTop w:val="0"/>
                  <w:marBottom w:val="0"/>
                  <w:divBdr>
                    <w:top w:val="none" w:sz="0" w:space="0" w:color="auto"/>
                    <w:left w:val="none" w:sz="0" w:space="0" w:color="auto"/>
                    <w:bottom w:val="none" w:sz="0" w:space="0" w:color="auto"/>
                    <w:right w:val="none" w:sz="0" w:space="0" w:color="auto"/>
                  </w:divBdr>
                  <w:divsChild>
                    <w:div w:id="220408714">
                      <w:marLeft w:val="0"/>
                      <w:marRight w:val="0"/>
                      <w:marTop w:val="0"/>
                      <w:marBottom w:val="0"/>
                      <w:divBdr>
                        <w:top w:val="none" w:sz="0" w:space="0" w:color="auto"/>
                        <w:left w:val="none" w:sz="0" w:space="0" w:color="auto"/>
                        <w:bottom w:val="none" w:sz="0" w:space="0" w:color="auto"/>
                        <w:right w:val="none" w:sz="0" w:space="0" w:color="auto"/>
                      </w:divBdr>
                    </w:div>
                    <w:div w:id="668870362">
                      <w:marLeft w:val="0"/>
                      <w:marRight w:val="0"/>
                      <w:marTop w:val="0"/>
                      <w:marBottom w:val="0"/>
                      <w:divBdr>
                        <w:top w:val="none" w:sz="0" w:space="0" w:color="auto"/>
                        <w:left w:val="none" w:sz="0" w:space="0" w:color="auto"/>
                        <w:bottom w:val="none" w:sz="0" w:space="0" w:color="auto"/>
                        <w:right w:val="none" w:sz="0" w:space="0" w:color="auto"/>
                      </w:divBdr>
                    </w:div>
                    <w:div w:id="780802127">
                      <w:marLeft w:val="0"/>
                      <w:marRight w:val="0"/>
                      <w:marTop w:val="0"/>
                      <w:marBottom w:val="0"/>
                      <w:divBdr>
                        <w:top w:val="none" w:sz="0" w:space="0" w:color="auto"/>
                        <w:left w:val="none" w:sz="0" w:space="0" w:color="auto"/>
                        <w:bottom w:val="none" w:sz="0" w:space="0" w:color="auto"/>
                        <w:right w:val="none" w:sz="0" w:space="0" w:color="auto"/>
                      </w:divBdr>
                    </w:div>
                    <w:div w:id="947587602">
                      <w:marLeft w:val="0"/>
                      <w:marRight w:val="0"/>
                      <w:marTop w:val="0"/>
                      <w:marBottom w:val="0"/>
                      <w:divBdr>
                        <w:top w:val="none" w:sz="0" w:space="0" w:color="auto"/>
                        <w:left w:val="none" w:sz="0" w:space="0" w:color="auto"/>
                        <w:bottom w:val="none" w:sz="0" w:space="0" w:color="auto"/>
                        <w:right w:val="none" w:sz="0" w:space="0" w:color="auto"/>
                      </w:divBdr>
                    </w:div>
                    <w:div w:id="948704588">
                      <w:marLeft w:val="0"/>
                      <w:marRight w:val="0"/>
                      <w:marTop w:val="0"/>
                      <w:marBottom w:val="0"/>
                      <w:divBdr>
                        <w:top w:val="none" w:sz="0" w:space="0" w:color="auto"/>
                        <w:left w:val="none" w:sz="0" w:space="0" w:color="auto"/>
                        <w:bottom w:val="none" w:sz="0" w:space="0" w:color="auto"/>
                        <w:right w:val="none" w:sz="0" w:space="0" w:color="auto"/>
                      </w:divBdr>
                    </w:div>
                    <w:div w:id="1004821263">
                      <w:marLeft w:val="0"/>
                      <w:marRight w:val="0"/>
                      <w:marTop w:val="0"/>
                      <w:marBottom w:val="0"/>
                      <w:divBdr>
                        <w:top w:val="none" w:sz="0" w:space="0" w:color="auto"/>
                        <w:left w:val="none" w:sz="0" w:space="0" w:color="auto"/>
                        <w:bottom w:val="none" w:sz="0" w:space="0" w:color="auto"/>
                        <w:right w:val="none" w:sz="0" w:space="0" w:color="auto"/>
                      </w:divBdr>
                    </w:div>
                    <w:div w:id="1065564707">
                      <w:marLeft w:val="0"/>
                      <w:marRight w:val="0"/>
                      <w:marTop w:val="0"/>
                      <w:marBottom w:val="0"/>
                      <w:divBdr>
                        <w:top w:val="none" w:sz="0" w:space="0" w:color="auto"/>
                        <w:left w:val="none" w:sz="0" w:space="0" w:color="auto"/>
                        <w:bottom w:val="none" w:sz="0" w:space="0" w:color="auto"/>
                        <w:right w:val="none" w:sz="0" w:space="0" w:color="auto"/>
                      </w:divBdr>
                    </w:div>
                    <w:div w:id="1152411384">
                      <w:marLeft w:val="0"/>
                      <w:marRight w:val="0"/>
                      <w:marTop w:val="0"/>
                      <w:marBottom w:val="0"/>
                      <w:divBdr>
                        <w:top w:val="none" w:sz="0" w:space="0" w:color="auto"/>
                        <w:left w:val="none" w:sz="0" w:space="0" w:color="auto"/>
                        <w:bottom w:val="none" w:sz="0" w:space="0" w:color="auto"/>
                        <w:right w:val="none" w:sz="0" w:space="0" w:color="auto"/>
                      </w:divBdr>
                    </w:div>
                    <w:div w:id="1332834236">
                      <w:marLeft w:val="0"/>
                      <w:marRight w:val="0"/>
                      <w:marTop w:val="0"/>
                      <w:marBottom w:val="0"/>
                      <w:divBdr>
                        <w:top w:val="none" w:sz="0" w:space="0" w:color="auto"/>
                        <w:left w:val="none" w:sz="0" w:space="0" w:color="auto"/>
                        <w:bottom w:val="none" w:sz="0" w:space="0" w:color="auto"/>
                        <w:right w:val="none" w:sz="0" w:space="0" w:color="auto"/>
                      </w:divBdr>
                    </w:div>
                    <w:div w:id="1446845711">
                      <w:marLeft w:val="0"/>
                      <w:marRight w:val="0"/>
                      <w:marTop w:val="0"/>
                      <w:marBottom w:val="0"/>
                      <w:divBdr>
                        <w:top w:val="none" w:sz="0" w:space="0" w:color="auto"/>
                        <w:left w:val="none" w:sz="0" w:space="0" w:color="auto"/>
                        <w:bottom w:val="none" w:sz="0" w:space="0" w:color="auto"/>
                        <w:right w:val="none" w:sz="0" w:space="0" w:color="auto"/>
                      </w:divBdr>
                    </w:div>
                    <w:div w:id="1657218918">
                      <w:marLeft w:val="0"/>
                      <w:marRight w:val="0"/>
                      <w:marTop w:val="0"/>
                      <w:marBottom w:val="0"/>
                      <w:divBdr>
                        <w:top w:val="none" w:sz="0" w:space="0" w:color="auto"/>
                        <w:left w:val="none" w:sz="0" w:space="0" w:color="auto"/>
                        <w:bottom w:val="none" w:sz="0" w:space="0" w:color="auto"/>
                        <w:right w:val="none" w:sz="0" w:space="0" w:color="auto"/>
                      </w:divBdr>
                    </w:div>
                    <w:div w:id="1925601506">
                      <w:marLeft w:val="0"/>
                      <w:marRight w:val="0"/>
                      <w:marTop w:val="0"/>
                      <w:marBottom w:val="0"/>
                      <w:divBdr>
                        <w:top w:val="none" w:sz="0" w:space="0" w:color="auto"/>
                        <w:left w:val="none" w:sz="0" w:space="0" w:color="auto"/>
                        <w:bottom w:val="none" w:sz="0" w:space="0" w:color="auto"/>
                        <w:right w:val="none" w:sz="0" w:space="0" w:color="auto"/>
                      </w:divBdr>
                    </w:div>
                  </w:divsChild>
                </w:div>
                <w:div w:id="1780493416">
                  <w:marLeft w:val="0"/>
                  <w:marRight w:val="0"/>
                  <w:marTop w:val="0"/>
                  <w:marBottom w:val="0"/>
                  <w:divBdr>
                    <w:top w:val="none" w:sz="0" w:space="0" w:color="auto"/>
                    <w:left w:val="none" w:sz="0" w:space="0" w:color="auto"/>
                    <w:bottom w:val="none" w:sz="0" w:space="0" w:color="auto"/>
                    <w:right w:val="none" w:sz="0" w:space="0" w:color="auto"/>
                  </w:divBdr>
                  <w:divsChild>
                    <w:div w:id="1831486134">
                      <w:marLeft w:val="0"/>
                      <w:marRight w:val="0"/>
                      <w:marTop w:val="0"/>
                      <w:marBottom w:val="0"/>
                      <w:divBdr>
                        <w:top w:val="none" w:sz="0" w:space="0" w:color="auto"/>
                        <w:left w:val="none" w:sz="0" w:space="0" w:color="auto"/>
                        <w:bottom w:val="none" w:sz="0" w:space="0" w:color="auto"/>
                        <w:right w:val="none" w:sz="0" w:space="0" w:color="auto"/>
                      </w:divBdr>
                    </w:div>
                  </w:divsChild>
                </w:div>
                <w:div w:id="1797723430">
                  <w:marLeft w:val="0"/>
                  <w:marRight w:val="0"/>
                  <w:marTop w:val="0"/>
                  <w:marBottom w:val="0"/>
                  <w:divBdr>
                    <w:top w:val="none" w:sz="0" w:space="0" w:color="auto"/>
                    <w:left w:val="none" w:sz="0" w:space="0" w:color="auto"/>
                    <w:bottom w:val="none" w:sz="0" w:space="0" w:color="auto"/>
                    <w:right w:val="none" w:sz="0" w:space="0" w:color="auto"/>
                  </w:divBdr>
                  <w:divsChild>
                    <w:div w:id="1712340982">
                      <w:marLeft w:val="0"/>
                      <w:marRight w:val="0"/>
                      <w:marTop w:val="0"/>
                      <w:marBottom w:val="0"/>
                      <w:divBdr>
                        <w:top w:val="none" w:sz="0" w:space="0" w:color="auto"/>
                        <w:left w:val="none" w:sz="0" w:space="0" w:color="auto"/>
                        <w:bottom w:val="none" w:sz="0" w:space="0" w:color="auto"/>
                        <w:right w:val="none" w:sz="0" w:space="0" w:color="auto"/>
                      </w:divBdr>
                    </w:div>
                  </w:divsChild>
                </w:div>
                <w:div w:id="1978149098">
                  <w:marLeft w:val="0"/>
                  <w:marRight w:val="0"/>
                  <w:marTop w:val="0"/>
                  <w:marBottom w:val="0"/>
                  <w:divBdr>
                    <w:top w:val="none" w:sz="0" w:space="0" w:color="auto"/>
                    <w:left w:val="none" w:sz="0" w:space="0" w:color="auto"/>
                    <w:bottom w:val="none" w:sz="0" w:space="0" w:color="auto"/>
                    <w:right w:val="none" w:sz="0" w:space="0" w:color="auto"/>
                  </w:divBdr>
                  <w:divsChild>
                    <w:div w:id="454060579">
                      <w:marLeft w:val="0"/>
                      <w:marRight w:val="0"/>
                      <w:marTop w:val="0"/>
                      <w:marBottom w:val="0"/>
                      <w:divBdr>
                        <w:top w:val="none" w:sz="0" w:space="0" w:color="auto"/>
                        <w:left w:val="none" w:sz="0" w:space="0" w:color="auto"/>
                        <w:bottom w:val="none" w:sz="0" w:space="0" w:color="auto"/>
                        <w:right w:val="none" w:sz="0" w:space="0" w:color="auto"/>
                      </w:divBdr>
                    </w:div>
                    <w:div w:id="815488674">
                      <w:marLeft w:val="0"/>
                      <w:marRight w:val="0"/>
                      <w:marTop w:val="0"/>
                      <w:marBottom w:val="0"/>
                      <w:divBdr>
                        <w:top w:val="none" w:sz="0" w:space="0" w:color="auto"/>
                        <w:left w:val="none" w:sz="0" w:space="0" w:color="auto"/>
                        <w:bottom w:val="none" w:sz="0" w:space="0" w:color="auto"/>
                        <w:right w:val="none" w:sz="0" w:space="0" w:color="auto"/>
                      </w:divBdr>
                    </w:div>
                    <w:div w:id="986587928">
                      <w:marLeft w:val="0"/>
                      <w:marRight w:val="0"/>
                      <w:marTop w:val="0"/>
                      <w:marBottom w:val="0"/>
                      <w:divBdr>
                        <w:top w:val="none" w:sz="0" w:space="0" w:color="auto"/>
                        <w:left w:val="none" w:sz="0" w:space="0" w:color="auto"/>
                        <w:bottom w:val="none" w:sz="0" w:space="0" w:color="auto"/>
                        <w:right w:val="none" w:sz="0" w:space="0" w:color="auto"/>
                      </w:divBdr>
                    </w:div>
                  </w:divsChild>
                </w:div>
                <w:div w:id="1988122267">
                  <w:marLeft w:val="0"/>
                  <w:marRight w:val="0"/>
                  <w:marTop w:val="0"/>
                  <w:marBottom w:val="0"/>
                  <w:divBdr>
                    <w:top w:val="none" w:sz="0" w:space="0" w:color="auto"/>
                    <w:left w:val="none" w:sz="0" w:space="0" w:color="auto"/>
                    <w:bottom w:val="none" w:sz="0" w:space="0" w:color="auto"/>
                    <w:right w:val="none" w:sz="0" w:space="0" w:color="auto"/>
                  </w:divBdr>
                  <w:divsChild>
                    <w:div w:id="1030716541">
                      <w:marLeft w:val="0"/>
                      <w:marRight w:val="0"/>
                      <w:marTop w:val="0"/>
                      <w:marBottom w:val="0"/>
                      <w:divBdr>
                        <w:top w:val="none" w:sz="0" w:space="0" w:color="auto"/>
                        <w:left w:val="none" w:sz="0" w:space="0" w:color="auto"/>
                        <w:bottom w:val="none" w:sz="0" w:space="0" w:color="auto"/>
                        <w:right w:val="none" w:sz="0" w:space="0" w:color="auto"/>
                      </w:divBdr>
                    </w:div>
                  </w:divsChild>
                </w:div>
                <w:div w:id="2062902651">
                  <w:marLeft w:val="0"/>
                  <w:marRight w:val="0"/>
                  <w:marTop w:val="0"/>
                  <w:marBottom w:val="0"/>
                  <w:divBdr>
                    <w:top w:val="none" w:sz="0" w:space="0" w:color="auto"/>
                    <w:left w:val="none" w:sz="0" w:space="0" w:color="auto"/>
                    <w:bottom w:val="none" w:sz="0" w:space="0" w:color="auto"/>
                    <w:right w:val="none" w:sz="0" w:space="0" w:color="auto"/>
                  </w:divBdr>
                  <w:divsChild>
                    <w:div w:id="1537742819">
                      <w:marLeft w:val="0"/>
                      <w:marRight w:val="0"/>
                      <w:marTop w:val="0"/>
                      <w:marBottom w:val="0"/>
                      <w:divBdr>
                        <w:top w:val="none" w:sz="0" w:space="0" w:color="auto"/>
                        <w:left w:val="none" w:sz="0" w:space="0" w:color="auto"/>
                        <w:bottom w:val="none" w:sz="0" w:space="0" w:color="auto"/>
                        <w:right w:val="none" w:sz="0" w:space="0" w:color="auto"/>
                      </w:divBdr>
                    </w:div>
                  </w:divsChild>
                </w:div>
                <w:div w:id="2090417017">
                  <w:marLeft w:val="0"/>
                  <w:marRight w:val="0"/>
                  <w:marTop w:val="0"/>
                  <w:marBottom w:val="0"/>
                  <w:divBdr>
                    <w:top w:val="none" w:sz="0" w:space="0" w:color="auto"/>
                    <w:left w:val="none" w:sz="0" w:space="0" w:color="auto"/>
                    <w:bottom w:val="none" w:sz="0" w:space="0" w:color="auto"/>
                    <w:right w:val="none" w:sz="0" w:space="0" w:color="auto"/>
                  </w:divBdr>
                  <w:divsChild>
                    <w:div w:id="409543809">
                      <w:marLeft w:val="0"/>
                      <w:marRight w:val="0"/>
                      <w:marTop w:val="0"/>
                      <w:marBottom w:val="0"/>
                      <w:divBdr>
                        <w:top w:val="none" w:sz="0" w:space="0" w:color="auto"/>
                        <w:left w:val="none" w:sz="0" w:space="0" w:color="auto"/>
                        <w:bottom w:val="none" w:sz="0" w:space="0" w:color="auto"/>
                        <w:right w:val="none" w:sz="0" w:space="0" w:color="auto"/>
                      </w:divBdr>
                    </w:div>
                  </w:divsChild>
                </w:div>
                <w:div w:id="2106416280">
                  <w:marLeft w:val="0"/>
                  <w:marRight w:val="0"/>
                  <w:marTop w:val="0"/>
                  <w:marBottom w:val="0"/>
                  <w:divBdr>
                    <w:top w:val="none" w:sz="0" w:space="0" w:color="auto"/>
                    <w:left w:val="none" w:sz="0" w:space="0" w:color="auto"/>
                    <w:bottom w:val="none" w:sz="0" w:space="0" w:color="auto"/>
                    <w:right w:val="none" w:sz="0" w:space="0" w:color="auto"/>
                  </w:divBdr>
                  <w:divsChild>
                    <w:div w:id="837812677">
                      <w:marLeft w:val="0"/>
                      <w:marRight w:val="0"/>
                      <w:marTop w:val="0"/>
                      <w:marBottom w:val="0"/>
                      <w:divBdr>
                        <w:top w:val="none" w:sz="0" w:space="0" w:color="auto"/>
                        <w:left w:val="none" w:sz="0" w:space="0" w:color="auto"/>
                        <w:bottom w:val="none" w:sz="0" w:space="0" w:color="auto"/>
                        <w:right w:val="none" w:sz="0" w:space="0" w:color="auto"/>
                      </w:divBdr>
                    </w:div>
                  </w:divsChild>
                </w:div>
                <w:div w:id="2118594550">
                  <w:marLeft w:val="0"/>
                  <w:marRight w:val="0"/>
                  <w:marTop w:val="0"/>
                  <w:marBottom w:val="0"/>
                  <w:divBdr>
                    <w:top w:val="none" w:sz="0" w:space="0" w:color="auto"/>
                    <w:left w:val="none" w:sz="0" w:space="0" w:color="auto"/>
                    <w:bottom w:val="none" w:sz="0" w:space="0" w:color="auto"/>
                    <w:right w:val="none" w:sz="0" w:space="0" w:color="auto"/>
                  </w:divBdr>
                  <w:divsChild>
                    <w:div w:id="1174957844">
                      <w:marLeft w:val="0"/>
                      <w:marRight w:val="0"/>
                      <w:marTop w:val="0"/>
                      <w:marBottom w:val="0"/>
                      <w:divBdr>
                        <w:top w:val="none" w:sz="0" w:space="0" w:color="auto"/>
                        <w:left w:val="none" w:sz="0" w:space="0" w:color="auto"/>
                        <w:bottom w:val="none" w:sz="0" w:space="0" w:color="auto"/>
                        <w:right w:val="none" w:sz="0" w:space="0" w:color="auto"/>
                      </w:divBdr>
                    </w:div>
                  </w:divsChild>
                </w:div>
                <w:div w:id="2119714667">
                  <w:marLeft w:val="0"/>
                  <w:marRight w:val="0"/>
                  <w:marTop w:val="0"/>
                  <w:marBottom w:val="0"/>
                  <w:divBdr>
                    <w:top w:val="none" w:sz="0" w:space="0" w:color="auto"/>
                    <w:left w:val="none" w:sz="0" w:space="0" w:color="auto"/>
                    <w:bottom w:val="none" w:sz="0" w:space="0" w:color="auto"/>
                    <w:right w:val="none" w:sz="0" w:space="0" w:color="auto"/>
                  </w:divBdr>
                  <w:divsChild>
                    <w:div w:id="296255233">
                      <w:marLeft w:val="0"/>
                      <w:marRight w:val="0"/>
                      <w:marTop w:val="0"/>
                      <w:marBottom w:val="0"/>
                      <w:divBdr>
                        <w:top w:val="none" w:sz="0" w:space="0" w:color="auto"/>
                        <w:left w:val="none" w:sz="0" w:space="0" w:color="auto"/>
                        <w:bottom w:val="none" w:sz="0" w:space="0" w:color="auto"/>
                        <w:right w:val="none" w:sz="0" w:space="0" w:color="auto"/>
                      </w:divBdr>
                    </w:div>
                  </w:divsChild>
                </w:div>
                <w:div w:id="2135177368">
                  <w:marLeft w:val="0"/>
                  <w:marRight w:val="0"/>
                  <w:marTop w:val="0"/>
                  <w:marBottom w:val="0"/>
                  <w:divBdr>
                    <w:top w:val="none" w:sz="0" w:space="0" w:color="auto"/>
                    <w:left w:val="none" w:sz="0" w:space="0" w:color="auto"/>
                    <w:bottom w:val="none" w:sz="0" w:space="0" w:color="auto"/>
                    <w:right w:val="none" w:sz="0" w:space="0" w:color="auto"/>
                  </w:divBdr>
                  <w:divsChild>
                    <w:div w:id="4532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2512">
          <w:marLeft w:val="0"/>
          <w:marRight w:val="0"/>
          <w:marTop w:val="0"/>
          <w:marBottom w:val="0"/>
          <w:divBdr>
            <w:top w:val="none" w:sz="0" w:space="0" w:color="auto"/>
            <w:left w:val="none" w:sz="0" w:space="0" w:color="auto"/>
            <w:bottom w:val="none" w:sz="0" w:space="0" w:color="auto"/>
            <w:right w:val="none" w:sz="0" w:space="0" w:color="auto"/>
          </w:divBdr>
        </w:div>
        <w:div w:id="1917203556">
          <w:marLeft w:val="0"/>
          <w:marRight w:val="0"/>
          <w:marTop w:val="0"/>
          <w:marBottom w:val="0"/>
          <w:divBdr>
            <w:top w:val="none" w:sz="0" w:space="0" w:color="auto"/>
            <w:left w:val="none" w:sz="0" w:space="0" w:color="auto"/>
            <w:bottom w:val="none" w:sz="0" w:space="0" w:color="auto"/>
            <w:right w:val="none" w:sz="0" w:space="0" w:color="auto"/>
          </w:divBdr>
        </w:div>
      </w:divsChild>
    </w:div>
    <w:div w:id="14930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581B3B8A7374E8AE39316C7746189" ma:contentTypeVersion="14" ma:contentTypeDescription="Create a new document." ma:contentTypeScope="" ma:versionID="4a6c7de72dddfeac30b332e9f5e1bc1e">
  <xsd:schema xmlns:xsd="http://www.w3.org/2001/XMLSchema" xmlns:xs="http://www.w3.org/2001/XMLSchema" xmlns:p="http://schemas.microsoft.com/office/2006/metadata/properties" xmlns:ns2="cc35112f-1889-4116-90d3-8a72267a6a7d" xmlns:ns3="c56655e4-d067-407b-9048-9b16807b1400" targetNamespace="http://schemas.microsoft.com/office/2006/metadata/properties" ma:root="true" ma:fieldsID="d669ae45b20ae4c251196acc3c770708" ns2:_="" ns3:_="">
    <xsd:import namespace="cc35112f-1889-4116-90d3-8a72267a6a7d"/>
    <xsd:import namespace="c56655e4-d067-407b-9048-9b16807b14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112f-1889-4116-90d3-8a72267a6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6655e4-d067-407b-9048-9b16807b14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5360f5-1948-4143-9ce3-e707f31088c0}" ma:internalName="TaxCatchAll" ma:showField="CatchAllData" ma:web="c56655e4-d067-407b-9048-9b16807b1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6655e4-d067-407b-9048-9b16807b1400" xsi:nil="true"/>
    <lcf76f155ced4ddcb4097134ff3c332f xmlns="cc35112f-1889-4116-90d3-8a72267a6a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A15F9-427E-4B70-8A6A-5F3ECBB40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112f-1889-4116-90d3-8a72267a6a7d"/>
    <ds:schemaRef ds:uri="c56655e4-d067-407b-9048-9b16807b1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34061-E5FF-4DF5-8918-5DF3995886DC}">
  <ds:schemaRefs>
    <ds:schemaRef ds:uri="http://schemas.openxmlformats.org/package/2006/metadata/core-properties"/>
    <ds:schemaRef ds:uri="c56655e4-d067-407b-9048-9b16807b1400"/>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cc35112f-1889-4116-90d3-8a72267a6a7d"/>
    <ds:schemaRef ds:uri="http://purl.org/dc/elements/1.1/"/>
  </ds:schemaRefs>
</ds:datastoreItem>
</file>

<file path=customXml/itemProps3.xml><?xml version="1.0" encoding="utf-8"?>
<ds:datastoreItem xmlns:ds="http://schemas.openxmlformats.org/officeDocument/2006/customXml" ds:itemID="{C57EE63F-BD2B-4894-8B01-AEF492DD9EBF}">
  <ds:schemaRefs>
    <ds:schemaRef ds:uri="http://schemas.openxmlformats.org/officeDocument/2006/bibliography"/>
  </ds:schemaRefs>
</ds:datastoreItem>
</file>

<file path=customXml/itemProps4.xml><?xml version="1.0" encoding="utf-8"?>
<ds:datastoreItem xmlns:ds="http://schemas.openxmlformats.org/officeDocument/2006/customXml" ds:itemID="{25BE223B-A987-487F-8B5D-0509AA4D4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Request_for_Qual_Quotes_RFQQ_Template_OSPI</dc:title>
  <dc:subject/>
  <dc:creator>Kyla Moore</dc:creator>
  <cp:keywords/>
  <dc:description/>
  <cp:lastModifiedBy>Danielle Beyer</cp:lastModifiedBy>
  <cp:revision>11</cp:revision>
  <cp:lastPrinted>2021-07-16T21:15:00Z</cp:lastPrinted>
  <dcterms:created xsi:type="dcterms:W3CDTF">2024-10-29T16:31:00Z</dcterms:created>
  <dcterms:modified xsi:type="dcterms:W3CDTF">2024-11-12T18:31:00Z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0x010100A29581B3B8A7374E8AE39316C7746189</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2024-05-29T17:40:09Z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bbda95ad-e3cb-4d60-9f79-36256f0273c1</vt:lpwstr>
  </property>
  <property fmtid="{D5CDD505-2E9C-101B-9397-08002B2CF9AE}" pid="10" name="MSIP_Label_9145f431-4c8c-42c6-a5a5-ba6d3bdea585_ContentBits">
    <vt:lpwstr>0</vt:lpwstr>
  </property>
</Properties>
</file>