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9CC40" w14:textId="5F6C731E" w:rsidR="00CE3367" w:rsidRPr="00915CE2" w:rsidRDefault="00CE3367" w:rsidP="00B41EBA">
      <w:pPr>
        <w:spacing w:before="120" w:after="120" w:line="276" w:lineRule="auto"/>
        <w:rPr>
          <w:rFonts w:ascii="Segoe UI" w:hAnsi="Segoe UI" w:cs="Segoe UI"/>
          <w:sz w:val="22"/>
          <w:szCs w:val="22"/>
        </w:rPr>
      </w:pPr>
    </w:p>
    <w:p w14:paraId="397D6A42" w14:textId="33C8A39F" w:rsidR="00B41EBA" w:rsidRPr="00691B61" w:rsidRDefault="00B41EBA" w:rsidP="00B41EBA">
      <w:pPr>
        <w:spacing w:before="120" w:after="120" w:line="276" w:lineRule="auto"/>
        <w:rPr>
          <w:rFonts w:ascii="Segoe UI" w:hAnsi="Segoe UI" w:cs="Segoe UI"/>
          <w:sz w:val="22"/>
          <w:szCs w:val="22"/>
        </w:rPr>
      </w:pPr>
      <w:r w:rsidRPr="00691B61">
        <w:rPr>
          <w:rFonts w:ascii="Segoe UI" w:hAnsi="Segoe UI" w:cs="Segoe UI"/>
          <w:sz w:val="22"/>
        </w:rPr>
        <w:t>Qooska qiimaha leh</w:t>
      </w:r>
      <w:r w:rsidRPr="00691B61">
        <w:rPr>
          <w:rFonts w:ascii="Segoe UI" w:hAnsi="Segoe UI" w:cs="Segoe UI"/>
          <w:bCs/>
          <w:color w:val="000000" w:themeColor="text1"/>
          <w:sz w:val="22"/>
          <w:szCs w:val="22"/>
        </w:rPr>
        <w:fldChar w:fldCharType="begin">
          <w:ffData>
            <w:name w:val=""/>
            <w:enabled/>
            <w:calcOnExit w:val="0"/>
            <w:textInput>
              <w:default w:val="[or actual name]"/>
            </w:textInput>
          </w:ffData>
        </w:fldChar>
      </w:r>
      <w:r w:rsidRPr="00691B61">
        <w:rPr>
          <w:rFonts w:ascii="Segoe UI" w:hAnsi="Segoe UI" w:cs="Segoe UI"/>
          <w:bCs/>
          <w:color w:val="000000" w:themeColor="text1"/>
          <w:sz w:val="22"/>
          <w:szCs w:val="22"/>
        </w:rPr>
        <w:instrText xml:space="preserve"> FORMTEXT </w:instrText>
      </w:r>
      <w:r w:rsidRPr="00691B61">
        <w:rPr>
          <w:rFonts w:ascii="Segoe UI" w:hAnsi="Segoe UI" w:cs="Segoe UI"/>
          <w:bCs/>
          <w:color w:val="000000" w:themeColor="text1"/>
          <w:sz w:val="22"/>
          <w:szCs w:val="22"/>
        </w:rPr>
      </w:r>
      <w:r w:rsidRPr="00691B61">
        <w:rPr>
          <w:rFonts w:ascii="Segoe UI" w:hAnsi="Segoe UI" w:cs="Segoe UI"/>
          <w:bCs/>
          <w:color w:val="000000" w:themeColor="text1"/>
          <w:sz w:val="22"/>
          <w:szCs w:val="22"/>
        </w:rPr>
        <w:fldChar w:fldCharType="separate"/>
      </w:r>
      <w:r w:rsidRPr="00691B61">
        <w:rPr>
          <w:rFonts w:ascii="Segoe UI" w:hAnsi="Segoe UI" w:cs="Segoe UI"/>
          <w:bCs/>
          <w:color w:val="000000" w:themeColor="text1"/>
          <w:sz w:val="22"/>
          <w:szCs w:val="22"/>
        </w:rPr>
        <w:t>[or actual name]</w:t>
      </w:r>
      <w:r w:rsidRPr="00691B61">
        <w:rPr>
          <w:rFonts w:ascii="Segoe UI" w:hAnsi="Segoe UI" w:cs="Segoe UI"/>
          <w:bCs/>
          <w:color w:val="000000" w:themeColor="text1"/>
          <w:sz w:val="22"/>
          <w:szCs w:val="22"/>
        </w:rPr>
        <w:fldChar w:fldCharType="end"/>
      </w:r>
      <w:r w:rsidRPr="00691B61">
        <w:rPr>
          <w:rFonts w:ascii="Segoe UI" w:hAnsi="Segoe UI" w:cs="Segoe UI"/>
          <w:sz w:val="22"/>
          <w:szCs w:val="22"/>
        </w:rPr>
        <w:t>:</w:t>
      </w:r>
    </w:p>
    <w:p w14:paraId="443DCB59" w14:textId="00352F29" w:rsidR="00E102AF" w:rsidRPr="00691B61" w:rsidRDefault="00E102AF" w:rsidP="007F37B3">
      <w:pPr>
        <w:pStyle w:val="NormalWeb"/>
        <w:rPr>
          <w:rFonts w:ascii="Segoe UI" w:hAnsi="Segoe UI" w:cs="Segoe UI"/>
        </w:rPr>
      </w:pPr>
      <w:r w:rsidRPr="00691B61">
        <w:rPr>
          <w:rFonts w:ascii="Segoe UI" w:hAnsi="Segoe UI" w:cs="Segoe UI"/>
          <w:sz w:val="22"/>
        </w:rPr>
        <w:t xml:space="preserve">Gugaan, ardaygaaga fasallada 3-8 iyo fasalka 10 aad wuxuu qaadi doonaa imtixaanka Smarter Balanced ama </w:t>
      </w:r>
      <w:r w:rsidR="00380FD3" w:rsidRPr="00691B61">
        <w:rPr>
          <w:rFonts w:ascii="Segoe UI" w:hAnsi="Segoe UI" w:cs="Segoe UI"/>
          <w:sz w:val="22"/>
        </w:rPr>
        <w:t>WA-AIM (</w:t>
      </w:r>
      <w:r w:rsidR="00380FD3" w:rsidRPr="00691B61">
        <w:rPr>
          <w:rFonts w:ascii="Segoe UI" w:hAnsi="Segoe UI" w:cs="Segoe UI"/>
        </w:rPr>
        <w:t xml:space="preserve">Washington Access to Instruction and Measurement, </w:t>
      </w:r>
      <w:r w:rsidR="007F37B3" w:rsidRPr="00691B61">
        <w:rPr>
          <w:rFonts w:ascii="Segoe UI" w:hAnsi="Segoe UI" w:cs="Segoe UI"/>
        </w:rPr>
        <w:t>Helitaanka Waxbarashada iyo Qiyaasta ee Washington)</w:t>
      </w:r>
      <w:r w:rsidRPr="00691B61">
        <w:rPr>
          <w:rFonts w:ascii="Segoe UI" w:hAnsi="Segoe UI" w:cs="Segoe UI"/>
          <w:sz w:val="22"/>
        </w:rPr>
        <w:t xml:space="preserve"> ee xisaabta iyo </w:t>
      </w:r>
      <w:r w:rsidR="00D62E55" w:rsidRPr="00691B61">
        <w:rPr>
          <w:rFonts w:ascii="Segoe UI" w:hAnsi="Segoe UI" w:cs="Segoe UI"/>
          <w:sz w:val="22"/>
        </w:rPr>
        <w:t>ELA</w:t>
      </w:r>
      <w:r w:rsidR="00D62E55" w:rsidRPr="00691B61" w:rsidDel="00D62E55">
        <w:rPr>
          <w:rFonts w:ascii="Segoe UI" w:hAnsi="Segoe UI" w:cs="Segoe UI"/>
          <w:sz w:val="22"/>
        </w:rPr>
        <w:t xml:space="preserve"> </w:t>
      </w:r>
      <w:r w:rsidRPr="00691B61">
        <w:rPr>
          <w:rFonts w:ascii="Segoe UI" w:hAnsi="Segoe UI" w:cs="Segoe UI"/>
          <w:sz w:val="22"/>
        </w:rPr>
        <w:t xml:space="preserve">(English Language Arts, </w:t>
      </w:r>
      <w:r w:rsidR="00D62E55" w:rsidRPr="00691B61">
        <w:rPr>
          <w:rFonts w:ascii="Segoe UI" w:hAnsi="Segoe UI" w:cs="Segoe UI"/>
          <w:sz w:val="22"/>
        </w:rPr>
        <w:t>cilmiga farshaxanka luqadda Ingiriiska</w:t>
      </w:r>
      <w:r w:rsidRPr="00691B61">
        <w:rPr>
          <w:rFonts w:ascii="Segoe UI" w:hAnsi="Segoe UI" w:cs="Segoe UI"/>
          <w:sz w:val="22"/>
        </w:rPr>
        <w:t xml:space="preserve">). ardaydha fasalka 5, 8, iyo 11 ayagana waxa ay qaadani doonan </w:t>
      </w:r>
      <w:r w:rsidR="008754E9" w:rsidRPr="00691B61">
        <w:rPr>
          <w:rFonts w:ascii="Segoe UI" w:hAnsi="Segoe UI" w:cs="Segoe UI"/>
          <w:sz w:val="22"/>
        </w:rPr>
        <w:t xml:space="preserve">WCAS (Washington Comprehensive Assessment of Science, </w:t>
      </w:r>
      <w:r w:rsidR="007F37B3" w:rsidRPr="00691B61">
        <w:rPr>
          <w:rFonts w:ascii="Segoe UI" w:hAnsi="Segoe UI" w:cs="Segoe UI"/>
          <w:sz w:val="22"/>
        </w:rPr>
        <w:t>Qiimeynta Dhameystiran ee Sayniska ee Washington)</w:t>
      </w:r>
      <w:r w:rsidRPr="00691B61">
        <w:rPr>
          <w:rFonts w:ascii="Segoe UI" w:hAnsi="Segoe UI" w:cs="Segoe UI"/>
          <w:sz w:val="22"/>
        </w:rPr>
        <w:t xml:space="preserve"> </w:t>
      </w:r>
      <w:r w:rsidR="001C43A7" w:rsidRPr="001C43A7">
        <w:rPr>
          <w:rFonts w:ascii="Segoe UI" w:hAnsi="Segoe UI" w:cs="Segoe UI"/>
          <w:sz w:val="22"/>
        </w:rPr>
        <w:t>ama qiimaynta sayniska ee WA-AIM</w:t>
      </w:r>
      <w:r w:rsidRPr="00691B61">
        <w:rPr>
          <w:rFonts w:ascii="Segoe UI" w:hAnsi="Segoe UI" w:cs="Segoe UI"/>
          <w:sz w:val="22"/>
        </w:rPr>
        <w:t>.</w:t>
      </w:r>
    </w:p>
    <w:p w14:paraId="0349A5D8" w14:textId="3BB6D767" w:rsidR="00CE3367" w:rsidRPr="00691B61" w:rsidRDefault="00D378F4" w:rsidP="00CE3367">
      <w:pPr>
        <w:spacing w:before="120" w:line="276" w:lineRule="auto"/>
        <w:rPr>
          <w:rFonts w:ascii="Segoe UI" w:eastAsia="Segoe UI" w:hAnsi="Segoe UI" w:cs="Segoe UI"/>
          <w:sz w:val="22"/>
          <w:szCs w:val="22"/>
        </w:rPr>
      </w:pPr>
      <w:r w:rsidRPr="00691B61">
        <w:rPr>
          <w:rFonts w:ascii="Segoe UI" w:hAnsi="Segoe UI" w:cs="Segoe UI"/>
          <w:sz w:val="22"/>
        </w:rPr>
        <w:t xml:space="preserve">natiijada imtixaamadhaan </w:t>
      </w:r>
      <w:r w:rsidRPr="00691B61">
        <w:rPr>
          <w:rFonts w:ascii="Segoe UI" w:hAnsi="Segoe UI" w:cs="Segoe UI"/>
          <w:color w:val="333333"/>
          <w:sz w:val="22"/>
          <w:shd w:val="clear" w:color="auto" w:fill="FFFFFF"/>
        </w:rPr>
        <w:t xml:space="preserve">waxa ay kamid yihiin </w:t>
      </w:r>
      <w:r w:rsidR="003D1BB3" w:rsidRPr="00691B61">
        <w:rPr>
          <w:rFonts w:ascii="Segoe UI" w:hAnsi="Segoe UI" w:cs="Segoe UI"/>
          <w:color w:val="333333"/>
          <w:sz w:val="22"/>
          <w:szCs w:val="22"/>
        </w:rPr>
        <w:t>wadoonyinka</w:t>
      </w:r>
      <w:r w:rsidRPr="00691B61">
        <w:rPr>
          <w:rFonts w:ascii="Segoe UI" w:hAnsi="Segoe UI" w:cs="Segoe UI"/>
          <w:color w:val="333333"/>
          <w:sz w:val="22"/>
          <w:shd w:val="clear" w:color="auto" w:fill="FFFFFF"/>
        </w:rPr>
        <w:t xml:space="preserve"> badan </w:t>
      </w:r>
      <w:r w:rsidR="003D1BB3" w:rsidRPr="00691B61">
        <w:rPr>
          <w:rFonts w:ascii="Segoe UI" w:hAnsi="Segoe UI" w:cs="Segoe UI"/>
          <w:color w:val="333333"/>
          <w:sz w:val="22"/>
          <w:szCs w:val="22"/>
        </w:rPr>
        <w:t xml:space="preserve">ee lagu garto </w:t>
      </w:r>
      <w:r w:rsidRPr="00691B61">
        <w:rPr>
          <w:rFonts w:ascii="Segoe UI" w:hAnsi="Segoe UI" w:cs="Segoe UI"/>
          <w:color w:val="333333"/>
          <w:sz w:val="22"/>
          <w:shd w:val="clear" w:color="auto" w:fill="FFFFFF"/>
        </w:rPr>
        <w:t>mesha ay ardayd</w:t>
      </w:r>
      <w:r w:rsidR="00F76BB0" w:rsidRPr="00691B61">
        <w:rPr>
          <w:rFonts w:ascii="Segoe UI" w:hAnsi="Segoe UI" w:cs="Segoe UI"/>
          <w:color w:val="333333"/>
          <w:sz w:val="22"/>
          <w:szCs w:val="22"/>
        </w:rPr>
        <w:t>a</w:t>
      </w:r>
      <w:r w:rsidRPr="00691B61">
        <w:rPr>
          <w:rFonts w:ascii="Segoe UI" w:hAnsi="Segoe UI" w:cs="Segoe UI"/>
          <w:color w:val="333333"/>
          <w:sz w:val="22"/>
        </w:rPr>
        <w:t>kamarayaan</w:t>
      </w:r>
      <w:r w:rsidRPr="00691B61">
        <w:rPr>
          <w:rFonts w:ascii="Segoe UI" w:hAnsi="Segoe UI" w:cs="Segoe UI"/>
          <w:color w:val="333333"/>
          <w:sz w:val="22"/>
          <w:shd w:val="clear" w:color="auto" w:fill="FFFFFF"/>
        </w:rPr>
        <w:t xml:space="preserve"> waxbarashadooda</w:t>
      </w:r>
      <w:r w:rsidR="00BA65BC" w:rsidRPr="00691B61">
        <w:rPr>
          <w:rFonts w:ascii="Segoe UI" w:hAnsi="Segoe UI" w:cs="Segoe UI"/>
          <w:color w:val="333333"/>
          <w:sz w:val="22"/>
          <w:szCs w:val="22"/>
        </w:rPr>
        <w:t xml:space="preserve">, </w:t>
      </w:r>
      <w:r w:rsidRPr="00691B61">
        <w:rPr>
          <w:rFonts w:ascii="Segoe UI" w:hAnsi="Segoe UI" w:cs="Segoe UI"/>
          <w:color w:val="333333"/>
          <w:sz w:val="22"/>
          <w:shd w:val="clear" w:color="auto" w:fill="FFFFFF"/>
        </w:rPr>
        <w:t>marka loo fiiriyo yoolka waxbarashadha heerka fasalka ee xisaapta, luqada ingiriiska, arts ka iyo sayniska.</w:t>
      </w:r>
      <w:r w:rsidRPr="00691B61">
        <w:rPr>
          <w:rFonts w:ascii="Segoe UI" w:hAnsi="Segoe UI" w:cs="Segoe UI"/>
          <w:sz w:val="22"/>
        </w:rPr>
        <w:t xml:space="preserve"> ardaydha ah fasalka 10, Smarter Balanced misa WA-AIM tests ayaa kaloo loo isticmaali karaa dariiqadha qalin jabinta Natiijooyinka qiimeynta gobolka waxay naga caawin karaan dhammaanteen inaan iska kaashanno sidii aan u raadin lahayn taageerooyin dheeri ah ama fursado lagu dedejinayo horumarka waxbarashada ee ka faa’iideyn kara ardaygaaga. Imtixaanadani sidoo kale waxay u adeegaan sidii waajibaad gobol iyo mid federaal ah oo lagu hubinayo sida degmooyinka iyo gobolka ay u daboolayaan baahiyaha waxbarasho ee dhammaan ardayda, sidoo kale waxay gacan ka geysanayaan hagaajinta waxbaridda.</w:t>
      </w:r>
    </w:p>
    <w:p w14:paraId="734A1A63" w14:textId="01B6C28A" w:rsidR="00A4453F" w:rsidRPr="00691B61" w:rsidRDefault="00D32B2C" w:rsidP="6CAC021B">
      <w:pPr>
        <w:tabs>
          <w:tab w:val="left" w:pos="1110"/>
        </w:tabs>
        <w:spacing w:before="120" w:line="276" w:lineRule="auto"/>
        <w:rPr>
          <w:rFonts w:ascii="Segoe UI" w:eastAsia="Segoe UI" w:hAnsi="Segoe UI" w:cs="Segoe UI"/>
          <w:sz w:val="22"/>
          <w:szCs w:val="22"/>
        </w:rPr>
      </w:pPr>
      <w:r w:rsidRPr="00691B61">
        <w:rPr>
          <w:rFonts w:ascii="Segoe UI" w:hAnsi="Segoe UI" w:cs="Segoe UI"/>
          <w:sz w:val="22"/>
        </w:rPr>
        <w:t xml:space="preserve">ardaydha badankoodha imtixaanka waxa ay kusameni doonaan qaab online ah. dugsigeena ayaa loo qursheyey in uu imtixaanka qaadho </w:t>
      </w:r>
      <w:r w:rsidR="00B41EBA" w:rsidRPr="00691B61">
        <w:rPr>
          <w:rFonts w:ascii="Segoe UI" w:hAnsi="Segoe UI" w:cs="Segoe UI"/>
          <w:bCs/>
          <w:color w:val="000000" w:themeColor="text1"/>
          <w:sz w:val="22"/>
          <w:szCs w:val="22"/>
        </w:rPr>
        <w:fldChar w:fldCharType="begin">
          <w:ffData>
            <w:name w:val=""/>
            <w:enabled/>
            <w:calcOnExit w:val="0"/>
            <w:textInput>
              <w:default w:val="[Insert: scheduled testing dates]"/>
            </w:textInput>
          </w:ffData>
        </w:fldChar>
      </w:r>
      <w:r w:rsidR="00B41EBA" w:rsidRPr="00691B61">
        <w:rPr>
          <w:rFonts w:ascii="Segoe UI" w:hAnsi="Segoe UI" w:cs="Segoe UI"/>
          <w:bCs/>
          <w:color w:val="000000" w:themeColor="text1"/>
          <w:sz w:val="22"/>
          <w:szCs w:val="22"/>
        </w:rPr>
        <w:instrText xml:space="preserve"> FORMTEXT </w:instrText>
      </w:r>
      <w:r w:rsidR="00B41EBA" w:rsidRPr="00691B61">
        <w:rPr>
          <w:rFonts w:ascii="Segoe UI" w:hAnsi="Segoe UI" w:cs="Segoe UI"/>
          <w:bCs/>
          <w:color w:val="000000" w:themeColor="text1"/>
          <w:sz w:val="22"/>
          <w:szCs w:val="22"/>
        </w:rPr>
      </w:r>
      <w:r w:rsidR="00B41EBA" w:rsidRPr="00691B61">
        <w:rPr>
          <w:rFonts w:ascii="Segoe UI" w:hAnsi="Segoe UI" w:cs="Segoe UI"/>
          <w:bCs/>
          <w:color w:val="000000" w:themeColor="text1"/>
          <w:sz w:val="22"/>
          <w:szCs w:val="22"/>
        </w:rPr>
        <w:fldChar w:fldCharType="separate"/>
      </w:r>
      <w:r w:rsidR="00B41EBA" w:rsidRPr="00691B61">
        <w:rPr>
          <w:rFonts w:ascii="Segoe UI" w:hAnsi="Segoe UI" w:cs="Segoe UI"/>
          <w:bCs/>
          <w:color w:val="000000" w:themeColor="text1"/>
          <w:sz w:val="22"/>
          <w:szCs w:val="22"/>
        </w:rPr>
        <w:t>[Insert: scheduled testing dates]</w:t>
      </w:r>
      <w:r w:rsidR="00B41EBA" w:rsidRPr="00691B61">
        <w:rPr>
          <w:rFonts w:ascii="Segoe UI" w:hAnsi="Segoe UI" w:cs="Segoe UI"/>
          <w:bCs/>
          <w:color w:val="000000" w:themeColor="text1"/>
          <w:sz w:val="22"/>
          <w:szCs w:val="22"/>
        </w:rPr>
        <w:fldChar w:fldCharType="end"/>
      </w:r>
    </w:p>
    <w:p w14:paraId="0B160897" w14:textId="274A288B" w:rsidR="00E967FD" w:rsidRPr="00691B61" w:rsidRDefault="00E967FD" w:rsidP="6CAC021B">
      <w:pPr>
        <w:pStyle w:val="PlainText"/>
        <w:spacing w:before="120" w:line="276" w:lineRule="auto"/>
        <w:rPr>
          <w:rStyle w:val="Hyperlink"/>
          <w:rFonts w:ascii="Segoe UI" w:eastAsia="Segoe UI" w:hAnsi="Segoe UI" w:cs="Segoe UI"/>
          <w:color w:val="auto"/>
          <w:szCs w:val="22"/>
          <w:u w:val="none"/>
        </w:rPr>
      </w:pPr>
      <w:r w:rsidRPr="00691B61">
        <w:rPr>
          <w:rFonts w:ascii="Segoe UI" w:hAnsi="Segoe UI" w:cs="Segoe UI"/>
        </w:rPr>
        <w:t xml:space="preserve">warbixin dheraad ah oo kusaabsan </w:t>
      </w:r>
      <w:hyperlink r:id="rId8" w:history="1">
        <w:r w:rsidR="00915CE2" w:rsidRPr="00691B61">
          <w:rPr>
            <w:rStyle w:val="Hyperlink"/>
            <w:rFonts w:ascii="Segoe UI" w:hAnsi="Segoe UI" w:cs="Segoe UI"/>
          </w:rPr>
          <w:t>Smarter Balanced iyo WCAS</w:t>
        </w:r>
      </w:hyperlink>
      <w:r w:rsidRPr="00691B61">
        <w:rPr>
          <w:rFonts w:ascii="Segoe UI" w:hAnsi="Segoe UI" w:cs="Segoe UI"/>
        </w:rPr>
        <w:t xml:space="preserve"> tests booqo: </w:t>
      </w:r>
      <w:hyperlink r:id="rId9" w:history="1">
        <w:r w:rsidRPr="00691B61">
          <w:rPr>
            <w:rStyle w:val="Hyperlink"/>
            <w:rFonts w:ascii="Segoe UI" w:hAnsi="Segoe UI" w:cs="Segoe UI"/>
          </w:rPr>
          <w:t>https://ospi.k12.wa.us/student-success/testing/state-testing</w:t>
        </w:r>
      </w:hyperlink>
      <w:r w:rsidRPr="00691B61">
        <w:rPr>
          <w:rStyle w:val="Hyperlink"/>
          <w:rFonts w:ascii="Segoe UI" w:hAnsi="Segoe UI" w:cs="Segoe UI"/>
          <w:color w:val="auto"/>
          <w:szCs w:val="22"/>
          <w:u w:val="none"/>
        </w:rPr>
        <w:t>, hadana kudhufo magaca</w:t>
      </w:r>
      <w:r w:rsidR="00915CE2" w:rsidRPr="00691B61">
        <w:rPr>
          <w:rStyle w:val="Hyperlink"/>
          <w:rFonts w:ascii="Segoe UI" w:hAnsi="Segoe UI" w:cs="Segoe UI"/>
          <w:color w:val="auto"/>
          <w:szCs w:val="22"/>
          <w:u w:val="none"/>
        </w:rPr>
        <w:t> </w:t>
      </w:r>
      <w:r w:rsidRPr="00691B61">
        <w:rPr>
          <w:rStyle w:val="Hyperlink"/>
          <w:rFonts w:ascii="Segoe UI" w:hAnsi="Segoe UI" w:cs="Segoe UI"/>
          <w:color w:val="auto"/>
          <w:szCs w:val="22"/>
          <w:u w:val="none"/>
        </w:rPr>
        <w:t>imtixaanka.</w:t>
      </w:r>
    </w:p>
    <w:p w14:paraId="1A9389F1" w14:textId="57FAFC50" w:rsidR="008E71F0" w:rsidRPr="00691B61" w:rsidRDefault="007232E1" w:rsidP="6CAC021B">
      <w:pPr>
        <w:pStyle w:val="PlainText"/>
        <w:spacing w:before="120" w:line="276" w:lineRule="auto"/>
        <w:rPr>
          <w:rFonts w:ascii="Segoe UI" w:eastAsia="Segoe UI" w:hAnsi="Segoe UI" w:cs="Segoe UI"/>
          <w:szCs w:val="22"/>
          <w:u w:val="single"/>
        </w:rPr>
      </w:pPr>
      <w:r w:rsidRPr="00691B61">
        <w:rPr>
          <w:rFonts w:ascii="Segoe UI" w:hAnsi="Segoe UI" w:cs="Segoe UI"/>
        </w:rPr>
        <w:t xml:space="preserve">Si aad u tijaabiso ama u barato imtixaanada ku-tabbabarka khadka tooska ah ee Smarter Balanced ama WCAS, booqo </w:t>
      </w:r>
      <w:hyperlink r:id="rId10" w:history="1">
        <w:r w:rsidR="00726D87" w:rsidRPr="00691B61">
          <w:rPr>
            <w:rStyle w:val="Hyperlink"/>
            <w:rFonts w:ascii="Segoe UI" w:hAnsi="Segoe UI" w:cs="Segoe UI"/>
          </w:rPr>
          <w:t>WCAP (Washington Comprehensive Assessment Program, B</w:t>
        </w:r>
        <w:r w:rsidRPr="00691B61">
          <w:rPr>
            <w:rStyle w:val="Hyperlink"/>
            <w:rFonts w:ascii="Segoe UI" w:hAnsi="Segoe UI" w:cs="Segoe UI"/>
          </w:rPr>
          <w:t xml:space="preserve">arnaamijka Qiimaynta ee Washington) </w:t>
        </w:r>
        <w:r w:rsidR="007E67FF" w:rsidRPr="00691B61">
          <w:rPr>
            <w:rFonts w:ascii="Segoe UI" w:hAnsi="Segoe UI" w:cs="Segoe UI"/>
          </w:rPr>
          <w:t xml:space="preserve">Bogga Gelitaanka </w:t>
        </w:r>
      </w:hyperlink>
      <w:r w:rsidRPr="00691B61">
        <w:rPr>
          <w:rFonts w:ascii="Segoe UI" w:hAnsi="Segoe UI" w:cs="Segoe UI"/>
        </w:rPr>
        <w:t xml:space="preserve"> oo riix batoonka "Practice and Training Tests</w:t>
      </w:r>
      <w:r w:rsidR="007F37B3" w:rsidRPr="00691B61">
        <w:rPr>
          <w:rFonts w:ascii="Segoe UI" w:hAnsi="Segoe UI" w:cs="Segoe UI"/>
          <w:lang w:val="en-US"/>
        </w:rPr>
        <w:t xml:space="preserve"> (</w:t>
      </w:r>
      <w:r w:rsidR="007F37B3" w:rsidRPr="00691B61">
        <w:rPr>
          <w:rFonts w:ascii="Segoe UI" w:hAnsi="Segoe UI" w:cs="Segoe UI"/>
        </w:rPr>
        <w:t>Imtixaannada Tababarka iyo Layliga</w:t>
      </w:r>
      <w:r w:rsidR="007F37B3" w:rsidRPr="00691B61">
        <w:rPr>
          <w:rFonts w:ascii="Segoe UI" w:hAnsi="Segoe UI" w:cs="Segoe UI"/>
          <w:lang w:val="en-US"/>
        </w:rPr>
        <w:t>)</w:t>
      </w:r>
      <w:r w:rsidRPr="00691B61">
        <w:rPr>
          <w:rFonts w:ascii="Segoe UI" w:hAnsi="Segoe UI" w:cs="Segoe UI"/>
        </w:rPr>
        <w:t>".</w:t>
      </w:r>
    </w:p>
    <w:p w14:paraId="7EE96066" w14:textId="0DB5ACE3" w:rsidR="006C2DB1" w:rsidRPr="00691B61" w:rsidRDefault="006C2DB1" w:rsidP="6CAC021B">
      <w:pPr>
        <w:pStyle w:val="PlainText"/>
        <w:spacing w:before="120" w:line="276" w:lineRule="auto"/>
        <w:rPr>
          <w:rStyle w:val="Hyperlink"/>
          <w:rFonts w:ascii="Segoe UI" w:eastAsia="Segoe UI" w:hAnsi="Segoe UI" w:cs="Segoe UI"/>
          <w:color w:val="auto"/>
          <w:szCs w:val="22"/>
          <w:u w:val="none"/>
        </w:rPr>
      </w:pPr>
      <w:r w:rsidRPr="00691B61">
        <w:rPr>
          <w:rStyle w:val="Hyperlink"/>
          <w:rFonts w:ascii="Segoe UI" w:hAnsi="Segoe UI" w:cs="Segoe UI"/>
          <w:color w:val="auto"/>
          <w:u w:val="none"/>
        </w:rPr>
        <w:t xml:space="preserve">WA-AIM ka waa qiimayn kaduwan oo kusaleesan heerar kasbasho oo baddel ah oo kutoosan Washington Gobolka K–12 standardyadha waxbarashadha ee ardaydha leh naafo garashadha ogu weyn. Macluumaad dheeraad ah oo ku saabsan imtixaanada </w:t>
      </w:r>
      <w:hyperlink r:id="rId11" w:history="1">
        <w:r w:rsidR="00915CE2" w:rsidRPr="00691B61">
          <w:rPr>
            <w:rStyle w:val="Hyperlink"/>
            <w:rFonts w:ascii="Segoe UI" w:hAnsi="Segoe UI" w:cs="Segoe UI"/>
          </w:rPr>
          <w:t>WA</w:t>
        </w:r>
        <w:r w:rsidR="00915CE2" w:rsidRPr="00691B61">
          <w:rPr>
            <w:rStyle w:val="Hyperlink"/>
            <w:rFonts w:ascii="Segoe UI" w:hAnsi="Segoe UI" w:cs="Segoe UI"/>
          </w:rPr>
          <w:noBreakHyphen/>
          <w:t>AIM</w:t>
        </w:r>
      </w:hyperlink>
      <w:r w:rsidRPr="00691B61">
        <w:rPr>
          <w:rStyle w:val="Hyperlink"/>
          <w:rFonts w:ascii="Segoe UI" w:hAnsi="Segoe UI" w:cs="Segoe UI"/>
          <w:color w:val="auto"/>
          <w:u w:val="none"/>
        </w:rPr>
        <w:t xml:space="preserve"> ka hel:</w:t>
      </w:r>
      <w:r w:rsidR="00AC1B6D" w:rsidRPr="00691B61">
        <w:rPr>
          <w:rFonts w:ascii="Segoe UI" w:hAnsi="Segoe UI" w:cs="Segoe UI"/>
          <w:szCs w:val="22"/>
        </w:rPr>
        <w:t xml:space="preserve"> </w:t>
      </w:r>
      <w:hyperlink r:id="rId12" w:history="1">
        <w:r w:rsidRPr="00691B61">
          <w:rPr>
            <w:rStyle w:val="Hyperlink"/>
            <w:rFonts w:ascii="Segoe UI" w:hAnsi="Segoe UI" w:cs="Segoe UI"/>
          </w:rPr>
          <w:t>https://ospi.k12.wa.us/student-success/testing/state-testing/assessment-students-cognitive-disabilities-wa-aim</w:t>
        </w:r>
      </w:hyperlink>
      <w:r w:rsidRPr="00691B61">
        <w:rPr>
          <w:rStyle w:val="Hyperlink"/>
          <w:rFonts w:ascii="Segoe UI" w:hAnsi="Segoe UI" w:cs="Segoe UI"/>
          <w:color w:val="auto"/>
          <w:u w:val="none"/>
        </w:rPr>
        <w:t xml:space="preserve">. </w:t>
      </w:r>
    </w:p>
    <w:p w14:paraId="443DCB61" w14:textId="43FD7C00" w:rsidR="005D3916" w:rsidRPr="00691B61" w:rsidRDefault="003C191E" w:rsidP="6CAC021B">
      <w:pPr>
        <w:pStyle w:val="PlainText"/>
        <w:spacing w:before="120" w:line="276" w:lineRule="auto"/>
        <w:rPr>
          <w:rFonts w:ascii="Segoe UI" w:eastAsia="Segoe UI" w:hAnsi="Segoe UI" w:cs="Segoe UI"/>
          <w:szCs w:val="22"/>
        </w:rPr>
      </w:pPr>
      <w:r w:rsidRPr="00691B61">
        <w:rPr>
          <w:rFonts w:ascii="Segoe UI" w:hAnsi="Segoe UI" w:cs="Segoe UI"/>
        </w:rPr>
        <w:t xml:space="preserve">Fadlan la xiriir </w:t>
      </w:r>
      <w:r w:rsidR="00B41EBA" w:rsidRPr="00691B61">
        <w:rPr>
          <w:rFonts w:ascii="Segoe UI" w:hAnsi="Segoe UI" w:cs="Segoe UI"/>
          <w:bCs/>
          <w:color w:val="000000" w:themeColor="text1"/>
          <w:szCs w:val="22"/>
        </w:rPr>
        <w:fldChar w:fldCharType="begin">
          <w:ffData>
            <w:name w:val=""/>
            <w:enabled/>
            <w:calcOnExit w:val="0"/>
            <w:textInput>
              <w:default w:val="[Insert: name and contact information]"/>
            </w:textInput>
          </w:ffData>
        </w:fldChar>
      </w:r>
      <w:r w:rsidR="00B41EBA" w:rsidRPr="00691B61">
        <w:rPr>
          <w:rFonts w:ascii="Segoe UI" w:hAnsi="Segoe UI" w:cs="Segoe UI"/>
          <w:bCs/>
          <w:color w:val="000000" w:themeColor="text1"/>
          <w:szCs w:val="22"/>
        </w:rPr>
        <w:instrText xml:space="preserve"> FORMTEXT </w:instrText>
      </w:r>
      <w:r w:rsidR="00B41EBA" w:rsidRPr="00691B61">
        <w:rPr>
          <w:rFonts w:ascii="Segoe UI" w:hAnsi="Segoe UI" w:cs="Segoe UI"/>
          <w:bCs/>
          <w:color w:val="000000" w:themeColor="text1"/>
          <w:szCs w:val="22"/>
        </w:rPr>
      </w:r>
      <w:r w:rsidR="00B41EBA" w:rsidRPr="00691B61">
        <w:rPr>
          <w:rFonts w:ascii="Segoe UI" w:hAnsi="Segoe UI" w:cs="Segoe UI"/>
          <w:bCs/>
          <w:color w:val="000000" w:themeColor="text1"/>
          <w:szCs w:val="22"/>
        </w:rPr>
        <w:fldChar w:fldCharType="separate"/>
      </w:r>
      <w:r w:rsidR="00B41EBA" w:rsidRPr="00691B61">
        <w:rPr>
          <w:rFonts w:ascii="Segoe UI" w:hAnsi="Segoe UI" w:cs="Segoe UI"/>
          <w:bCs/>
          <w:color w:val="000000" w:themeColor="text1"/>
          <w:szCs w:val="22"/>
        </w:rPr>
        <w:t>[Insert: name and contact information]</w:t>
      </w:r>
      <w:r w:rsidR="00B41EBA" w:rsidRPr="00691B61">
        <w:rPr>
          <w:rFonts w:ascii="Segoe UI" w:hAnsi="Segoe UI" w:cs="Segoe UI"/>
          <w:bCs/>
          <w:color w:val="000000" w:themeColor="text1"/>
          <w:szCs w:val="22"/>
        </w:rPr>
        <w:fldChar w:fldCharType="end"/>
      </w:r>
      <w:r w:rsidRPr="00691B61">
        <w:rPr>
          <w:rFonts w:ascii="Segoe UI" w:hAnsi="Segoe UI" w:cs="Segoe UI"/>
        </w:rPr>
        <w:t>haddii aad qabto su'aalo ku saabsan imtixaanada gobolka.</w:t>
      </w:r>
    </w:p>
    <w:p w14:paraId="443DCB63" w14:textId="63AA98DD" w:rsidR="00880968" w:rsidRPr="00691B61" w:rsidRDefault="00880968" w:rsidP="6CAC021B">
      <w:pPr>
        <w:spacing w:before="120" w:line="276" w:lineRule="auto"/>
        <w:rPr>
          <w:rFonts w:ascii="Segoe UI" w:eastAsia="Segoe UI" w:hAnsi="Segoe UI" w:cs="Segoe UI"/>
          <w:sz w:val="22"/>
          <w:szCs w:val="22"/>
        </w:rPr>
      </w:pPr>
      <w:r w:rsidRPr="00691B61">
        <w:rPr>
          <w:rFonts w:ascii="Segoe UI" w:hAnsi="Segoe UI" w:cs="Segoe UI"/>
          <w:sz w:val="22"/>
        </w:rPr>
        <w:lastRenderedPageBreak/>
        <w:t>waad ku mahadsantahy sii wadhida aa sii wady in aa nalashaqeeso si aan uhubino ardaygaaga in uu noqdo mid guulesta. fadlan aan ogaano hadii ay jiraan wax yaalo aan sameni karno si aan ogu taagerno ardaygaaga suu uhelo mustaqbal fursado badan leh.</w:t>
      </w:r>
    </w:p>
    <w:p w14:paraId="286BD1E2" w14:textId="77777777" w:rsidR="00BA65BC" w:rsidRPr="00691B61" w:rsidRDefault="00BA65BC" w:rsidP="6CAC021B">
      <w:pPr>
        <w:spacing w:line="276" w:lineRule="auto"/>
        <w:rPr>
          <w:rFonts w:ascii="Segoe UI" w:eastAsia="Segoe UI" w:hAnsi="Segoe UI" w:cs="Segoe UI"/>
          <w:sz w:val="22"/>
          <w:szCs w:val="22"/>
        </w:rPr>
      </w:pPr>
    </w:p>
    <w:p w14:paraId="443DCB69" w14:textId="7EEBCDB0" w:rsidR="00EA39D6" w:rsidRPr="00691B61" w:rsidRDefault="005A2BC8" w:rsidP="00B41EBA">
      <w:pPr>
        <w:spacing w:line="276" w:lineRule="auto"/>
        <w:rPr>
          <w:rFonts w:ascii="Segoe UI" w:eastAsia="Segoe UI" w:hAnsi="Segoe UI" w:cs="Segoe UI"/>
          <w:sz w:val="22"/>
          <w:szCs w:val="22"/>
        </w:rPr>
      </w:pPr>
      <w:r w:rsidRPr="00691B61">
        <w:rPr>
          <w:rFonts w:ascii="Segoe UI" w:hAnsi="Segoe UI" w:cs="Segoe UI"/>
          <w:sz w:val="22"/>
        </w:rPr>
        <w:t>Si daacad ah,</w:t>
      </w:r>
    </w:p>
    <w:p w14:paraId="10E9A526" w14:textId="77777777" w:rsidR="00B41EBA" w:rsidRPr="00691B61" w:rsidRDefault="00B41EBA" w:rsidP="00B41EBA">
      <w:pPr>
        <w:spacing w:before="360" w:after="120" w:line="276" w:lineRule="auto"/>
        <w:rPr>
          <w:rFonts w:ascii="Segoe UI" w:hAnsi="Segoe UI" w:cs="Segoe UI"/>
          <w:bCs/>
          <w:color w:val="000000" w:themeColor="text1"/>
          <w:sz w:val="22"/>
          <w:szCs w:val="22"/>
        </w:rPr>
      </w:pPr>
      <w:r w:rsidRPr="00691B61">
        <w:rPr>
          <w:rFonts w:ascii="Segoe UI" w:hAnsi="Segoe UI" w:cs="Segoe UI"/>
          <w:bCs/>
          <w:color w:val="000000" w:themeColor="text1"/>
          <w:sz w:val="22"/>
          <w:szCs w:val="22"/>
        </w:rPr>
        <w:fldChar w:fldCharType="begin">
          <w:ffData>
            <w:name w:val=""/>
            <w:enabled/>
            <w:calcOnExit w:val="0"/>
            <w:textInput>
              <w:default w:val="[Insert principal’s name]"/>
            </w:textInput>
          </w:ffData>
        </w:fldChar>
      </w:r>
      <w:r w:rsidRPr="00691B61">
        <w:rPr>
          <w:rFonts w:ascii="Segoe UI" w:hAnsi="Segoe UI" w:cs="Segoe UI"/>
          <w:bCs/>
          <w:color w:val="000000" w:themeColor="text1"/>
          <w:sz w:val="22"/>
          <w:szCs w:val="22"/>
        </w:rPr>
        <w:instrText xml:space="preserve"> FORMTEXT </w:instrText>
      </w:r>
      <w:r w:rsidRPr="00691B61">
        <w:rPr>
          <w:rFonts w:ascii="Segoe UI" w:hAnsi="Segoe UI" w:cs="Segoe UI"/>
          <w:bCs/>
          <w:color w:val="000000" w:themeColor="text1"/>
          <w:sz w:val="22"/>
          <w:szCs w:val="22"/>
        </w:rPr>
      </w:r>
      <w:r w:rsidRPr="00691B61">
        <w:rPr>
          <w:rFonts w:ascii="Segoe UI" w:hAnsi="Segoe UI" w:cs="Segoe UI"/>
          <w:bCs/>
          <w:color w:val="000000" w:themeColor="text1"/>
          <w:sz w:val="22"/>
          <w:szCs w:val="22"/>
        </w:rPr>
        <w:fldChar w:fldCharType="separate"/>
      </w:r>
      <w:r w:rsidRPr="00691B61">
        <w:rPr>
          <w:rFonts w:ascii="Segoe UI" w:hAnsi="Segoe UI" w:cs="Segoe UI"/>
          <w:bCs/>
          <w:color w:val="000000" w:themeColor="text1"/>
          <w:sz w:val="22"/>
          <w:szCs w:val="22"/>
        </w:rPr>
        <w:t>[Insert principal’s name]</w:t>
      </w:r>
      <w:r w:rsidRPr="00691B61">
        <w:rPr>
          <w:rFonts w:ascii="Segoe UI" w:hAnsi="Segoe UI" w:cs="Segoe UI"/>
          <w:bCs/>
          <w:color w:val="000000" w:themeColor="text1"/>
          <w:sz w:val="22"/>
          <w:szCs w:val="22"/>
        </w:rPr>
        <w:fldChar w:fldCharType="end"/>
      </w:r>
    </w:p>
    <w:p w14:paraId="5F938EE0" w14:textId="77777777" w:rsidR="00B41EBA" w:rsidRPr="00691B61" w:rsidRDefault="00B41EBA" w:rsidP="00B41EBA">
      <w:pPr>
        <w:spacing w:line="276" w:lineRule="auto"/>
        <w:rPr>
          <w:rFonts w:ascii="Segoe UI" w:eastAsia="Segoe UI" w:hAnsi="Segoe UI" w:cs="Segoe UI"/>
          <w:sz w:val="22"/>
          <w:szCs w:val="22"/>
        </w:rPr>
      </w:pPr>
    </w:p>
    <w:sectPr w:rsidR="00B41EBA" w:rsidRPr="00691B61" w:rsidSect="0020337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267E1" w14:textId="77777777" w:rsidR="003A2AC4" w:rsidRDefault="003A2AC4">
      <w:r>
        <w:separator/>
      </w:r>
    </w:p>
  </w:endnote>
  <w:endnote w:type="continuationSeparator" w:id="0">
    <w:p w14:paraId="0F4308EC" w14:textId="77777777" w:rsidR="003A2AC4" w:rsidRDefault="003A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0AB7" w14:textId="77777777" w:rsidR="003A2AC4" w:rsidRDefault="003A2AC4">
      <w:r>
        <w:separator/>
      </w:r>
    </w:p>
  </w:footnote>
  <w:footnote w:type="continuationSeparator" w:id="0">
    <w:p w14:paraId="7CE1ED58" w14:textId="77777777" w:rsidR="003A2AC4" w:rsidRDefault="003A2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9D9"/>
    <w:multiLevelType w:val="hybridMultilevel"/>
    <w:tmpl w:val="00F6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B4D2A"/>
    <w:multiLevelType w:val="hybridMultilevel"/>
    <w:tmpl w:val="3964FDB8"/>
    <w:lvl w:ilvl="0" w:tplc="2CCC129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26C7D"/>
    <w:multiLevelType w:val="hybridMultilevel"/>
    <w:tmpl w:val="ABD6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203BC6"/>
    <w:multiLevelType w:val="hybridMultilevel"/>
    <w:tmpl w:val="B7026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43ABA"/>
    <w:multiLevelType w:val="hybridMultilevel"/>
    <w:tmpl w:val="77F2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B1063"/>
    <w:multiLevelType w:val="hybridMultilevel"/>
    <w:tmpl w:val="ABDE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496A"/>
    <w:multiLevelType w:val="hybridMultilevel"/>
    <w:tmpl w:val="58B8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33C67"/>
    <w:multiLevelType w:val="hybridMultilevel"/>
    <w:tmpl w:val="F0CE98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E57B4D"/>
    <w:multiLevelType w:val="hybridMultilevel"/>
    <w:tmpl w:val="0C78D426"/>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8C85252"/>
    <w:multiLevelType w:val="hybridMultilevel"/>
    <w:tmpl w:val="ABEAD0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81A9E"/>
    <w:multiLevelType w:val="hybridMultilevel"/>
    <w:tmpl w:val="851C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078343">
    <w:abstractNumId w:val="1"/>
  </w:num>
  <w:num w:numId="2" w16cid:durableId="621041079">
    <w:abstractNumId w:val="7"/>
  </w:num>
  <w:num w:numId="3" w16cid:durableId="1890995175">
    <w:abstractNumId w:val="5"/>
  </w:num>
  <w:num w:numId="4" w16cid:durableId="332416409">
    <w:abstractNumId w:val="0"/>
  </w:num>
  <w:num w:numId="5" w16cid:durableId="56827790">
    <w:abstractNumId w:val="10"/>
  </w:num>
  <w:num w:numId="6" w16cid:durableId="1102263765">
    <w:abstractNumId w:val="3"/>
  </w:num>
  <w:num w:numId="7" w16cid:durableId="431896220">
    <w:abstractNumId w:val="9"/>
  </w:num>
  <w:num w:numId="8" w16cid:durableId="617835889">
    <w:abstractNumId w:val="2"/>
  </w:num>
  <w:num w:numId="9" w16cid:durableId="320668251">
    <w:abstractNumId w:val="8"/>
  </w:num>
  <w:num w:numId="10" w16cid:durableId="1426882417">
    <w:abstractNumId w:val="6"/>
  </w:num>
  <w:num w:numId="11" w16cid:durableId="177159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C8"/>
    <w:rsid w:val="00002B71"/>
    <w:rsid w:val="00006DBF"/>
    <w:rsid w:val="0001330B"/>
    <w:rsid w:val="000141F7"/>
    <w:rsid w:val="000148F8"/>
    <w:rsid w:val="000245AF"/>
    <w:rsid w:val="00025E84"/>
    <w:rsid w:val="0002635A"/>
    <w:rsid w:val="0005493A"/>
    <w:rsid w:val="00072CC7"/>
    <w:rsid w:val="00073F2B"/>
    <w:rsid w:val="00082A3B"/>
    <w:rsid w:val="0008315B"/>
    <w:rsid w:val="000A2B42"/>
    <w:rsid w:val="000B6852"/>
    <w:rsid w:val="000B7270"/>
    <w:rsid w:val="000B740D"/>
    <w:rsid w:val="000C7CA1"/>
    <w:rsid w:val="000F715A"/>
    <w:rsid w:val="000F7A00"/>
    <w:rsid w:val="0010419B"/>
    <w:rsid w:val="001147E5"/>
    <w:rsid w:val="00121DEA"/>
    <w:rsid w:val="00122D74"/>
    <w:rsid w:val="00151208"/>
    <w:rsid w:val="00156617"/>
    <w:rsid w:val="00157585"/>
    <w:rsid w:val="0016180D"/>
    <w:rsid w:val="001719CD"/>
    <w:rsid w:val="00174278"/>
    <w:rsid w:val="00177140"/>
    <w:rsid w:val="00192988"/>
    <w:rsid w:val="001A5CE0"/>
    <w:rsid w:val="001B7E57"/>
    <w:rsid w:val="001C43A7"/>
    <w:rsid w:val="001C7975"/>
    <w:rsid w:val="001E6885"/>
    <w:rsid w:val="001F4DEE"/>
    <w:rsid w:val="002014DF"/>
    <w:rsid w:val="0020337D"/>
    <w:rsid w:val="00222C71"/>
    <w:rsid w:val="00231360"/>
    <w:rsid w:val="00232F5C"/>
    <w:rsid w:val="00236BC2"/>
    <w:rsid w:val="00237567"/>
    <w:rsid w:val="00245BAB"/>
    <w:rsid w:val="002924DB"/>
    <w:rsid w:val="00293261"/>
    <w:rsid w:val="00297296"/>
    <w:rsid w:val="002B60A9"/>
    <w:rsid w:val="002C3F3C"/>
    <w:rsid w:val="002C4907"/>
    <w:rsid w:val="002D2BC7"/>
    <w:rsid w:val="002D4746"/>
    <w:rsid w:val="002E2B13"/>
    <w:rsid w:val="00313E86"/>
    <w:rsid w:val="00320E7C"/>
    <w:rsid w:val="00320F2D"/>
    <w:rsid w:val="0033010D"/>
    <w:rsid w:val="0034268A"/>
    <w:rsid w:val="00342955"/>
    <w:rsid w:val="003447E6"/>
    <w:rsid w:val="00344DDA"/>
    <w:rsid w:val="00365939"/>
    <w:rsid w:val="00365CB1"/>
    <w:rsid w:val="003726BA"/>
    <w:rsid w:val="00380FD3"/>
    <w:rsid w:val="00382EB4"/>
    <w:rsid w:val="00385CB9"/>
    <w:rsid w:val="003A2AC4"/>
    <w:rsid w:val="003A37E9"/>
    <w:rsid w:val="003A432F"/>
    <w:rsid w:val="003A7765"/>
    <w:rsid w:val="003B0276"/>
    <w:rsid w:val="003B3DEA"/>
    <w:rsid w:val="003B6DF5"/>
    <w:rsid w:val="003C191E"/>
    <w:rsid w:val="003C36DD"/>
    <w:rsid w:val="003C486A"/>
    <w:rsid w:val="003C7ABE"/>
    <w:rsid w:val="003D1BB3"/>
    <w:rsid w:val="003D3607"/>
    <w:rsid w:val="003D43D0"/>
    <w:rsid w:val="003E5A70"/>
    <w:rsid w:val="003F73C1"/>
    <w:rsid w:val="004056B1"/>
    <w:rsid w:val="0040608C"/>
    <w:rsid w:val="004148A8"/>
    <w:rsid w:val="00424138"/>
    <w:rsid w:val="00424E60"/>
    <w:rsid w:val="00425229"/>
    <w:rsid w:val="004264DF"/>
    <w:rsid w:val="004266CA"/>
    <w:rsid w:val="00430978"/>
    <w:rsid w:val="00432458"/>
    <w:rsid w:val="00432657"/>
    <w:rsid w:val="0043742A"/>
    <w:rsid w:val="00446FF2"/>
    <w:rsid w:val="0045023A"/>
    <w:rsid w:val="00452E30"/>
    <w:rsid w:val="00463446"/>
    <w:rsid w:val="004729E8"/>
    <w:rsid w:val="004745AB"/>
    <w:rsid w:val="00485487"/>
    <w:rsid w:val="004863C5"/>
    <w:rsid w:val="00494D5A"/>
    <w:rsid w:val="00496F6B"/>
    <w:rsid w:val="004A10DF"/>
    <w:rsid w:val="004A3DF3"/>
    <w:rsid w:val="004A43B8"/>
    <w:rsid w:val="004B171F"/>
    <w:rsid w:val="004B7E60"/>
    <w:rsid w:val="004C556C"/>
    <w:rsid w:val="004D11E1"/>
    <w:rsid w:val="004D5A62"/>
    <w:rsid w:val="004E1DEF"/>
    <w:rsid w:val="004E4312"/>
    <w:rsid w:val="004E7665"/>
    <w:rsid w:val="004F6FC1"/>
    <w:rsid w:val="004F720B"/>
    <w:rsid w:val="005104D5"/>
    <w:rsid w:val="00512FF5"/>
    <w:rsid w:val="00517A2F"/>
    <w:rsid w:val="00520E5F"/>
    <w:rsid w:val="00530F17"/>
    <w:rsid w:val="00551DC6"/>
    <w:rsid w:val="00552432"/>
    <w:rsid w:val="00553347"/>
    <w:rsid w:val="00561F58"/>
    <w:rsid w:val="00562EAE"/>
    <w:rsid w:val="00563899"/>
    <w:rsid w:val="00564835"/>
    <w:rsid w:val="00573C56"/>
    <w:rsid w:val="0057735C"/>
    <w:rsid w:val="005808FA"/>
    <w:rsid w:val="00583E41"/>
    <w:rsid w:val="005909FB"/>
    <w:rsid w:val="00594FF2"/>
    <w:rsid w:val="005A2BC8"/>
    <w:rsid w:val="005B6BEE"/>
    <w:rsid w:val="005D3916"/>
    <w:rsid w:val="005D6A33"/>
    <w:rsid w:val="005E61EF"/>
    <w:rsid w:val="005E7953"/>
    <w:rsid w:val="00613024"/>
    <w:rsid w:val="006232FE"/>
    <w:rsid w:val="0064100F"/>
    <w:rsid w:val="00644C08"/>
    <w:rsid w:val="00651C05"/>
    <w:rsid w:val="00654BE1"/>
    <w:rsid w:val="006652C7"/>
    <w:rsid w:val="00681F7B"/>
    <w:rsid w:val="00691B61"/>
    <w:rsid w:val="006A4D00"/>
    <w:rsid w:val="006A7707"/>
    <w:rsid w:val="006B103F"/>
    <w:rsid w:val="006B78C9"/>
    <w:rsid w:val="006C032D"/>
    <w:rsid w:val="006C1532"/>
    <w:rsid w:val="006C2DB1"/>
    <w:rsid w:val="006C76A2"/>
    <w:rsid w:val="006D45AC"/>
    <w:rsid w:val="006E6662"/>
    <w:rsid w:val="006F3CC2"/>
    <w:rsid w:val="007043AC"/>
    <w:rsid w:val="00705497"/>
    <w:rsid w:val="00710D48"/>
    <w:rsid w:val="007132DE"/>
    <w:rsid w:val="00716DC0"/>
    <w:rsid w:val="007232E1"/>
    <w:rsid w:val="00726D87"/>
    <w:rsid w:val="00727612"/>
    <w:rsid w:val="00733323"/>
    <w:rsid w:val="00742D53"/>
    <w:rsid w:val="00754410"/>
    <w:rsid w:val="007716A0"/>
    <w:rsid w:val="00783889"/>
    <w:rsid w:val="00784832"/>
    <w:rsid w:val="00795568"/>
    <w:rsid w:val="007A0DC6"/>
    <w:rsid w:val="007A50EE"/>
    <w:rsid w:val="007A6E2E"/>
    <w:rsid w:val="007C6914"/>
    <w:rsid w:val="007D1F58"/>
    <w:rsid w:val="007E232D"/>
    <w:rsid w:val="007E4A47"/>
    <w:rsid w:val="007E67FF"/>
    <w:rsid w:val="007F2405"/>
    <w:rsid w:val="007F37B3"/>
    <w:rsid w:val="008007B9"/>
    <w:rsid w:val="008163E0"/>
    <w:rsid w:val="00825BA3"/>
    <w:rsid w:val="00830A66"/>
    <w:rsid w:val="00846FE1"/>
    <w:rsid w:val="00870385"/>
    <w:rsid w:val="008754E9"/>
    <w:rsid w:val="00880968"/>
    <w:rsid w:val="008859B8"/>
    <w:rsid w:val="00892744"/>
    <w:rsid w:val="008B0EBC"/>
    <w:rsid w:val="008C1345"/>
    <w:rsid w:val="008D5810"/>
    <w:rsid w:val="008E5EC2"/>
    <w:rsid w:val="008E6230"/>
    <w:rsid w:val="008E71F0"/>
    <w:rsid w:val="008F0DC6"/>
    <w:rsid w:val="00901C99"/>
    <w:rsid w:val="00910425"/>
    <w:rsid w:val="009131A0"/>
    <w:rsid w:val="00915CE2"/>
    <w:rsid w:val="00930BCF"/>
    <w:rsid w:val="00932399"/>
    <w:rsid w:val="00960177"/>
    <w:rsid w:val="00993753"/>
    <w:rsid w:val="0099416B"/>
    <w:rsid w:val="009A1600"/>
    <w:rsid w:val="009C64BC"/>
    <w:rsid w:val="009C674B"/>
    <w:rsid w:val="009D05A5"/>
    <w:rsid w:val="009D0F1B"/>
    <w:rsid w:val="009E46CA"/>
    <w:rsid w:val="009F66AF"/>
    <w:rsid w:val="00A000D9"/>
    <w:rsid w:val="00A01B9D"/>
    <w:rsid w:val="00A0599C"/>
    <w:rsid w:val="00A22CE2"/>
    <w:rsid w:val="00A314EF"/>
    <w:rsid w:val="00A4453F"/>
    <w:rsid w:val="00A54E0F"/>
    <w:rsid w:val="00A77EE6"/>
    <w:rsid w:val="00A81578"/>
    <w:rsid w:val="00A83C73"/>
    <w:rsid w:val="00A878D4"/>
    <w:rsid w:val="00AA1CEA"/>
    <w:rsid w:val="00AA2627"/>
    <w:rsid w:val="00AA4F01"/>
    <w:rsid w:val="00AA6583"/>
    <w:rsid w:val="00AB31AB"/>
    <w:rsid w:val="00AB4FF0"/>
    <w:rsid w:val="00AB7757"/>
    <w:rsid w:val="00AC1B6D"/>
    <w:rsid w:val="00AC7BCD"/>
    <w:rsid w:val="00AD1537"/>
    <w:rsid w:val="00AD2331"/>
    <w:rsid w:val="00AD64AD"/>
    <w:rsid w:val="00AE31D9"/>
    <w:rsid w:val="00AE43F1"/>
    <w:rsid w:val="00B0159F"/>
    <w:rsid w:val="00B41EBA"/>
    <w:rsid w:val="00B43266"/>
    <w:rsid w:val="00B448EF"/>
    <w:rsid w:val="00B57F46"/>
    <w:rsid w:val="00B83DBF"/>
    <w:rsid w:val="00B93167"/>
    <w:rsid w:val="00B97707"/>
    <w:rsid w:val="00BA0B11"/>
    <w:rsid w:val="00BA3BF4"/>
    <w:rsid w:val="00BA51D7"/>
    <w:rsid w:val="00BA65BC"/>
    <w:rsid w:val="00BD5E36"/>
    <w:rsid w:val="00BE353F"/>
    <w:rsid w:val="00BE364E"/>
    <w:rsid w:val="00BE50B4"/>
    <w:rsid w:val="00BE7E59"/>
    <w:rsid w:val="00BF2226"/>
    <w:rsid w:val="00C01308"/>
    <w:rsid w:val="00C01315"/>
    <w:rsid w:val="00C01BB5"/>
    <w:rsid w:val="00C05ADE"/>
    <w:rsid w:val="00C06EFE"/>
    <w:rsid w:val="00C12883"/>
    <w:rsid w:val="00C201C5"/>
    <w:rsid w:val="00C50FD5"/>
    <w:rsid w:val="00C62C37"/>
    <w:rsid w:val="00C667E8"/>
    <w:rsid w:val="00CA14AA"/>
    <w:rsid w:val="00CA2C5F"/>
    <w:rsid w:val="00CA43DB"/>
    <w:rsid w:val="00CA54CF"/>
    <w:rsid w:val="00CB11F5"/>
    <w:rsid w:val="00CB15E2"/>
    <w:rsid w:val="00CB49EB"/>
    <w:rsid w:val="00CD2B86"/>
    <w:rsid w:val="00CD5003"/>
    <w:rsid w:val="00CE1E88"/>
    <w:rsid w:val="00CE2828"/>
    <w:rsid w:val="00CE3367"/>
    <w:rsid w:val="00CF00D2"/>
    <w:rsid w:val="00D228F2"/>
    <w:rsid w:val="00D302AC"/>
    <w:rsid w:val="00D32B2C"/>
    <w:rsid w:val="00D378F4"/>
    <w:rsid w:val="00D43081"/>
    <w:rsid w:val="00D551C9"/>
    <w:rsid w:val="00D62E55"/>
    <w:rsid w:val="00D70153"/>
    <w:rsid w:val="00D75E3C"/>
    <w:rsid w:val="00D76F2C"/>
    <w:rsid w:val="00D7740D"/>
    <w:rsid w:val="00D846AC"/>
    <w:rsid w:val="00D8750A"/>
    <w:rsid w:val="00D92A7C"/>
    <w:rsid w:val="00DA78D2"/>
    <w:rsid w:val="00DA7D53"/>
    <w:rsid w:val="00DB3759"/>
    <w:rsid w:val="00DB54F9"/>
    <w:rsid w:val="00DB75F4"/>
    <w:rsid w:val="00DC7B74"/>
    <w:rsid w:val="00DE449E"/>
    <w:rsid w:val="00DF511E"/>
    <w:rsid w:val="00DF5F9E"/>
    <w:rsid w:val="00E013CB"/>
    <w:rsid w:val="00E023E3"/>
    <w:rsid w:val="00E05E39"/>
    <w:rsid w:val="00E075B9"/>
    <w:rsid w:val="00E102AF"/>
    <w:rsid w:val="00E25083"/>
    <w:rsid w:val="00E361C6"/>
    <w:rsid w:val="00E40169"/>
    <w:rsid w:val="00E42390"/>
    <w:rsid w:val="00E50C99"/>
    <w:rsid w:val="00E534C0"/>
    <w:rsid w:val="00E617DC"/>
    <w:rsid w:val="00E64F34"/>
    <w:rsid w:val="00E744BE"/>
    <w:rsid w:val="00E84DC1"/>
    <w:rsid w:val="00E87349"/>
    <w:rsid w:val="00E967FD"/>
    <w:rsid w:val="00E97E54"/>
    <w:rsid w:val="00EA39D6"/>
    <w:rsid w:val="00EA4BF4"/>
    <w:rsid w:val="00EA5256"/>
    <w:rsid w:val="00EA58D1"/>
    <w:rsid w:val="00EB38D0"/>
    <w:rsid w:val="00EB5F8A"/>
    <w:rsid w:val="00ED049F"/>
    <w:rsid w:val="00ED46FD"/>
    <w:rsid w:val="00ED5F93"/>
    <w:rsid w:val="00EF4453"/>
    <w:rsid w:val="00F07440"/>
    <w:rsid w:val="00F35554"/>
    <w:rsid w:val="00F375EB"/>
    <w:rsid w:val="00F4307F"/>
    <w:rsid w:val="00F47300"/>
    <w:rsid w:val="00F551D9"/>
    <w:rsid w:val="00F62671"/>
    <w:rsid w:val="00F76BB0"/>
    <w:rsid w:val="00F80D26"/>
    <w:rsid w:val="00F850CB"/>
    <w:rsid w:val="00F85AA8"/>
    <w:rsid w:val="00F97D01"/>
    <w:rsid w:val="00FA4734"/>
    <w:rsid w:val="00FA647F"/>
    <w:rsid w:val="00FC258B"/>
    <w:rsid w:val="00FC54F8"/>
    <w:rsid w:val="00FD24F4"/>
    <w:rsid w:val="00FD49AC"/>
    <w:rsid w:val="00FD6ECF"/>
    <w:rsid w:val="00FF0B35"/>
    <w:rsid w:val="00FF730D"/>
    <w:rsid w:val="00FF798B"/>
    <w:rsid w:val="09376986"/>
    <w:rsid w:val="17E81E30"/>
    <w:rsid w:val="1E5EDE88"/>
    <w:rsid w:val="1F47B3C4"/>
    <w:rsid w:val="309F7132"/>
    <w:rsid w:val="31F954B8"/>
    <w:rsid w:val="5658F6E3"/>
    <w:rsid w:val="6CAC021B"/>
    <w:rsid w:val="79868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D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2BC8"/>
    <w:pPr>
      <w:tabs>
        <w:tab w:val="center" w:pos="4320"/>
        <w:tab w:val="right" w:pos="8640"/>
      </w:tabs>
    </w:pPr>
  </w:style>
  <w:style w:type="paragraph" w:styleId="Footer">
    <w:name w:val="footer"/>
    <w:basedOn w:val="Normal"/>
    <w:rsid w:val="005A2BC8"/>
    <w:pPr>
      <w:tabs>
        <w:tab w:val="center" w:pos="4320"/>
        <w:tab w:val="right" w:pos="8640"/>
      </w:tabs>
    </w:pPr>
  </w:style>
  <w:style w:type="character" w:styleId="Hyperlink">
    <w:name w:val="Hyperlink"/>
    <w:rsid w:val="005909FB"/>
    <w:rPr>
      <w:color w:val="0000FF"/>
      <w:u w:val="single"/>
    </w:rPr>
  </w:style>
  <w:style w:type="paragraph" w:styleId="Salutation">
    <w:name w:val="Salutation"/>
    <w:basedOn w:val="Normal"/>
    <w:next w:val="Normal"/>
    <w:rsid w:val="00452E30"/>
  </w:style>
  <w:style w:type="paragraph" w:styleId="PlainText">
    <w:name w:val="Plain Text"/>
    <w:basedOn w:val="Normal"/>
    <w:link w:val="PlainTextChar"/>
    <w:uiPriority w:val="99"/>
    <w:unhideWhenUsed/>
    <w:rsid w:val="008C1345"/>
    <w:rPr>
      <w:rFonts w:ascii="Calibri" w:eastAsia="Calibri" w:hAnsi="Calibri"/>
      <w:sz w:val="22"/>
      <w:szCs w:val="21"/>
    </w:rPr>
  </w:style>
  <w:style w:type="character" w:customStyle="1" w:styleId="PlainTextChar">
    <w:name w:val="Plain Text Char"/>
    <w:link w:val="PlainText"/>
    <w:uiPriority w:val="99"/>
    <w:rsid w:val="008C1345"/>
    <w:rPr>
      <w:rFonts w:ascii="Calibri" w:eastAsia="Calibri" w:hAnsi="Calibri" w:cs="Times New Roman"/>
      <w:sz w:val="22"/>
      <w:szCs w:val="21"/>
    </w:rPr>
  </w:style>
  <w:style w:type="paragraph" w:styleId="NormalWeb">
    <w:name w:val="Normal (Web)"/>
    <w:basedOn w:val="Normal"/>
    <w:uiPriority w:val="99"/>
    <w:unhideWhenUsed/>
    <w:rsid w:val="00E617DC"/>
    <w:pPr>
      <w:spacing w:before="100" w:beforeAutospacing="1" w:after="100" w:afterAutospacing="1"/>
    </w:pPr>
  </w:style>
  <w:style w:type="paragraph" w:customStyle="1" w:styleId="Pa1">
    <w:name w:val="Pa1"/>
    <w:basedOn w:val="Normal"/>
    <w:next w:val="Normal"/>
    <w:uiPriority w:val="99"/>
    <w:rsid w:val="00EA39D6"/>
    <w:pPr>
      <w:autoSpaceDE w:val="0"/>
      <w:autoSpaceDN w:val="0"/>
      <w:adjustRightInd w:val="0"/>
      <w:spacing w:line="221" w:lineRule="atLeast"/>
    </w:pPr>
    <w:rPr>
      <w:rFonts w:ascii="Myriad Pro" w:hAnsi="Myriad Pro"/>
    </w:rPr>
  </w:style>
  <w:style w:type="character" w:customStyle="1" w:styleId="A3">
    <w:name w:val="A3"/>
    <w:uiPriority w:val="99"/>
    <w:rsid w:val="00EA39D6"/>
    <w:rPr>
      <w:rFonts w:cs="Myriad Pro"/>
      <w:color w:val="000000"/>
    </w:rPr>
  </w:style>
  <w:style w:type="paragraph" w:styleId="BalloonText">
    <w:name w:val="Balloon Text"/>
    <w:basedOn w:val="Normal"/>
    <w:link w:val="BalloonTextChar"/>
    <w:uiPriority w:val="99"/>
    <w:semiHidden/>
    <w:unhideWhenUsed/>
    <w:rsid w:val="009C674B"/>
    <w:rPr>
      <w:rFonts w:ascii="Tahoma" w:hAnsi="Tahoma" w:cs="Tahoma"/>
      <w:sz w:val="16"/>
      <w:szCs w:val="16"/>
    </w:rPr>
  </w:style>
  <w:style w:type="character" w:customStyle="1" w:styleId="BalloonTextChar">
    <w:name w:val="Balloon Text Char"/>
    <w:link w:val="BalloonText"/>
    <w:uiPriority w:val="99"/>
    <w:semiHidden/>
    <w:rsid w:val="009C674B"/>
    <w:rPr>
      <w:rFonts w:ascii="Tahoma" w:hAnsi="Tahoma" w:cs="Tahoma"/>
      <w:sz w:val="16"/>
      <w:szCs w:val="16"/>
    </w:rPr>
  </w:style>
  <w:style w:type="character" w:customStyle="1" w:styleId="HeaderChar">
    <w:name w:val="Header Char"/>
    <w:link w:val="Header"/>
    <w:rsid w:val="00EB5F8A"/>
    <w:rPr>
      <w:sz w:val="24"/>
      <w:szCs w:val="24"/>
    </w:rPr>
  </w:style>
  <w:style w:type="character" w:styleId="FollowedHyperlink">
    <w:name w:val="FollowedHyperlink"/>
    <w:basedOn w:val="DefaultParagraphFont"/>
    <w:uiPriority w:val="99"/>
    <w:semiHidden/>
    <w:unhideWhenUsed/>
    <w:rsid w:val="00E075B9"/>
    <w:rPr>
      <w:color w:val="800080" w:themeColor="followedHyperlink"/>
      <w:u w:val="single"/>
    </w:rPr>
  </w:style>
  <w:style w:type="character" w:styleId="CommentReference">
    <w:name w:val="annotation reference"/>
    <w:basedOn w:val="DefaultParagraphFont"/>
    <w:uiPriority w:val="99"/>
    <w:semiHidden/>
    <w:unhideWhenUsed/>
    <w:rsid w:val="0008315B"/>
    <w:rPr>
      <w:sz w:val="16"/>
      <w:szCs w:val="16"/>
    </w:rPr>
  </w:style>
  <w:style w:type="paragraph" w:styleId="CommentText">
    <w:name w:val="annotation text"/>
    <w:basedOn w:val="Normal"/>
    <w:link w:val="CommentTextChar"/>
    <w:uiPriority w:val="99"/>
    <w:unhideWhenUsed/>
    <w:rsid w:val="0008315B"/>
    <w:rPr>
      <w:sz w:val="20"/>
      <w:szCs w:val="20"/>
    </w:rPr>
  </w:style>
  <w:style w:type="character" w:customStyle="1" w:styleId="CommentTextChar">
    <w:name w:val="Comment Text Char"/>
    <w:basedOn w:val="DefaultParagraphFont"/>
    <w:link w:val="CommentText"/>
    <w:uiPriority w:val="99"/>
    <w:rsid w:val="0008315B"/>
  </w:style>
  <w:style w:type="paragraph" w:styleId="CommentSubject">
    <w:name w:val="annotation subject"/>
    <w:basedOn w:val="CommentText"/>
    <w:next w:val="CommentText"/>
    <w:link w:val="CommentSubjectChar"/>
    <w:uiPriority w:val="99"/>
    <w:semiHidden/>
    <w:unhideWhenUsed/>
    <w:rsid w:val="0008315B"/>
    <w:rPr>
      <w:b/>
      <w:bCs/>
    </w:rPr>
  </w:style>
  <w:style w:type="character" w:customStyle="1" w:styleId="CommentSubjectChar">
    <w:name w:val="Comment Subject Char"/>
    <w:basedOn w:val="CommentTextChar"/>
    <w:link w:val="CommentSubject"/>
    <w:uiPriority w:val="99"/>
    <w:semiHidden/>
    <w:rsid w:val="0008315B"/>
    <w:rPr>
      <w:b/>
      <w:bCs/>
    </w:rPr>
  </w:style>
  <w:style w:type="character" w:styleId="PlaceholderText">
    <w:name w:val="Placeholder Text"/>
    <w:basedOn w:val="DefaultParagraphFont"/>
    <w:uiPriority w:val="99"/>
    <w:semiHidden/>
    <w:rsid w:val="00222C71"/>
    <w:rPr>
      <w:color w:val="808080"/>
    </w:rPr>
  </w:style>
  <w:style w:type="character" w:styleId="UnresolvedMention">
    <w:name w:val="Unresolved Mention"/>
    <w:basedOn w:val="DefaultParagraphFont"/>
    <w:uiPriority w:val="99"/>
    <w:semiHidden/>
    <w:unhideWhenUsed/>
    <w:rsid w:val="00742D53"/>
    <w:rPr>
      <w:color w:val="605E5C"/>
      <w:shd w:val="clear" w:color="auto" w:fill="E1DFDD"/>
    </w:rPr>
  </w:style>
  <w:style w:type="paragraph" w:styleId="Revision">
    <w:name w:val="Revision"/>
    <w:hidden/>
    <w:uiPriority w:val="99"/>
    <w:semiHidden/>
    <w:rsid w:val="005773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75399">
      <w:bodyDiv w:val="1"/>
      <w:marLeft w:val="0"/>
      <w:marRight w:val="0"/>
      <w:marTop w:val="0"/>
      <w:marBottom w:val="0"/>
      <w:divBdr>
        <w:top w:val="none" w:sz="0" w:space="0" w:color="auto"/>
        <w:left w:val="none" w:sz="0" w:space="0" w:color="auto"/>
        <w:bottom w:val="none" w:sz="0" w:space="0" w:color="auto"/>
        <w:right w:val="none" w:sz="0" w:space="0" w:color="auto"/>
      </w:divBdr>
    </w:div>
    <w:div w:id="1151824929">
      <w:bodyDiv w:val="1"/>
      <w:marLeft w:val="0"/>
      <w:marRight w:val="0"/>
      <w:marTop w:val="0"/>
      <w:marBottom w:val="0"/>
      <w:divBdr>
        <w:top w:val="none" w:sz="0" w:space="0" w:color="auto"/>
        <w:left w:val="none" w:sz="0" w:space="0" w:color="auto"/>
        <w:bottom w:val="none" w:sz="0" w:space="0" w:color="auto"/>
        <w:right w:val="none" w:sz="0" w:space="0" w:color="auto"/>
      </w:divBdr>
    </w:div>
    <w:div w:id="1326057437">
      <w:bodyDiv w:val="1"/>
      <w:marLeft w:val="0"/>
      <w:marRight w:val="0"/>
      <w:marTop w:val="0"/>
      <w:marBottom w:val="0"/>
      <w:divBdr>
        <w:top w:val="none" w:sz="0" w:space="0" w:color="auto"/>
        <w:left w:val="none" w:sz="0" w:space="0" w:color="auto"/>
        <w:bottom w:val="none" w:sz="0" w:space="0" w:color="auto"/>
        <w:right w:val="none" w:sz="0" w:space="0" w:color="auto"/>
      </w:divBdr>
    </w:div>
    <w:div w:id="1650940801">
      <w:bodyDiv w:val="1"/>
      <w:marLeft w:val="0"/>
      <w:marRight w:val="0"/>
      <w:marTop w:val="0"/>
      <w:marBottom w:val="0"/>
      <w:divBdr>
        <w:top w:val="none" w:sz="0" w:space="0" w:color="auto"/>
        <w:left w:val="none" w:sz="0" w:space="0" w:color="auto"/>
        <w:bottom w:val="none" w:sz="0" w:space="0" w:color="auto"/>
        <w:right w:val="none" w:sz="0" w:space="0" w:color="auto"/>
      </w:divBdr>
    </w:div>
    <w:div w:id="1960990912">
      <w:bodyDiv w:val="1"/>
      <w:marLeft w:val="0"/>
      <w:marRight w:val="0"/>
      <w:marTop w:val="0"/>
      <w:marBottom w:val="0"/>
      <w:divBdr>
        <w:top w:val="none" w:sz="0" w:space="0" w:color="auto"/>
        <w:left w:val="none" w:sz="0" w:space="0" w:color="auto"/>
        <w:bottom w:val="none" w:sz="0" w:space="0" w:color="auto"/>
        <w:right w:val="none" w:sz="0" w:space="0" w:color="auto"/>
      </w:divBdr>
    </w:div>
    <w:div w:id="2014724315">
      <w:bodyDiv w:val="1"/>
      <w:marLeft w:val="0"/>
      <w:marRight w:val="0"/>
      <w:marTop w:val="0"/>
      <w:marBottom w:val="0"/>
      <w:divBdr>
        <w:top w:val="none" w:sz="0" w:space="0" w:color="auto"/>
        <w:left w:val="none" w:sz="0" w:space="0" w:color="auto"/>
        <w:bottom w:val="none" w:sz="0" w:space="0" w:color="auto"/>
        <w:right w:val="none" w:sz="0" w:space="0" w:color="auto"/>
      </w:divBdr>
    </w:div>
    <w:div w:id="2086680820">
      <w:bodyDiv w:val="1"/>
      <w:marLeft w:val="0"/>
      <w:marRight w:val="0"/>
      <w:marTop w:val="0"/>
      <w:marBottom w:val="0"/>
      <w:divBdr>
        <w:top w:val="none" w:sz="0" w:space="0" w:color="auto"/>
        <w:left w:val="none" w:sz="0" w:space="0" w:color="auto"/>
        <w:bottom w:val="none" w:sz="0" w:space="0" w:color="auto"/>
        <w:right w:val="none" w:sz="0" w:space="0" w:color="auto"/>
      </w:divBdr>
    </w:div>
    <w:div w:id="213778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gar\Documents\Avantpage\PMs\Ines%20Ruiz\DES-OSPI-20250122-1-2-6%20%5bSO%5d\XTM%20project%20finalisation\Work%20Files\Smarter%20Balanced%20iyo%20WC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pi.k12.wa.us/student-success/testing/state-testing/assessment-students-cognitive-disabilities-wa-aim"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dgar\Documents\Avantpage\PMs\Ines%20Ruiz\DES-OSPI-20250122-1-2-6%20%5bSO%5d\XTM%20project%20finalisation\Work%20Files\WAAI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a.portal.cambiumast.com/index.html" TargetMode="External"/><Relationship Id="rId4" Type="http://schemas.openxmlformats.org/officeDocument/2006/relationships/settings" Target="settings.xml"/><Relationship Id="rId9" Type="http://schemas.openxmlformats.org/officeDocument/2006/relationships/hyperlink" Target="https://ospi.k12.wa.us/student-success/testing/state-tes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ACE7B06C-E3D2-46F0-8321-A59E78CB72C4}">
  <ds:schemaRefs>
    <ds:schemaRef ds:uri="http://schemas.openxmlformats.org/officeDocument/2006/bibliography"/>
  </ds:schemaRefs>
</ds:datastoreItem>
</file>

<file path=customXml/itemProps2.xml><?xml version="1.0" encoding="utf-8"?>
<ds:datastoreItem xmlns:ds="http://schemas.openxmlformats.org/officeDocument/2006/customXml" ds:itemID="{6B47DADC-3812-4C08-9BA9-BF096E05D68A}"/>
</file>

<file path=customXml/itemProps3.xml><?xml version="1.0" encoding="utf-8"?>
<ds:datastoreItem xmlns:ds="http://schemas.openxmlformats.org/officeDocument/2006/customXml" ds:itemID="{A7573E7E-52D7-4FB2-B9B3-706582355420}"/>
</file>

<file path=customXml/itemProps4.xml><?xml version="1.0" encoding="utf-8"?>
<ds:datastoreItem xmlns:ds="http://schemas.openxmlformats.org/officeDocument/2006/customXml" ds:itemID="{19202F17-367C-4367-8E39-B71410208623}"/>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2025-01-27T07:54:00Z</dcterms:created>
  <dcterms:modified xsi:type="dcterms:W3CDTF">2025-01-27T16:54:00Z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ies>
</file>