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AE697B" w:rsidRDefault="008F4E13" w:rsidP="00435E15">
      <w:pPr>
        <w:spacing w:before="120" w:after="120"/>
        <w:rPr>
          <w:rFonts w:ascii="Segoe UI" w:hAnsi="Segoe UI" w:cs="Segoe UI"/>
          <w:sz w:val="22"/>
          <w:szCs w:val="22"/>
        </w:rPr>
      </w:pPr>
    </w:p>
    <w:p w14:paraId="48577070" w14:textId="601EE30C" w:rsidR="004B32D8" w:rsidRPr="00AE697B" w:rsidRDefault="007B10DC" w:rsidP="00082853">
      <w:pPr>
        <w:spacing w:before="120" w:after="120" w:line="276" w:lineRule="auto"/>
        <w:rPr>
          <w:rFonts w:ascii="Segoe UI" w:hAnsi="Segoe UI" w:cs="Segoe UI"/>
          <w:sz w:val="22"/>
          <w:szCs w:val="22"/>
        </w:rPr>
      </w:pPr>
      <w:r w:rsidRPr="00AE697B">
        <w:rPr>
          <w:rFonts w:ascii="Segoe UI" w:hAnsi="Segoe UI"/>
          <w:sz w:val="22"/>
        </w:rPr>
        <w:t>Уважаемые родители</w:t>
      </w:r>
      <w:r w:rsidR="00AE697B" w:rsidRPr="00AE697B">
        <w:rPr>
          <w:rFonts w:ascii="Segoe UI" w:hAnsi="Segoe UI"/>
          <w:sz w:val="22"/>
        </w:rPr>
        <w:t xml:space="preserve"> </w:t>
      </w:r>
      <w:r w:rsidR="006214F8" w:rsidRPr="00AE697B">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006214F8" w:rsidRPr="00AE697B">
        <w:rPr>
          <w:rFonts w:ascii="Segoe UI Semibold" w:hAnsi="Segoe UI Semibold" w:cs="Segoe UI Semibold"/>
          <w:bCs/>
          <w:color w:val="000000" w:themeColor="text1"/>
          <w:sz w:val="22"/>
          <w:szCs w:val="22"/>
        </w:rPr>
        <w:instrText xml:space="preserve"> FORMTEXT </w:instrText>
      </w:r>
      <w:r w:rsidR="006214F8" w:rsidRPr="00AE697B">
        <w:rPr>
          <w:rFonts w:ascii="Segoe UI Semibold" w:hAnsi="Segoe UI Semibold" w:cs="Segoe UI Semibold"/>
          <w:bCs/>
          <w:color w:val="000000" w:themeColor="text1"/>
          <w:sz w:val="22"/>
          <w:szCs w:val="22"/>
        </w:rPr>
      </w:r>
      <w:r w:rsidR="006214F8" w:rsidRPr="00AE697B">
        <w:rPr>
          <w:rFonts w:ascii="Segoe UI Semibold" w:hAnsi="Segoe UI Semibold" w:cs="Segoe UI Semibold"/>
          <w:bCs/>
          <w:color w:val="000000" w:themeColor="text1"/>
          <w:sz w:val="22"/>
          <w:szCs w:val="22"/>
        </w:rPr>
        <w:fldChar w:fldCharType="separate"/>
      </w:r>
      <w:r w:rsidR="006214F8" w:rsidRPr="00AE697B">
        <w:rPr>
          <w:rFonts w:ascii="Segoe UI Semibold" w:hAnsi="Segoe UI Semibold"/>
          <w:bCs/>
          <w:color w:val="000000" w:themeColor="text1"/>
          <w:sz w:val="22"/>
          <w:szCs w:val="22"/>
        </w:rPr>
        <w:t>[or actual name]</w:t>
      </w:r>
      <w:r w:rsidR="006214F8" w:rsidRPr="00AE697B">
        <w:rPr>
          <w:rFonts w:ascii="Segoe UI Semibold" w:hAnsi="Segoe UI Semibold" w:cs="Segoe UI Semibold"/>
          <w:bCs/>
          <w:color w:val="000000" w:themeColor="text1"/>
          <w:sz w:val="22"/>
          <w:szCs w:val="22"/>
        </w:rPr>
        <w:fldChar w:fldCharType="end"/>
      </w:r>
      <w:r w:rsidRPr="00AE697B">
        <w:rPr>
          <w:rFonts w:ascii="Segoe UI" w:hAnsi="Segoe UI"/>
          <w:sz w:val="22"/>
        </w:rPr>
        <w:t>!</w:t>
      </w:r>
    </w:p>
    <w:p w14:paraId="7A200D90" w14:textId="4C4FD534" w:rsidR="00872500" w:rsidRPr="00AE697B" w:rsidRDefault="00AC1CAD" w:rsidP="00AC1CAD">
      <w:pPr>
        <w:spacing w:before="120" w:line="276" w:lineRule="auto"/>
        <w:rPr>
          <w:rFonts w:ascii="Segoe UI" w:hAnsi="Segoe UI" w:cs="Segoe UI"/>
          <w:sz w:val="22"/>
          <w:szCs w:val="22"/>
        </w:rPr>
      </w:pPr>
      <w:r w:rsidRPr="00AE697B">
        <w:rPr>
          <w:rFonts w:ascii="Segoe UI" w:hAnsi="Segoe UI"/>
          <w:sz w:val="22"/>
        </w:rPr>
        <w:t xml:space="preserve">Этой весной учащиеся государственных школ Вашингтона 3–8-х и 10-х классов сдавали экзамены Smart Balanced или Washington Access to Instruction &amp; Measurement (WA-AIM) по </w:t>
      </w:r>
      <w:r w:rsidR="00E76EE2">
        <w:rPr>
          <w:rFonts w:ascii="Segoe UI" w:hAnsi="Segoe UI"/>
          <w:sz w:val="22"/>
        </w:rPr>
        <w:t>английской словесности (</w:t>
      </w:r>
      <w:r w:rsidR="00E76EE2" w:rsidRPr="00E76EE2">
        <w:rPr>
          <w:rFonts w:ascii="Segoe UI" w:hAnsi="Segoe UI"/>
          <w:sz w:val="22"/>
        </w:rPr>
        <w:t>English Language Arts</w:t>
      </w:r>
      <w:r w:rsidR="00E76EE2">
        <w:rPr>
          <w:rFonts w:ascii="Segoe UI" w:hAnsi="Segoe UI"/>
          <w:sz w:val="22"/>
        </w:rPr>
        <w:t xml:space="preserve">, </w:t>
      </w:r>
      <w:r w:rsidRPr="00AE697B">
        <w:rPr>
          <w:rFonts w:ascii="Segoe UI" w:hAnsi="Segoe UI"/>
          <w:sz w:val="22"/>
        </w:rPr>
        <w:t>ELA</w:t>
      </w:r>
      <w:r w:rsidR="00E76EE2">
        <w:rPr>
          <w:rFonts w:ascii="Segoe UI" w:hAnsi="Segoe UI"/>
          <w:sz w:val="22"/>
        </w:rPr>
        <w:t xml:space="preserve">,) </w:t>
      </w:r>
      <w:r w:rsidRPr="00AE697B">
        <w:rPr>
          <w:rFonts w:ascii="Segoe UI" w:hAnsi="Segoe UI"/>
          <w:sz w:val="22"/>
        </w:rPr>
        <w:t>и математике. Учащиеся 5</w:t>
      </w:r>
      <w:r w:rsidR="00AE697B" w:rsidRPr="00AE697B">
        <w:rPr>
          <w:rFonts w:ascii="Segoe UI" w:hAnsi="Segoe UI"/>
          <w:sz w:val="22"/>
        </w:rPr>
        <w:noBreakHyphen/>
      </w:r>
      <w:r w:rsidRPr="00AE697B">
        <w:rPr>
          <w:rFonts w:ascii="Segoe UI" w:hAnsi="Segoe UI"/>
          <w:sz w:val="22"/>
        </w:rPr>
        <w:t xml:space="preserve">х, 8-х и 11-х классов также сдавали комплексный тест по естественным наукам Washington Comprehensive Assessment of Science или тест WA-AIM. Во вложении оценки вашего ребенка по результатам тестирования на уровне штата, которое проводилось весной 2024 года. </w:t>
      </w:r>
      <w:r w:rsidR="00872500" w:rsidRPr="00AE697B">
        <w:rPr>
          <w:rFonts w:ascii="Segoe UI" w:hAnsi="Segoe UI" w:cs="Segoe UI"/>
          <w:b/>
          <w:color w:val="000000" w:themeColor="text1"/>
          <w:sz w:val="22"/>
          <w:szCs w:val="22"/>
        </w:rPr>
        <w:fldChar w:fldCharType="begin">
          <w:ffData>
            <w:name w:val=""/>
            <w:enabled/>
            <w:calcOnExit w:val="0"/>
            <w:textInput>
              <w:default w:val="[Select: method of including test results]"/>
            </w:textInput>
          </w:ffData>
        </w:fldChar>
      </w:r>
      <w:r w:rsidR="00872500" w:rsidRPr="00AE697B">
        <w:rPr>
          <w:rFonts w:ascii="Segoe UI" w:hAnsi="Segoe UI" w:cs="Segoe UI"/>
          <w:b/>
          <w:color w:val="000000" w:themeColor="text1"/>
          <w:sz w:val="22"/>
          <w:szCs w:val="22"/>
        </w:rPr>
        <w:instrText xml:space="preserve"> FORMTEXT </w:instrText>
      </w:r>
      <w:r w:rsidR="00872500" w:rsidRPr="00AE697B">
        <w:rPr>
          <w:rFonts w:ascii="Segoe UI" w:hAnsi="Segoe UI" w:cs="Segoe UI"/>
          <w:b/>
          <w:color w:val="000000" w:themeColor="text1"/>
          <w:sz w:val="22"/>
          <w:szCs w:val="22"/>
        </w:rPr>
      </w:r>
      <w:r w:rsidR="00872500" w:rsidRPr="00AE697B">
        <w:rPr>
          <w:rFonts w:ascii="Segoe UI" w:hAnsi="Segoe UI" w:cs="Segoe UI"/>
          <w:b/>
          <w:color w:val="000000" w:themeColor="text1"/>
          <w:sz w:val="22"/>
          <w:szCs w:val="22"/>
        </w:rPr>
        <w:fldChar w:fldCharType="separate"/>
      </w:r>
      <w:r w:rsidR="00872500" w:rsidRPr="00AE697B">
        <w:rPr>
          <w:rFonts w:ascii="Segoe UI" w:hAnsi="Segoe UI"/>
          <w:b/>
          <w:color w:val="000000" w:themeColor="text1"/>
          <w:sz w:val="22"/>
          <w:szCs w:val="22"/>
        </w:rPr>
        <w:t>[Select: method of including test results]</w:t>
      </w:r>
      <w:r w:rsidR="00872500" w:rsidRPr="00AE697B">
        <w:rPr>
          <w:rFonts w:ascii="Segoe UI" w:hAnsi="Segoe UI" w:cs="Segoe UI"/>
          <w:b/>
          <w:color w:val="000000" w:themeColor="text1"/>
          <w:sz w:val="22"/>
          <w:szCs w:val="22"/>
        </w:rPr>
        <w:fldChar w:fldCharType="end"/>
      </w:r>
    </w:p>
    <w:p w14:paraId="6B109B3C" w14:textId="11CB074E" w:rsidR="2EEE64C5" w:rsidRPr="00AE697B" w:rsidRDefault="2EEE64C5" w:rsidP="5DE4D626">
      <w:pPr>
        <w:spacing w:before="120" w:line="276" w:lineRule="auto"/>
        <w:rPr>
          <w:rFonts w:ascii="Segoe UI" w:hAnsi="Segoe UI" w:cs="Segoe UI"/>
          <w:sz w:val="22"/>
          <w:szCs w:val="22"/>
        </w:rPr>
      </w:pPr>
      <w:r w:rsidRPr="00AE697B">
        <w:rPr>
          <w:rFonts w:ascii="Segoe UI" w:hAnsi="Segoe UI"/>
          <w:color w:val="000000" w:themeColor="text1"/>
          <w:sz w:val="22"/>
        </w:rPr>
        <w:t xml:space="preserve">Результаты этих тестов — </w:t>
      </w:r>
      <w:r w:rsidRPr="00AE697B">
        <w:rPr>
          <w:rFonts w:ascii="Segoe UI" w:hAnsi="Segoe UI"/>
          <w:color w:val="333333"/>
          <w:sz w:val="22"/>
          <w:szCs w:val="22"/>
        </w:rPr>
        <w:t>один из многих способов понять, на каком этапе обучения находятся учащиеся относительно целей обучения на уровне класса по математике, английской словесности и естественным наукам.</w:t>
      </w:r>
      <w:r w:rsidRPr="00AE697B">
        <w:rPr>
          <w:rFonts w:ascii="Segoe UI" w:hAnsi="Segoe UI"/>
          <w:color w:val="000000" w:themeColor="text1"/>
          <w:sz w:val="22"/>
        </w:rPr>
        <w:t xml:space="preserve"> Для учащихся 10-го класса тесты Smarter Balanced или WA-AIM также могут быть использованы для получения аттестата. </w:t>
      </w:r>
      <w:r w:rsidR="7375AE38" w:rsidRPr="00AE697B">
        <w:rPr>
          <w:rFonts w:ascii="Segoe UI" w:hAnsi="Segoe UI"/>
          <w:sz w:val="22"/>
          <w:szCs w:val="22"/>
        </w:rPr>
        <w:t>Зная результаты тестирования, мы можем объединить наши усилия для оказания дополнительной поддержки или предоставления возможности ускоренного обучения для вашего ребенка, что положительно повлияет на его успеваемость. Полученные результаты также должны соответствовать федеральным требованиям и требованиям штата. Это позволяет понять, как округи и штат справляются с удовлетворением потребностей всех учащихся в обучении, а также помогает улучшить качество преподавания.</w:t>
      </w:r>
    </w:p>
    <w:p w14:paraId="6E2258DE" w14:textId="745FB593" w:rsidR="007427C4" w:rsidRPr="00AE697B" w:rsidRDefault="00021558" w:rsidP="00082853">
      <w:pPr>
        <w:spacing w:before="120" w:after="120" w:line="276" w:lineRule="auto"/>
        <w:rPr>
          <w:rFonts w:ascii="Segoe UI Semibold" w:hAnsi="Segoe UI Semibold" w:cs="Segoe UI Semibold"/>
          <w:bCs/>
          <w:color w:val="000000" w:themeColor="text1"/>
          <w:sz w:val="22"/>
          <w:szCs w:val="22"/>
        </w:rPr>
      </w:pPr>
      <w:r w:rsidRPr="00AE697B">
        <w:rPr>
          <w:rFonts w:ascii="Segoe UI" w:hAnsi="Segoe UI"/>
          <w:sz w:val="22"/>
        </w:rPr>
        <w:t xml:space="preserve">Если у вас возникли вопросы относительно результатов тестирования вашего ребенка, обратитесь к его учителю (учителям). Если у вас возникли вопросы относительно ведомости с оценками вашего ребенка, обратитесь к </w:t>
      </w:r>
      <w:r w:rsidRPr="00AE697B">
        <w:rPr>
          <w:rFonts w:ascii="Segoe UI Semibold" w:hAnsi="Segoe UI Semibold" w:cs="Segoe UI Semibold"/>
          <w:bCs/>
          <w:color w:val="000000" w:themeColor="text1"/>
          <w:sz w:val="22"/>
          <w:szCs w:val="22"/>
        </w:rPr>
        <w:fldChar w:fldCharType="begin">
          <w:ffData>
            <w:name w:val=""/>
            <w:enabled/>
            <w:calcOnExit w:val="0"/>
            <w:textInput>
              <w:default w:val="[Insert: name and contact information]"/>
            </w:textInput>
          </w:ffData>
        </w:fldChar>
      </w:r>
      <w:r w:rsidRPr="00AE697B">
        <w:rPr>
          <w:rFonts w:ascii="Segoe UI Semibold" w:hAnsi="Segoe UI Semibold" w:cs="Segoe UI Semibold"/>
          <w:bCs/>
          <w:color w:val="000000" w:themeColor="text1"/>
          <w:sz w:val="22"/>
          <w:szCs w:val="22"/>
        </w:rPr>
        <w:instrText xml:space="preserve"> FORMTEXT </w:instrText>
      </w:r>
      <w:r w:rsidRPr="00AE697B">
        <w:rPr>
          <w:rFonts w:ascii="Segoe UI Semibold" w:hAnsi="Segoe UI Semibold" w:cs="Segoe UI Semibold"/>
          <w:bCs/>
          <w:color w:val="000000" w:themeColor="text1"/>
          <w:sz w:val="22"/>
          <w:szCs w:val="22"/>
        </w:rPr>
      </w:r>
      <w:r w:rsidRPr="00AE697B">
        <w:rPr>
          <w:rFonts w:ascii="Segoe UI Semibold" w:hAnsi="Segoe UI Semibold" w:cs="Segoe UI Semibold"/>
          <w:bCs/>
          <w:color w:val="000000" w:themeColor="text1"/>
          <w:sz w:val="22"/>
          <w:szCs w:val="22"/>
        </w:rPr>
        <w:fldChar w:fldCharType="separate"/>
      </w:r>
      <w:r w:rsidRPr="00AE697B">
        <w:rPr>
          <w:rFonts w:ascii="Segoe UI Semibold" w:hAnsi="Segoe UI Semibold"/>
          <w:bCs/>
          <w:color w:val="000000" w:themeColor="text1"/>
          <w:sz w:val="22"/>
          <w:szCs w:val="22"/>
        </w:rPr>
        <w:t>[Insert: name and contact information]</w:t>
      </w:r>
      <w:r w:rsidRPr="00AE697B">
        <w:rPr>
          <w:rFonts w:ascii="Segoe UI Semibold" w:hAnsi="Segoe UI Semibold" w:cs="Segoe UI Semibold"/>
          <w:bCs/>
          <w:color w:val="000000" w:themeColor="text1"/>
          <w:sz w:val="22"/>
          <w:szCs w:val="22"/>
        </w:rPr>
        <w:fldChar w:fldCharType="end"/>
      </w:r>
    </w:p>
    <w:p w14:paraId="281B3BFB" w14:textId="660BE057" w:rsidR="00021558" w:rsidRPr="00AE697B" w:rsidRDefault="007922D5" w:rsidP="00AF51CE">
      <w:pPr>
        <w:rPr>
          <w:sz w:val="22"/>
          <w:szCs w:val="22"/>
        </w:rPr>
      </w:pPr>
      <w:r w:rsidRPr="00AE697B">
        <w:rPr>
          <w:rFonts w:ascii="Segoe UI" w:hAnsi="Segoe UI"/>
          <w:sz w:val="22"/>
        </w:rPr>
        <w:t xml:space="preserve">Для получения дополнительной информации о тестах и стандартах обучения, которые проверяются с их помощью, посетите эти сайты: </w:t>
      </w:r>
      <w:hyperlink r:id="rId10" w:history="1">
        <w:r w:rsidR="00E76EE2" w:rsidRPr="00C83BE3">
          <w:rPr>
            <w:rStyle w:val="Hyperlink"/>
          </w:rPr>
          <w:t>Ресурсы по оценке для семей</w:t>
        </w:r>
      </w:hyperlink>
      <w:r w:rsidRPr="00AE697B">
        <w:rPr>
          <w:rFonts w:ascii="Segoe UI" w:hAnsi="Segoe UI"/>
          <w:sz w:val="22"/>
        </w:rPr>
        <w:t xml:space="preserve">, </w:t>
      </w:r>
      <w:hyperlink r:id="rId11" w:history="1">
        <w:r w:rsidRPr="00AE697B">
          <w:rPr>
            <w:rStyle w:val="Hyperlink"/>
          </w:rPr>
          <w:t>Starting Smarter</w:t>
        </w:r>
      </w:hyperlink>
      <w:r w:rsidRPr="00AE697B">
        <w:rPr>
          <w:rFonts w:ascii="Segoe UI" w:hAnsi="Segoe UI"/>
          <w:sz w:val="22"/>
        </w:rPr>
        <w:t xml:space="preserve"> и </w:t>
      </w:r>
      <w:hyperlink r:id="rId12" w:history="1">
        <w:r w:rsidR="00E76EE2" w:rsidRPr="00C83BE3">
          <w:rPr>
            <w:rStyle w:val="Hyperlink"/>
          </w:rPr>
          <w:t>Государственное тестирование</w:t>
        </w:r>
      </w:hyperlink>
      <w:r w:rsidRPr="00AE697B">
        <w:rPr>
          <w:rFonts w:ascii="Segoe UI" w:hAnsi="Segoe UI"/>
          <w:sz w:val="22"/>
        </w:rPr>
        <w:t>.</w:t>
      </w:r>
    </w:p>
    <w:p w14:paraId="37D8CA13" w14:textId="77777777" w:rsidR="00021558" w:rsidRPr="00AE697B" w:rsidRDefault="00021558" w:rsidP="00082853">
      <w:pPr>
        <w:spacing w:before="120" w:after="120" w:line="276" w:lineRule="auto"/>
        <w:rPr>
          <w:rFonts w:ascii="Segoe UI Semibold" w:hAnsi="Segoe UI Semibold" w:cs="Segoe UI Semibold"/>
          <w:bCs/>
          <w:color w:val="000000" w:themeColor="text1"/>
          <w:sz w:val="22"/>
          <w:szCs w:val="22"/>
          <w:lang w:val="en-US"/>
        </w:rPr>
      </w:pPr>
      <w:r w:rsidRPr="00AE697B">
        <w:rPr>
          <w:rFonts w:ascii="Segoe UI Semibold" w:hAnsi="Segoe UI Semibold" w:cs="Segoe UI Semibold"/>
          <w:bCs/>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AE697B">
        <w:rPr>
          <w:rFonts w:ascii="Segoe UI Semibold" w:hAnsi="Segoe UI Semibold" w:cs="Segoe UI Semibold"/>
          <w:bCs/>
          <w:color w:val="000000" w:themeColor="text1"/>
          <w:sz w:val="22"/>
          <w:szCs w:val="22"/>
          <w:lang w:val="en-US"/>
        </w:rPr>
        <w:instrText xml:space="preserve"> FORMTEXT </w:instrText>
      </w:r>
      <w:r w:rsidRPr="00AE697B">
        <w:rPr>
          <w:rFonts w:ascii="Segoe UI Semibold" w:hAnsi="Segoe UI Semibold" w:cs="Segoe UI Semibold"/>
          <w:bCs/>
          <w:color w:val="000000" w:themeColor="text1"/>
          <w:sz w:val="22"/>
          <w:szCs w:val="22"/>
        </w:rPr>
      </w:r>
      <w:r w:rsidRPr="00AE697B">
        <w:rPr>
          <w:rFonts w:ascii="Segoe UI Semibold" w:hAnsi="Segoe UI Semibold" w:cs="Segoe UI Semibold"/>
          <w:bCs/>
          <w:color w:val="000000" w:themeColor="text1"/>
          <w:sz w:val="22"/>
          <w:szCs w:val="22"/>
        </w:rPr>
        <w:fldChar w:fldCharType="separate"/>
      </w:r>
      <w:r w:rsidRPr="00AE697B">
        <w:rPr>
          <w:rFonts w:ascii="Segoe UI Semibold" w:hAnsi="Segoe UI Semibold"/>
          <w:bCs/>
          <w:color w:val="000000" w:themeColor="text1"/>
          <w:sz w:val="22"/>
          <w:szCs w:val="22"/>
          <w:lang w:val="en-US"/>
        </w:rPr>
        <w:t>[Insert: School’s performance and any planned efforts to help students with skills]</w:t>
      </w:r>
      <w:r w:rsidRPr="00AE697B">
        <w:rPr>
          <w:rFonts w:ascii="Segoe UI Semibold" w:hAnsi="Segoe UI Semibold" w:cs="Segoe UI Semibold"/>
          <w:bCs/>
          <w:color w:val="000000" w:themeColor="text1"/>
          <w:sz w:val="22"/>
          <w:szCs w:val="22"/>
        </w:rPr>
        <w:fldChar w:fldCharType="end"/>
      </w:r>
    </w:p>
    <w:p w14:paraId="11537FE2" w14:textId="33667023" w:rsidR="002F2FFE" w:rsidRPr="00AE697B" w:rsidRDefault="006633D3" w:rsidP="006633D3">
      <w:pPr>
        <w:spacing w:line="276" w:lineRule="auto"/>
        <w:rPr>
          <w:rFonts w:ascii="Segoe UI" w:hAnsi="Segoe UI" w:cs="Segoe UI"/>
          <w:sz w:val="22"/>
          <w:szCs w:val="22"/>
        </w:rPr>
      </w:pPr>
      <w:r w:rsidRPr="00AE697B">
        <w:rPr>
          <w:rFonts w:ascii="Segoe UI" w:hAnsi="Segoe UI"/>
          <w:sz w:val="22"/>
        </w:rPr>
        <w:t>Обучение и развитие вашего ребенка очень важны для нас, и мы будем рады вашим звонкам и письмам. Также мы надеемся, что вы поделитесь с нами своими идеями о том, как нам лучше всего организовать совместную работу для помощи вашему ребенку в достижении успеха.</w:t>
      </w:r>
    </w:p>
    <w:p w14:paraId="66976FE8" w14:textId="77777777" w:rsidR="00D526A3" w:rsidRPr="00AE697B" w:rsidRDefault="00D526A3" w:rsidP="00082853">
      <w:pPr>
        <w:spacing w:before="120" w:after="120" w:line="276" w:lineRule="auto"/>
        <w:rPr>
          <w:rFonts w:ascii="Segoe UI" w:hAnsi="Segoe UI" w:cs="Segoe UI"/>
          <w:sz w:val="22"/>
          <w:szCs w:val="22"/>
          <w:lang w:val="en-US"/>
        </w:rPr>
      </w:pPr>
      <w:r w:rsidRPr="00AE697B">
        <w:rPr>
          <w:rFonts w:ascii="Segoe UI" w:hAnsi="Segoe UI"/>
          <w:sz w:val="22"/>
        </w:rPr>
        <w:t>С</w:t>
      </w:r>
      <w:r w:rsidRPr="00AE697B">
        <w:rPr>
          <w:rFonts w:ascii="Segoe UI" w:hAnsi="Segoe UI"/>
          <w:sz w:val="22"/>
          <w:lang w:val="en-US"/>
        </w:rPr>
        <w:t xml:space="preserve"> </w:t>
      </w:r>
      <w:r w:rsidRPr="00AE697B">
        <w:rPr>
          <w:rFonts w:ascii="Segoe UI" w:hAnsi="Segoe UI"/>
          <w:sz w:val="22"/>
        </w:rPr>
        <w:t>уважением</w:t>
      </w:r>
      <w:r w:rsidRPr="00AE697B">
        <w:rPr>
          <w:rFonts w:ascii="Segoe UI" w:hAnsi="Segoe UI"/>
          <w:sz w:val="22"/>
          <w:lang w:val="en-US"/>
        </w:rPr>
        <w:t>,</w:t>
      </w:r>
    </w:p>
    <w:p w14:paraId="04D34207" w14:textId="4BEC0AB2" w:rsidR="0037519A" w:rsidRPr="009A367D" w:rsidRDefault="006214F8" w:rsidP="009A367D">
      <w:pPr>
        <w:spacing w:before="360" w:after="120" w:line="276" w:lineRule="auto"/>
        <w:rPr>
          <w:rFonts w:ascii="Segoe UI Semibold" w:hAnsi="Segoe UI Semibold" w:cs="Segoe UI Semibold"/>
          <w:bCs/>
          <w:color w:val="000000" w:themeColor="text1"/>
          <w:sz w:val="22"/>
          <w:szCs w:val="22"/>
          <w:lang w:val="en-US"/>
        </w:rPr>
      </w:pPr>
      <w:r w:rsidRPr="00AE697B">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sidRPr="00AE697B">
        <w:rPr>
          <w:rFonts w:ascii="Segoe UI Semibold" w:hAnsi="Segoe UI Semibold" w:cs="Segoe UI Semibold"/>
          <w:bCs/>
          <w:color w:val="000000" w:themeColor="text1"/>
          <w:sz w:val="22"/>
          <w:szCs w:val="22"/>
          <w:lang w:val="en-US"/>
        </w:rPr>
        <w:instrText xml:space="preserve"> FORMTEXT </w:instrText>
      </w:r>
      <w:r w:rsidRPr="00AE697B">
        <w:rPr>
          <w:rFonts w:ascii="Segoe UI Semibold" w:hAnsi="Segoe UI Semibold" w:cs="Segoe UI Semibold"/>
          <w:bCs/>
          <w:color w:val="000000" w:themeColor="text1"/>
          <w:sz w:val="22"/>
          <w:szCs w:val="22"/>
        </w:rPr>
      </w:r>
      <w:r w:rsidRPr="00AE697B">
        <w:rPr>
          <w:rFonts w:ascii="Segoe UI Semibold" w:hAnsi="Segoe UI Semibold" w:cs="Segoe UI Semibold"/>
          <w:bCs/>
          <w:color w:val="000000" w:themeColor="text1"/>
          <w:sz w:val="22"/>
          <w:szCs w:val="22"/>
        </w:rPr>
        <w:fldChar w:fldCharType="separate"/>
      </w:r>
      <w:r w:rsidRPr="00AE697B">
        <w:rPr>
          <w:rFonts w:ascii="Segoe UI Semibold" w:hAnsi="Segoe UI Semibold"/>
          <w:bCs/>
          <w:color w:val="000000" w:themeColor="text1"/>
          <w:sz w:val="22"/>
          <w:szCs w:val="22"/>
          <w:lang w:val="en-US"/>
        </w:rPr>
        <w:t>[Insert principal’s name]</w:t>
      </w:r>
      <w:r w:rsidRPr="00AE697B">
        <w:rPr>
          <w:rFonts w:ascii="Segoe UI Semibold" w:hAnsi="Segoe UI Semibold" w:cs="Segoe UI Semibold"/>
          <w:bCs/>
          <w:color w:val="000000" w:themeColor="text1"/>
          <w:sz w:val="22"/>
          <w:szCs w:val="22"/>
        </w:rPr>
        <w:fldChar w:fldCharType="end"/>
      </w:r>
    </w:p>
    <w:sectPr w:rsidR="0037519A" w:rsidRPr="009A367D" w:rsidSect="00C539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448B" w14:textId="77777777" w:rsidR="00C539A3" w:rsidRDefault="00C539A3" w:rsidP="00257C68">
      <w:r>
        <w:separator/>
      </w:r>
    </w:p>
  </w:endnote>
  <w:endnote w:type="continuationSeparator" w:id="0">
    <w:p w14:paraId="54BA3C1F" w14:textId="77777777" w:rsidR="00C539A3" w:rsidRDefault="00C539A3" w:rsidP="00257C68">
      <w:r>
        <w:continuationSeparator/>
      </w:r>
    </w:p>
  </w:endnote>
  <w:endnote w:type="continuationNotice" w:id="1">
    <w:p w14:paraId="527D2E19" w14:textId="77777777" w:rsidR="00C539A3" w:rsidRDefault="00C53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972C" w14:textId="77777777" w:rsidR="00C539A3" w:rsidRDefault="00C539A3" w:rsidP="00257C68">
      <w:r>
        <w:separator/>
      </w:r>
    </w:p>
  </w:footnote>
  <w:footnote w:type="continuationSeparator" w:id="0">
    <w:p w14:paraId="24A1793E" w14:textId="77777777" w:rsidR="00C539A3" w:rsidRDefault="00C539A3" w:rsidP="00257C68">
      <w:r>
        <w:continuationSeparator/>
      </w:r>
    </w:p>
  </w:footnote>
  <w:footnote w:type="continuationNotice" w:id="1">
    <w:p w14:paraId="790E53D0" w14:textId="77777777" w:rsidR="00C539A3" w:rsidRDefault="00C53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C234D"/>
    <w:rsid w:val="001C23EB"/>
    <w:rsid w:val="001C6C86"/>
    <w:rsid w:val="001E51B9"/>
    <w:rsid w:val="001F413D"/>
    <w:rsid w:val="00203599"/>
    <w:rsid w:val="0020759E"/>
    <w:rsid w:val="00240603"/>
    <w:rsid w:val="002457FE"/>
    <w:rsid w:val="00256F2A"/>
    <w:rsid w:val="00257C68"/>
    <w:rsid w:val="00263956"/>
    <w:rsid w:val="002932A9"/>
    <w:rsid w:val="002A4ACB"/>
    <w:rsid w:val="002A7D22"/>
    <w:rsid w:val="002A7EBE"/>
    <w:rsid w:val="002B4D4B"/>
    <w:rsid w:val="002C3C5C"/>
    <w:rsid w:val="002D2C86"/>
    <w:rsid w:val="002E0FD1"/>
    <w:rsid w:val="002E4548"/>
    <w:rsid w:val="002F2FFE"/>
    <w:rsid w:val="002F4B2D"/>
    <w:rsid w:val="00303409"/>
    <w:rsid w:val="003301DE"/>
    <w:rsid w:val="00330AE1"/>
    <w:rsid w:val="00356B8D"/>
    <w:rsid w:val="0037519A"/>
    <w:rsid w:val="00390419"/>
    <w:rsid w:val="00395BAD"/>
    <w:rsid w:val="003A214F"/>
    <w:rsid w:val="003B3A61"/>
    <w:rsid w:val="003B56CB"/>
    <w:rsid w:val="003C3888"/>
    <w:rsid w:val="003E7C90"/>
    <w:rsid w:val="003F6921"/>
    <w:rsid w:val="00415376"/>
    <w:rsid w:val="00425460"/>
    <w:rsid w:val="00435E15"/>
    <w:rsid w:val="00444D97"/>
    <w:rsid w:val="00450362"/>
    <w:rsid w:val="00474334"/>
    <w:rsid w:val="0047485A"/>
    <w:rsid w:val="0048747D"/>
    <w:rsid w:val="00497D9D"/>
    <w:rsid w:val="004A607F"/>
    <w:rsid w:val="004B32D8"/>
    <w:rsid w:val="004B7751"/>
    <w:rsid w:val="004D0AF0"/>
    <w:rsid w:val="005314CA"/>
    <w:rsid w:val="00532E58"/>
    <w:rsid w:val="005362F5"/>
    <w:rsid w:val="0054295B"/>
    <w:rsid w:val="0054760C"/>
    <w:rsid w:val="00553446"/>
    <w:rsid w:val="005809C6"/>
    <w:rsid w:val="00597D2B"/>
    <w:rsid w:val="005B4846"/>
    <w:rsid w:val="005B5B1C"/>
    <w:rsid w:val="005D1801"/>
    <w:rsid w:val="005D58A4"/>
    <w:rsid w:val="005E7ACE"/>
    <w:rsid w:val="00600AF4"/>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2014"/>
    <w:rsid w:val="00700DE8"/>
    <w:rsid w:val="00707729"/>
    <w:rsid w:val="00727CFC"/>
    <w:rsid w:val="007338ED"/>
    <w:rsid w:val="007427C4"/>
    <w:rsid w:val="007518AA"/>
    <w:rsid w:val="00755950"/>
    <w:rsid w:val="00760856"/>
    <w:rsid w:val="00760E0F"/>
    <w:rsid w:val="00775494"/>
    <w:rsid w:val="0078231F"/>
    <w:rsid w:val="007922D5"/>
    <w:rsid w:val="0079368E"/>
    <w:rsid w:val="007B10DC"/>
    <w:rsid w:val="007D5BE6"/>
    <w:rsid w:val="007D7BD5"/>
    <w:rsid w:val="007E3E5C"/>
    <w:rsid w:val="007F02E1"/>
    <w:rsid w:val="007F537E"/>
    <w:rsid w:val="00804973"/>
    <w:rsid w:val="008304BD"/>
    <w:rsid w:val="008346B1"/>
    <w:rsid w:val="00841D30"/>
    <w:rsid w:val="008440A9"/>
    <w:rsid w:val="00872500"/>
    <w:rsid w:val="00873554"/>
    <w:rsid w:val="00880D14"/>
    <w:rsid w:val="008E2D0D"/>
    <w:rsid w:val="008E39D1"/>
    <w:rsid w:val="008E71AA"/>
    <w:rsid w:val="008F4E13"/>
    <w:rsid w:val="00901463"/>
    <w:rsid w:val="0090204D"/>
    <w:rsid w:val="00921282"/>
    <w:rsid w:val="00923780"/>
    <w:rsid w:val="009573A4"/>
    <w:rsid w:val="00964597"/>
    <w:rsid w:val="0097362F"/>
    <w:rsid w:val="00992763"/>
    <w:rsid w:val="009A367D"/>
    <w:rsid w:val="009E0F8E"/>
    <w:rsid w:val="009E5B66"/>
    <w:rsid w:val="009F0813"/>
    <w:rsid w:val="00A4576F"/>
    <w:rsid w:val="00A637AC"/>
    <w:rsid w:val="00A67CF6"/>
    <w:rsid w:val="00A74695"/>
    <w:rsid w:val="00A81098"/>
    <w:rsid w:val="00A8561E"/>
    <w:rsid w:val="00A91939"/>
    <w:rsid w:val="00A95059"/>
    <w:rsid w:val="00AB04BE"/>
    <w:rsid w:val="00AB6A1B"/>
    <w:rsid w:val="00AC1CAD"/>
    <w:rsid w:val="00AD11E4"/>
    <w:rsid w:val="00AD7AFB"/>
    <w:rsid w:val="00AE0742"/>
    <w:rsid w:val="00AE697B"/>
    <w:rsid w:val="00AF5157"/>
    <w:rsid w:val="00AF51CE"/>
    <w:rsid w:val="00B3069A"/>
    <w:rsid w:val="00B3075A"/>
    <w:rsid w:val="00B32617"/>
    <w:rsid w:val="00B466BD"/>
    <w:rsid w:val="00B511DE"/>
    <w:rsid w:val="00B52B44"/>
    <w:rsid w:val="00B955A2"/>
    <w:rsid w:val="00BB2236"/>
    <w:rsid w:val="00BB5786"/>
    <w:rsid w:val="00BF1434"/>
    <w:rsid w:val="00BF4A8F"/>
    <w:rsid w:val="00C234C2"/>
    <w:rsid w:val="00C26440"/>
    <w:rsid w:val="00C539A3"/>
    <w:rsid w:val="00C565F4"/>
    <w:rsid w:val="00C61F5E"/>
    <w:rsid w:val="00C63CD1"/>
    <w:rsid w:val="00C662D0"/>
    <w:rsid w:val="00C83BE3"/>
    <w:rsid w:val="00CA4591"/>
    <w:rsid w:val="00CB3521"/>
    <w:rsid w:val="00D340AC"/>
    <w:rsid w:val="00D4087D"/>
    <w:rsid w:val="00D46DBD"/>
    <w:rsid w:val="00D526A3"/>
    <w:rsid w:val="00D66A16"/>
    <w:rsid w:val="00D80B9B"/>
    <w:rsid w:val="00D859F0"/>
    <w:rsid w:val="00D94CFE"/>
    <w:rsid w:val="00D952A3"/>
    <w:rsid w:val="00DA2A88"/>
    <w:rsid w:val="00DB7B02"/>
    <w:rsid w:val="00E03FB7"/>
    <w:rsid w:val="00E160A9"/>
    <w:rsid w:val="00E25456"/>
    <w:rsid w:val="00E270EB"/>
    <w:rsid w:val="00E30CD9"/>
    <w:rsid w:val="00E32CD1"/>
    <w:rsid w:val="00E40FD2"/>
    <w:rsid w:val="00E44414"/>
    <w:rsid w:val="00E510EB"/>
    <w:rsid w:val="00E62971"/>
    <w:rsid w:val="00E6397B"/>
    <w:rsid w:val="00E67C83"/>
    <w:rsid w:val="00E76EE2"/>
    <w:rsid w:val="00E80181"/>
    <w:rsid w:val="00E81F34"/>
    <w:rsid w:val="00E908EE"/>
    <w:rsid w:val="00E909C9"/>
    <w:rsid w:val="00E966A8"/>
    <w:rsid w:val="00ED42A4"/>
    <w:rsid w:val="00EE44B8"/>
    <w:rsid w:val="00EE6ED3"/>
    <w:rsid w:val="00EF0B7A"/>
    <w:rsid w:val="00F079F4"/>
    <w:rsid w:val="00F27D04"/>
    <w:rsid w:val="00F36E73"/>
    <w:rsid w:val="00F4193C"/>
    <w:rsid w:val="00F4287F"/>
    <w:rsid w:val="00F437A0"/>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278922992">
      <w:bodyDiv w:val="1"/>
      <w:marLeft w:val="0"/>
      <w:marRight w:val="0"/>
      <w:marTop w:val="0"/>
      <w:marBottom w:val="0"/>
      <w:divBdr>
        <w:top w:val="none" w:sz="0" w:space="0" w:color="auto"/>
        <w:left w:val="none" w:sz="0" w:space="0" w:color="auto"/>
        <w:bottom w:val="none" w:sz="0" w:space="0" w:color="auto"/>
        <w:right w:val="none" w:sz="0" w:space="0" w:color="auto"/>
      </w:divBdr>
    </w:div>
    <w:div w:id="304510765">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assessment-resources-famil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2.xml><?xml version="1.0" encoding="utf-8"?>
<ds:datastoreItem xmlns:ds="http://schemas.openxmlformats.org/officeDocument/2006/customXml" ds:itemID="{694456A6-D3C3-447D-BD32-DA7D8933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3–8-е классы, английская словесность (English language arts, ELA) и математика</vt:lpstr>
    </vt:vector>
  </TitlesOfParts>
  <Manager/>
  <Company/>
  <LinksUpToDate>false</LinksUpToDate>
  <CharactersWithSpaces>2539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3–8-е классы, английская словесность (English language arts, ELA) и математика</dc:title>
  <dc:subject/>
  <dc:creator>Chris Barron</dc:creator>
  <cp:keywords/>
  <dc:description/>
  <cp:lastModifiedBy>Gonzalo Heredia</cp:lastModifiedBy>
  <cp:revision>4</cp:revision>
  <cp:lastPrinted>2016-08-12T01:16:00Z</cp:lastPrinted>
  <dcterms:created xsi:type="dcterms:W3CDTF">2024-04-23T18:33:00Z</dcterms:created>
  <dcterms:modified xsi:type="dcterms:W3CDTF">2024-04-26T18:19:00Z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ies>
</file>