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0C2E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1"/>
        <w:gridCol w:w="6599"/>
      </w:tblGrid>
      <w:tr w:rsidR="00F970F2" w:rsidRPr="006C59E3" w14:paraId="01D03225" w14:textId="77777777" w:rsidTr="00F970F2">
        <w:tc>
          <w:tcPr>
            <w:tcW w:w="5000" w:type="pct"/>
            <w:gridSpan w:val="2"/>
            <w:shd w:val="clear" w:color="auto" w:fill="FBC639"/>
            <w:vAlign w:val="center"/>
          </w:tcPr>
          <w:p w14:paraId="0348256B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CONSULTANT INFORMATION</w:t>
            </w:r>
          </w:p>
        </w:tc>
      </w:tr>
      <w:tr w:rsidR="00F970F2" w:rsidRPr="006C59E3" w14:paraId="658CFD9B" w14:textId="77777777" w:rsidTr="00723862">
        <w:trPr>
          <w:trHeight w:val="485"/>
        </w:trPr>
        <w:tc>
          <w:tcPr>
            <w:tcW w:w="1471" w:type="pct"/>
            <w:vAlign w:val="center"/>
          </w:tcPr>
          <w:p w14:paraId="2B2078BB" w14:textId="6B101D04" w:rsidR="00F970F2" w:rsidRPr="006C59E3" w:rsidRDefault="00D0125F" w:rsidP="00723862">
            <w:pPr>
              <w:ind w:left="90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Bidder</w:t>
            </w:r>
            <w:r w:rsidR="00F970F2" w:rsidRPr="006C59E3">
              <w:rPr>
                <w:rFonts w:ascii="Segoe UI" w:hAnsi="Segoe UI" w:cs="Segoe UI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3529" w:type="pct"/>
            <w:vAlign w:val="center"/>
          </w:tcPr>
          <w:p w14:paraId="17C46CC2" w14:textId="0ABCE5B7" w:rsidR="00F970F2" w:rsidRPr="006C59E3" w:rsidRDefault="00D0125F" w:rsidP="00723862">
            <w:pPr>
              <w:rPr>
                <w:rFonts w:ascii="Segoe UI" w:hAnsi="Segoe UI" w:cs="Segoe UI"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6C59E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</w:p>
        </w:tc>
      </w:tr>
    </w:tbl>
    <w:p w14:paraId="3D493536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452F4C40" w14:textId="77777777" w:rsidTr="00F970F2">
        <w:tc>
          <w:tcPr>
            <w:tcW w:w="5000" w:type="pct"/>
            <w:shd w:val="clear" w:color="auto" w:fill="FBC639"/>
            <w:vAlign w:val="center"/>
          </w:tcPr>
          <w:p w14:paraId="3C8B4052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MINIMUM QUALIFICATIONS</w:t>
            </w:r>
          </w:p>
        </w:tc>
      </w:tr>
      <w:tr w:rsidR="00F970F2" w:rsidRPr="006C59E3" w14:paraId="7BC162ED" w14:textId="77777777" w:rsidTr="00CA76F3">
        <w:trPr>
          <w:trHeight w:val="5111"/>
        </w:trPr>
        <w:tc>
          <w:tcPr>
            <w:tcW w:w="5000" w:type="pct"/>
            <w:vAlign w:val="center"/>
          </w:tcPr>
          <w:p w14:paraId="31557908" w14:textId="77777777" w:rsidR="00CA76F3" w:rsidRPr="00CA76F3" w:rsidRDefault="00CA76F3" w:rsidP="00CA76F3">
            <w:pPr>
              <w:pStyle w:val="Default"/>
              <w:ind w:left="80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CA76F3">
              <w:rPr>
                <w:rFonts w:ascii="Segoe UI" w:hAnsi="Segoe UI" w:cs="Segoe UI"/>
                <w:b/>
                <w:bCs/>
                <w:sz w:val="22"/>
                <w:szCs w:val="22"/>
              </w:rPr>
              <w:t>Consultants who do not meet the minimum qualifications noted above will be rejected as non-responsive and will not receive further consideration.  Any proposal that is rejected as non-responsive will not be evaluated or scored.</w:t>
            </w:r>
          </w:p>
          <w:p w14:paraId="20046A83" w14:textId="77777777" w:rsidR="00CA76F3" w:rsidRDefault="00CA76F3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</w:rPr>
            </w:pPr>
          </w:p>
          <w:p w14:paraId="428D1183" w14:textId="3710F143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b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3D87F876" w14:textId="77777777" w:rsidR="00CA76F3" w:rsidRPr="00CA76F3" w:rsidRDefault="00CA76F3" w:rsidP="00CA76F3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Licensed to do business in the State of Washington.  If not licensed, provide a written intent to become licensed in Washington within thirty (30) calendar days of being selected as the Apparent Successful Bidder.</w:t>
            </w:r>
          </w:p>
          <w:p w14:paraId="245391CC" w14:textId="77777777" w:rsidR="00CA76F3" w:rsidRPr="00CA76F3" w:rsidRDefault="00CA76F3" w:rsidP="00CA76F3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Hold a current certificate from the National Board for Professional Teaching Standards.   </w:t>
            </w:r>
          </w:p>
          <w:p w14:paraId="350D0B2A" w14:textId="77777777" w:rsidR="00CA76F3" w:rsidRPr="00CA76F3" w:rsidRDefault="00CA76F3" w:rsidP="00CA76F3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Current employment in a public Washington K-12 school or district in a non-administrative role.</w:t>
            </w:r>
          </w:p>
          <w:p w14:paraId="50720BBF" w14:textId="77777777" w:rsidR="00CA76F3" w:rsidRPr="00CA76F3" w:rsidRDefault="00CA76F3" w:rsidP="00CA76F3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Completion of OSPI Facilitator Training. If the individual has not completed training in the revised National Board assessment process, they must complete training in their first year as Regional Coordinator.   </w:t>
            </w:r>
          </w:p>
          <w:p w14:paraId="42396EC9" w14:textId="77777777" w:rsidR="00CA76F3" w:rsidRPr="00CA76F3" w:rsidRDefault="00CA76F3" w:rsidP="00CA76F3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Experience supporting and promoting National Board under the current assessment process.</w:t>
            </w:r>
          </w:p>
          <w:p w14:paraId="1331E240" w14:textId="47340121" w:rsidR="000276E2" w:rsidRPr="00CA76F3" w:rsidRDefault="00CA76F3" w:rsidP="00CA76F3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Thorough knowledge of requirements for the National Board assessment process and the resources available to candidates, facilitators, and support providers.</w:t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</w:p>
        </w:tc>
      </w:tr>
    </w:tbl>
    <w:p w14:paraId="44FD0859" w14:textId="77777777" w:rsidR="00F970F2" w:rsidRPr="006C59E3" w:rsidRDefault="00F970F2" w:rsidP="00F970F2">
      <w:pPr>
        <w:rPr>
          <w:rFonts w:ascii="Segoe UI" w:hAnsi="Segoe UI" w:cs="Segoe U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F970F2" w:rsidRPr="006C59E3" w14:paraId="62CD27D9" w14:textId="77777777" w:rsidTr="00F970F2">
        <w:tc>
          <w:tcPr>
            <w:tcW w:w="5000" w:type="pct"/>
            <w:shd w:val="clear" w:color="auto" w:fill="FBC639"/>
            <w:vAlign w:val="center"/>
          </w:tcPr>
          <w:p w14:paraId="1A77037A" w14:textId="77777777" w:rsidR="00F970F2" w:rsidRPr="006C59E3" w:rsidRDefault="00F970F2" w:rsidP="00723862">
            <w:pPr>
              <w:jc w:val="center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6C59E3">
              <w:rPr>
                <w:rFonts w:ascii="Segoe UI" w:hAnsi="Segoe UI" w:cs="Segoe UI"/>
                <w:bCs/>
                <w:sz w:val="22"/>
                <w:szCs w:val="22"/>
              </w:rPr>
              <w:t>ADDITIONAL DESIRED QUALIFICATIONS</w:t>
            </w:r>
          </w:p>
        </w:tc>
      </w:tr>
      <w:tr w:rsidR="00F970F2" w:rsidRPr="006C59E3" w14:paraId="12D6E39E" w14:textId="77777777" w:rsidTr="00D0125F">
        <w:trPr>
          <w:trHeight w:val="2015"/>
        </w:trPr>
        <w:tc>
          <w:tcPr>
            <w:tcW w:w="5000" w:type="pct"/>
            <w:vAlign w:val="center"/>
          </w:tcPr>
          <w:p w14:paraId="737EA970" w14:textId="77777777" w:rsidR="00F970F2" w:rsidRPr="006C59E3" w:rsidRDefault="00F970F2" w:rsidP="00723862">
            <w:pPr>
              <w:pStyle w:val="Default"/>
              <w:ind w:left="450" w:hanging="360"/>
              <w:jc w:val="both"/>
              <w:rPr>
                <w:rFonts w:ascii="Segoe UI" w:hAnsi="Segoe UI" w:cs="Segoe UI"/>
                <w:i/>
                <w:sz w:val="22"/>
                <w:szCs w:val="22"/>
                <w:u w:val="single"/>
              </w:rPr>
            </w:pPr>
            <w:r w:rsidRPr="006C59E3">
              <w:rPr>
                <w:rFonts w:ascii="Segoe UI" w:hAnsi="Segoe UI" w:cs="Segoe UI"/>
                <w:i/>
                <w:sz w:val="22"/>
                <w:szCs w:val="22"/>
              </w:rPr>
              <w:t>Please check all boxes that apply.</w:t>
            </w:r>
          </w:p>
          <w:p w14:paraId="107E06FB" w14:textId="77777777" w:rsidR="00CA76F3" w:rsidRPr="00CA76F3" w:rsidRDefault="00CA76F3" w:rsidP="00CA76F3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Virtual platform experience and technical skills.</w:t>
            </w:r>
          </w:p>
          <w:p w14:paraId="4DDE9058" w14:textId="77777777" w:rsidR="00CA76F3" w:rsidRPr="00CA76F3" w:rsidRDefault="00CA76F3" w:rsidP="00CA76F3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Strong oral and written communication skills for diverse settings and purposes.</w:t>
            </w:r>
          </w:p>
          <w:p w14:paraId="6E54580B" w14:textId="77777777" w:rsidR="00CA76F3" w:rsidRPr="00CA76F3" w:rsidRDefault="00CA76F3" w:rsidP="00CA76F3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Strong presentation and facilitation skills.</w:t>
            </w:r>
          </w:p>
          <w:p w14:paraId="34C29EE0" w14:textId="77777777" w:rsidR="00CA76F3" w:rsidRPr="00CA76F3" w:rsidRDefault="00CA76F3" w:rsidP="00CA76F3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Strong organizational and time management skills. </w:t>
            </w:r>
          </w:p>
          <w:p w14:paraId="2955BB09" w14:textId="77777777" w:rsidR="00CA76F3" w:rsidRPr="00CA76F3" w:rsidRDefault="00CA76F3" w:rsidP="00CA76F3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Commitment to continuous improvement.</w:t>
            </w:r>
          </w:p>
          <w:p w14:paraId="58F522EE" w14:textId="77777777" w:rsidR="00CA76F3" w:rsidRPr="00CA76F3" w:rsidRDefault="00CA76F3" w:rsidP="00CA76F3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b w:val="0"/>
                <w:bCs/>
                <w:sz w:val="22"/>
                <w:szCs w:val="22"/>
              </w:rPr>
            </w:pP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Diverse experience working with groups of adults in the K-12 system.</w:t>
            </w:r>
          </w:p>
          <w:p w14:paraId="41090A24" w14:textId="4F49FC6C" w:rsidR="00F970F2" w:rsidRPr="006C59E3" w:rsidRDefault="00CA76F3" w:rsidP="00CA76F3">
            <w:pPr>
              <w:tabs>
                <w:tab w:val="left" w:pos="-720"/>
                <w:tab w:val="num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ind w:left="90" w:right="166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</w:t>
            </w:r>
            <w:proofErr w:type="gramStart"/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t>Desire</w:t>
            </w:r>
            <w:proofErr w:type="gramEnd"/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t xml:space="preserve"> to grow the OSPI National Board State Program and empower educators to pursue the National Board Certification process. </w:t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begin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instrText xml:space="preserve"> FORMCHECKBOX </w:instrText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separate"/>
            </w:r>
            <w:r w:rsidRPr="00CA76F3">
              <w:rPr>
                <w:rFonts w:ascii="Segoe UI" w:hAnsi="Segoe UI" w:cs="Segoe UI"/>
                <w:b w:val="0"/>
                <w:bCs/>
                <w:sz w:val="22"/>
                <w:szCs w:val="22"/>
              </w:rPr>
              <w:fldChar w:fldCharType="end"/>
            </w:r>
          </w:p>
        </w:tc>
      </w:tr>
    </w:tbl>
    <w:p w14:paraId="58E6E463" w14:textId="77777777" w:rsidR="00F970F2" w:rsidRPr="006C59E3" w:rsidRDefault="00F970F2" w:rsidP="00F970F2">
      <w:pPr>
        <w:pStyle w:val="ListParagraph"/>
        <w:keepNext/>
        <w:keepLines/>
        <w:tabs>
          <w:tab w:val="left" w:pos="-720"/>
          <w:tab w:val="left" w:pos="0"/>
        </w:tabs>
        <w:spacing w:after="0" w:line="240" w:lineRule="auto"/>
        <w:ind w:left="0"/>
        <w:jc w:val="center"/>
        <w:rPr>
          <w:b/>
          <w:caps/>
        </w:rPr>
      </w:pPr>
    </w:p>
    <w:p w14:paraId="2CD48873" w14:textId="107F46CA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i/>
          <w:iCs/>
          <w:sz w:val="22"/>
          <w:szCs w:val="22"/>
        </w:rPr>
      </w:pPr>
      <w:r w:rsidRPr="006C59E3">
        <w:rPr>
          <w:rFonts w:ascii="Segoe UI" w:hAnsi="Segoe UI" w:cs="Segoe UI"/>
          <w:i/>
          <w:iCs/>
          <w:sz w:val="22"/>
          <w:szCs w:val="22"/>
        </w:rPr>
        <w:t>I certify under penalty of perjury of the laws of the State of Washington that the foregoing is true and correct.</w:t>
      </w:r>
    </w:p>
    <w:p w14:paraId="70837F7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162E04DD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bookmarkEnd w:id="0"/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7E7D4947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Signature of Bidder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Date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  Place Signed (City, State)</w:t>
      </w:r>
    </w:p>
    <w:p w14:paraId="2771356F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</w:p>
    <w:p w14:paraId="3D1BBAEA" w14:textId="77777777" w:rsidR="00F970F2" w:rsidRPr="006C59E3" w:rsidRDefault="00F970F2" w:rsidP="00F970F2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 xml:space="preserve">________________________ 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C59E3">
        <w:rPr>
          <w:rFonts w:ascii="Segoe UI" w:hAnsi="Segoe UI" w:cs="Segoe UI"/>
          <w:sz w:val="22"/>
          <w:szCs w:val="22"/>
          <w:u w:val="single"/>
        </w:rPr>
        <w:instrText xml:space="preserve"> FORMTEXT </w:instrText>
      </w:r>
      <w:r w:rsidRPr="006C59E3">
        <w:rPr>
          <w:rFonts w:ascii="Segoe UI" w:hAnsi="Segoe UI" w:cs="Segoe UI"/>
          <w:sz w:val="22"/>
          <w:szCs w:val="22"/>
          <w:u w:val="single"/>
        </w:rPr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separate"/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noProof/>
          <w:sz w:val="22"/>
          <w:szCs w:val="22"/>
          <w:u w:val="single"/>
        </w:rPr>
        <w:t> </w:t>
      </w:r>
      <w:r w:rsidRPr="006C59E3">
        <w:rPr>
          <w:rFonts w:ascii="Segoe UI" w:hAnsi="Segoe UI" w:cs="Segoe UI"/>
          <w:sz w:val="22"/>
          <w:szCs w:val="22"/>
          <w:u w:val="single"/>
        </w:rPr>
        <w:fldChar w:fldCharType="end"/>
      </w:r>
      <w:r w:rsidRPr="006C59E3">
        <w:rPr>
          <w:rFonts w:ascii="Segoe UI" w:hAnsi="Segoe UI" w:cs="Segoe UI"/>
          <w:sz w:val="22"/>
          <w:szCs w:val="22"/>
        </w:rPr>
        <w:t>________________________</w:t>
      </w:r>
    </w:p>
    <w:p w14:paraId="01B3A647" w14:textId="13DCEEA8" w:rsidR="00940269" w:rsidRPr="006C59E3" w:rsidRDefault="00F970F2" w:rsidP="00CA76F3">
      <w:pPr>
        <w:tabs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jc w:val="both"/>
        <w:rPr>
          <w:rFonts w:ascii="Segoe UI" w:hAnsi="Segoe UI" w:cs="Segoe UI"/>
          <w:sz w:val="22"/>
          <w:szCs w:val="22"/>
        </w:rPr>
      </w:pPr>
      <w:r w:rsidRPr="006C59E3">
        <w:rPr>
          <w:rFonts w:ascii="Segoe UI" w:hAnsi="Segoe UI" w:cs="Segoe UI"/>
          <w:sz w:val="22"/>
          <w:szCs w:val="22"/>
        </w:rPr>
        <w:tab/>
        <w:t>Printed Name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>Title</w:t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</w:r>
      <w:r w:rsidRPr="006C59E3">
        <w:rPr>
          <w:rFonts w:ascii="Segoe UI" w:hAnsi="Segoe UI" w:cs="Segoe UI"/>
          <w:sz w:val="22"/>
          <w:szCs w:val="22"/>
        </w:rPr>
        <w:tab/>
        <w:t xml:space="preserve"> Organization Name</w:t>
      </w:r>
    </w:p>
    <w:sectPr w:rsidR="00940269" w:rsidRPr="006C59E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3846A" w14:textId="77777777" w:rsidR="001F5716" w:rsidRDefault="001F5716" w:rsidP="001F5716">
      <w:r>
        <w:separator/>
      </w:r>
    </w:p>
  </w:endnote>
  <w:endnote w:type="continuationSeparator" w:id="0">
    <w:p w14:paraId="77612849" w14:textId="77777777" w:rsidR="001F5716" w:rsidRDefault="001F5716" w:rsidP="001F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(WN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ACB05" w14:textId="3D3AE089" w:rsidR="00D0125F" w:rsidRPr="00D0125F" w:rsidRDefault="00D0125F">
    <w:pPr>
      <w:pStyle w:val="Footer"/>
      <w:rPr>
        <w:rFonts w:ascii="Segoe UI" w:hAnsi="Segoe UI" w:cs="Segoe UI"/>
        <w:b w:val="0"/>
        <w:bCs/>
        <w:sz w:val="20"/>
      </w:rPr>
    </w:pPr>
    <w:r w:rsidRPr="00E325D0">
      <w:rPr>
        <w:rFonts w:ascii="Segoe UI" w:hAnsi="Segoe UI" w:cs="Segoe UI"/>
        <w:b w:val="0"/>
        <w:bCs/>
        <w:sz w:val="20"/>
      </w:rPr>
      <w:t xml:space="preserve">Qualification Affirmations | </w:t>
    </w:r>
    <w:r>
      <w:rPr>
        <w:rFonts w:ascii="Segoe UI" w:hAnsi="Segoe UI" w:cs="Segoe UI"/>
        <w:b w:val="0"/>
        <w:bCs/>
        <w:sz w:val="20"/>
      </w:rPr>
      <w:t>RF</w:t>
    </w:r>
    <w:r w:rsidR="00CA76F3">
      <w:rPr>
        <w:rFonts w:ascii="Segoe UI" w:hAnsi="Segoe UI" w:cs="Segoe UI"/>
        <w:b w:val="0"/>
        <w:bCs/>
        <w:sz w:val="20"/>
      </w:rPr>
      <w:t>Q</w:t>
    </w:r>
    <w:r w:rsidRPr="00E325D0">
      <w:rPr>
        <w:rFonts w:ascii="Segoe UI" w:hAnsi="Segoe UI" w:cs="Segoe UI"/>
        <w:b w:val="0"/>
        <w:bCs/>
        <w:sz w:val="20"/>
      </w:rPr>
      <w:t xml:space="preserve"> No. </w:t>
    </w:r>
    <w:r w:rsidR="00CA76F3">
      <w:rPr>
        <w:rFonts w:ascii="Segoe UI" w:hAnsi="Segoe UI" w:cs="Segoe UI"/>
        <w:b w:val="0"/>
        <w:bCs/>
        <w:sz w:val="20"/>
      </w:rPr>
      <w:t>2025-23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5B286" w14:textId="77777777" w:rsidR="001F5716" w:rsidRDefault="001F5716" w:rsidP="001F5716">
      <w:r>
        <w:separator/>
      </w:r>
    </w:p>
  </w:footnote>
  <w:footnote w:type="continuationSeparator" w:id="0">
    <w:p w14:paraId="69D6DE24" w14:textId="77777777" w:rsidR="001F5716" w:rsidRDefault="001F5716" w:rsidP="001F5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3842E" w14:textId="6B98B658" w:rsidR="001F5716" w:rsidRPr="001F5716" w:rsidRDefault="001F5716" w:rsidP="001F5716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  <w:szCs w:val="24"/>
      </w:rPr>
    </w:pPr>
    <w:r w:rsidRPr="001F5716">
      <w:rPr>
        <w:rFonts w:ascii="Segoe UI" w:hAnsi="Segoe UI" w:cs="Segoe UI"/>
        <w:sz w:val="28"/>
        <w:szCs w:val="24"/>
      </w:rPr>
      <w:t xml:space="preserve">EXHIBIT </w:t>
    </w:r>
    <w:r w:rsidR="00F970F2">
      <w:rPr>
        <w:rFonts w:ascii="Segoe UI" w:hAnsi="Segoe UI" w:cs="Segoe UI"/>
        <w:sz w:val="28"/>
        <w:szCs w:val="24"/>
      </w:rPr>
      <w:t>B</w:t>
    </w:r>
  </w:p>
  <w:p w14:paraId="6FF2D6D1" w14:textId="015A7A8F" w:rsidR="001F5716" w:rsidRPr="001F5716" w:rsidRDefault="00F970F2" w:rsidP="001F5716">
    <w:pPr>
      <w:keepNext/>
      <w:keepLines/>
      <w:tabs>
        <w:tab w:val="left" w:pos="-720"/>
        <w:tab w:val="left" w:pos="0"/>
      </w:tabs>
      <w:jc w:val="center"/>
      <w:rPr>
        <w:rFonts w:ascii="Segoe UI" w:hAnsi="Segoe UI" w:cs="Segoe UI"/>
        <w:b w:val="0"/>
      </w:rPr>
    </w:pPr>
    <w:r>
      <w:rPr>
        <w:rFonts w:ascii="Segoe UI" w:hAnsi="Segoe UI" w:cs="Segoe UI"/>
      </w:rPr>
      <w:t>QUALIFICATION AFFIRMATIONS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E197E"/>
    <w:multiLevelType w:val="singleLevel"/>
    <w:tmpl w:val="516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2CCE1711"/>
    <w:multiLevelType w:val="hybridMultilevel"/>
    <w:tmpl w:val="D5F4794E"/>
    <w:lvl w:ilvl="0" w:tplc="0A80563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C3895"/>
    <w:multiLevelType w:val="multilevel"/>
    <w:tmpl w:val="9E48A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33309874">
    <w:abstractNumId w:val="2"/>
  </w:num>
  <w:num w:numId="2" w16cid:durableId="1454787943">
    <w:abstractNumId w:val="0"/>
  </w:num>
  <w:num w:numId="3" w16cid:durableId="1961571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AKqZmeu5KjbZUD8r/12bqZ07SQsZG9yLlL117htW45qiszPDrQRepp5dECsx/EOZ2Pg/+RVycvXnfqFlA/KMQ==" w:salt="JLSjgZVxcFHhlQLJWHGI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8"/>
    <w:rsid w:val="000276E2"/>
    <w:rsid w:val="000A1668"/>
    <w:rsid w:val="001F5716"/>
    <w:rsid w:val="00200CD3"/>
    <w:rsid w:val="006C59E3"/>
    <w:rsid w:val="00940269"/>
    <w:rsid w:val="00B518FA"/>
    <w:rsid w:val="00CA76F3"/>
    <w:rsid w:val="00D0125F"/>
    <w:rsid w:val="00DF262D"/>
    <w:rsid w:val="00EF3F28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A6570"/>
  <w15:chartTrackingRefBased/>
  <w15:docId w15:val="{A1D55460-4127-4C17-9556-04FD28E3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68"/>
    <w:pPr>
      <w:spacing w:after="0" w:line="240" w:lineRule="auto"/>
    </w:pPr>
    <w:rPr>
      <w:rFonts w:ascii="Univers (WN)" w:eastAsia="Times New Roman" w:hAnsi="Univers (WN)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16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A1668"/>
    <w:rPr>
      <w:rFonts w:ascii="Arial" w:eastAsia="Times New Roman" w:hAnsi="Arial" w:cs="Arial"/>
      <w:b/>
    </w:rPr>
  </w:style>
  <w:style w:type="paragraph" w:customStyle="1" w:styleId="Default">
    <w:name w:val="Default"/>
    <w:rsid w:val="000A16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F5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716"/>
    <w:rPr>
      <w:rFonts w:ascii="Univers (WN)" w:eastAsia="Times New Roman" w:hAnsi="Univers (WN)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F970F2"/>
    <w:pPr>
      <w:spacing w:after="160" w:line="259" w:lineRule="auto"/>
      <w:ind w:left="720"/>
      <w:contextualSpacing/>
    </w:pPr>
    <w:rPr>
      <w:rFonts w:ascii="Segoe UI" w:eastAsiaTheme="minorHAnsi" w:hAnsi="Segoe UI" w:cs="Segoe U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5DAD0-38DD-4E33-B626-F4D78808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Renfroe</dc:creator>
  <cp:keywords/>
  <dc:description/>
  <cp:lastModifiedBy>Kyla Moore</cp:lastModifiedBy>
  <cp:revision>10</cp:revision>
  <dcterms:created xsi:type="dcterms:W3CDTF">2019-10-22T17:37:00Z</dcterms:created>
  <dcterms:modified xsi:type="dcterms:W3CDTF">2025-03-20T22:50:00Z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2025-03-20T22:50:34Z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f416f950-5b09-468b-ba24-1758e17349c3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