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0F6D8" w14:textId="77777777" w:rsidR="004E353A" w:rsidRPr="00B17CAD" w:rsidRDefault="004E353A" w:rsidP="008B2E91">
      <w:pPr>
        <w:tabs>
          <w:tab w:val="left" w:pos="9360"/>
        </w:tabs>
        <w:spacing w:after="240" w:line="252" w:lineRule="auto"/>
        <w:rPr>
          <w:b/>
        </w:rPr>
        <w:sectPr w:rsidR="004E353A" w:rsidRPr="00B17CAD" w:rsidSect="00B748D1">
          <w:headerReference w:type="even" r:id="rId11"/>
          <w:headerReference w:type="default" r:id="rId12"/>
          <w:headerReference w:type="first" r:id="rId13"/>
          <w:footerReference w:type="first" r:id="rId14"/>
          <w:type w:val="continuous"/>
          <w:pgSz w:w="12240" w:h="15840"/>
          <w:pgMar w:top="1440" w:right="1440" w:bottom="1440" w:left="1440" w:header="720" w:footer="720" w:gutter="0"/>
          <w:cols w:space="720"/>
          <w:titlePg/>
          <w:docGrid w:linePitch="360"/>
        </w:sectPr>
      </w:pPr>
    </w:p>
    <w:p w14:paraId="668ABCD2" w14:textId="0BE674EF" w:rsidR="00195F75" w:rsidRPr="00B71747" w:rsidRDefault="5950B03A" w:rsidP="002F0DBD">
      <w:pPr>
        <w:spacing w:after="240" w:line="240" w:lineRule="auto"/>
        <w:jc w:val="center"/>
        <w:rPr>
          <w:b/>
          <w:bCs/>
          <w:sz w:val="28"/>
          <w:szCs w:val="28"/>
        </w:rPr>
      </w:pPr>
      <w:r>
        <w:rPr>
          <w:b/>
          <w:bCs/>
          <w:sz w:val="28"/>
          <w:szCs w:val="28"/>
          <w:lang w:val="fil"/>
        </w:rPr>
        <w:t>KAHILINGAN SA PAGDINIG NG ESPESYAL NA EDUKASYON DAHIL PROSESO</w:t>
      </w:r>
    </w:p>
    <w:p w14:paraId="48B38178" w14:textId="7B74D57A" w:rsidR="00195F75" w:rsidRPr="00B17CAD" w:rsidRDefault="00195F75" w:rsidP="002F0DBD">
      <w:pPr>
        <w:spacing w:after="240" w:line="240" w:lineRule="auto"/>
        <w:jc w:val="both"/>
        <w:rPr>
          <w:bCs/>
          <w:iCs/>
        </w:rPr>
      </w:pPr>
      <w:r>
        <w:rPr>
          <w:lang w:val="fil"/>
        </w:rPr>
        <w:t>Ginagamit ang form na ito upang humiling ng angkop na proseso ng pagdinig sa ilalim ng Individuals with Disabilities Education Act of 2004 (IDEA).</w:t>
      </w:r>
    </w:p>
    <w:p w14:paraId="311724C7" w14:textId="42DB351E" w:rsidR="00195F75" w:rsidRPr="00B17CAD" w:rsidRDefault="00195F75" w:rsidP="002F0DBD">
      <w:pPr>
        <w:spacing w:after="240" w:line="240" w:lineRule="auto"/>
        <w:jc w:val="both"/>
      </w:pPr>
      <w:r>
        <w:rPr>
          <w:lang w:val="fil"/>
        </w:rPr>
        <w:t xml:space="preserve">Isang pormal, legal na paglilitis na isinasagawa ng isang administrative law judge (ALJ) ang angkop na proseso ng pagdinig. Maaaring magsumite ng nakasulat na kahilingan para sa isang pagdinig na may kaugnayan sa pagkakakilanlan, pagsusuri, paglalagay ng edukasyon, o ang pagbibigay ng Libreng Angkop na Pampublikong Edukasyon (Free Appropriate Public Education, FAPE) sa isang mag-aaral ang mga magulang, mga mag-aaral na nasa hustong gulang, at mga distrito ng paaralan. Makakahanap ka ng karagdagang impormasyon tungkol sa angkop na proseso ng pagdinig sa </w:t>
      </w:r>
      <w:hyperlink r:id="rId15" w:history="1">
        <w:r>
          <w:rPr>
            <w:rStyle w:val="Hyperlink"/>
            <w:lang w:val="fil"/>
          </w:rPr>
          <w:t>OSPI website</w:t>
        </w:r>
      </w:hyperlink>
      <w:r>
        <w:rPr>
          <w:lang w:val="fil"/>
        </w:rPr>
        <w:t xml:space="preserve">, ang </w:t>
      </w:r>
      <w:hyperlink r:id="rId16" w:history="1">
        <w:r>
          <w:rPr>
            <w:rStyle w:val="Hyperlink"/>
            <w:lang w:val="fil"/>
          </w:rPr>
          <w:t>Mga Pag-iingat sa Pamamaraan</w:t>
        </w:r>
      </w:hyperlink>
      <w:r>
        <w:rPr>
          <w:lang w:val="fil"/>
        </w:rPr>
        <w:t xml:space="preserve">, at </w:t>
      </w:r>
      <w:hyperlink r:id="rId17" w:history="1">
        <w:r>
          <w:rPr>
            <w:rStyle w:val="Hyperlink"/>
            <w:u w:val="none"/>
            <w:lang w:val="fil"/>
          </w:rPr>
          <w:t>Washington Administrative Code (</w:t>
        </w:r>
        <w:r>
          <w:rPr>
            <w:rStyle w:val="Hyperlink"/>
            <w:lang w:val="fil"/>
          </w:rPr>
          <w:t>WAC) 392-172A-05080 hanggang 392-172A-05125</w:t>
        </w:r>
      </w:hyperlink>
      <w:r>
        <w:rPr>
          <w:lang w:val="fil"/>
        </w:rPr>
        <w:t>.</w:t>
      </w:r>
    </w:p>
    <w:p w14:paraId="1AF29CD2" w14:textId="4FD569AF" w:rsidR="00FF125F" w:rsidRPr="007B2A1B" w:rsidRDefault="00BB3128" w:rsidP="002F0DBD">
      <w:pPr>
        <w:widowControl w:val="0"/>
        <w:autoSpaceDE w:val="0"/>
        <w:autoSpaceDN w:val="0"/>
        <w:adjustRightInd w:val="0"/>
        <w:spacing w:after="240" w:line="240" w:lineRule="auto"/>
        <w:jc w:val="both"/>
        <w:rPr>
          <w:color w:val="000000"/>
          <w:w w:val="101"/>
          <w:sz w:val="20"/>
          <w:szCs w:val="20"/>
        </w:rPr>
      </w:pPr>
      <w:r>
        <w:rPr>
          <w:lang w:val="fil"/>
        </w:rPr>
        <w:t xml:space="preserve">Ibinigay ang form na ito bilang isang modelo upang tulungan ka. Hindi mo kailangang gamitin ang partikular na form na ito; gayunpaman, kung hindi kasama sa iyong kahilingan ang mga elementong kinakailangan ng IDEA, o kung hindi mo ibibigay ang kahilingan sa angkop na proseso ng pagdinig sa kabilang partido o sa kanilang kinatawan, maaari itong magdulot ng pagkaantala sa proseso ng pagdinig. </w:t>
      </w:r>
      <w:r>
        <w:rPr>
          <w:color w:val="000000"/>
          <w:lang w:val="fil"/>
        </w:rPr>
        <w:t xml:space="preserve">Para sa tulong sa pagkumpleto ng form na ito, o upang humiling ng format na mas naa-access sa iyo, mangyaring makipag-ugnayan sa Tanggapan ng Superintendente ng Pampublikong Pagtuturo, Dibisyon ng Espesyal na Edukasyon, sa 360-725-6075 o </w:t>
      </w:r>
      <w:hyperlink r:id="rId18" w:history="1">
        <w:r>
          <w:rPr>
            <w:rStyle w:val="Hyperlink"/>
            <w:lang w:val="fil"/>
          </w:rPr>
          <w:t>speced@k12.wa.us</w:t>
        </w:r>
      </w:hyperlink>
      <w:r>
        <w:rPr>
          <w:color w:val="000000"/>
          <w:lang w:val="fil"/>
        </w:rPr>
        <w:t>.</w:t>
      </w:r>
    </w:p>
    <w:p w14:paraId="19E02C5E" w14:textId="67DC74AF" w:rsidR="00195F75" w:rsidRPr="00B17CAD" w:rsidRDefault="00195F75" w:rsidP="001E19C1">
      <w:pPr>
        <w:spacing w:after="360" w:line="240" w:lineRule="auto"/>
        <w:jc w:val="both"/>
        <w:rPr>
          <w:b/>
          <w:bCs/>
        </w:rPr>
      </w:pPr>
      <w:r>
        <w:rPr>
          <w:lang w:val="fil"/>
        </w:rPr>
        <w:t xml:space="preserve">Dapat mong ibigay ang iyong kahilingan sa nararapat na proseso nang direkta sa kabilang partido, at magbigay din ng kopya ng kahilingan sa Tanggapan ng Administratibong Pagdinig (Office of Administrative Hearings, OAH), sa mailing address </w:t>
      </w:r>
      <w:r>
        <w:rPr>
          <w:b/>
          <w:bCs/>
          <w:lang w:val="fil"/>
        </w:rPr>
        <w:t>o</w:t>
      </w:r>
      <w:r>
        <w:rPr>
          <w:lang w:val="fil"/>
        </w:rPr>
        <w:t xml:space="preserve"> fax number na ibinigay sa ibaba. Magtago ng kopya ng iyong kahilingan at patunay ng paghahatid sa kabilang partido. </w:t>
      </w:r>
      <w:r>
        <w:rPr>
          <w:b/>
          <w:bCs/>
          <w:lang w:val="fil"/>
        </w:rPr>
        <w:t>Huwag magsumite ng mga sumusuportang dokumento kasama ng iyong kahilingan para sa isang angkop na proseso ng pagdinig.</w:t>
      </w:r>
    </w:p>
    <w:tbl>
      <w:tblPr>
        <w:tblW w:w="9360" w:type="dxa"/>
        <w:tblBorders>
          <w:insideH w:val="single" w:sz="4" w:space="0" w:color="auto"/>
          <w:insideV w:val="single" w:sz="4" w:space="0" w:color="auto"/>
        </w:tblBorders>
        <w:tblLook w:val="01E0" w:firstRow="1" w:lastRow="1" w:firstColumn="1" w:lastColumn="1" w:noHBand="0" w:noVBand="0"/>
      </w:tblPr>
      <w:tblGrid>
        <w:gridCol w:w="766"/>
        <w:gridCol w:w="8594"/>
      </w:tblGrid>
      <w:tr w:rsidR="00B17CAD" w:rsidRPr="00B17CAD" w14:paraId="1517212F" w14:textId="77777777" w:rsidTr="008766D7">
        <w:tc>
          <w:tcPr>
            <w:tcW w:w="766" w:type="dxa"/>
            <w:vMerge w:val="restart"/>
            <w:tcBorders>
              <w:top w:val="nil"/>
              <w:right w:val="nil"/>
            </w:tcBorders>
          </w:tcPr>
          <w:p w14:paraId="4AA95BBB" w14:textId="77777777" w:rsidR="00195F75" w:rsidRPr="00B17CAD" w:rsidRDefault="00195F75" w:rsidP="001E19C1">
            <w:pPr>
              <w:tabs>
                <w:tab w:val="left" w:pos="521"/>
              </w:tabs>
              <w:spacing w:after="0" w:line="252" w:lineRule="auto"/>
              <w:ind w:left="-105"/>
              <w:rPr>
                <w:b/>
              </w:rPr>
            </w:pPr>
            <w:r>
              <w:rPr>
                <w:b/>
                <w:bCs/>
                <w:lang w:val="fil"/>
              </w:rPr>
              <w:t>PARA KAY:</w:t>
            </w:r>
          </w:p>
        </w:tc>
        <w:tc>
          <w:tcPr>
            <w:tcW w:w="8594" w:type="dxa"/>
            <w:tcBorders>
              <w:left w:val="nil"/>
            </w:tcBorders>
          </w:tcPr>
          <w:p w14:paraId="5E30E6E7" w14:textId="77777777" w:rsidR="00195F75" w:rsidRPr="00B17CAD" w:rsidRDefault="00195F75" w:rsidP="008B2E91">
            <w:pPr>
              <w:tabs>
                <w:tab w:val="left" w:pos="720"/>
              </w:tabs>
              <w:spacing w:after="0" w:line="252" w:lineRule="auto"/>
            </w:pPr>
          </w:p>
        </w:tc>
      </w:tr>
      <w:tr w:rsidR="00B17CAD" w:rsidRPr="00B17CAD" w14:paraId="4A20929A" w14:textId="77777777" w:rsidTr="008766D7">
        <w:tc>
          <w:tcPr>
            <w:tcW w:w="766" w:type="dxa"/>
            <w:vMerge/>
            <w:tcBorders>
              <w:right w:val="nil"/>
            </w:tcBorders>
          </w:tcPr>
          <w:p w14:paraId="3360C5D1" w14:textId="77777777" w:rsidR="00195F75" w:rsidRPr="00B17CAD" w:rsidRDefault="00195F75" w:rsidP="008B2E91">
            <w:pPr>
              <w:tabs>
                <w:tab w:val="left" w:pos="720"/>
              </w:tabs>
              <w:spacing w:line="252" w:lineRule="auto"/>
            </w:pPr>
          </w:p>
        </w:tc>
        <w:tc>
          <w:tcPr>
            <w:tcW w:w="8594" w:type="dxa"/>
            <w:tcBorders>
              <w:left w:val="nil"/>
            </w:tcBorders>
          </w:tcPr>
          <w:p w14:paraId="2291B02E" w14:textId="77777777" w:rsidR="00195F75" w:rsidRPr="00B17CAD" w:rsidRDefault="00195F75" w:rsidP="008B2E91">
            <w:pPr>
              <w:tabs>
                <w:tab w:val="left" w:pos="720"/>
              </w:tabs>
              <w:spacing w:after="0" w:line="252" w:lineRule="auto"/>
            </w:pPr>
          </w:p>
        </w:tc>
      </w:tr>
      <w:tr w:rsidR="00B17CAD" w:rsidRPr="00B17CAD" w14:paraId="7D34F0B8" w14:textId="77777777" w:rsidTr="008766D7">
        <w:tc>
          <w:tcPr>
            <w:tcW w:w="766" w:type="dxa"/>
            <w:vMerge/>
            <w:tcBorders>
              <w:right w:val="nil"/>
            </w:tcBorders>
          </w:tcPr>
          <w:p w14:paraId="5EA4F922" w14:textId="77777777" w:rsidR="00195F75" w:rsidRPr="00B17CAD" w:rsidRDefault="00195F75" w:rsidP="008B2E91">
            <w:pPr>
              <w:tabs>
                <w:tab w:val="left" w:pos="720"/>
              </w:tabs>
              <w:spacing w:line="252" w:lineRule="auto"/>
            </w:pPr>
          </w:p>
        </w:tc>
        <w:tc>
          <w:tcPr>
            <w:tcW w:w="8594" w:type="dxa"/>
            <w:tcBorders>
              <w:left w:val="nil"/>
            </w:tcBorders>
          </w:tcPr>
          <w:p w14:paraId="79F6695C" w14:textId="77777777" w:rsidR="00195F75" w:rsidRPr="00B17CAD" w:rsidRDefault="00195F75" w:rsidP="008B2E91">
            <w:pPr>
              <w:tabs>
                <w:tab w:val="left" w:pos="720"/>
              </w:tabs>
              <w:spacing w:after="0" w:line="252" w:lineRule="auto"/>
            </w:pPr>
          </w:p>
        </w:tc>
      </w:tr>
      <w:tr w:rsidR="00B17CAD" w:rsidRPr="00B17CAD" w14:paraId="1B24F43E" w14:textId="77777777" w:rsidTr="008766D7">
        <w:tc>
          <w:tcPr>
            <w:tcW w:w="766" w:type="dxa"/>
            <w:vMerge/>
            <w:tcBorders>
              <w:bottom w:val="nil"/>
              <w:right w:val="nil"/>
            </w:tcBorders>
          </w:tcPr>
          <w:p w14:paraId="7303BE3F" w14:textId="77777777" w:rsidR="00195F75" w:rsidRPr="00B17CAD" w:rsidRDefault="00195F75" w:rsidP="008B2E91">
            <w:pPr>
              <w:tabs>
                <w:tab w:val="left" w:pos="720"/>
              </w:tabs>
              <w:spacing w:line="252" w:lineRule="auto"/>
            </w:pPr>
          </w:p>
        </w:tc>
        <w:tc>
          <w:tcPr>
            <w:tcW w:w="8594" w:type="dxa"/>
            <w:tcBorders>
              <w:left w:val="nil"/>
            </w:tcBorders>
          </w:tcPr>
          <w:p w14:paraId="71A67D61" w14:textId="77777777" w:rsidR="00195F75" w:rsidRPr="00B17CAD" w:rsidRDefault="00195F75" w:rsidP="00B014AC">
            <w:pPr>
              <w:tabs>
                <w:tab w:val="left" w:pos="720"/>
              </w:tabs>
              <w:spacing w:after="0" w:line="252" w:lineRule="auto"/>
            </w:pPr>
          </w:p>
        </w:tc>
      </w:tr>
    </w:tbl>
    <w:p w14:paraId="37AFBC09" w14:textId="77777777" w:rsidR="003B516B" w:rsidRDefault="003B516B" w:rsidP="001E19C1">
      <w:pPr>
        <w:spacing w:before="120"/>
        <w:ind w:left="-105" w:right="-105"/>
        <w:jc w:val="both"/>
        <w:rPr>
          <w:b/>
          <w:bCs/>
          <w:lang w:val="fil"/>
        </w:rPr>
        <w:sectPr w:rsidR="003B516B" w:rsidSect="00272215">
          <w:headerReference w:type="default" r:id="rId19"/>
          <w:footerReference w:type="default" r:id="rId20"/>
          <w:type w:val="continuous"/>
          <w:pgSz w:w="12240" w:h="15840" w:code="1"/>
          <w:pgMar w:top="1440" w:right="144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7854"/>
      </w:tblGrid>
      <w:tr w:rsidR="002F0DBD" w:rsidRPr="002F0DBD" w14:paraId="1781A5C8" w14:textId="77777777" w:rsidTr="00B014AC">
        <w:tc>
          <w:tcPr>
            <w:tcW w:w="1255" w:type="dxa"/>
          </w:tcPr>
          <w:p w14:paraId="12661D24" w14:textId="0B0BCA50" w:rsidR="002F0DBD" w:rsidRPr="002F0DBD" w:rsidRDefault="002F0DBD" w:rsidP="001E19C1">
            <w:pPr>
              <w:spacing w:before="120"/>
              <w:ind w:left="-105" w:right="-105"/>
              <w:jc w:val="both"/>
              <w:rPr>
                <w:rFonts w:ascii="Segoe UI" w:hAnsi="Segoe UI" w:cs="Segoe UI"/>
                <w:b/>
                <w:bCs/>
                <w:sz w:val="22"/>
                <w:szCs w:val="22"/>
              </w:rPr>
            </w:pPr>
            <w:r>
              <w:rPr>
                <w:rFonts w:ascii="Segoe UI" w:hAnsi="Segoe UI" w:cs="Segoe UI"/>
                <w:b/>
                <w:bCs/>
                <w:sz w:val="22"/>
                <w:szCs w:val="22"/>
                <w:lang w:val="fil"/>
              </w:rPr>
              <w:lastRenderedPageBreak/>
              <w:t>Petsa ng Pagpapadala:</w:t>
            </w:r>
          </w:p>
        </w:tc>
        <w:tc>
          <w:tcPr>
            <w:tcW w:w="8095" w:type="dxa"/>
            <w:tcBorders>
              <w:bottom w:val="single" w:sz="4" w:space="0" w:color="auto"/>
            </w:tcBorders>
          </w:tcPr>
          <w:p w14:paraId="7278988F" w14:textId="77777777" w:rsidR="002F0DBD" w:rsidRPr="002F0DBD" w:rsidRDefault="002F0DBD" w:rsidP="00206327">
            <w:pPr>
              <w:spacing w:before="120"/>
              <w:ind w:right="360"/>
              <w:jc w:val="both"/>
              <w:rPr>
                <w:rFonts w:ascii="Segoe UI" w:hAnsi="Segoe UI" w:cs="Segoe UI"/>
                <w:b/>
                <w:bCs/>
                <w:sz w:val="22"/>
                <w:szCs w:val="22"/>
              </w:rPr>
            </w:pPr>
          </w:p>
        </w:tc>
      </w:tr>
    </w:tbl>
    <w:p w14:paraId="3B22241A" w14:textId="77777777" w:rsidR="002F0DBD" w:rsidRDefault="002F0DBD" w:rsidP="002F0DBD">
      <w:pPr>
        <w:spacing w:after="0" w:line="240" w:lineRule="auto"/>
        <w:ind w:right="360"/>
        <w:jc w:val="both"/>
        <w:rPr>
          <w:b/>
          <w:bCs/>
        </w:rPr>
      </w:pPr>
    </w:p>
    <w:p w14:paraId="087BC580" w14:textId="0DD29F8B" w:rsidR="00195F75" w:rsidRPr="00B17CAD" w:rsidRDefault="00195F75" w:rsidP="001E19C1">
      <w:pPr>
        <w:spacing w:after="240" w:line="240" w:lineRule="auto"/>
        <w:ind w:left="360" w:right="360"/>
        <w:jc w:val="both"/>
        <w:rPr>
          <w:sz w:val="18"/>
        </w:rPr>
      </w:pPr>
      <w:r>
        <w:rPr>
          <w:sz w:val="18"/>
          <w:lang w:val="fil"/>
        </w:rPr>
        <w:t>(Ilagay ang pangalan at tirahan ng partido (magulang o distrito) kung kanino mo binibigay ang abisong ito. Kung para sa distrito ng paaralan ang abiso, gamitin ang pangalan ng superintendente ng distrito ng paaralan at ang address ng administrasyong superintendente ng distrito para sa mga layunin ng abiso.)</w:t>
      </w:r>
    </w:p>
    <w:p w14:paraId="31CF7CA8" w14:textId="4B04BCC8" w:rsidR="00195F75" w:rsidRPr="00B17CAD" w:rsidRDefault="00195F75" w:rsidP="002F0DBD">
      <w:pPr>
        <w:spacing w:after="240" w:line="240" w:lineRule="auto"/>
        <w:ind w:right="360"/>
        <w:jc w:val="both"/>
        <w:rPr>
          <w:b/>
          <w:bCs/>
          <w:szCs w:val="28"/>
        </w:rPr>
      </w:pPr>
      <w:r>
        <w:rPr>
          <w:b/>
          <w:bCs/>
          <w:szCs w:val="28"/>
          <w:lang w:val="fil"/>
        </w:rPr>
        <w:t>AT ANG ISANG KOPYA SA:</w:t>
      </w:r>
    </w:p>
    <w:p w14:paraId="40AB136D" w14:textId="07F9B029" w:rsidR="00195F75" w:rsidRPr="00B17CAD" w:rsidRDefault="00195F75" w:rsidP="002F0DBD">
      <w:pPr>
        <w:spacing w:after="0" w:line="240" w:lineRule="auto"/>
        <w:ind w:left="360" w:right="360"/>
        <w:jc w:val="both"/>
      </w:pPr>
      <w:r>
        <w:rPr>
          <w:lang w:val="fil"/>
        </w:rPr>
        <w:t>Office of Administrative Hearings</w:t>
      </w:r>
    </w:p>
    <w:p w14:paraId="49EA478D" w14:textId="4379C468" w:rsidR="00C362DF" w:rsidRDefault="00CF3696" w:rsidP="002F0DBD">
      <w:pPr>
        <w:spacing w:after="0" w:line="240" w:lineRule="auto"/>
        <w:ind w:left="360" w:right="360"/>
      </w:pPr>
      <w:r>
        <w:rPr>
          <w:lang w:val="fil"/>
        </w:rPr>
        <w:t>PO Box 42489</w:t>
      </w:r>
      <w:r>
        <w:rPr>
          <w:lang w:val="fil"/>
        </w:rPr>
        <w:br/>
        <w:t>Olympia, WA 98504-2489</w:t>
      </w:r>
    </w:p>
    <w:p w14:paraId="10E7BF15" w14:textId="5036B5C0" w:rsidR="00195F75" w:rsidRPr="00B17CAD" w:rsidRDefault="00195F75" w:rsidP="002F0DBD">
      <w:pPr>
        <w:spacing w:after="120" w:line="240" w:lineRule="auto"/>
        <w:ind w:left="360" w:right="360"/>
      </w:pPr>
      <w:r>
        <w:rPr>
          <w:lang w:val="fil"/>
        </w:rPr>
        <w:t>Fax: 206-587-5135</w:t>
      </w:r>
    </w:p>
    <w:p w14:paraId="6C6A1E64" w14:textId="3F23126A" w:rsidR="001657CF" w:rsidRPr="004D44A2" w:rsidRDefault="00195F75" w:rsidP="002F0DBD">
      <w:pPr>
        <w:pStyle w:val="ListParagraph"/>
        <w:numPr>
          <w:ilvl w:val="0"/>
          <w:numId w:val="4"/>
        </w:numPr>
        <w:spacing w:after="0" w:line="240" w:lineRule="auto"/>
        <w:contextualSpacing w:val="0"/>
        <w:jc w:val="both"/>
        <w:sectPr w:rsidR="001657CF" w:rsidRPr="004D44A2" w:rsidSect="003B516B">
          <w:pgSz w:w="12240" w:h="15840" w:code="1"/>
          <w:pgMar w:top="1440" w:right="1440" w:bottom="1440" w:left="1440" w:header="720" w:footer="720" w:gutter="0"/>
          <w:cols w:space="720"/>
          <w:docGrid w:linePitch="360"/>
        </w:sectPr>
      </w:pPr>
      <w:r>
        <w:rPr>
          <w:lang w:val="fil"/>
        </w:rPr>
        <w:t xml:space="preserve">Kasalukuyang hindi available ang isang opsyon sa electronic filing gaya ng nakabalangkas sa WAC 392-172A-05085. Gayunpaman, pansamantalang tinatanggap ng OAH ang paghahain ng email ng mga kahilingan sa pagdinig sa </w:t>
      </w:r>
      <w:hyperlink r:id="rId21" w:history="1">
        <w:r>
          <w:rPr>
            <w:rStyle w:val="Hyperlink"/>
            <w:lang w:val="fil"/>
          </w:rPr>
          <w:t>oah.ospi@oah.wa.gov</w:t>
        </w:r>
      </w:hyperlink>
      <w:r>
        <w:rPr>
          <w:rStyle w:val="Hyperlink"/>
          <w:color w:val="auto"/>
          <w:u w:val="none"/>
          <w:lang w:val="fil"/>
        </w:rPr>
        <w:t>.</w:t>
      </w:r>
    </w:p>
    <w:p w14:paraId="48FE68CD" w14:textId="478A2C11" w:rsidR="00272215" w:rsidRPr="00B17CAD" w:rsidRDefault="00272215" w:rsidP="008B2E91">
      <w:pPr>
        <w:pStyle w:val="ListParagraph"/>
        <w:numPr>
          <w:ilvl w:val="0"/>
          <w:numId w:val="5"/>
        </w:numPr>
        <w:spacing w:after="0" w:line="252" w:lineRule="auto"/>
        <w:ind w:left="720" w:right="360"/>
        <w:rPr>
          <w:sz w:val="23"/>
          <w:szCs w:val="23"/>
        </w:rPr>
      </w:pPr>
      <w:r>
        <w:rPr>
          <w:b/>
          <w:bCs/>
          <w:lang w:val="fil"/>
        </w:rPr>
        <w:lastRenderedPageBreak/>
        <w:t>IMPORMASYON NG MAG-AARAL:</w:t>
      </w:r>
    </w:p>
    <w:p w14:paraId="21A73780" w14:textId="3400B7B4" w:rsidR="005F70D1" w:rsidRDefault="00272215" w:rsidP="002F0DBD">
      <w:pPr>
        <w:spacing w:after="240" w:line="240" w:lineRule="auto"/>
        <w:ind w:left="720"/>
        <w:jc w:val="both"/>
        <w:rPr>
          <w:i/>
          <w:iCs/>
          <w:sz w:val="20"/>
          <w:szCs w:val="20"/>
        </w:rPr>
      </w:pPr>
      <w:r>
        <w:rPr>
          <w:sz w:val="20"/>
          <w:szCs w:val="20"/>
          <w:lang w:val="fil"/>
        </w:rPr>
        <w:t xml:space="preserve">Nagsusumikap ang OSPI para sa pagsasama at mga kasanayan na nagsasara ng mga puwang sa pagkakataon. Kung kusang-loob kang magbigay ng impormasyon tungkol sa kondisyon ng kapansanan, lahi, at kasarian ng iyong anak, ginagamit lamang ang iyong kumpidensyal na impormasyon upang tukuyin ang mga pangkalahatang uso sa ating estado at upang mapabuti ang mga proseso ng paggabay at paglutas ng hindi pagkakaunawaan ng OSPI. </w:t>
      </w:r>
      <w:r>
        <w:rPr>
          <w:i/>
          <w:iCs/>
          <w:sz w:val="20"/>
          <w:szCs w:val="20"/>
          <w:lang w:val="fil"/>
        </w:rPr>
        <w:t>Kung tungkol sa higit sa isang mag-aaral ang reklamo, mangyaring gumamit ng karagdagang pahina.</w:t>
      </w:r>
    </w:p>
    <w:p w14:paraId="0E6B2661" w14:textId="5D6E795A" w:rsidR="006A1A96" w:rsidRPr="00B17CAD" w:rsidRDefault="006A1A96" w:rsidP="002F0DBD">
      <w:pPr>
        <w:spacing w:after="240" w:line="240" w:lineRule="auto"/>
        <w:ind w:left="720"/>
        <w:jc w:val="both"/>
        <w:rPr>
          <w:i/>
          <w:iCs/>
          <w:sz w:val="20"/>
          <w:szCs w:val="20"/>
        </w:rPr>
      </w:pPr>
      <w:r>
        <w:rPr>
          <w:sz w:val="20"/>
          <w:szCs w:val="20"/>
          <w:lang w:val="fil"/>
        </w:rPr>
        <w:t>Tandaan, ayon sa WAC 392-172A-05085, kinakailangan ang sumusunod na impormasyon: pangalan at address ng mag-aaral, ang pangalan ng paaralan ng mag-aaral at distrito o pampublikong ahensya, at impormasyon sa pakikipag-ugnayan para sa mag-aaral sa kaso ng isang batang walang tirahan o kabataan.</w:t>
      </w:r>
    </w:p>
    <w:tbl>
      <w:tblPr>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45"/>
        <w:gridCol w:w="2820"/>
        <w:gridCol w:w="2035"/>
        <w:gridCol w:w="2820"/>
      </w:tblGrid>
      <w:tr w:rsidR="00B17CAD" w:rsidRPr="00B17CAD" w14:paraId="06D10DA4" w14:textId="77777777" w:rsidTr="1FBE6347">
        <w:trPr>
          <w:trHeight w:val="446"/>
        </w:trPr>
        <w:tc>
          <w:tcPr>
            <w:tcW w:w="1710" w:type="dxa"/>
            <w:tcBorders>
              <w:top w:val="single" w:sz="4" w:space="0" w:color="auto"/>
              <w:bottom w:val="single" w:sz="4" w:space="0" w:color="auto"/>
            </w:tcBorders>
            <w:vAlign w:val="center"/>
          </w:tcPr>
          <w:p w14:paraId="63076087" w14:textId="77777777" w:rsidR="00272215" w:rsidRPr="00B17CAD" w:rsidRDefault="00272215" w:rsidP="008B2E91">
            <w:pPr>
              <w:spacing w:after="0" w:line="252" w:lineRule="auto"/>
              <w:ind w:right="-18"/>
              <w:jc w:val="right"/>
              <w:rPr>
                <w:sz w:val="20"/>
                <w:szCs w:val="20"/>
              </w:rPr>
            </w:pPr>
            <w:r>
              <w:rPr>
                <w:sz w:val="20"/>
                <w:szCs w:val="20"/>
                <w:lang w:val="fil"/>
              </w:rPr>
              <w:t>Pangalan ng Mag-aaral:</w:t>
            </w:r>
          </w:p>
        </w:tc>
        <w:tc>
          <w:tcPr>
            <w:tcW w:w="3060" w:type="dxa"/>
            <w:tcBorders>
              <w:top w:val="single" w:sz="4" w:space="0" w:color="auto"/>
              <w:bottom w:val="single" w:sz="4" w:space="0" w:color="auto"/>
            </w:tcBorders>
            <w:vAlign w:val="center"/>
          </w:tcPr>
          <w:p w14:paraId="2D0F1600"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36CBDA9D" w14:textId="2CA644D7" w:rsidR="00272215" w:rsidRPr="00B17CAD" w:rsidRDefault="005F70D1" w:rsidP="008B2E91">
            <w:pPr>
              <w:spacing w:after="0" w:line="252" w:lineRule="auto"/>
              <w:ind w:right="4"/>
              <w:jc w:val="right"/>
              <w:rPr>
                <w:sz w:val="20"/>
                <w:szCs w:val="20"/>
              </w:rPr>
            </w:pPr>
            <w:r>
              <w:rPr>
                <w:sz w:val="20"/>
                <w:szCs w:val="20"/>
                <w:lang w:val="fil"/>
              </w:rPr>
              <w:t>Pangalan ng Magulang (opsyonal):</w:t>
            </w:r>
          </w:p>
        </w:tc>
        <w:tc>
          <w:tcPr>
            <w:tcW w:w="3060" w:type="dxa"/>
            <w:tcBorders>
              <w:top w:val="single" w:sz="4" w:space="0" w:color="auto"/>
              <w:bottom w:val="single" w:sz="4" w:space="0" w:color="auto"/>
            </w:tcBorders>
            <w:vAlign w:val="center"/>
          </w:tcPr>
          <w:p w14:paraId="458E7FFE" w14:textId="77777777" w:rsidR="00272215" w:rsidRPr="00B17CAD" w:rsidRDefault="00272215" w:rsidP="008B2E91">
            <w:pPr>
              <w:spacing w:after="0" w:line="252" w:lineRule="auto"/>
              <w:ind w:right="72"/>
              <w:rPr>
                <w:sz w:val="20"/>
              </w:rPr>
            </w:pPr>
          </w:p>
        </w:tc>
      </w:tr>
      <w:tr w:rsidR="00B17CAD" w:rsidRPr="00B17CAD" w14:paraId="6812EC71" w14:textId="77777777" w:rsidTr="1FBE6347">
        <w:trPr>
          <w:trHeight w:val="377"/>
        </w:trPr>
        <w:tc>
          <w:tcPr>
            <w:tcW w:w="1710" w:type="dxa"/>
            <w:tcBorders>
              <w:top w:val="single" w:sz="4" w:space="0" w:color="auto"/>
              <w:bottom w:val="single" w:sz="4" w:space="0" w:color="auto"/>
            </w:tcBorders>
            <w:vAlign w:val="center"/>
          </w:tcPr>
          <w:p w14:paraId="72894DA0" w14:textId="71783AAE" w:rsidR="00671E09" w:rsidRPr="00B17CAD" w:rsidRDefault="00BB3DC2" w:rsidP="008B2E91">
            <w:pPr>
              <w:spacing w:after="0" w:line="252" w:lineRule="auto"/>
              <w:ind w:right="-18"/>
              <w:jc w:val="right"/>
              <w:rPr>
                <w:sz w:val="20"/>
                <w:szCs w:val="20"/>
              </w:rPr>
            </w:pPr>
            <w:r>
              <w:rPr>
                <w:sz w:val="20"/>
                <w:szCs w:val="20"/>
                <w:lang w:val="fil"/>
              </w:rPr>
              <w:t>Petsa ng Kapanganakan (opsyonal):</w:t>
            </w:r>
          </w:p>
        </w:tc>
        <w:tc>
          <w:tcPr>
            <w:tcW w:w="3060" w:type="dxa"/>
            <w:tcBorders>
              <w:top w:val="single" w:sz="4" w:space="0" w:color="auto"/>
              <w:bottom w:val="single" w:sz="4" w:space="0" w:color="auto"/>
            </w:tcBorders>
            <w:vAlign w:val="center"/>
          </w:tcPr>
          <w:p w14:paraId="1873F368"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334D8F0F" w14:textId="50AA184A" w:rsidR="00671E09" w:rsidRPr="00B17CAD" w:rsidRDefault="005F70D1" w:rsidP="008B2E91">
            <w:pPr>
              <w:spacing w:after="0" w:line="252" w:lineRule="auto"/>
              <w:ind w:right="4"/>
              <w:jc w:val="right"/>
              <w:rPr>
                <w:sz w:val="20"/>
                <w:szCs w:val="20"/>
              </w:rPr>
            </w:pPr>
            <w:r>
              <w:rPr>
                <w:sz w:val="20"/>
                <w:szCs w:val="20"/>
                <w:lang w:val="fil"/>
              </w:rPr>
              <w:t>Address ng Magulang, kung naiiba sa mag-aaral (opsyonal):</w:t>
            </w:r>
          </w:p>
        </w:tc>
        <w:tc>
          <w:tcPr>
            <w:tcW w:w="3060" w:type="dxa"/>
            <w:tcBorders>
              <w:top w:val="single" w:sz="4" w:space="0" w:color="auto"/>
              <w:bottom w:val="single" w:sz="4" w:space="0" w:color="auto"/>
            </w:tcBorders>
            <w:vAlign w:val="center"/>
          </w:tcPr>
          <w:p w14:paraId="417607B8" w14:textId="77777777" w:rsidR="00671E09" w:rsidRPr="00B17CAD" w:rsidRDefault="00671E09" w:rsidP="008B2E91">
            <w:pPr>
              <w:spacing w:after="0" w:line="252" w:lineRule="auto"/>
              <w:ind w:right="72"/>
              <w:rPr>
                <w:sz w:val="20"/>
              </w:rPr>
            </w:pPr>
          </w:p>
        </w:tc>
      </w:tr>
      <w:tr w:rsidR="00B17CAD" w:rsidRPr="00B17CAD" w14:paraId="2DE0DDF7" w14:textId="77777777" w:rsidTr="1FBE6347">
        <w:trPr>
          <w:trHeight w:val="395"/>
        </w:trPr>
        <w:tc>
          <w:tcPr>
            <w:tcW w:w="1710" w:type="dxa"/>
            <w:tcBorders>
              <w:top w:val="single" w:sz="4" w:space="0" w:color="auto"/>
              <w:bottom w:val="single" w:sz="4" w:space="0" w:color="auto"/>
            </w:tcBorders>
            <w:vAlign w:val="center"/>
          </w:tcPr>
          <w:p w14:paraId="7DDD9626" w14:textId="5BD51F19" w:rsidR="00671E09" w:rsidRPr="00B17CAD" w:rsidRDefault="00BB3DC2" w:rsidP="008B2E91">
            <w:pPr>
              <w:spacing w:after="0" w:line="252" w:lineRule="auto"/>
              <w:ind w:right="-18"/>
              <w:jc w:val="right"/>
              <w:rPr>
                <w:sz w:val="20"/>
                <w:szCs w:val="20"/>
              </w:rPr>
            </w:pPr>
            <w:r>
              <w:rPr>
                <w:sz w:val="20"/>
                <w:szCs w:val="20"/>
                <w:lang w:val="fil"/>
              </w:rPr>
              <w:t>Kondisyon ng Kapansanan ng Mag-aaral (opsyonal):</w:t>
            </w:r>
          </w:p>
        </w:tc>
        <w:tc>
          <w:tcPr>
            <w:tcW w:w="3060" w:type="dxa"/>
            <w:tcBorders>
              <w:top w:val="single" w:sz="4" w:space="0" w:color="auto"/>
              <w:bottom w:val="single" w:sz="4" w:space="0" w:color="auto"/>
            </w:tcBorders>
            <w:vAlign w:val="center"/>
          </w:tcPr>
          <w:p w14:paraId="38D623A5"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0A2243E4" w14:textId="0BBBB8FB" w:rsidR="00671E09" w:rsidRPr="00B17CAD" w:rsidRDefault="005F70D1" w:rsidP="008B2E91">
            <w:pPr>
              <w:spacing w:after="0" w:line="252" w:lineRule="auto"/>
              <w:ind w:right="4"/>
              <w:jc w:val="right"/>
              <w:rPr>
                <w:sz w:val="20"/>
                <w:szCs w:val="20"/>
              </w:rPr>
            </w:pPr>
            <w:r>
              <w:rPr>
                <w:sz w:val="20"/>
                <w:szCs w:val="20"/>
                <w:lang w:val="fil"/>
              </w:rPr>
              <w:t>Lungsod/Estado/Zip (opsyonal):</w:t>
            </w:r>
          </w:p>
        </w:tc>
        <w:tc>
          <w:tcPr>
            <w:tcW w:w="3060" w:type="dxa"/>
            <w:tcBorders>
              <w:top w:val="single" w:sz="4" w:space="0" w:color="auto"/>
              <w:bottom w:val="single" w:sz="4" w:space="0" w:color="auto"/>
            </w:tcBorders>
            <w:vAlign w:val="center"/>
          </w:tcPr>
          <w:p w14:paraId="5F933839" w14:textId="77777777" w:rsidR="00671E09" w:rsidRPr="00B17CAD" w:rsidRDefault="00671E09" w:rsidP="008B2E91">
            <w:pPr>
              <w:spacing w:after="0" w:line="252" w:lineRule="auto"/>
              <w:ind w:right="72"/>
              <w:rPr>
                <w:sz w:val="20"/>
              </w:rPr>
            </w:pPr>
          </w:p>
        </w:tc>
      </w:tr>
      <w:tr w:rsidR="00B17CAD" w:rsidRPr="00B17CAD" w14:paraId="0166F203" w14:textId="77777777" w:rsidTr="1FBE6347">
        <w:trPr>
          <w:trHeight w:val="440"/>
        </w:trPr>
        <w:tc>
          <w:tcPr>
            <w:tcW w:w="1710" w:type="dxa"/>
            <w:tcBorders>
              <w:top w:val="single" w:sz="4" w:space="0" w:color="auto"/>
              <w:bottom w:val="single" w:sz="4" w:space="0" w:color="auto"/>
            </w:tcBorders>
            <w:vAlign w:val="center"/>
          </w:tcPr>
          <w:p w14:paraId="50AF429A" w14:textId="0F272399" w:rsidR="00272215" w:rsidRPr="00B17CAD" w:rsidRDefault="00BB3DC2" w:rsidP="008B2E91">
            <w:pPr>
              <w:spacing w:after="0" w:line="252" w:lineRule="auto"/>
              <w:ind w:right="-18"/>
              <w:jc w:val="right"/>
              <w:rPr>
                <w:sz w:val="20"/>
                <w:szCs w:val="20"/>
              </w:rPr>
            </w:pPr>
            <w:r>
              <w:rPr>
                <w:sz w:val="20"/>
                <w:szCs w:val="20"/>
                <w:lang w:val="fil"/>
              </w:rPr>
              <w:t>Marka, Lahi/Etnisidad, Kasarian (opsyonal):</w:t>
            </w:r>
          </w:p>
        </w:tc>
        <w:tc>
          <w:tcPr>
            <w:tcW w:w="3060" w:type="dxa"/>
            <w:tcBorders>
              <w:top w:val="single" w:sz="4" w:space="0" w:color="auto"/>
              <w:bottom w:val="single" w:sz="4" w:space="0" w:color="auto"/>
            </w:tcBorders>
            <w:vAlign w:val="center"/>
          </w:tcPr>
          <w:p w14:paraId="6E9AF678"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49EE4258" w14:textId="18719553" w:rsidR="00272215" w:rsidRPr="00B17CAD" w:rsidRDefault="005F70D1" w:rsidP="008B2E91">
            <w:pPr>
              <w:spacing w:after="0" w:line="252" w:lineRule="auto"/>
              <w:ind w:right="4"/>
              <w:jc w:val="right"/>
              <w:rPr>
                <w:sz w:val="20"/>
                <w:szCs w:val="20"/>
              </w:rPr>
            </w:pPr>
            <w:r>
              <w:rPr>
                <w:sz w:val="20"/>
                <w:szCs w:val="20"/>
                <w:lang w:val="fil"/>
              </w:rPr>
              <w:t>Magulang/Tagapag-alaga (opsyonal):</w:t>
            </w:r>
          </w:p>
        </w:tc>
        <w:tc>
          <w:tcPr>
            <w:tcW w:w="3060" w:type="dxa"/>
            <w:tcBorders>
              <w:top w:val="single" w:sz="4" w:space="0" w:color="auto"/>
              <w:bottom w:val="single" w:sz="4" w:space="0" w:color="auto"/>
            </w:tcBorders>
            <w:vAlign w:val="center"/>
          </w:tcPr>
          <w:p w14:paraId="54740169" w14:textId="77777777" w:rsidR="00272215" w:rsidRPr="00B17CAD" w:rsidRDefault="00272215" w:rsidP="008B2E91">
            <w:pPr>
              <w:spacing w:after="0" w:line="252" w:lineRule="auto"/>
              <w:ind w:right="72"/>
              <w:rPr>
                <w:sz w:val="20"/>
              </w:rPr>
            </w:pPr>
          </w:p>
        </w:tc>
      </w:tr>
      <w:tr w:rsidR="00B17CAD" w:rsidRPr="00B17CAD" w14:paraId="007F53ED" w14:textId="77777777" w:rsidTr="1FBE6347">
        <w:trPr>
          <w:trHeight w:val="440"/>
        </w:trPr>
        <w:tc>
          <w:tcPr>
            <w:tcW w:w="1710" w:type="dxa"/>
            <w:tcBorders>
              <w:top w:val="single" w:sz="4" w:space="0" w:color="auto"/>
              <w:bottom w:val="single" w:sz="4" w:space="0" w:color="auto"/>
            </w:tcBorders>
            <w:vAlign w:val="center"/>
          </w:tcPr>
          <w:p w14:paraId="67036614" w14:textId="466A1FA1" w:rsidR="00671E09" w:rsidRPr="00B17CAD" w:rsidRDefault="00D01A0F" w:rsidP="008B2E91">
            <w:pPr>
              <w:spacing w:after="0" w:line="252" w:lineRule="auto"/>
              <w:ind w:right="-18"/>
              <w:jc w:val="right"/>
              <w:rPr>
                <w:sz w:val="20"/>
                <w:szCs w:val="20"/>
              </w:rPr>
            </w:pPr>
            <w:r>
              <w:rPr>
                <w:sz w:val="20"/>
                <w:szCs w:val="20"/>
                <w:lang w:val="fil"/>
              </w:rPr>
              <w:t>Address ng Mag-aaral:</w:t>
            </w:r>
          </w:p>
        </w:tc>
        <w:tc>
          <w:tcPr>
            <w:tcW w:w="3060" w:type="dxa"/>
            <w:tcBorders>
              <w:top w:val="single" w:sz="4" w:space="0" w:color="auto"/>
              <w:bottom w:val="single" w:sz="4" w:space="0" w:color="auto"/>
            </w:tcBorders>
            <w:vAlign w:val="center"/>
          </w:tcPr>
          <w:p w14:paraId="086FF1C0"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4999F61E" w14:textId="40A3F2C4" w:rsidR="00671E09" w:rsidRPr="00B17CAD" w:rsidRDefault="00B17CAD" w:rsidP="008B2E91">
            <w:pPr>
              <w:spacing w:after="0" w:line="252" w:lineRule="auto"/>
              <w:ind w:right="4"/>
              <w:jc w:val="right"/>
              <w:rPr>
                <w:sz w:val="20"/>
                <w:szCs w:val="20"/>
              </w:rPr>
            </w:pPr>
            <w:r>
              <w:rPr>
                <w:sz w:val="20"/>
                <w:szCs w:val="20"/>
                <w:lang w:val="fil"/>
              </w:rPr>
              <w:t>Email ng Magulang (opsyonal):</w:t>
            </w:r>
          </w:p>
        </w:tc>
        <w:tc>
          <w:tcPr>
            <w:tcW w:w="3060" w:type="dxa"/>
            <w:tcBorders>
              <w:top w:val="single" w:sz="4" w:space="0" w:color="auto"/>
              <w:bottom w:val="single" w:sz="4" w:space="0" w:color="auto"/>
            </w:tcBorders>
            <w:vAlign w:val="center"/>
          </w:tcPr>
          <w:p w14:paraId="3283AC8C" w14:textId="77777777" w:rsidR="00671E09" w:rsidRPr="00B17CAD" w:rsidRDefault="00671E09" w:rsidP="008B2E91">
            <w:pPr>
              <w:spacing w:after="0" w:line="252" w:lineRule="auto"/>
              <w:ind w:right="72"/>
              <w:rPr>
                <w:sz w:val="20"/>
              </w:rPr>
            </w:pPr>
          </w:p>
        </w:tc>
      </w:tr>
      <w:tr w:rsidR="00B17CAD" w:rsidRPr="00B17CAD" w14:paraId="7ECCD397" w14:textId="77777777" w:rsidTr="1FBE6347">
        <w:trPr>
          <w:trHeight w:val="440"/>
        </w:trPr>
        <w:tc>
          <w:tcPr>
            <w:tcW w:w="1710" w:type="dxa"/>
            <w:tcBorders>
              <w:top w:val="single" w:sz="4" w:space="0" w:color="auto"/>
              <w:bottom w:val="single" w:sz="4" w:space="0" w:color="auto"/>
            </w:tcBorders>
            <w:vAlign w:val="center"/>
          </w:tcPr>
          <w:p w14:paraId="5E6CCD52" w14:textId="47E7C0AF" w:rsidR="005F70D1" w:rsidRPr="00B17CAD" w:rsidRDefault="005F70D1" w:rsidP="008B2E91">
            <w:pPr>
              <w:spacing w:after="0" w:line="252" w:lineRule="auto"/>
              <w:ind w:right="-18"/>
              <w:jc w:val="right"/>
              <w:rPr>
                <w:sz w:val="20"/>
                <w:szCs w:val="20"/>
              </w:rPr>
            </w:pPr>
            <w:r>
              <w:rPr>
                <w:sz w:val="20"/>
                <w:szCs w:val="20"/>
                <w:lang w:val="fil"/>
              </w:rPr>
              <w:t>Lungsod/Estado/Zip:</w:t>
            </w:r>
          </w:p>
        </w:tc>
        <w:tc>
          <w:tcPr>
            <w:tcW w:w="3060" w:type="dxa"/>
            <w:tcBorders>
              <w:top w:val="single" w:sz="4" w:space="0" w:color="auto"/>
              <w:bottom w:val="single" w:sz="4" w:space="0" w:color="auto"/>
            </w:tcBorders>
            <w:vAlign w:val="center"/>
          </w:tcPr>
          <w:p w14:paraId="0F0DA8C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1A104936" w14:textId="261B23AD" w:rsidR="005F70D1" w:rsidRPr="00B17CAD" w:rsidRDefault="005F70D1" w:rsidP="008B2E91">
            <w:pPr>
              <w:spacing w:after="0" w:line="252" w:lineRule="auto"/>
              <w:ind w:right="4"/>
              <w:jc w:val="right"/>
              <w:rPr>
                <w:sz w:val="20"/>
                <w:szCs w:val="20"/>
              </w:rPr>
            </w:pPr>
            <w:r>
              <w:rPr>
                <w:sz w:val="20"/>
                <w:szCs w:val="20"/>
                <w:lang w:val="fil"/>
              </w:rPr>
              <w:t>Pangunahing Wika (opsyonal):</w:t>
            </w:r>
          </w:p>
        </w:tc>
        <w:tc>
          <w:tcPr>
            <w:tcW w:w="3060" w:type="dxa"/>
            <w:tcBorders>
              <w:top w:val="single" w:sz="4" w:space="0" w:color="auto"/>
              <w:bottom w:val="single" w:sz="4" w:space="0" w:color="auto"/>
            </w:tcBorders>
            <w:vAlign w:val="center"/>
          </w:tcPr>
          <w:p w14:paraId="7DD56691" w14:textId="77777777" w:rsidR="005F70D1" w:rsidRPr="00B17CAD" w:rsidRDefault="005F70D1" w:rsidP="008B2E91">
            <w:pPr>
              <w:spacing w:after="0" w:line="252" w:lineRule="auto"/>
              <w:ind w:right="72"/>
              <w:rPr>
                <w:sz w:val="20"/>
              </w:rPr>
            </w:pPr>
          </w:p>
        </w:tc>
      </w:tr>
      <w:tr w:rsidR="00B17CAD" w:rsidRPr="00B17CAD" w14:paraId="21BBA9B1" w14:textId="77777777" w:rsidTr="1FBE6347">
        <w:trPr>
          <w:trHeight w:val="440"/>
        </w:trPr>
        <w:tc>
          <w:tcPr>
            <w:tcW w:w="1710" w:type="dxa"/>
            <w:tcBorders>
              <w:top w:val="single" w:sz="4" w:space="0" w:color="auto"/>
              <w:bottom w:val="single" w:sz="4" w:space="0" w:color="auto"/>
            </w:tcBorders>
            <w:vAlign w:val="center"/>
          </w:tcPr>
          <w:p w14:paraId="3536D247" w14:textId="6BA43E2E" w:rsidR="005F70D1" w:rsidRPr="00B17CAD" w:rsidRDefault="1FBE6347" w:rsidP="008B2E91">
            <w:pPr>
              <w:spacing w:after="0" w:line="252" w:lineRule="auto"/>
              <w:ind w:right="-18"/>
              <w:jc w:val="right"/>
              <w:rPr>
                <w:sz w:val="20"/>
                <w:szCs w:val="20"/>
              </w:rPr>
            </w:pPr>
            <w:r>
              <w:rPr>
                <w:sz w:val="20"/>
                <w:szCs w:val="20"/>
                <w:lang w:val="fil"/>
              </w:rPr>
              <w:t>Distrito ng Paaralan:</w:t>
            </w:r>
          </w:p>
        </w:tc>
        <w:tc>
          <w:tcPr>
            <w:tcW w:w="3060" w:type="dxa"/>
            <w:tcBorders>
              <w:top w:val="single" w:sz="4" w:space="0" w:color="auto"/>
              <w:bottom w:val="single" w:sz="4" w:space="0" w:color="auto"/>
            </w:tcBorders>
            <w:vAlign w:val="center"/>
          </w:tcPr>
          <w:p w14:paraId="132DD07A"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5FA39443" w14:textId="100CC4E0" w:rsidR="005F70D1" w:rsidRPr="00B17CAD" w:rsidRDefault="005F70D1" w:rsidP="008B2E91">
            <w:pPr>
              <w:spacing w:after="0" w:line="252" w:lineRule="auto"/>
              <w:ind w:right="4"/>
              <w:jc w:val="right"/>
              <w:rPr>
                <w:sz w:val="20"/>
                <w:szCs w:val="20"/>
              </w:rPr>
            </w:pPr>
            <w:r>
              <w:rPr>
                <w:sz w:val="20"/>
                <w:szCs w:val="20"/>
                <w:lang w:val="fil"/>
              </w:rPr>
              <w:t>Lahi/Etnisidad, Kasarian (opsyonal):</w:t>
            </w:r>
          </w:p>
        </w:tc>
        <w:tc>
          <w:tcPr>
            <w:tcW w:w="3060" w:type="dxa"/>
            <w:tcBorders>
              <w:top w:val="single" w:sz="4" w:space="0" w:color="auto"/>
              <w:bottom w:val="single" w:sz="4" w:space="0" w:color="auto"/>
            </w:tcBorders>
            <w:vAlign w:val="center"/>
          </w:tcPr>
          <w:p w14:paraId="217BB42B" w14:textId="77777777" w:rsidR="005F70D1" w:rsidRPr="00B17CAD" w:rsidRDefault="005F70D1" w:rsidP="008B2E91">
            <w:pPr>
              <w:spacing w:after="0" w:line="252" w:lineRule="auto"/>
              <w:ind w:right="72"/>
              <w:rPr>
                <w:sz w:val="20"/>
              </w:rPr>
            </w:pPr>
          </w:p>
        </w:tc>
      </w:tr>
      <w:tr w:rsidR="00B17CAD" w:rsidRPr="00B17CAD" w14:paraId="3B6FC128" w14:textId="77777777" w:rsidTr="1FBE6347">
        <w:trPr>
          <w:trHeight w:val="440"/>
        </w:trPr>
        <w:tc>
          <w:tcPr>
            <w:tcW w:w="1710" w:type="dxa"/>
            <w:tcBorders>
              <w:top w:val="single" w:sz="4" w:space="0" w:color="auto"/>
              <w:bottom w:val="single" w:sz="4" w:space="0" w:color="auto"/>
            </w:tcBorders>
            <w:vAlign w:val="center"/>
          </w:tcPr>
          <w:p w14:paraId="2FC7DF42" w14:textId="79316290" w:rsidR="005F70D1" w:rsidRPr="00B17CAD" w:rsidRDefault="00D01A0F" w:rsidP="008B2E91">
            <w:pPr>
              <w:spacing w:after="0" w:line="252" w:lineRule="auto"/>
              <w:ind w:right="-18"/>
              <w:jc w:val="right"/>
              <w:rPr>
                <w:sz w:val="20"/>
                <w:szCs w:val="20"/>
              </w:rPr>
            </w:pPr>
            <w:r>
              <w:rPr>
                <w:sz w:val="20"/>
                <w:szCs w:val="20"/>
                <w:lang w:val="fil"/>
              </w:rPr>
              <w:t>Paaralan ng Mag-aaral:</w:t>
            </w:r>
          </w:p>
        </w:tc>
        <w:tc>
          <w:tcPr>
            <w:tcW w:w="3060" w:type="dxa"/>
            <w:tcBorders>
              <w:top w:val="single" w:sz="4" w:space="0" w:color="auto"/>
              <w:bottom w:val="single" w:sz="4" w:space="0" w:color="auto"/>
            </w:tcBorders>
            <w:vAlign w:val="center"/>
          </w:tcPr>
          <w:p w14:paraId="21CCB29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44EBBC2B" w14:textId="49F304FE" w:rsidR="005F70D1" w:rsidRPr="00B17CAD" w:rsidRDefault="005F70D1" w:rsidP="008B2E91">
            <w:pPr>
              <w:spacing w:after="0" w:line="252" w:lineRule="auto"/>
              <w:ind w:right="4"/>
              <w:jc w:val="right"/>
              <w:rPr>
                <w:sz w:val="20"/>
                <w:szCs w:val="20"/>
              </w:rPr>
            </w:pPr>
            <w:r>
              <w:rPr>
                <w:sz w:val="20"/>
                <w:szCs w:val="20"/>
                <w:lang w:val="fil"/>
              </w:rPr>
              <w:t>Pangalan ng taong humihiling ng pagdinig at kaugnayan sa mag-aaral (opsyonal):</w:t>
            </w:r>
          </w:p>
        </w:tc>
        <w:tc>
          <w:tcPr>
            <w:tcW w:w="3060" w:type="dxa"/>
            <w:tcBorders>
              <w:top w:val="single" w:sz="4" w:space="0" w:color="auto"/>
              <w:bottom w:val="single" w:sz="4" w:space="0" w:color="auto"/>
            </w:tcBorders>
            <w:vAlign w:val="center"/>
          </w:tcPr>
          <w:p w14:paraId="229EA6BF" w14:textId="77777777" w:rsidR="005F70D1" w:rsidRPr="00B17CAD" w:rsidRDefault="005F70D1" w:rsidP="008B2E91">
            <w:pPr>
              <w:spacing w:after="0" w:line="252" w:lineRule="auto"/>
              <w:ind w:right="72"/>
              <w:rPr>
                <w:sz w:val="20"/>
              </w:rPr>
            </w:pPr>
          </w:p>
        </w:tc>
      </w:tr>
      <w:tr w:rsidR="00B17CAD" w:rsidRPr="00B17CAD" w14:paraId="5CD665A5" w14:textId="77777777" w:rsidTr="1FBE6347">
        <w:trPr>
          <w:trHeight w:val="440"/>
        </w:trPr>
        <w:tc>
          <w:tcPr>
            <w:tcW w:w="1710" w:type="dxa"/>
            <w:tcBorders>
              <w:top w:val="single" w:sz="4" w:space="0" w:color="auto"/>
              <w:bottom w:val="single" w:sz="4" w:space="0" w:color="auto"/>
            </w:tcBorders>
            <w:vAlign w:val="center"/>
          </w:tcPr>
          <w:p w14:paraId="72F8C0B9" w14:textId="0EF6EA4E" w:rsidR="005F70D1" w:rsidRPr="00B17CAD" w:rsidRDefault="005F70D1" w:rsidP="008B2E91">
            <w:pPr>
              <w:spacing w:after="0" w:line="252" w:lineRule="auto"/>
              <w:ind w:right="-18"/>
              <w:jc w:val="right"/>
              <w:rPr>
                <w:sz w:val="20"/>
                <w:szCs w:val="20"/>
              </w:rPr>
            </w:pPr>
            <w:r>
              <w:rPr>
                <w:sz w:val="20"/>
                <w:szCs w:val="20"/>
                <w:lang w:val="fil"/>
              </w:rPr>
              <w:t>Address ng Paaralan (opsyonal):</w:t>
            </w:r>
          </w:p>
        </w:tc>
        <w:tc>
          <w:tcPr>
            <w:tcW w:w="3060" w:type="dxa"/>
            <w:tcBorders>
              <w:top w:val="single" w:sz="4" w:space="0" w:color="auto"/>
              <w:bottom w:val="single" w:sz="4" w:space="0" w:color="auto"/>
            </w:tcBorders>
            <w:vAlign w:val="center"/>
          </w:tcPr>
          <w:p w14:paraId="4C0676DD"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2F0AC74A" w14:textId="4D41F08A" w:rsidR="005F70D1" w:rsidRPr="00B17CAD" w:rsidRDefault="005F70D1" w:rsidP="008B2E91">
            <w:pPr>
              <w:spacing w:after="0" w:line="252" w:lineRule="auto"/>
              <w:ind w:right="4"/>
              <w:jc w:val="right"/>
              <w:rPr>
                <w:sz w:val="20"/>
                <w:szCs w:val="20"/>
              </w:rPr>
            </w:pPr>
            <w:r>
              <w:rPr>
                <w:sz w:val="20"/>
                <w:szCs w:val="20"/>
                <w:lang w:val="fil"/>
              </w:rPr>
              <w:t>Para sa isang batang walang tirahan, magbigay ng pangalan at tirahan ng contact, kung iba sa itaas:</w:t>
            </w:r>
          </w:p>
        </w:tc>
        <w:tc>
          <w:tcPr>
            <w:tcW w:w="3060" w:type="dxa"/>
            <w:tcBorders>
              <w:top w:val="single" w:sz="4" w:space="0" w:color="auto"/>
              <w:bottom w:val="single" w:sz="4" w:space="0" w:color="auto"/>
            </w:tcBorders>
            <w:vAlign w:val="center"/>
          </w:tcPr>
          <w:p w14:paraId="4B8C34E7" w14:textId="77777777" w:rsidR="005F70D1" w:rsidRPr="00B17CAD" w:rsidRDefault="005F70D1" w:rsidP="008B2E91">
            <w:pPr>
              <w:spacing w:after="0" w:line="252" w:lineRule="auto"/>
              <w:ind w:right="72"/>
              <w:rPr>
                <w:sz w:val="20"/>
              </w:rPr>
            </w:pPr>
          </w:p>
        </w:tc>
      </w:tr>
    </w:tbl>
    <w:p w14:paraId="1E1BD707" w14:textId="77777777" w:rsidR="002F0DBD" w:rsidRDefault="002F0DBD" w:rsidP="008B2E91">
      <w:pPr>
        <w:pStyle w:val="ListParagraph"/>
        <w:numPr>
          <w:ilvl w:val="0"/>
          <w:numId w:val="6"/>
        </w:numPr>
        <w:spacing w:after="60" w:line="252" w:lineRule="auto"/>
        <w:ind w:left="877" w:right="-360" w:hanging="712"/>
        <w:contextualSpacing w:val="0"/>
        <w:sectPr w:rsidR="002F0DBD" w:rsidSect="001657CF">
          <w:pgSz w:w="12240" w:h="15840" w:code="1"/>
          <w:pgMar w:top="1440" w:right="1440" w:bottom="1440" w:left="1440" w:header="720" w:footer="720" w:gutter="0"/>
          <w:cols w:space="720"/>
          <w:docGrid w:linePitch="360"/>
        </w:sectPr>
      </w:pPr>
    </w:p>
    <w:tbl>
      <w:tblPr>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10"/>
        <w:gridCol w:w="810"/>
      </w:tblGrid>
      <w:tr w:rsidR="00B17CAD" w:rsidRPr="00B17CAD" w14:paraId="6A9F2183" w14:textId="77777777" w:rsidTr="007B0171">
        <w:tc>
          <w:tcPr>
            <w:tcW w:w="8910" w:type="dxa"/>
            <w:vAlign w:val="center"/>
          </w:tcPr>
          <w:p w14:paraId="15038475" w14:textId="378C5814" w:rsidR="00272215" w:rsidRPr="00B17CAD" w:rsidRDefault="002F0DBD" w:rsidP="002F0DBD">
            <w:pPr>
              <w:pStyle w:val="ListParagraph"/>
              <w:numPr>
                <w:ilvl w:val="0"/>
                <w:numId w:val="6"/>
              </w:numPr>
              <w:spacing w:after="240" w:line="252" w:lineRule="auto"/>
              <w:ind w:left="877" w:right="-360" w:hanging="712"/>
              <w:contextualSpacing w:val="0"/>
              <w:rPr>
                <w:sz w:val="20"/>
              </w:rPr>
            </w:pPr>
            <w:r>
              <w:rPr>
                <w:lang w:val="fil"/>
              </w:rPr>
              <w:lastRenderedPageBreak/>
              <w:br w:type="page"/>
            </w:r>
            <w:r>
              <w:rPr>
                <w:b/>
                <w:bCs/>
                <w:lang w:val="fil"/>
              </w:rPr>
              <w:t>DISIPLINA (Opsyonal)</w:t>
            </w:r>
          </w:p>
        </w:tc>
        <w:tc>
          <w:tcPr>
            <w:tcW w:w="810" w:type="dxa"/>
            <w:vMerge w:val="restart"/>
            <w:vAlign w:val="center"/>
          </w:tcPr>
          <w:p w14:paraId="42FD39DF" w14:textId="77777777" w:rsidR="00272215" w:rsidRPr="00B17CAD" w:rsidRDefault="003B516B" w:rsidP="008B2E91">
            <w:pPr>
              <w:spacing w:line="252" w:lineRule="auto"/>
              <w:ind w:right="-360"/>
              <w:rPr>
                <w:sz w:val="20"/>
              </w:rPr>
            </w:pPr>
            <w:sdt>
              <w:sdtPr>
                <w:rPr>
                  <w:rFonts w:ascii="Segoe UI Symbol" w:eastAsia="MS Gothic" w:hAnsi="Segoe UI Symbol" w:cs="Segoe UI Symbol"/>
                  <w:sz w:val="20"/>
                </w:rPr>
                <w:id w:val="-594009169"/>
                <w14:checkbox>
                  <w14:checked w14:val="0"/>
                  <w14:checkedState w14:val="2612" w14:font="MS Gothic"/>
                  <w14:uncheckedState w14:val="2610" w14:font="MS Gothic"/>
                </w14:checkbox>
              </w:sdtPr>
              <w:sdtEndPr/>
              <w:sdtContent>
                <w:r w:rsidR="00622595">
                  <w:rPr>
                    <w:rFonts w:ascii="Segoe UI Symbol" w:eastAsia="MS Gothic" w:hAnsi="Segoe UI Symbol" w:cs="Segoe UI Symbol"/>
                    <w:sz w:val="20"/>
                    <w:lang w:val="fil"/>
                  </w:rPr>
                  <w:t>☐</w:t>
                </w:r>
              </w:sdtContent>
            </w:sdt>
            <w:r w:rsidR="00622595">
              <w:rPr>
                <w:rFonts w:eastAsia="MS Gothic" w:cs="Segoe UI Symbol"/>
                <w:sz w:val="20"/>
                <w:lang w:val="fil"/>
              </w:rPr>
              <w:t xml:space="preserve"> Yes</w:t>
            </w:r>
          </w:p>
          <w:p w14:paraId="07A1F0CA" w14:textId="77777777" w:rsidR="00272215" w:rsidRPr="00B17CAD" w:rsidRDefault="003B516B" w:rsidP="008B2E91">
            <w:pPr>
              <w:spacing w:line="252" w:lineRule="auto"/>
              <w:ind w:right="-360"/>
              <w:rPr>
                <w:sz w:val="20"/>
              </w:rPr>
            </w:pPr>
            <w:sdt>
              <w:sdtPr>
                <w:rPr>
                  <w:rFonts w:ascii="Segoe UI Symbol" w:eastAsia="MS Gothic" w:hAnsi="Segoe UI Symbol" w:cs="Segoe UI Symbol"/>
                  <w:sz w:val="20"/>
                </w:rPr>
                <w:id w:val="226273997"/>
                <w14:checkbox>
                  <w14:checked w14:val="0"/>
                  <w14:checkedState w14:val="2612" w14:font="MS Gothic"/>
                  <w14:uncheckedState w14:val="2610" w14:font="MS Gothic"/>
                </w14:checkbox>
              </w:sdtPr>
              <w:sdtEndPr/>
              <w:sdtContent>
                <w:r w:rsidR="00622595">
                  <w:rPr>
                    <w:rFonts w:ascii="Segoe UI Symbol" w:eastAsia="MS Gothic" w:hAnsi="Segoe UI Symbol" w:cs="Segoe UI Symbol"/>
                    <w:sz w:val="20"/>
                    <w:lang w:val="fil"/>
                  </w:rPr>
                  <w:t>☐</w:t>
                </w:r>
              </w:sdtContent>
            </w:sdt>
            <w:r w:rsidR="00622595">
              <w:rPr>
                <w:rFonts w:eastAsia="MS Gothic" w:cs="Segoe UI Symbol"/>
                <w:sz w:val="20"/>
                <w:lang w:val="fil"/>
              </w:rPr>
              <w:t xml:space="preserve"> No</w:t>
            </w:r>
          </w:p>
        </w:tc>
      </w:tr>
      <w:tr w:rsidR="00B17CAD" w:rsidRPr="00B17CAD" w14:paraId="55A59C04" w14:textId="77777777" w:rsidTr="001E19C1">
        <w:trPr>
          <w:trHeight w:val="1422"/>
        </w:trPr>
        <w:tc>
          <w:tcPr>
            <w:tcW w:w="8910" w:type="dxa"/>
            <w:vAlign w:val="center"/>
          </w:tcPr>
          <w:p w14:paraId="75D59E44" w14:textId="77777777" w:rsidR="00272215" w:rsidRPr="00B17CAD" w:rsidRDefault="00272215" w:rsidP="002F0DBD">
            <w:pPr>
              <w:spacing w:after="240" w:line="240" w:lineRule="auto"/>
              <w:ind w:right="72"/>
            </w:pPr>
            <w:r>
              <w:rPr>
                <w:lang w:val="fil"/>
              </w:rPr>
              <w:t xml:space="preserve">Nagsasangkot ng isang bagay na pandisiplina sa espesyal na edukasyon ang kahilingan ba sa angkop na proseso ng pagdinig na ito? </w:t>
            </w:r>
          </w:p>
          <w:p w14:paraId="1F258453" w14:textId="77777777" w:rsidR="00272215" w:rsidRPr="00B17CAD" w:rsidRDefault="00272215" w:rsidP="001E19C1">
            <w:pPr>
              <w:spacing w:after="120" w:line="240" w:lineRule="auto"/>
              <w:ind w:right="72"/>
              <w:rPr>
                <w:i/>
                <w:sz w:val="20"/>
                <w:szCs w:val="18"/>
              </w:rPr>
            </w:pPr>
            <w:r>
              <w:rPr>
                <w:i/>
                <w:iCs/>
                <w:sz w:val="20"/>
                <w:szCs w:val="18"/>
                <w:lang w:val="fil"/>
              </w:rPr>
              <w:t>(Kinapapalooban ng pagtanggal sa isang mag-aaral nang higit sa sampung araw ng pasukan sa isang taon ng pag-aaral, mga pamamaraan ng pagtukoy sa manifestation, o iba pang mga desisyon sa placement na nagreresulta mula sa pagtanggal ng disiplina ang mga pagdinig para sa mga paglabag sa mga usaping pandisiplina sa espesyal na edukasyon.)</w:t>
            </w:r>
          </w:p>
        </w:tc>
        <w:tc>
          <w:tcPr>
            <w:tcW w:w="810" w:type="dxa"/>
            <w:vMerge/>
            <w:vAlign w:val="center"/>
          </w:tcPr>
          <w:p w14:paraId="7D523419" w14:textId="77777777" w:rsidR="00272215" w:rsidRPr="00B17CAD" w:rsidRDefault="00272215" w:rsidP="008B2E91">
            <w:pPr>
              <w:spacing w:line="252" w:lineRule="auto"/>
              <w:ind w:right="-360"/>
              <w:rPr>
                <w:b/>
                <w:sz w:val="20"/>
              </w:rPr>
            </w:pPr>
          </w:p>
        </w:tc>
      </w:tr>
    </w:tbl>
    <w:p w14:paraId="54931C1A" w14:textId="77777777" w:rsidR="007B0171" w:rsidRPr="00B17CAD" w:rsidRDefault="007B0171" w:rsidP="008B2E91">
      <w:pPr>
        <w:pStyle w:val="ListParagraph"/>
        <w:numPr>
          <w:ilvl w:val="0"/>
          <w:numId w:val="6"/>
        </w:numPr>
        <w:spacing w:after="60" w:line="252" w:lineRule="auto"/>
        <w:ind w:left="586" w:hanging="361"/>
        <w:rPr>
          <w:b/>
        </w:rPr>
        <w:sectPr w:rsidR="007B0171" w:rsidRPr="00B17CAD" w:rsidSect="001657CF">
          <w:pgSz w:w="12240" w:h="15840" w:code="1"/>
          <w:pgMar w:top="1440" w:right="1440" w:bottom="1440" w:left="1440" w:header="720" w:footer="720" w:gutter="0"/>
          <w:cols w:space="720"/>
          <w:docGrid w:linePitch="360"/>
        </w:sectPr>
      </w:pP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B17CAD" w:rsidRPr="00B17CAD" w14:paraId="563D4689" w14:textId="77777777" w:rsidTr="007B0171">
        <w:tc>
          <w:tcPr>
            <w:tcW w:w="9720" w:type="dxa"/>
            <w:tcBorders>
              <w:bottom w:val="nil"/>
            </w:tcBorders>
          </w:tcPr>
          <w:p w14:paraId="4D5F25E3" w14:textId="3140FF81" w:rsidR="00272215" w:rsidRPr="00B17CAD" w:rsidRDefault="00272215" w:rsidP="002F0DBD">
            <w:pPr>
              <w:pStyle w:val="ListParagraph"/>
              <w:numPr>
                <w:ilvl w:val="0"/>
                <w:numId w:val="6"/>
              </w:numPr>
              <w:spacing w:after="60" w:line="240" w:lineRule="auto"/>
              <w:ind w:left="864" w:hanging="706"/>
              <w:rPr>
                <w:b/>
                <w:sz w:val="20"/>
              </w:rPr>
            </w:pPr>
            <w:r>
              <w:rPr>
                <w:b/>
                <w:bCs/>
                <w:lang w:val="fil"/>
              </w:rPr>
              <w:t>MGA PROBLEMA AT KATOTOHANAN</w:t>
            </w:r>
            <w:r>
              <w:rPr>
                <w:b/>
                <w:bCs/>
                <w:szCs w:val="24"/>
                <w:lang w:val="fil"/>
              </w:rPr>
              <w:t xml:space="preserve"> (kinakailangang impormasyon)</w:t>
            </w:r>
            <w:r>
              <w:rPr>
                <w:b/>
                <w:bCs/>
                <w:sz w:val="20"/>
                <w:lang w:val="fil"/>
              </w:rPr>
              <w:t xml:space="preserve"> </w:t>
            </w:r>
            <w:r>
              <w:rPr>
                <w:i/>
                <w:iCs/>
                <w:sz w:val="20"/>
                <w:szCs w:val="18"/>
                <w:lang w:val="fil"/>
              </w:rPr>
              <w:t>(Ano ang katangian ng problemang nauugnay sa programa ng espesyal na edukasyon ng iyong anak? Anu-ano ang mga nauugnay na katotohanan na nakakatulong na ipaliwanag ang problemang ito?)</w:t>
            </w:r>
          </w:p>
        </w:tc>
      </w:tr>
      <w:tr w:rsidR="00B17CAD" w:rsidRPr="00B17CAD" w14:paraId="1A8801E9" w14:textId="77777777" w:rsidTr="002F0DBD">
        <w:trPr>
          <w:trHeight w:val="3600"/>
        </w:trPr>
        <w:tc>
          <w:tcPr>
            <w:tcW w:w="9720" w:type="dxa"/>
            <w:tcBorders>
              <w:top w:val="nil"/>
              <w:bottom w:val="single" w:sz="4" w:space="0" w:color="auto"/>
            </w:tcBorders>
            <w:vAlign w:val="center"/>
          </w:tcPr>
          <w:p w14:paraId="07C7E425" w14:textId="46107BA2" w:rsidR="005F70D1" w:rsidRPr="00B17CAD" w:rsidRDefault="005F70D1" w:rsidP="008B2E91">
            <w:pPr>
              <w:spacing w:after="0" w:line="252" w:lineRule="auto"/>
              <w:rPr>
                <w:sz w:val="20"/>
              </w:rPr>
            </w:pPr>
          </w:p>
        </w:tc>
      </w:tr>
      <w:tr w:rsidR="00B17CAD" w:rsidRPr="00B17CAD" w14:paraId="0C880135" w14:textId="77777777" w:rsidTr="007B0171">
        <w:tc>
          <w:tcPr>
            <w:tcW w:w="9720" w:type="dxa"/>
            <w:tcBorders>
              <w:bottom w:val="nil"/>
            </w:tcBorders>
          </w:tcPr>
          <w:p w14:paraId="6EBE1066" w14:textId="4A6B8120" w:rsidR="00272215" w:rsidRPr="00B17CAD" w:rsidRDefault="00272215" w:rsidP="002F0DBD">
            <w:pPr>
              <w:pStyle w:val="ListParagraph"/>
              <w:numPr>
                <w:ilvl w:val="0"/>
                <w:numId w:val="6"/>
              </w:numPr>
              <w:spacing w:after="60" w:line="240" w:lineRule="auto"/>
              <w:ind w:left="878" w:hanging="720"/>
              <w:rPr>
                <w:b/>
                <w:sz w:val="20"/>
              </w:rPr>
            </w:pPr>
            <w:r>
              <w:rPr>
                <w:b/>
                <w:bCs/>
                <w:lang w:val="fil"/>
              </w:rPr>
              <w:t xml:space="preserve">MUNGKAHING SOLUSYON (kinakailangang impormasyon) </w:t>
            </w:r>
            <w:r>
              <w:rPr>
                <w:i/>
                <w:iCs/>
                <w:sz w:val="20"/>
                <w:szCs w:val="18"/>
                <w:lang w:val="fil"/>
              </w:rPr>
              <w:t>(Pakilarawan ang mga aksyon o pagbabago na kinakailangan upang matugunan ang problema, malutas ang iyong alalahanin, at mapabuti ang karanasan ng iyong anak sa espesyal na edukasyon sa tingin mo.)</w:t>
            </w:r>
          </w:p>
        </w:tc>
      </w:tr>
      <w:tr w:rsidR="00B17CAD" w:rsidRPr="00B17CAD" w14:paraId="034F1489" w14:textId="77777777" w:rsidTr="002F0DBD">
        <w:trPr>
          <w:trHeight w:val="3600"/>
        </w:trPr>
        <w:tc>
          <w:tcPr>
            <w:tcW w:w="9720" w:type="dxa"/>
            <w:tcBorders>
              <w:top w:val="nil"/>
            </w:tcBorders>
            <w:vAlign w:val="center"/>
          </w:tcPr>
          <w:p w14:paraId="58A31450" w14:textId="77777777" w:rsidR="00272215" w:rsidRPr="00B17CAD" w:rsidRDefault="00272215" w:rsidP="008B2E91">
            <w:pPr>
              <w:spacing w:after="0" w:line="252" w:lineRule="auto"/>
              <w:rPr>
                <w:sz w:val="20"/>
              </w:rPr>
            </w:pPr>
          </w:p>
        </w:tc>
      </w:tr>
    </w:tbl>
    <w:p w14:paraId="0BD38C96" w14:textId="4A39AB2E" w:rsidR="00272215" w:rsidRPr="00B17CAD" w:rsidRDefault="00272215" w:rsidP="008B2E91">
      <w:pPr>
        <w:spacing w:after="240" w:line="252" w:lineRule="auto"/>
        <w:jc w:val="center"/>
        <w:rPr>
          <w:i/>
          <w:sz w:val="20"/>
        </w:rPr>
      </w:pPr>
      <w:r>
        <w:rPr>
          <w:i/>
          <w:iCs/>
          <w:sz w:val="20"/>
          <w:lang w:val="fil"/>
        </w:rPr>
        <w:t>(Napapalawak ang mga Kahon III at IV. Gumamit ng mga karagdagang pahina kung kinakailangan)</w:t>
      </w:r>
    </w:p>
    <w:p w14:paraId="45FF181B" w14:textId="58DABF13" w:rsidR="006A1A96" w:rsidRPr="002F0DBD" w:rsidRDefault="002F0DBD" w:rsidP="00116481">
      <w:pPr>
        <w:pStyle w:val="Heading2"/>
        <w:spacing w:before="0" w:after="240"/>
        <w:rPr>
          <w:w w:val="99"/>
        </w:rPr>
      </w:pPr>
      <w:r>
        <w:rPr>
          <w:lang w:val="fil"/>
        </w:rPr>
        <w:br w:type="page"/>
      </w:r>
      <w:r>
        <w:rPr>
          <w:color w:val="auto"/>
          <w:lang w:val="fil"/>
        </w:rPr>
        <w:lastRenderedPageBreak/>
        <w:t>Impormasyon sa Nararapat na Proseso ng Espesyal na Edukasyon</w:t>
      </w:r>
    </w:p>
    <w:p w14:paraId="24235CA9" w14:textId="1188477F" w:rsidR="006A1A96" w:rsidRPr="002F0DBD" w:rsidRDefault="006A1A96" w:rsidP="002F0DBD">
      <w:pPr>
        <w:spacing w:after="0" w:line="240" w:lineRule="auto"/>
        <w:jc w:val="both"/>
      </w:pPr>
      <w:r>
        <w:rPr>
          <w:b/>
          <w:bCs/>
          <w:lang w:val="fil"/>
        </w:rPr>
        <w:t>Libre at Mababang Serbisyong Legal</w:t>
      </w:r>
    </w:p>
    <w:p w14:paraId="7784FEEB" w14:textId="05A9D509" w:rsidR="00F95F30" w:rsidRPr="002F0DBD" w:rsidRDefault="00F95F30" w:rsidP="002F0DBD">
      <w:pPr>
        <w:spacing w:after="240" w:line="240" w:lineRule="auto"/>
        <w:jc w:val="both"/>
      </w:pPr>
      <w:r>
        <w:rPr>
          <w:lang w:val="fil"/>
        </w:rPr>
        <w:t xml:space="preserve">Nagpapanatili ng isang listahan ng legal na tulong, na nagbibigay ng impormasyon tungkol sa libre o murang mga tagapagbigay ng serbisyong legal, pampubliko (hindi para sa kita) na mga organisasyon na tumutulong sa mga magulang, at mga abogadong may karanasan at/o interes sa espesyal na edukasyon ang Office of Administrative hearings (OAH). Makikita mo ang listahan sa webpage ng OSPI dito: </w:t>
      </w:r>
      <w:hyperlink r:id="rId22" w:history="1">
        <w:r>
          <w:rPr>
            <w:rStyle w:val="Hyperlink"/>
            <w:lang w:val="fil"/>
          </w:rPr>
          <w:t>Listahan ng Legal na Tulong.</w:t>
        </w:r>
      </w:hyperlink>
    </w:p>
    <w:p w14:paraId="4BA7912E" w14:textId="1CB4A2EA" w:rsidR="00F95F30" w:rsidRPr="002F0DBD" w:rsidRDefault="006A1A96" w:rsidP="006A1A96">
      <w:pPr>
        <w:spacing w:after="0" w:line="240" w:lineRule="auto"/>
        <w:jc w:val="both"/>
        <w:rPr>
          <w:b/>
          <w:bCs/>
        </w:rPr>
      </w:pPr>
      <w:r>
        <w:rPr>
          <w:b/>
          <w:bCs/>
          <w:lang w:val="fil"/>
        </w:rPr>
        <w:t>Demographic Data</w:t>
      </w:r>
    </w:p>
    <w:p w14:paraId="3DC7ED35" w14:textId="77777777" w:rsidR="006A1A96" w:rsidRPr="002F0DBD" w:rsidRDefault="006A1A96" w:rsidP="002F0DBD">
      <w:pPr>
        <w:spacing w:after="240" w:line="240" w:lineRule="auto"/>
        <w:jc w:val="both"/>
      </w:pPr>
      <w:r>
        <w:rPr>
          <w:lang w:val="fil"/>
        </w:rPr>
        <w:t>Nagsusumikap ang OSPI para sa pagsasama at mga kasanayan na nagsasara ng mga puwang sa pagkakataon. Kung kusang-loob kang magbigay ng impormasyon tungkol sa kondisyon ng kapansanan ng iyong anak, ang lahi at etnisidad ng mga miyembro ng iyong pamilya, at ang pagkakakilanlan ng kasarian ng iyong mag-aaral, pananatilihin naming pribado ang iyong kumpidensyal na impormasyon at gagamitin lamang namin ito upang tukuyin ang mga uso sa aming estado. Ginagamit namin ang impormasyong ito nang sama-sama, nang hindi iniuugnay ito sa sinumang indibidwal na mag-aaral o pamilya, upang patuloy na mapabuti ang aming gabay para sa mga paaralan sa Washington at upang mapabuti ang aming mga proseso na sumusuporta sa mga karapatan ng mga mag-aaral at pamilya.</w:t>
      </w:r>
    </w:p>
    <w:p w14:paraId="39E3DD80" w14:textId="39419328" w:rsidR="006A1A96" w:rsidRPr="002F0DBD" w:rsidRDefault="006A1A96" w:rsidP="002F0DBD">
      <w:pPr>
        <w:spacing w:after="240" w:line="240" w:lineRule="auto"/>
        <w:jc w:val="both"/>
      </w:pPr>
      <w:r>
        <w:rPr>
          <w:lang w:val="fil"/>
        </w:rPr>
        <w:t>Siyempre, hindi nagbabahagi ang OSPI ng impormasyon (hal., mga email at mga dokumento ng espesyal na edukasyon) na natanggap ng OSPI sa panahon ng angkop na proseso sa ibang mga indibidwal, entity, o pederal o ahensya ng estado.</w:t>
      </w:r>
    </w:p>
    <w:p w14:paraId="75B549C5" w14:textId="77777777" w:rsidR="006A1A96" w:rsidRPr="002F0DBD" w:rsidRDefault="006A1A96" w:rsidP="006A1A96">
      <w:pPr>
        <w:spacing w:after="0" w:line="240" w:lineRule="auto"/>
        <w:jc w:val="both"/>
      </w:pPr>
      <w:r>
        <w:rPr>
          <w:lang w:val="fil"/>
        </w:rPr>
        <w:t xml:space="preserve">Maaaring humiling ang mga miyembro ng publiko na i-access ang naturang impormasyon sa ilalim ng Public Records Act ng estado ng Washington, ngunit kung sakaling ginawa ang naturang kahilingan, maraming "mga pagbubukod" ang umiiral. Sa madaling salita, may ilang uri ng impormasyon na </w:t>
      </w:r>
      <w:r>
        <w:rPr>
          <w:b/>
          <w:bCs/>
          <w:u w:val="single"/>
          <w:lang w:val="fil"/>
        </w:rPr>
        <w:t>hindi</w:t>
      </w:r>
      <w:r>
        <w:rPr>
          <w:lang w:val="fil"/>
        </w:rPr>
        <w:t xml:space="preserve"> ma-access ng mga miyembro ng publiko. Mahalaga, </w:t>
      </w:r>
      <w:r>
        <w:rPr>
          <w:b/>
          <w:bCs/>
          <w:u w:val="single"/>
          <w:lang w:val="fil"/>
        </w:rPr>
        <w:t>hindi</w:t>
      </w:r>
      <w:r>
        <w:rPr>
          <w:lang w:val="fil"/>
        </w:rPr>
        <w:t xml:space="preserve"> ibibigay ng OSPI bilang tugon sa isang kahilingan sa mga pampublikong talaan ang sumusunod na impormasyon:</w:t>
      </w:r>
    </w:p>
    <w:p w14:paraId="46DBF557" w14:textId="77777777" w:rsidR="006A1A96" w:rsidRPr="002F0DBD" w:rsidRDefault="006A1A96" w:rsidP="006A1A96">
      <w:pPr>
        <w:pStyle w:val="ListParagraph"/>
        <w:numPr>
          <w:ilvl w:val="0"/>
          <w:numId w:val="7"/>
        </w:numPr>
        <w:spacing w:after="0" w:line="240" w:lineRule="auto"/>
        <w:ind w:left="720"/>
        <w:contextualSpacing w:val="0"/>
        <w:jc w:val="both"/>
      </w:pPr>
      <w:r>
        <w:rPr>
          <w:lang w:val="fil"/>
        </w:rPr>
        <w:t>Ang impormasyon na, nag-iisa o pinagsama, ay iniuugnay o nauugnay sa isang partikular na mag-aaral na magbibigay-daan sa isang makatwirang tao sa komunidad ng paaralan, na walang personal na kaalaman sa mga nauugnay na pangyayari, na kilalanin ang mag-aaral nang may makatwirang katiyakan. Halimbawa, impormasyon tungkol sa kapansanan o lahi at etnisidad ng iyong anak.</w:t>
      </w:r>
    </w:p>
    <w:p w14:paraId="7F5FDE4C" w14:textId="77777777" w:rsidR="006A1A96" w:rsidRPr="002F0DBD" w:rsidRDefault="006A1A96" w:rsidP="006A1A96">
      <w:pPr>
        <w:pStyle w:val="ListParagraph"/>
        <w:numPr>
          <w:ilvl w:val="0"/>
          <w:numId w:val="7"/>
        </w:numPr>
        <w:spacing w:after="0" w:line="240" w:lineRule="auto"/>
        <w:ind w:left="720"/>
        <w:contextualSpacing w:val="0"/>
        <w:jc w:val="both"/>
      </w:pPr>
      <w:r>
        <w:rPr>
          <w:lang w:val="fil"/>
        </w:rPr>
        <w:t>Personal na impormasyon para sa mga miyembro ng pamilya o tagapag-alaga ng isang mag-aaral kung magreresulta sa pagbubunyag ng personal na impormasyon ng mag-aaral ang impormasyon.</w:t>
      </w:r>
    </w:p>
    <w:p w14:paraId="1BE005B1" w14:textId="77777777" w:rsidR="006A1A96" w:rsidRPr="002F0DBD" w:rsidRDefault="006A1A96" w:rsidP="002F0DBD">
      <w:pPr>
        <w:pStyle w:val="ListParagraph"/>
        <w:numPr>
          <w:ilvl w:val="0"/>
          <w:numId w:val="7"/>
        </w:numPr>
        <w:spacing w:after="240" w:line="240" w:lineRule="auto"/>
        <w:ind w:left="720"/>
        <w:contextualSpacing w:val="0"/>
        <w:jc w:val="both"/>
      </w:pPr>
      <w:r>
        <w:rPr>
          <w:lang w:val="fil"/>
        </w:rPr>
        <w:t>Pang-emergency na impormasyon sa pakikipag-ugnayan ng mga miyembro ng pamilya o tagapag-alaga.</w:t>
      </w:r>
    </w:p>
    <w:p w14:paraId="7C472958" w14:textId="77777777" w:rsidR="006A1A96" w:rsidRPr="002F0DBD" w:rsidRDefault="006A1A96" w:rsidP="006A1A96">
      <w:pPr>
        <w:spacing w:after="0" w:line="240" w:lineRule="auto"/>
        <w:jc w:val="both"/>
      </w:pPr>
      <w:r>
        <w:rPr>
          <w:lang w:val="fil"/>
        </w:rPr>
        <w:t>Para sa karagdagang impormasyon sa mga kahilingan sa pampublikong talaan, mangyaring sumangguni sa mga mapagkukunang ito:</w:t>
      </w:r>
    </w:p>
    <w:p w14:paraId="510A1133" w14:textId="77777777" w:rsidR="006A1A96" w:rsidRPr="002F0DBD" w:rsidRDefault="006A1A96" w:rsidP="006A1A96">
      <w:pPr>
        <w:pStyle w:val="ListParagraph"/>
        <w:numPr>
          <w:ilvl w:val="0"/>
          <w:numId w:val="8"/>
        </w:numPr>
        <w:spacing w:after="200" w:line="240" w:lineRule="auto"/>
        <w:jc w:val="both"/>
        <w:rPr>
          <w:rStyle w:val="Hyperlink"/>
        </w:rPr>
      </w:pPr>
      <w:r>
        <w:rPr>
          <w:lang w:val="fil"/>
        </w:rPr>
        <w:fldChar w:fldCharType="begin"/>
      </w:r>
      <w:r>
        <w:rPr>
          <w:lang w:val="fil"/>
        </w:rPr>
        <w:instrText>HYPERLINK "https://ospi.k12.wa.us/about-ospi/contact-us/ospi-public-records-request"</w:instrText>
      </w:r>
      <w:r>
        <w:rPr>
          <w:lang w:val="fil"/>
        </w:rPr>
      </w:r>
      <w:r>
        <w:rPr>
          <w:lang w:val="fil"/>
        </w:rPr>
        <w:fldChar w:fldCharType="separate"/>
      </w:r>
      <w:r>
        <w:rPr>
          <w:rStyle w:val="Hyperlink"/>
          <w:lang w:val="fil"/>
        </w:rPr>
        <w:t>Kahilingan sa Mga Pampublikong Rekord ng OSPI</w:t>
      </w:r>
    </w:p>
    <w:p w14:paraId="0A42B1AA" w14:textId="77777777" w:rsidR="006A1A96" w:rsidRPr="002F0DBD" w:rsidRDefault="006A1A96" w:rsidP="006A1A96">
      <w:pPr>
        <w:pStyle w:val="ListParagraph"/>
        <w:numPr>
          <w:ilvl w:val="0"/>
          <w:numId w:val="8"/>
        </w:numPr>
        <w:spacing w:after="200" w:line="240" w:lineRule="auto"/>
        <w:jc w:val="both"/>
        <w:rPr>
          <w:rStyle w:val="Hyperlink"/>
        </w:rPr>
      </w:pPr>
      <w:r>
        <w:rPr>
          <w:lang w:val="fil"/>
        </w:rPr>
        <w:lastRenderedPageBreak/>
        <w:fldChar w:fldCharType="end"/>
      </w:r>
      <w:r>
        <w:rPr>
          <w:lang w:val="fil"/>
        </w:rPr>
        <w:fldChar w:fldCharType="begin"/>
      </w:r>
      <w:r>
        <w:rPr>
          <w:lang w:val="fil"/>
        </w:rPr>
        <w:instrText>HYPERLINK "https://ospi.k12.wa.us/sites/default/files/2024-03/ospi-common-exemption-log.pdf"</w:instrText>
      </w:r>
      <w:r>
        <w:rPr>
          <w:lang w:val="fil"/>
        </w:rPr>
      </w:r>
      <w:r>
        <w:rPr>
          <w:lang w:val="fil"/>
        </w:rPr>
        <w:fldChar w:fldCharType="separate"/>
      </w:r>
      <w:r>
        <w:rPr>
          <w:rStyle w:val="Hyperlink"/>
          <w:lang w:val="fil"/>
        </w:rPr>
        <w:t>Mga Exemption Code sa Mga Pampublikong Rekord ng OSPI</w:t>
      </w:r>
    </w:p>
    <w:p w14:paraId="42ED6FB5" w14:textId="33C04213" w:rsidR="006A1A96" w:rsidRPr="002F0DBD" w:rsidRDefault="006A1A96" w:rsidP="002F0DBD">
      <w:pPr>
        <w:pStyle w:val="ListParagraph"/>
        <w:numPr>
          <w:ilvl w:val="0"/>
          <w:numId w:val="8"/>
        </w:numPr>
        <w:spacing w:after="0" w:line="240" w:lineRule="auto"/>
        <w:jc w:val="both"/>
        <w:rPr>
          <w:color w:val="0563C1"/>
          <w:u w:val="single"/>
        </w:rPr>
      </w:pPr>
      <w:r>
        <w:rPr>
          <w:lang w:val="fil"/>
        </w:rPr>
        <w:fldChar w:fldCharType="end"/>
      </w:r>
      <w:hyperlink r:id="rId23" w:history="1">
        <w:r>
          <w:rPr>
            <w:rStyle w:val="Hyperlink"/>
            <w:lang w:val="fil"/>
          </w:rPr>
          <w:t>WA Office of the Attorney General: Pagkuha ng Mga Rekord</w:t>
        </w:r>
      </w:hyperlink>
    </w:p>
    <w:sectPr w:rsidR="006A1A96" w:rsidRPr="002F0DBD" w:rsidSect="00B748D1">
      <w:headerReference w:type="default" r:id="rId2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BB385" w14:textId="77777777" w:rsidR="002B58AC" w:rsidRDefault="002B58AC" w:rsidP="006558B5">
      <w:pPr>
        <w:spacing w:after="0" w:line="240" w:lineRule="auto"/>
      </w:pPr>
      <w:r>
        <w:separator/>
      </w:r>
    </w:p>
  </w:endnote>
  <w:endnote w:type="continuationSeparator" w:id="0">
    <w:p w14:paraId="2B9B0EA4" w14:textId="77777777" w:rsidR="002B58AC" w:rsidRDefault="002B58AC" w:rsidP="00655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EF32D" w14:textId="15CA654E" w:rsidR="001657CF" w:rsidRPr="004D44A2" w:rsidRDefault="004D44A2" w:rsidP="004D44A2">
    <w:pPr>
      <w:pStyle w:val="Footer"/>
      <w:rPr>
        <w:sz w:val="24"/>
        <w:szCs w:val="24"/>
      </w:rPr>
    </w:pPr>
    <w:r>
      <w:rPr>
        <w:noProof/>
        <w:sz w:val="20"/>
        <w:szCs w:val="20"/>
        <w:lang w:val="fil"/>
      </w:rPr>
      <w:drawing>
        <wp:inline distT="0" distB="0" distL="0" distR="0" wp14:anchorId="6FC0B575" wp14:editId="4EFE3194">
          <wp:extent cx="548640" cy="189530"/>
          <wp:effectExtent l="0" t="0" r="3810" b="1270"/>
          <wp:docPr id="2081579734" name="Picture 2081579734" descr="Copyright logo" title="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png"/>
                  <pic:cNvPicPr/>
                </pic:nvPicPr>
                <pic:blipFill>
                  <a:blip r:embed="rId1">
                    <a:extLst>
                      <a:ext uri="{28A0092B-C50C-407E-A947-70E740481C1C}">
                        <a14:useLocalDpi xmlns:a14="http://schemas.microsoft.com/office/drawing/2010/main" val="0"/>
                      </a:ext>
                    </a:extLst>
                  </a:blip>
                  <a:stretch>
                    <a:fillRect/>
                  </a:stretch>
                </pic:blipFill>
                <pic:spPr>
                  <a:xfrm>
                    <a:off x="0" y="0"/>
                    <a:ext cx="548640" cy="189530"/>
                  </a:xfrm>
                  <a:prstGeom prst="rect">
                    <a:avLst/>
                  </a:prstGeom>
                </pic:spPr>
              </pic:pic>
            </a:graphicData>
          </a:graphic>
        </wp:inline>
      </w:drawing>
    </w:r>
    <w:r>
      <w:rPr>
        <w:sz w:val="20"/>
        <w:szCs w:val="20"/>
        <w:lang w:val="fil"/>
      </w:rPr>
      <w:t xml:space="preserve"> Kahilingan para sa Special Education Due Process Hearing Request ng </w:t>
    </w:r>
    <w:hyperlink r:id="rId2" w:history="1">
      <w:r>
        <w:rPr>
          <w:rStyle w:val="Hyperlink"/>
          <w:sz w:val="20"/>
          <w:szCs w:val="20"/>
          <w:lang w:val="fil"/>
        </w:rPr>
        <w:t>Tanggapan ng Superintendente ng Pampublikong Pagtuturo</w:t>
      </w:r>
    </w:hyperlink>
    <w:r>
      <w:rPr>
        <w:sz w:val="18"/>
        <w:szCs w:val="18"/>
        <w:lang w:val="fil"/>
      </w:rPr>
      <w:t xml:space="preserve"> ay lisensiyado sa ilalim ng </w:t>
    </w:r>
    <w:hyperlink r:id="rId3" w:history="1">
      <w:r>
        <w:rPr>
          <w:lang w:val="fil"/>
        </w:rPr>
        <w:t> </w:t>
      </w:r>
      <w:r>
        <w:rPr>
          <w:rStyle w:val="Hyperlink"/>
          <w:sz w:val="18"/>
          <w:szCs w:val="18"/>
          <w:lang w:val="fil"/>
        </w:rPr>
        <w:t>Creative Commons Attribution License</w:t>
      </w:r>
    </w:hyperlink>
    <w:r>
      <w:rPr>
        <w:sz w:val="18"/>
        <w:szCs w:val="18"/>
        <w:u w:val="single"/>
        <w:lang w:val="fi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6215"/>
      <w:docPartObj>
        <w:docPartGallery w:val="Page Numbers (Bottom of Page)"/>
        <w:docPartUnique/>
      </w:docPartObj>
    </w:sdtPr>
    <w:sdtEndPr>
      <w:rPr>
        <w:spacing w:val="60"/>
      </w:rPr>
    </w:sdtEndPr>
    <w:sdtContent>
      <w:p w14:paraId="2EBD4BDD" w14:textId="0C6E73BE" w:rsidR="001657CF" w:rsidRPr="005E0B99" w:rsidRDefault="001657CF" w:rsidP="001657CF">
        <w:pPr>
          <w:pStyle w:val="Footer"/>
          <w:pBdr>
            <w:top w:val="single" w:sz="4" w:space="1" w:color="E2DBB7" w:themeColor="background1" w:themeShade="D9"/>
          </w:pBdr>
          <w:rPr>
            <w:spacing w:val="60"/>
          </w:rPr>
        </w:pPr>
        <w:r>
          <w:rPr>
            <w:lang w:val="fil"/>
          </w:rPr>
          <w:t xml:space="preserve">Kahilingan sa Nararapat na Proseso </w:t>
        </w:r>
        <w:r>
          <w:rPr>
            <w:lang w:val="fil"/>
          </w:rPr>
          <w:t>ng Espesyal na Edukasyon</w:t>
        </w:r>
        <w:r>
          <w:rPr>
            <w:lang w:val="fil"/>
          </w:rPr>
          <w:tab/>
        </w:r>
        <w:r>
          <w:rPr>
            <w:lang w:val="fil"/>
          </w:rPr>
          <w:fldChar w:fldCharType="begin"/>
        </w:r>
        <w:r>
          <w:rPr>
            <w:lang w:val="fil"/>
          </w:rPr>
          <w:instrText xml:space="preserve"> PAGE   \* MERGEFORMAT </w:instrText>
        </w:r>
        <w:r>
          <w:rPr>
            <w:lang w:val="fil"/>
          </w:rPr>
          <w:fldChar w:fldCharType="separate"/>
        </w:r>
        <w:r>
          <w:rPr>
            <w:noProof/>
            <w:lang w:val="fil"/>
          </w:rPr>
          <w:t>2</w:t>
        </w:r>
        <w:r>
          <w:rPr>
            <w:noProof/>
            <w:lang w:val="fil"/>
          </w:rPr>
          <w:fldChar w:fldCharType="end"/>
        </w:r>
        <w:r>
          <w:rPr>
            <w:lang w:val="fil"/>
          </w:rPr>
          <w:t xml:space="preserve"> | Pahina</w:t>
        </w:r>
      </w:p>
      <w:p w14:paraId="1A668991" w14:textId="2B6EE724" w:rsidR="00CF3696" w:rsidRPr="005E0B99" w:rsidRDefault="001657CF" w:rsidP="001657CF">
        <w:pPr>
          <w:pStyle w:val="Footer"/>
          <w:pBdr>
            <w:top w:val="single" w:sz="4" w:space="1" w:color="E2DBB7" w:themeColor="background1" w:themeShade="D9"/>
          </w:pBdr>
        </w:pPr>
        <w:r>
          <w:rPr>
            <w:lang w:val="fil"/>
          </w:rPr>
          <w:t>Revised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8B6FB" w14:textId="77777777" w:rsidR="002B58AC" w:rsidRDefault="002B58AC" w:rsidP="006558B5">
      <w:pPr>
        <w:spacing w:after="0" w:line="240" w:lineRule="auto"/>
      </w:pPr>
      <w:r>
        <w:separator/>
      </w:r>
    </w:p>
  </w:footnote>
  <w:footnote w:type="continuationSeparator" w:id="0">
    <w:p w14:paraId="730B0124" w14:textId="77777777" w:rsidR="002B58AC" w:rsidRDefault="002B58AC" w:rsidP="00655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51419" w14:textId="77777777" w:rsidR="00FA0AD0" w:rsidRDefault="003B516B">
    <w:pPr>
      <w:pStyle w:val="Header"/>
    </w:pPr>
    <w:r>
      <w:rPr>
        <w:noProof/>
        <w:lang w:val="fil"/>
      </w:rPr>
      <w:pict w14:anchorId="250C8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969610" o:spid="_x0000_s1029" type="#_x0000_t75" style="position:absolute;margin-left:0;margin-top:0;width:446.35pt;height:577.6pt;z-index:-251658240;mso-position-horizontal:center;mso-position-horizontal-relative:margin;mso-position-vertical:center;mso-position-vertical-relative:margin" o:allowincell="f">
          <v:imagedata r:id="rId1" o:title="Letterhead-BetterRes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4708" w14:textId="77777777" w:rsidR="00664E40" w:rsidRDefault="00664E40">
    <w:pPr>
      <w:pStyle w:val="Header"/>
    </w:pPr>
    <w:r>
      <w:rPr>
        <w:lang w:val="fil"/>
      </w:rPr>
      <w:t>Tatanggap</w:t>
    </w:r>
  </w:p>
  <w:p w14:paraId="44F5C3E4" w14:textId="77777777" w:rsidR="00664E40" w:rsidRDefault="00664E40">
    <w:pPr>
      <w:pStyle w:val="Header"/>
    </w:pPr>
    <w:r>
      <w:rPr>
        <w:lang w:val="fil"/>
      </w:rPr>
      <w:t>Date</w:t>
    </w:r>
  </w:p>
  <w:p w14:paraId="2368CE55" w14:textId="77777777" w:rsidR="009D3D83" w:rsidRDefault="00664E40">
    <w:pPr>
      <w:pStyle w:val="Header"/>
    </w:pPr>
    <w:r>
      <w:rPr>
        <w:lang w:val="fil"/>
      </w:rPr>
      <w:t>Pahina 2</w:t>
    </w:r>
  </w:p>
  <w:p w14:paraId="06C057D1" w14:textId="77777777" w:rsidR="009D3D83" w:rsidRDefault="009D3D83">
    <w:pPr>
      <w:pStyle w:val="Header"/>
    </w:pPr>
  </w:p>
  <w:p w14:paraId="1BF5A49A" w14:textId="77777777" w:rsidR="009D3D83" w:rsidRDefault="009D3D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BB29F" w14:textId="77777777" w:rsidR="006558B5" w:rsidRDefault="006B67FC" w:rsidP="00B025C9">
    <w:pPr>
      <w:pStyle w:val="Header"/>
      <w:tabs>
        <w:tab w:val="clear" w:pos="4680"/>
        <w:tab w:val="clear" w:pos="9360"/>
        <w:tab w:val="left" w:pos="8104"/>
      </w:tabs>
      <w:jc w:val="center"/>
    </w:pPr>
    <w:r>
      <w:rPr>
        <w:noProof/>
        <w:color w:val="000000"/>
        <w:sz w:val="26"/>
        <w:szCs w:val="26"/>
        <w:lang w:val="fil"/>
      </w:rPr>
      <mc:AlternateContent>
        <mc:Choice Requires="wpg">
          <w:drawing>
            <wp:anchor distT="0" distB="0" distL="114300" distR="114300" simplePos="0" relativeHeight="251657216" behindDoc="0" locked="0" layoutInCell="1" allowOverlap="1" wp14:anchorId="6D07526D" wp14:editId="27BFB0D4">
              <wp:simplePos x="0" y="0"/>
              <wp:positionH relativeFrom="column">
                <wp:posOffset>-695325</wp:posOffset>
              </wp:positionH>
              <wp:positionV relativeFrom="paragraph">
                <wp:posOffset>-628650</wp:posOffset>
              </wp:positionV>
              <wp:extent cx="511708" cy="2879623"/>
              <wp:effectExtent l="0" t="0" r="3810" b="635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11708" cy="2879623"/>
                        <a:chOff x="0" y="0"/>
                        <a:chExt cx="511708" cy="2879623"/>
                      </a:xfrm>
                    </wpg:grpSpPr>
                    <wps:wsp>
                      <wps:cNvPr id="3" name="Oval 3"/>
                      <wps:cNvSpPr/>
                      <wps:spPr>
                        <a:xfrm>
                          <a:off x="0" y="2367915"/>
                          <a:ext cx="511708" cy="51170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4" title="Pandekorasyong Linya"/>
                      <wps:cNvSpPr/>
                      <wps:spPr>
                        <a:xfrm>
                          <a:off x="0" y="0"/>
                          <a:ext cx="511175" cy="26231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group id="Group 2" style="position:absolute;margin-left:-54.75pt;margin-top:-49.5pt;width:40.3pt;height:226.75pt;z-index:251657216;mso-width-relative:margin;mso-height-relative:margin" alt="&quot;&quot;" coordsize="5117,28796" o:spid="_x0000_s1026" w14:anchorId="399A11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">
              <v:oval id="Oval 3" style="position:absolute;top:23679;width:5117;height:5117;visibility:visible;mso-wrap-style:square;v-text-anchor:middle" o:spid="_x0000_s1027" fillcolor="#fbc63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">
                <v:stroke joinstyle="miter"/>
              </v:oval>
              <v:rect id="Rectangle 4" style="position:absolute;width:5111;height:26231;visibility:visible;mso-wrap-style:square;v-text-anchor:middle" o:spid="_x0000_s1028" fillcolor="#fbc63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v:group>
          </w:pict>
        </mc:Fallback>
      </mc:AlternateContent>
    </w:r>
    <w:r>
      <w:rPr>
        <w:noProof/>
        <w:lang w:val="fil"/>
      </w:rPr>
      <w:drawing>
        <wp:inline distT="0" distB="0" distL="0" distR="0" wp14:anchorId="7B1D624B" wp14:editId="3150DCC5">
          <wp:extent cx="5734785" cy="856685"/>
          <wp:effectExtent l="0" t="0" r="0" b="635"/>
          <wp:docPr id="1367279007" name="Picture 1367279007" title="Letterhead ng OSPI: Sa kaliwa: Old Capitol Building, PO Box 47200, Olympia, WA 98504-7200, k12.wa.us. Sa kanan, ang logo ng OSPI, Washington Office of Superintendent of Public Instruction, Chris Reykdal, Superinte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2.png"/>
                  <pic:cNvPicPr/>
                </pic:nvPicPr>
                <pic:blipFill>
                  <a:blip r:embed="rId1">
                    <a:extLst>
                      <a:ext uri="{28A0092B-C50C-407E-A947-70E740481C1C}">
                        <a14:useLocalDpi xmlns:a14="http://schemas.microsoft.com/office/drawing/2010/main" val="0"/>
                      </a:ext>
                    </a:extLst>
                  </a:blip>
                  <a:stretch>
                    <a:fillRect/>
                  </a:stretch>
                </pic:blipFill>
                <pic:spPr>
                  <a:xfrm>
                    <a:off x="0" y="0"/>
                    <a:ext cx="5734785" cy="85668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72C2F" w14:textId="4D83A1D3" w:rsidR="00272215" w:rsidRPr="00A3179C" w:rsidRDefault="00272215" w:rsidP="002F0DBD">
    <w:pPr>
      <w:spacing w:after="0"/>
      <w:rPr>
        <w:b/>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06AF4" w14:textId="77777777" w:rsidR="00591936" w:rsidRPr="00591936" w:rsidRDefault="00591936" w:rsidP="00591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29D2"/>
    <w:multiLevelType w:val="hybridMultilevel"/>
    <w:tmpl w:val="2A849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501DB8"/>
    <w:multiLevelType w:val="hybridMultilevel"/>
    <w:tmpl w:val="E36A054E"/>
    <w:lvl w:ilvl="0" w:tplc="297CECE6">
      <w:numFmt w:val="bullet"/>
      <w:lvlText w:val=""/>
      <w:lvlJc w:val="left"/>
      <w:pPr>
        <w:ind w:left="720" w:hanging="360"/>
      </w:pPr>
      <w:rPr>
        <w:rFonts w:ascii="Symbol" w:eastAsiaTheme="minorHAnsi" w:hAnsi="Symbol" w:cs="Open San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3D2A31D8"/>
    <w:multiLevelType w:val="hybridMultilevel"/>
    <w:tmpl w:val="4B600510"/>
    <w:lvl w:ilvl="0" w:tplc="04090001">
      <w:start w:val="1"/>
      <w:numFmt w:val="bullet"/>
      <w:lvlText w:val=""/>
      <w:lvlJc w:val="left"/>
      <w:pPr>
        <w:ind w:left="871" w:hanging="360"/>
      </w:pPr>
      <w:rPr>
        <w:rFonts w:ascii="Symbol" w:hAnsi="Symbol" w:hint="default"/>
      </w:rPr>
    </w:lvl>
    <w:lvl w:ilvl="1" w:tplc="04090003">
      <w:start w:val="1"/>
      <w:numFmt w:val="bullet"/>
      <w:lvlText w:val="o"/>
      <w:lvlJc w:val="left"/>
      <w:pPr>
        <w:ind w:left="1591" w:hanging="360"/>
      </w:pPr>
      <w:rPr>
        <w:rFonts w:ascii="Courier New" w:hAnsi="Courier New" w:cs="Courier New" w:hint="default"/>
      </w:rPr>
    </w:lvl>
    <w:lvl w:ilvl="2" w:tplc="04090005">
      <w:start w:val="1"/>
      <w:numFmt w:val="bullet"/>
      <w:lvlText w:val=""/>
      <w:lvlJc w:val="left"/>
      <w:pPr>
        <w:ind w:left="2311" w:hanging="360"/>
      </w:pPr>
      <w:rPr>
        <w:rFonts w:ascii="Wingdings" w:hAnsi="Wingdings" w:hint="default"/>
      </w:rPr>
    </w:lvl>
    <w:lvl w:ilvl="3" w:tplc="04090001">
      <w:start w:val="1"/>
      <w:numFmt w:val="bullet"/>
      <w:lvlText w:val=""/>
      <w:lvlJc w:val="left"/>
      <w:pPr>
        <w:ind w:left="3031" w:hanging="360"/>
      </w:pPr>
      <w:rPr>
        <w:rFonts w:ascii="Symbol" w:hAnsi="Symbol" w:hint="default"/>
      </w:rPr>
    </w:lvl>
    <w:lvl w:ilvl="4" w:tplc="04090003">
      <w:start w:val="1"/>
      <w:numFmt w:val="bullet"/>
      <w:lvlText w:val="o"/>
      <w:lvlJc w:val="left"/>
      <w:pPr>
        <w:ind w:left="3751" w:hanging="360"/>
      </w:pPr>
      <w:rPr>
        <w:rFonts w:ascii="Courier New" w:hAnsi="Courier New" w:cs="Courier New" w:hint="default"/>
      </w:rPr>
    </w:lvl>
    <w:lvl w:ilvl="5" w:tplc="04090005">
      <w:start w:val="1"/>
      <w:numFmt w:val="bullet"/>
      <w:lvlText w:val=""/>
      <w:lvlJc w:val="left"/>
      <w:pPr>
        <w:ind w:left="4471" w:hanging="360"/>
      </w:pPr>
      <w:rPr>
        <w:rFonts w:ascii="Wingdings" w:hAnsi="Wingdings" w:hint="default"/>
      </w:rPr>
    </w:lvl>
    <w:lvl w:ilvl="6" w:tplc="04090001">
      <w:start w:val="1"/>
      <w:numFmt w:val="bullet"/>
      <w:lvlText w:val=""/>
      <w:lvlJc w:val="left"/>
      <w:pPr>
        <w:ind w:left="5191" w:hanging="360"/>
      </w:pPr>
      <w:rPr>
        <w:rFonts w:ascii="Symbol" w:hAnsi="Symbol" w:hint="default"/>
      </w:rPr>
    </w:lvl>
    <w:lvl w:ilvl="7" w:tplc="04090003">
      <w:start w:val="1"/>
      <w:numFmt w:val="bullet"/>
      <w:lvlText w:val="o"/>
      <w:lvlJc w:val="left"/>
      <w:pPr>
        <w:ind w:left="5911" w:hanging="360"/>
      </w:pPr>
      <w:rPr>
        <w:rFonts w:ascii="Courier New" w:hAnsi="Courier New" w:cs="Courier New" w:hint="default"/>
      </w:rPr>
    </w:lvl>
    <w:lvl w:ilvl="8" w:tplc="04090005">
      <w:start w:val="1"/>
      <w:numFmt w:val="bullet"/>
      <w:lvlText w:val=""/>
      <w:lvlJc w:val="left"/>
      <w:pPr>
        <w:ind w:left="6631" w:hanging="360"/>
      </w:pPr>
      <w:rPr>
        <w:rFonts w:ascii="Wingdings" w:hAnsi="Wingdings" w:hint="default"/>
      </w:rPr>
    </w:lvl>
  </w:abstractNum>
  <w:abstractNum w:abstractNumId="3" w15:restartNumberingAfterBreak="0">
    <w:nsid w:val="49593146"/>
    <w:multiLevelType w:val="hybridMultilevel"/>
    <w:tmpl w:val="5AB65F74"/>
    <w:lvl w:ilvl="0" w:tplc="92C89060">
      <w:start w:val="1"/>
      <w:numFmt w:val="upperRoman"/>
      <w:lvlText w:val="%1."/>
      <w:lvlJc w:val="left"/>
      <w:pPr>
        <w:ind w:left="1080" w:hanging="720"/>
      </w:pPr>
      <w:rPr>
        <w:rFonts w:ascii="Segoe UI" w:hAnsi="Segoe UI" w:cs="Segoe UI" w:hint="default"/>
        <w:b/>
        <w:color w:val="auto"/>
        <w:sz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568212BC"/>
    <w:multiLevelType w:val="hybridMultilevel"/>
    <w:tmpl w:val="3DC8ADCA"/>
    <w:lvl w:ilvl="0" w:tplc="2E9218A2">
      <w:start w:val="2"/>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9C24D0"/>
    <w:multiLevelType w:val="hybridMultilevel"/>
    <w:tmpl w:val="FC920B0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6" w15:restartNumberingAfterBreak="0">
    <w:nsid w:val="78762861"/>
    <w:multiLevelType w:val="hybridMultilevel"/>
    <w:tmpl w:val="B36CBE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7E8C08C7"/>
    <w:multiLevelType w:val="hybridMultilevel"/>
    <w:tmpl w:val="200CEFD6"/>
    <w:lvl w:ilvl="0" w:tplc="8CD2F7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3089876">
    <w:abstractNumId w:val="2"/>
  </w:num>
  <w:num w:numId="2" w16cid:durableId="1721320118">
    <w:abstractNumId w:val="0"/>
  </w:num>
  <w:num w:numId="3" w16cid:durableId="1640500051">
    <w:abstractNumId w:val="5"/>
  </w:num>
  <w:num w:numId="4" w16cid:durableId="1428237556">
    <w:abstractNumId w:val="1"/>
  </w:num>
  <w:num w:numId="5" w16cid:durableId="204759193">
    <w:abstractNumId w:val="3"/>
  </w:num>
  <w:num w:numId="6" w16cid:durableId="2117364624">
    <w:abstractNumId w:val="4"/>
  </w:num>
  <w:num w:numId="7" w16cid:durableId="1392583129">
    <w:abstractNumId w:val="6"/>
  </w:num>
  <w:num w:numId="8" w16cid:durableId="2017922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59F"/>
    <w:rsid w:val="00010E36"/>
    <w:rsid w:val="0001734E"/>
    <w:rsid w:val="00017EA6"/>
    <w:rsid w:val="00053308"/>
    <w:rsid w:val="00094CB3"/>
    <w:rsid w:val="000B7CBC"/>
    <w:rsid w:val="000C5EE9"/>
    <w:rsid w:val="000E2A56"/>
    <w:rsid w:val="000E67AE"/>
    <w:rsid w:val="000F5F51"/>
    <w:rsid w:val="001100AB"/>
    <w:rsid w:val="00112A76"/>
    <w:rsid w:val="00116481"/>
    <w:rsid w:val="001363B8"/>
    <w:rsid w:val="0014519C"/>
    <w:rsid w:val="001657CF"/>
    <w:rsid w:val="001705DE"/>
    <w:rsid w:val="0018513C"/>
    <w:rsid w:val="00195F75"/>
    <w:rsid w:val="001E19C1"/>
    <w:rsid w:val="001E4008"/>
    <w:rsid w:val="00206327"/>
    <w:rsid w:val="002142AA"/>
    <w:rsid w:val="00244BAC"/>
    <w:rsid w:val="00256D1B"/>
    <w:rsid w:val="00272215"/>
    <w:rsid w:val="00293B01"/>
    <w:rsid w:val="002B2E48"/>
    <w:rsid w:val="002B58AC"/>
    <w:rsid w:val="002F0789"/>
    <w:rsid w:val="002F0DBD"/>
    <w:rsid w:val="00320F2A"/>
    <w:rsid w:val="003B516B"/>
    <w:rsid w:val="003C27AD"/>
    <w:rsid w:val="003C629B"/>
    <w:rsid w:val="00414132"/>
    <w:rsid w:val="0042580A"/>
    <w:rsid w:val="00491D0E"/>
    <w:rsid w:val="004B7584"/>
    <w:rsid w:val="004C26FC"/>
    <w:rsid w:val="004C5638"/>
    <w:rsid w:val="004D44A2"/>
    <w:rsid w:val="004E353A"/>
    <w:rsid w:val="00525FB7"/>
    <w:rsid w:val="00532598"/>
    <w:rsid w:val="0053735F"/>
    <w:rsid w:val="00557B9E"/>
    <w:rsid w:val="0056450F"/>
    <w:rsid w:val="00591936"/>
    <w:rsid w:val="005D227F"/>
    <w:rsid w:val="005D3E57"/>
    <w:rsid w:val="005E0B99"/>
    <w:rsid w:val="005F2353"/>
    <w:rsid w:val="005F70D1"/>
    <w:rsid w:val="00622595"/>
    <w:rsid w:val="006262A5"/>
    <w:rsid w:val="00642564"/>
    <w:rsid w:val="0064519B"/>
    <w:rsid w:val="0064726C"/>
    <w:rsid w:val="006558B5"/>
    <w:rsid w:val="00664E40"/>
    <w:rsid w:val="00671E09"/>
    <w:rsid w:val="00682FFA"/>
    <w:rsid w:val="00686774"/>
    <w:rsid w:val="006A12CB"/>
    <w:rsid w:val="006A1A96"/>
    <w:rsid w:val="006B67FC"/>
    <w:rsid w:val="006B6A1A"/>
    <w:rsid w:val="006C5E97"/>
    <w:rsid w:val="006D6994"/>
    <w:rsid w:val="006E09E2"/>
    <w:rsid w:val="0070049D"/>
    <w:rsid w:val="007066BA"/>
    <w:rsid w:val="0071756F"/>
    <w:rsid w:val="00744D70"/>
    <w:rsid w:val="00761423"/>
    <w:rsid w:val="00765D97"/>
    <w:rsid w:val="007B0171"/>
    <w:rsid w:val="007B0176"/>
    <w:rsid w:val="007B2A1B"/>
    <w:rsid w:val="007C5B88"/>
    <w:rsid w:val="007D1BE0"/>
    <w:rsid w:val="007D2D2D"/>
    <w:rsid w:val="007E6FC7"/>
    <w:rsid w:val="00826337"/>
    <w:rsid w:val="0083522E"/>
    <w:rsid w:val="008379E4"/>
    <w:rsid w:val="00860CD3"/>
    <w:rsid w:val="008B2E91"/>
    <w:rsid w:val="00901346"/>
    <w:rsid w:val="009235B9"/>
    <w:rsid w:val="0093582D"/>
    <w:rsid w:val="00952539"/>
    <w:rsid w:val="00960478"/>
    <w:rsid w:val="00984036"/>
    <w:rsid w:val="00985418"/>
    <w:rsid w:val="00985A98"/>
    <w:rsid w:val="00996D69"/>
    <w:rsid w:val="009A396F"/>
    <w:rsid w:val="009B0FCA"/>
    <w:rsid w:val="009C6589"/>
    <w:rsid w:val="009D3D83"/>
    <w:rsid w:val="009E5833"/>
    <w:rsid w:val="009F3DF2"/>
    <w:rsid w:val="00A1236D"/>
    <w:rsid w:val="00A325F3"/>
    <w:rsid w:val="00A646AE"/>
    <w:rsid w:val="00A70419"/>
    <w:rsid w:val="00A8359F"/>
    <w:rsid w:val="00A90134"/>
    <w:rsid w:val="00A93F3C"/>
    <w:rsid w:val="00AD0C8D"/>
    <w:rsid w:val="00AD649D"/>
    <w:rsid w:val="00AE7B2E"/>
    <w:rsid w:val="00B014AC"/>
    <w:rsid w:val="00B025C9"/>
    <w:rsid w:val="00B17CAD"/>
    <w:rsid w:val="00B27BA9"/>
    <w:rsid w:val="00B524AE"/>
    <w:rsid w:val="00B577A0"/>
    <w:rsid w:val="00B704B1"/>
    <w:rsid w:val="00B704DA"/>
    <w:rsid w:val="00B71747"/>
    <w:rsid w:val="00B748D1"/>
    <w:rsid w:val="00BB3128"/>
    <w:rsid w:val="00BB3DC2"/>
    <w:rsid w:val="00BF5CBB"/>
    <w:rsid w:val="00C2166E"/>
    <w:rsid w:val="00C227B4"/>
    <w:rsid w:val="00C236DF"/>
    <w:rsid w:val="00C362DF"/>
    <w:rsid w:val="00CA3545"/>
    <w:rsid w:val="00CE3EF9"/>
    <w:rsid w:val="00CF3696"/>
    <w:rsid w:val="00CF54FD"/>
    <w:rsid w:val="00D01A0F"/>
    <w:rsid w:val="00D0324D"/>
    <w:rsid w:val="00D3059C"/>
    <w:rsid w:val="00D37225"/>
    <w:rsid w:val="00D66FE7"/>
    <w:rsid w:val="00D7166C"/>
    <w:rsid w:val="00D86334"/>
    <w:rsid w:val="00D87FF1"/>
    <w:rsid w:val="00D951CA"/>
    <w:rsid w:val="00DA4263"/>
    <w:rsid w:val="00DD7492"/>
    <w:rsid w:val="00DE4DA2"/>
    <w:rsid w:val="00DF08C4"/>
    <w:rsid w:val="00DF1C19"/>
    <w:rsid w:val="00E02BBA"/>
    <w:rsid w:val="00E2672D"/>
    <w:rsid w:val="00E406E8"/>
    <w:rsid w:val="00E60646"/>
    <w:rsid w:val="00EC5540"/>
    <w:rsid w:val="00EC5815"/>
    <w:rsid w:val="00ED646A"/>
    <w:rsid w:val="00F01E97"/>
    <w:rsid w:val="00F3071D"/>
    <w:rsid w:val="00F43FAF"/>
    <w:rsid w:val="00F55CE6"/>
    <w:rsid w:val="00F63EAF"/>
    <w:rsid w:val="00F700E0"/>
    <w:rsid w:val="00F8453D"/>
    <w:rsid w:val="00F95F30"/>
    <w:rsid w:val="00FA0AD0"/>
    <w:rsid w:val="00FA2D91"/>
    <w:rsid w:val="00FD60F4"/>
    <w:rsid w:val="00FE7BF5"/>
    <w:rsid w:val="00FF125F"/>
    <w:rsid w:val="1FBE6347"/>
    <w:rsid w:val="5950B03A"/>
    <w:rsid w:val="6A1600C9"/>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125341"/>
  <w14:defaultImageDpi w14:val="330"/>
  <w15:chartTrackingRefBased/>
  <w15:docId w15:val="{A52693C1-026C-459D-AC25-FF9ED196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34"/>
  </w:style>
  <w:style w:type="paragraph" w:styleId="Heading1">
    <w:name w:val="heading 1"/>
    <w:basedOn w:val="Normal"/>
    <w:next w:val="Normal"/>
    <w:link w:val="Heading1Char"/>
    <w:uiPriority w:val="9"/>
    <w:qFormat/>
    <w:rsid w:val="00A90134"/>
    <w:pPr>
      <w:keepNext/>
      <w:keepLines/>
      <w:spacing w:before="240" w:after="0"/>
      <w:outlineLvl w:val="0"/>
    </w:pPr>
    <w:rPr>
      <w:rFonts w:ascii="Segoe UI Semibold" w:eastAsiaTheme="majorEastAsia" w:hAnsi="Segoe UI Semibold" w:cs="Segoe UI Semibold"/>
      <w:color w:val="0D5761" w:themeColor="accent2"/>
      <w:sz w:val="32"/>
      <w:szCs w:val="32"/>
    </w:rPr>
  </w:style>
  <w:style w:type="paragraph" w:styleId="Heading2">
    <w:name w:val="heading 2"/>
    <w:basedOn w:val="Normal"/>
    <w:next w:val="Normal"/>
    <w:link w:val="Heading2Char"/>
    <w:uiPriority w:val="9"/>
    <w:unhideWhenUsed/>
    <w:qFormat/>
    <w:rsid w:val="00D66FE7"/>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6A12CB"/>
    <w:pPr>
      <w:keepNext/>
      <w:keepLines/>
      <w:spacing w:before="40" w:after="0"/>
      <w:outlineLvl w:val="2"/>
    </w:pPr>
    <w:rPr>
      <w:rFonts w:ascii="Segoe UI Semibold" w:eastAsiaTheme="majorEastAsia" w:hAnsi="Segoe UI Semibold" w:cs="Segoe UI Semibold"/>
      <w:color w:val="0D5761" w:themeColor="accent2"/>
      <w:sz w:val="24"/>
      <w:szCs w:val="24"/>
    </w:rPr>
  </w:style>
  <w:style w:type="paragraph" w:styleId="Heading4">
    <w:name w:val="heading 4"/>
    <w:basedOn w:val="Normal"/>
    <w:next w:val="Normal"/>
    <w:link w:val="Heading4Char"/>
    <w:uiPriority w:val="9"/>
    <w:unhideWhenUsed/>
    <w:qFormat/>
    <w:rsid w:val="00D66FE7"/>
    <w:pPr>
      <w:keepNext/>
      <w:keepLines/>
      <w:spacing w:before="40" w:after="0"/>
      <w:outlineLvl w:val="3"/>
    </w:pPr>
    <w:rPr>
      <w:rFonts w:eastAsiaTheme="majorEastAsia" w:cstheme="majorBidi"/>
      <w:i/>
      <w:iCs/>
      <w:color w:val="40403D" w:themeColor="text1"/>
    </w:rPr>
  </w:style>
  <w:style w:type="paragraph" w:styleId="Heading5">
    <w:name w:val="heading 5"/>
    <w:basedOn w:val="Normal"/>
    <w:next w:val="Normal"/>
    <w:link w:val="Heading5Char"/>
    <w:uiPriority w:val="9"/>
    <w:unhideWhenUsed/>
    <w:qFormat/>
    <w:rsid w:val="00D66FE7"/>
    <w:pPr>
      <w:keepNext/>
      <w:keepLines/>
      <w:spacing w:before="40" w:after="0"/>
      <w:outlineLvl w:val="4"/>
    </w:pPr>
    <w:rPr>
      <w:rFonts w:eastAsiaTheme="majorEastAsia" w:cstheme="majorBidi"/>
      <w:color w:val="0D576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A90134"/>
    <w:pPr>
      <w:ind w:left="720"/>
      <w:contextualSpacing/>
    </w:pPr>
  </w:style>
  <w:style w:type="character" w:customStyle="1" w:styleId="Heading1Char">
    <w:name w:val="Heading 1 Char"/>
    <w:basedOn w:val="DefaultParagraphFont"/>
    <w:link w:val="Heading1"/>
    <w:uiPriority w:val="9"/>
    <w:rsid w:val="00A90134"/>
    <w:rPr>
      <w:rFonts w:ascii="Segoe UI Semibold" w:eastAsiaTheme="majorEastAsia" w:hAnsi="Segoe UI Semibold" w:cs="Segoe UI Semibold"/>
      <w:color w:val="0D5761" w:themeColor="accent2"/>
      <w:sz w:val="32"/>
      <w:szCs w:val="32"/>
    </w:rPr>
  </w:style>
  <w:style w:type="character" w:customStyle="1" w:styleId="Heading2Char">
    <w:name w:val="Heading 2 Char"/>
    <w:basedOn w:val="DefaultParagraphFont"/>
    <w:link w:val="Heading2"/>
    <w:uiPriority w:val="9"/>
    <w:rsid w:val="00D66FE7"/>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6A12CB"/>
    <w:rPr>
      <w:rFonts w:ascii="Segoe UI Semibold" w:eastAsiaTheme="majorEastAsia" w:hAnsi="Segoe UI Semibold" w:cs="Segoe UI Semibold"/>
      <w:color w:val="0D5761" w:themeColor="accent2"/>
      <w:sz w:val="24"/>
      <w:szCs w:val="24"/>
    </w:rPr>
  </w:style>
  <w:style w:type="paragraph" w:styleId="Title">
    <w:name w:val="Title"/>
    <w:basedOn w:val="Normal"/>
    <w:next w:val="Normal"/>
    <w:link w:val="TitleChar"/>
    <w:uiPriority w:val="10"/>
    <w:qFormat/>
    <w:rsid w:val="00A90134"/>
    <w:rPr>
      <w:rFonts w:ascii="Segoe UI Semibold" w:hAnsi="Segoe UI Semibold" w:cs="Segoe UI Semibold"/>
      <w:color w:val="40403D" w:themeColor="text2"/>
      <w:sz w:val="44"/>
      <w:szCs w:val="44"/>
    </w:rPr>
  </w:style>
  <w:style w:type="character" w:customStyle="1" w:styleId="TitleChar">
    <w:name w:val="Title Char"/>
    <w:basedOn w:val="DefaultParagraphFont"/>
    <w:link w:val="Title"/>
    <w:uiPriority w:val="10"/>
    <w:rsid w:val="00A90134"/>
    <w:rPr>
      <w:rFonts w:ascii="Segoe UI Semibold" w:hAnsi="Segoe UI Semibold" w:cs="Segoe UI Semibold"/>
      <w:color w:val="40403D" w:themeColor="text2"/>
      <w:sz w:val="44"/>
      <w:szCs w:val="44"/>
    </w:rPr>
  </w:style>
  <w:style w:type="paragraph" w:styleId="Header">
    <w:name w:val="header"/>
    <w:basedOn w:val="Normal"/>
    <w:link w:val="HeaderChar"/>
    <w:uiPriority w:val="99"/>
    <w:unhideWhenUsed/>
    <w:rsid w:val="00655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8B5"/>
  </w:style>
  <w:style w:type="paragraph" w:styleId="Footer">
    <w:name w:val="footer"/>
    <w:basedOn w:val="Normal"/>
    <w:link w:val="FooterChar"/>
    <w:uiPriority w:val="99"/>
    <w:unhideWhenUsed/>
    <w:rsid w:val="00655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8B5"/>
  </w:style>
  <w:style w:type="paragraph" w:styleId="NormalWeb">
    <w:name w:val="Normal (Web)"/>
    <w:basedOn w:val="Normal"/>
    <w:uiPriority w:val="99"/>
    <w:semiHidden/>
    <w:unhideWhenUsed/>
    <w:rsid w:val="00532598"/>
    <w:pPr>
      <w:spacing w:before="100" w:beforeAutospacing="1" w:after="100" w:afterAutospacing="1" w:line="240" w:lineRule="auto"/>
    </w:pPr>
    <w:rPr>
      <w:rFonts w:ascii="Times New Roman" w:eastAsia="Times New Roman" w:hAnsi="Times New Roman" w:cs="Times New Roman"/>
      <w:sz w:val="24"/>
      <w:szCs w:val="24"/>
      <w:lang w:bidi="pa-IN"/>
    </w:rPr>
  </w:style>
  <w:style w:type="character" w:customStyle="1" w:styleId="Heading4Char">
    <w:name w:val="Heading 4 Char"/>
    <w:basedOn w:val="DefaultParagraphFont"/>
    <w:link w:val="Heading4"/>
    <w:uiPriority w:val="9"/>
    <w:rsid w:val="00D66FE7"/>
    <w:rPr>
      <w:rFonts w:eastAsiaTheme="majorEastAsia" w:cstheme="majorBidi"/>
      <w:i/>
      <w:iCs/>
      <w:color w:val="40403D" w:themeColor="text1"/>
    </w:rPr>
  </w:style>
  <w:style w:type="character" w:customStyle="1" w:styleId="Heading5Char">
    <w:name w:val="Heading 5 Char"/>
    <w:basedOn w:val="DefaultParagraphFont"/>
    <w:link w:val="Heading5"/>
    <w:uiPriority w:val="9"/>
    <w:rsid w:val="00D66FE7"/>
    <w:rPr>
      <w:rFonts w:eastAsiaTheme="majorEastAsia" w:cstheme="majorBidi"/>
      <w:color w:val="0D5761" w:themeColor="accent2"/>
      <w:sz w:val="20"/>
    </w:rPr>
  </w:style>
  <w:style w:type="character" w:styleId="Hyperlink">
    <w:name w:val="Hyperlink"/>
    <w:basedOn w:val="DefaultParagraphFont"/>
    <w:uiPriority w:val="99"/>
    <w:unhideWhenUsed/>
    <w:rsid w:val="00591936"/>
    <w:rPr>
      <w:color w:val="0563C1"/>
      <w:u w:val="single"/>
    </w:rPr>
  </w:style>
  <w:style w:type="paragraph" w:styleId="BodyText">
    <w:name w:val="Body Text"/>
    <w:basedOn w:val="Normal"/>
    <w:link w:val="BodyTextChar"/>
    <w:uiPriority w:val="1"/>
    <w:unhideWhenUsed/>
    <w:qFormat/>
    <w:rsid w:val="00591936"/>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591936"/>
    <w:rPr>
      <w:rFonts w:ascii="Times New Roman" w:eastAsia="Times New Roman" w:hAnsi="Times New Roman" w:cs="Times New Roman"/>
      <w:sz w:val="23"/>
      <w:szCs w:val="23"/>
    </w:rPr>
  </w:style>
  <w:style w:type="paragraph" w:styleId="BodyText3">
    <w:name w:val="Body Text 3"/>
    <w:basedOn w:val="Normal"/>
    <w:link w:val="BodyText3Char"/>
    <w:uiPriority w:val="99"/>
    <w:semiHidden/>
    <w:unhideWhenUsed/>
    <w:rsid w:val="00195F75"/>
    <w:pPr>
      <w:spacing w:after="120"/>
    </w:pPr>
    <w:rPr>
      <w:sz w:val="16"/>
      <w:szCs w:val="16"/>
    </w:rPr>
  </w:style>
  <w:style w:type="character" w:customStyle="1" w:styleId="BodyText3Char">
    <w:name w:val="Body Text 3 Char"/>
    <w:basedOn w:val="DefaultParagraphFont"/>
    <w:link w:val="BodyText3"/>
    <w:uiPriority w:val="99"/>
    <w:semiHidden/>
    <w:rsid w:val="00195F75"/>
    <w:rPr>
      <w:sz w:val="16"/>
      <w:szCs w:val="16"/>
    </w:rPr>
  </w:style>
  <w:style w:type="table" w:styleId="TableGrid">
    <w:name w:val="Table Grid"/>
    <w:basedOn w:val="TableNormal"/>
    <w:uiPriority w:val="39"/>
    <w:rsid w:val="002722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2215"/>
  </w:style>
  <w:style w:type="character" w:customStyle="1" w:styleId="UnresolvedMention1">
    <w:name w:val="Unresolved Mention1"/>
    <w:basedOn w:val="DefaultParagraphFont"/>
    <w:uiPriority w:val="99"/>
    <w:semiHidden/>
    <w:unhideWhenUsed/>
    <w:rsid w:val="00017EA6"/>
    <w:rPr>
      <w:color w:val="605E5C"/>
      <w:shd w:val="clear" w:color="auto" w:fill="E1DFDD"/>
    </w:rPr>
  </w:style>
  <w:style w:type="character" w:styleId="FollowedHyperlink">
    <w:name w:val="FollowedHyperlink"/>
    <w:basedOn w:val="DefaultParagraphFont"/>
    <w:uiPriority w:val="99"/>
    <w:semiHidden/>
    <w:unhideWhenUsed/>
    <w:rsid w:val="00112A76"/>
    <w:rPr>
      <w:color w:val="C490AA" w:themeColor="followedHyperlink"/>
      <w:u w:val="single"/>
    </w:rPr>
  </w:style>
  <w:style w:type="character" w:styleId="CommentReference">
    <w:name w:val="annotation reference"/>
    <w:basedOn w:val="DefaultParagraphFont"/>
    <w:uiPriority w:val="99"/>
    <w:semiHidden/>
    <w:unhideWhenUsed/>
    <w:rsid w:val="00DA4263"/>
    <w:rPr>
      <w:sz w:val="16"/>
      <w:szCs w:val="16"/>
    </w:rPr>
  </w:style>
  <w:style w:type="paragraph" w:styleId="CommentText">
    <w:name w:val="annotation text"/>
    <w:basedOn w:val="Normal"/>
    <w:link w:val="CommentTextChar"/>
    <w:uiPriority w:val="99"/>
    <w:unhideWhenUsed/>
    <w:rsid w:val="00DA4263"/>
    <w:pPr>
      <w:spacing w:line="240" w:lineRule="auto"/>
    </w:pPr>
    <w:rPr>
      <w:sz w:val="20"/>
      <w:szCs w:val="20"/>
    </w:rPr>
  </w:style>
  <w:style w:type="character" w:customStyle="1" w:styleId="CommentTextChar">
    <w:name w:val="Comment Text Char"/>
    <w:basedOn w:val="DefaultParagraphFont"/>
    <w:link w:val="CommentText"/>
    <w:uiPriority w:val="99"/>
    <w:rsid w:val="00DA4263"/>
    <w:rPr>
      <w:sz w:val="20"/>
      <w:szCs w:val="20"/>
    </w:rPr>
  </w:style>
  <w:style w:type="paragraph" w:styleId="CommentSubject">
    <w:name w:val="annotation subject"/>
    <w:basedOn w:val="CommentText"/>
    <w:next w:val="CommentText"/>
    <w:link w:val="CommentSubjectChar"/>
    <w:uiPriority w:val="99"/>
    <w:semiHidden/>
    <w:unhideWhenUsed/>
    <w:rsid w:val="00DA4263"/>
    <w:rPr>
      <w:b/>
      <w:bCs/>
    </w:rPr>
  </w:style>
  <w:style w:type="character" w:customStyle="1" w:styleId="CommentSubjectChar">
    <w:name w:val="Comment Subject Char"/>
    <w:basedOn w:val="CommentTextChar"/>
    <w:link w:val="CommentSubject"/>
    <w:uiPriority w:val="99"/>
    <w:semiHidden/>
    <w:rsid w:val="00DA4263"/>
    <w:rPr>
      <w:b/>
      <w:bCs/>
      <w:sz w:val="20"/>
      <w:szCs w:val="20"/>
    </w:rPr>
  </w:style>
  <w:style w:type="paragraph" w:styleId="BalloonText">
    <w:name w:val="Balloon Text"/>
    <w:basedOn w:val="Normal"/>
    <w:link w:val="BalloonTextChar"/>
    <w:uiPriority w:val="99"/>
    <w:semiHidden/>
    <w:unhideWhenUsed/>
    <w:rsid w:val="00DA4263"/>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A4263"/>
    <w:rPr>
      <w:sz w:val="18"/>
      <w:szCs w:val="18"/>
    </w:rPr>
  </w:style>
  <w:style w:type="character" w:styleId="UnresolvedMention">
    <w:name w:val="Unresolved Mention"/>
    <w:basedOn w:val="DefaultParagraphFont"/>
    <w:uiPriority w:val="99"/>
    <w:semiHidden/>
    <w:unhideWhenUsed/>
    <w:rsid w:val="00F8453D"/>
    <w:rPr>
      <w:color w:val="605E5C"/>
      <w:shd w:val="clear" w:color="auto" w:fill="E1DFDD"/>
    </w:rPr>
  </w:style>
  <w:style w:type="paragraph" w:styleId="Revision">
    <w:name w:val="Revision"/>
    <w:hidden/>
    <w:uiPriority w:val="99"/>
    <w:semiHidden/>
    <w:rsid w:val="00CA35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4539">
      <w:bodyDiv w:val="1"/>
      <w:marLeft w:val="0"/>
      <w:marRight w:val="0"/>
      <w:marTop w:val="0"/>
      <w:marBottom w:val="0"/>
      <w:divBdr>
        <w:top w:val="none" w:sz="0" w:space="0" w:color="auto"/>
        <w:left w:val="none" w:sz="0" w:space="0" w:color="auto"/>
        <w:bottom w:val="none" w:sz="0" w:space="0" w:color="auto"/>
        <w:right w:val="none" w:sz="0" w:space="0" w:color="auto"/>
      </w:divBdr>
    </w:div>
    <w:div w:id="336542173">
      <w:bodyDiv w:val="1"/>
      <w:marLeft w:val="0"/>
      <w:marRight w:val="0"/>
      <w:marTop w:val="0"/>
      <w:marBottom w:val="0"/>
      <w:divBdr>
        <w:top w:val="none" w:sz="0" w:space="0" w:color="auto"/>
        <w:left w:val="none" w:sz="0" w:space="0" w:color="auto"/>
        <w:bottom w:val="none" w:sz="0" w:space="0" w:color="auto"/>
        <w:right w:val="none" w:sz="0" w:space="0" w:color="auto"/>
      </w:divBdr>
    </w:div>
    <w:div w:id="611017660">
      <w:bodyDiv w:val="1"/>
      <w:marLeft w:val="0"/>
      <w:marRight w:val="0"/>
      <w:marTop w:val="0"/>
      <w:marBottom w:val="0"/>
      <w:divBdr>
        <w:top w:val="none" w:sz="0" w:space="0" w:color="auto"/>
        <w:left w:val="none" w:sz="0" w:space="0" w:color="auto"/>
        <w:bottom w:val="none" w:sz="0" w:space="0" w:color="auto"/>
        <w:right w:val="none" w:sz="0" w:space="0" w:color="auto"/>
      </w:divBdr>
    </w:div>
    <w:div w:id="834951888">
      <w:bodyDiv w:val="1"/>
      <w:marLeft w:val="0"/>
      <w:marRight w:val="0"/>
      <w:marTop w:val="0"/>
      <w:marBottom w:val="0"/>
      <w:divBdr>
        <w:top w:val="none" w:sz="0" w:space="0" w:color="auto"/>
        <w:left w:val="none" w:sz="0" w:space="0" w:color="auto"/>
        <w:bottom w:val="none" w:sz="0" w:space="0" w:color="auto"/>
        <w:right w:val="none" w:sz="0" w:space="0" w:color="auto"/>
      </w:divBdr>
    </w:div>
    <w:div w:id="898394770">
      <w:bodyDiv w:val="1"/>
      <w:marLeft w:val="0"/>
      <w:marRight w:val="0"/>
      <w:marTop w:val="0"/>
      <w:marBottom w:val="0"/>
      <w:divBdr>
        <w:top w:val="none" w:sz="0" w:space="0" w:color="auto"/>
        <w:left w:val="none" w:sz="0" w:space="0" w:color="auto"/>
        <w:bottom w:val="none" w:sz="0" w:space="0" w:color="auto"/>
        <w:right w:val="none" w:sz="0" w:space="0" w:color="auto"/>
      </w:divBdr>
    </w:div>
    <w:div w:id="1312709242">
      <w:bodyDiv w:val="1"/>
      <w:marLeft w:val="0"/>
      <w:marRight w:val="0"/>
      <w:marTop w:val="0"/>
      <w:marBottom w:val="0"/>
      <w:divBdr>
        <w:top w:val="none" w:sz="0" w:space="0" w:color="auto"/>
        <w:left w:val="none" w:sz="0" w:space="0" w:color="auto"/>
        <w:bottom w:val="none" w:sz="0" w:space="0" w:color="auto"/>
        <w:right w:val="none" w:sz="0" w:space="0" w:color="auto"/>
      </w:divBdr>
    </w:div>
    <w:div w:id="1399982261">
      <w:bodyDiv w:val="1"/>
      <w:marLeft w:val="0"/>
      <w:marRight w:val="0"/>
      <w:marTop w:val="0"/>
      <w:marBottom w:val="0"/>
      <w:divBdr>
        <w:top w:val="none" w:sz="0" w:space="0" w:color="auto"/>
        <w:left w:val="none" w:sz="0" w:space="0" w:color="auto"/>
        <w:bottom w:val="none" w:sz="0" w:space="0" w:color="auto"/>
        <w:right w:val="none" w:sz="0" w:space="0" w:color="auto"/>
      </w:divBdr>
    </w:div>
    <w:div w:id="14376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mailto:speced@k12.wa.u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oah.ospi@oah.wa.gov"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k12.wa.us/sites/default/files/public/specialed/pubdocs/wac_392-172a.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spi.k12.wa.us/student-success/special-education/family-engagement-and-guidance/parent-and-student-rights-procedural-safeguard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ospi.k12.wa.us/student-success/special-education/dispute-resolution/request-due-process-hearing" TargetMode="External"/><Relationship Id="rId23" Type="http://schemas.openxmlformats.org/officeDocument/2006/relationships/hyperlink" Target="https://www.atg.wa.gov/obtaining-records"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oah.wa.gov/sites/default/files/2024-03/legal%20referral%20list.pdf"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s://www.k12.wa.us/sites/default/files/public/specialed/monthlyupdates/Feb2020Updates.pdf"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06a_zq5 xmlns="b0ec0414-397d-427d-ad1c-ae84c9ad31e7" xsi:nil="true"/>
    <Details xmlns="b0ec0414-397d-427d-ad1c-ae84c9ad31e7" xsi:nil="true"/>
    <TaxCatchAll xmlns="d0798327-5254-4832-9d6b-dab5c32ea1a5" xsi:nil="true"/>
    <_ModernAudienceTargetUserField xmlns="b0ec0414-397d-427d-ad1c-ae84c9ad31e7">
      <UserInfo>
        <DisplayName/>
        <AccountId xsi:nil="true"/>
        <AccountType/>
      </UserInfo>
    </_ModernAudienceTargetUserField>
    <File_x0020_Category xmlns="d0798327-5254-4832-9d6b-dab5c32ea1a5">Template</File_x0020_Category>
    <File_x0020_Subject xmlns="d0798327-5254-4832-9d6b-dab5c32ea1a5">Brand</File_x0020_Subject>
    <File_x0020_Owner xmlns="d0798327-5254-4832-9d6b-dab5c32ea1a5">Communications</File_x0020_Owner>
    <Sub-Category xmlns="d0798327-5254-4832-9d6b-dab5c32ea1a5" xsi:nil="true"/>
    <Audience xmlns="d0798327-5254-4832-9d6b-dab5c32ea1a5">
      <Value>Administrative Support Staff</Value>
    </Audie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808EC2322189488F075027D920F1CD" ma:contentTypeVersion="42" ma:contentTypeDescription="Create a new document." ma:contentTypeScope="" ma:versionID="e38245c8176c35d969ac7a5fffdc79f0">
  <xsd:schema xmlns:xsd="http://www.w3.org/2001/XMLSchema" xmlns:xs="http://www.w3.org/2001/XMLSchema" xmlns:p="http://schemas.microsoft.com/office/2006/metadata/properties" xmlns:ns2="b0ec0414-397d-427d-ad1c-ae84c9ad31e7" xmlns:ns3="d0798327-5254-4832-9d6b-dab5c32ea1a5" targetNamespace="http://schemas.microsoft.com/office/2006/metadata/properties" ma:root="true" ma:fieldsID="1c8117f146d9c6fddbe75373e15c6d36" ns2:_="" ns3:_="">
    <xsd:import namespace="b0ec0414-397d-427d-ad1c-ae84c9ad31e7"/>
    <xsd:import namespace="d0798327-5254-4832-9d6b-dab5c32ea1a5"/>
    <xsd:element name="properties">
      <xsd:complexType>
        <xsd:sequence>
          <xsd:element name="documentManagement">
            <xsd:complexType>
              <xsd:all>
                <xsd:element ref="ns2:Details" minOccurs="0"/>
                <xsd:element ref="ns3:File_x0020_Category"/>
                <xsd:element ref="ns3:File_x0020_Subject" minOccurs="0"/>
                <xsd:element ref="ns3:File_x0020_Owner" minOccurs="0"/>
                <xsd:element ref="ns3:Sub-Category" minOccurs="0"/>
                <xsd:element ref="ns2:MediaServiceAutoKeyPoints" minOccurs="0"/>
                <xsd:element ref="ns2:MediaServiceKeyPoints" minOccurs="0"/>
                <xsd:element ref="ns2:_ModernAudienceTargetUserField" minOccurs="0"/>
                <xsd:element ref="ns2:_ModernAudienceAadObjectIds" minOccurs="0"/>
                <xsd:element ref="ns3:TaxCatchAll" minOccurs="0"/>
                <xsd:element ref="ns2:MediaServiceMetadata" minOccurs="0"/>
                <xsd:element ref="ns2:MediaServiceFastMetadata" minOccurs="0"/>
                <xsd:element ref="ns3:SharedWithUsers" minOccurs="0"/>
                <xsd:element ref="ns3:SharedWithDetails" minOccurs="0"/>
                <xsd:element ref="ns2:MediaServiceDateTaken" minOccurs="0"/>
                <xsd:element ref="ns2:_x006a_zq5" minOccurs="0"/>
                <xsd:element ref="ns2:MediaServiceAutoTags" minOccurs="0"/>
                <xsd:element ref="ns2:MediaServiceOCR" minOccurs="0"/>
                <xsd:element ref="ns2:MediaServiceGenerationTime" minOccurs="0"/>
                <xsd:element ref="ns2:MediaServiceEventHashCode" minOccurs="0"/>
                <xsd:element ref="ns3: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c0414-397d-427d-ad1c-ae84c9ad31e7" elementFormDefault="qualified">
    <xsd:import namespace="http://schemas.microsoft.com/office/2006/documentManagement/types"/>
    <xsd:import namespace="http://schemas.microsoft.com/office/infopath/2007/PartnerControls"/>
    <xsd:element name="Details" ma:index="2" nillable="true" ma:displayName="Description" ma:format="Dropdown" ma:internalName="Details" ma:readOnly="false">
      <xsd:simpleType>
        <xsd:restriction base="dms:Note">
          <xsd:maxLength value="255"/>
        </xsd:restriction>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_ModernAudienceTargetUserField" ma:index="12" nillable="true" ma:displayName="Audience" ma:hidden="true" ma:list="UserInfo" ma:SharePointGroup="0" ma:internalName="_ModernAudienceTargetUserFiel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hidden="true" ma:list="{3d20f052-3392-4e5a-808c-cb8fd2cddf3d}" ma:internalName="_ModernAudienceAadObjectIds" ma:readOnly="true" ma:showField="_AadObjectIdForUser"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_x006a_zq5" ma:index="23" nillable="true" ma:displayName="Notes" ma:hidden="true" ma:internalName="_x006a_zq5" ma:readOnly="fals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798327-5254-4832-9d6b-dab5c32ea1a5" elementFormDefault="qualified">
    <xsd:import namespace="http://schemas.microsoft.com/office/2006/documentManagement/types"/>
    <xsd:import namespace="http://schemas.microsoft.com/office/infopath/2007/PartnerControls"/>
    <xsd:element name="File_x0020_Category" ma:index="3" ma:displayName="File_Category" ma:description="File Center Site Column" ma:format="Dropdown" ma:internalName="File_x0020_Category" ma:readOnly="false">
      <xsd:simpleType>
        <xsd:restriction base="dms:Choice">
          <xsd:enumeration value="Attachment"/>
          <xsd:enumeration value="Email Message"/>
          <xsd:enumeration value="Example"/>
          <xsd:enumeration value="Form"/>
          <xsd:enumeration value="Guidance"/>
          <xsd:enumeration value="Policy"/>
          <xsd:enumeration value="Publication"/>
          <xsd:enumeration value="Template"/>
        </xsd:restriction>
      </xsd:simpleType>
    </xsd:element>
    <xsd:element name="File_x0020_Subject" ma:index="4" nillable="true" ma:displayName="File_Subject" ma:description="File Center Subject Site Column" ma:format="Dropdown" ma:internalName="File_x0020_Subject">
      <xsd:simpleType>
        <xsd:restriction base="dms:Choice">
          <xsd:enumeration value="Accessibility"/>
          <xsd:enumeration value="Administrative"/>
          <xsd:enumeration value="Advisory Groups"/>
          <xsd:enumeration value="All Contracts"/>
          <xsd:enumeration value="Amendment"/>
          <xsd:enumeration value="Approval Process"/>
          <xsd:enumeration value="Asset Inventory"/>
          <xsd:enumeration value="Benefits"/>
          <xsd:enumeration value="Brand"/>
          <xsd:enumeration value="Building Information"/>
          <xsd:enumeration value="Bulletin"/>
          <xsd:enumeration value="Business Card"/>
          <xsd:enumeration value="Calendars"/>
          <xsd:enumeration value="Careers"/>
          <xsd:enumeration value="Client Service"/>
          <xsd:enumeration value="Clock Hours"/>
          <xsd:enumeration value="Commute Trip Reduction"/>
          <xsd:enumeration value="Competitive"/>
          <xsd:enumeration value="Competitive Contract"/>
          <xsd:enumeration value="Competitive Procurement"/>
          <xsd:enumeration value="Contracts"/>
          <xsd:enumeration value="Copyright and Open Licensing"/>
          <xsd:enumeration value="COVID-19"/>
          <xsd:enumeration value="Data"/>
          <xsd:enumeration value="Data Security"/>
          <xsd:enumeration value="Debriefing"/>
          <xsd:enumeration value="Direct Buy"/>
          <xsd:enumeration value="Discrimination"/>
          <xsd:enumeration value="Diversity, Equity, Inclusion"/>
          <xsd:enumeration value="Emergency"/>
          <xsd:enumeration value="Employee Assistance Program"/>
          <xsd:enumeration value="Ethics"/>
          <xsd:enumeration value="Evaluation"/>
          <xsd:enumeration value="Exempt Employees Exchange time"/>
          <xsd:enumeration value="FMLA"/>
          <xsd:enumeration value="Forms Management"/>
          <xsd:enumeration value="General Terms &amp; Conditions"/>
          <xsd:enumeration value="Hiring"/>
          <xsd:enumeration value="Indirect Costs"/>
          <xsd:enumeration value="Informal Solicitation"/>
          <xsd:enumeration value="Intergovernmental Agreement"/>
          <xsd:enumeration value="Interagency/Interlocal"/>
          <xsd:enumeration value="Interlocal Agreement"/>
          <xsd:enumeration value="Interstate Agreement"/>
          <xsd:enumeration value="IT"/>
          <xsd:enumeration value="IT Position"/>
          <xsd:enumeration value="ITPS"/>
          <xsd:enumeration value="Justication"/>
          <xsd:enumeration value="Languages"/>
          <xsd:enumeration value="Layoffs"/>
          <xsd:enumeration value="Leave"/>
          <xsd:enumeration value="Legislative"/>
          <xsd:enumeration value="Media Protocol"/>
          <xsd:enumeration value="Meeting Norms"/>
          <xsd:enumeration value="Meetings"/>
          <xsd:enumeration value="Mobile Device"/>
          <xsd:enumeration value="Orientation"/>
          <xsd:enumeration value="Outside Employment"/>
          <xsd:enumeration value="Parking"/>
          <xsd:enumeration value="Payroll"/>
          <xsd:enumeration value="Performance Evaluations"/>
          <xsd:enumeration value="Personnel Records"/>
          <xsd:enumeration value="Phone"/>
          <xsd:enumeration value="Photo consent"/>
          <xsd:enumeration value="Planning &amp; Risk Assessment"/>
          <xsd:enumeration value="Policy"/>
          <xsd:enumeration value="Print Center"/>
          <xsd:enumeration value="Project Work"/>
          <xsd:enumeration value="Public Records"/>
          <xsd:enumeration value="Publications"/>
          <xsd:enumeration value="Purchasing"/>
          <xsd:enumeration value="Reasonable Accommodations"/>
          <xsd:enumeration value="Records Management"/>
          <xsd:enumeration value="Reduction"/>
          <xsd:enumeration value="Reimbursement"/>
          <xsd:enumeration value="Request for Grant Activity"/>
          <xsd:enumeration value="Request for Proposal"/>
          <xsd:enumeration value="Request for Qualifications"/>
          <xsd:enumeration value="Retirement"/>
          <xsd:enumeration value="Rules Process"/>
          <xsd:enumeration value="Safety"/>
          <xsd:enumeration value="Separating Employees"/>
          <xsd:enumeration value="Shared Leave"/>
          <xsd:enumeration value="Social Media"/>
          <xsd:enumeration value="Sole Source"/>
          <xsd:enumeration value="Technology"/>
          <xsd:enumeration value="Telecommuting"/>
          <xsd:enumeration value="Training"/>
          <xsd:enumeration value="Travel"/>
          <xsd:enumeration value="Tuition Reimbursement"/>
          <xsd:enumeration value="Unemployment"/>
          <xsd:enumeration value="Website"/>
          <xsd:enumeration value="WGS"/>
          <xsd:enumeration value="WiFi"/>
          <xsd:enumeration value="WMS"/>
          <xsd:enumeration value="Workplace"/>
        </xsd:restriction>
      </xsd:simpleType>
    </xsd:element>
    <xsd:element name="File_x0020_Owner" ma:index="5" nillable="true" ma:displayName="File Owner" ma:format="Dropdown" ma:internalName="File_x0020_Owner">
      <xsd:simpleType>
        <xsd:restriction base="dms:Choice">
          <xsd:enumeration value="Agency Support"/>
          <xsd:enumeration value="CISL"/>
          <xsd:enumeration value="Communications"/>
          <xsd:enumeration value="Contracts"/>
          <xsd:enumeration value="Data Management"/>
          <xsd:enumeration value="Executive Services"/>
          <xsd:enumeration value="HR"/>
          <xsd:enumeration value="Financial Policy and Research"/>
          <xsd:enumeration value="Financial Services"/>
          <xsd:enumeration value="Government Relations"/>
          <xsd:enumeration value="Grants Management"/>
          <xsd:enumeration value="IT"/>
          <xsd:enumeration value="Legal Services"/>
          <xsd:enumeration value="Payroll &amp; Leave"/>
          <xsd:enumeration value="Professional Certification"/>
          <xsd:enumeration value="Purchasing"/>
          <xsd:enumeration value="Records Management"/>
          <xsd:enumeration value="Travel"/>
        </xsd:restriction>
      </xsd:simpleType>
    </xsd:element>
    <xsd:element name="Sub-Category" ma:index="6" nillable="true" ma:displayName="Sub-Subject" ma:internalName="Sub_x002d_Category">
      <xsd:complexType>
        <xsd:complexContent>
          <xsd:extension base="dms:MultiChoiceFillIn">
            <xsd:sequence>
              <xsd:element name="Value" maxOccurs="unbounded" minOccurs="0" nillable="true">
                <xsd:simpleType>
                  <xsd:union memberTypes="dms:Text">
                    <xsd:simpleType>
                      <xsd:restriction base="dms:Choice">
                        <xsd:enumeration value="Adobe Acrobat"/>
                        <xsd:enumeration value="Furlough"/>
                        <xsd:enumeration value="Microsoft Office"/>
                        <xsd:enumeration value="Poster"/>
                        <xsd:enumeration value="Social Media"/>
                        <xsd:enumeration value="Website Guides"/>
                      </xsd:restriction>
                    </xsd:simpleType>
                  </xsd:union>
                </xsd:simpleType>
              </xsd:element>
            </xsd:sequence>
          </xsd:extension>
        </xsd:complexContent>
      </xsd:complexType>
    </xsd:element>
    <xsd:element name="TaxCatchAll" ma:index="14" nillable="true" ma:displayName="Taxonomy Catch All Column" ma:hidden="true" ma:list="{5b5e1dae-019a-4495-847e-ab804783a221}" ma:internalName="TaxCatchAll" ma:readOnly="false" ma:showField="CatchAllData"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element name="Audience" ma:index="28" nillable="true" ma:displayName="File_Audience" ma:format="Dropdown" ma:internalName="Audience">
      <xsd:complexType>
        <xsd:complexContent>
          <xsd:extension base="dms:MultiChoice">
            <xsd:sequence>
              <xsd:element name="Value" maxOccurs="unbounded" minOccurs="0" nillable="true">
                <xsd:simpleType>
                  <xsd:restriction base="dms:Choice">
                    <xsd:enumeration value="Administrative Support Staff"/>
                    <xsd:enumeration value="Contract Managers"/>
                    <xsd:enumeration value="General"/>
                    <xsd:enumeration value="New Employees"/>
                    <xsd:enumeration value="Program Staff"/>
                    <xsd:enumeration value="Separating Employees"/>
                    <xsd:enumeration value="Superviso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F95296-9E9F-4BDD-8DBD-6AD0D597DC10}">
  <ds:schemaRefs>
    <ds:schemaRef ds:uri="http://schemas.openxmlformats.org/officeDocument/2006/bibliography"/>
  </ds:schemaRefs>
</ds:datastoreItem>
</file>

<file path=customXml/itemProps2.xml><?xml version="1.0" encoding="utf-8"?>
<ds:datastoreItem xmlns:ds="http://schemas.openxmlformats.org/officeDocument/2006/customXml" ds:itemID="{4BB52078-35B2-4FFD-9E7A-08969B3AEB33}">
  <ds:schemaRefs>
    <ds:schemaRef ds:uri="http://purl.org/dc/elements/1.1/"/>
    <ds:schemaRef ds:uri="b0ec0414-397d-427d-ad1c-ae84c9ad31e7"/>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d0798327-5254-4832-9d6b-dab5c32ea1a5"/>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71DD0C5-6269-4579-B77D-938238B146AD}">
  <ds:schemaRefs>
    <ds:schemaRef ds:uri="http://schemas.microsoft.com/sharepoint/v3/contenttype/forms"/>
  </ds:schemaRefs>
</ds:datastoreItem>
</file>

<file path=customXml/itemProps4.xml><?xml version="1.0" encoding="utf-8"?>
<ds:datastoreItem xmlns:ds="http://schemas.openxmlformats.org/officeDocument/2006/customXml" ds:itemID="{597C6299-89E8-4A12-8498-530A5FCE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c0414-397d-427d-ad1c-ae84c9ad31e7"/>
    <ds:schemaRef ds:uri="d0798327-5254-4832-9d6b-dab5c32ea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6</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Special Education Due Process Hearing Request Form</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Due Process Hearing Request Form</dc:title>
  <dc:subject>Special Education Due Process Hearing Request Form</dc:subject>
  <dc:creator>OSPI, Special Education</dc:creator>
  <cp:keywords/>
  <dc:description>Special Education Due Process Hearing Request Form</dc:description>
  <cp:lastModifiedBy>Thinh Le</cp:lastModifiedBy>
  <cp:revision>12</cp:revision>
  <dcterms:created xsi:type="dcterms:W3CDTF">2024-10-24T22:11:00Z</dcterms:created>
  <dcterms:modified xsi:type="dcterms:W3CDTF">2025-03-12T19:41:00Z</dcterms:modified>
  <cp:category>Special Education Due Process Hearing Request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0x010100BE808EC2322189488F075027D920F1CD</vt:lpwstr>
  </property>
  <property fmtid="{D5CDD505-2E9C-101B-9397-08002B2CF9AE}" pid="3" name="Audience">
    <vt:lpwstr>;#General;#</vt:lpwstr>
  </property>
  <property fmtid="{D5CDD505-2E9C-101B-9397-08002B2CF9AE}" pid="4" name="FileCategory">
    <vt:lpwstr>Template</vt:lpwstr>
  </property>
  <property fmtid="{D5CDD505-2E9C-101B-9397-08002B2CF9AE}" pid="5" name="FileOwner">
    <vt:lpwstr>Communications</vt:lpwstr>
  </property>
  <property fmtid="{D5CDD505-2E9C-101B-9397-08002B2CF9AE}" pid="6" name="Audience0">
    <vt:lpwstr>;#New Employees;#</vt:lpwstr>
  </property>
  <property fmtid="{D5CDD505-2E9C-101B-9397-08002B2CF9AE}" pid="7" name="MSIP_Label_9145f431-4c8c-42c6-a5a5-ba6d3bdea585_Enabled">
    <vt:lpwstr>true</vt:lpwstr>
  </property>
  <property fmtid="{D5CDD505-2E9C-101B-9397-08002B2CF9AE}" pid="8" name="MSIP_Label_9145f431-4c8c-42c6-a5a5-ba6d3bdea585_SetDate">
    <vt:lpwstr>2024-06-13T00:07:42Z</vt:lpwstr>
  </property>
  <property fmtid="{D5CDD505-2E9C-101B-9397-08002B2CF9AE}" pid="9" name="MSIP_Label_9145f431-4c8c-42c6-a5a5-ba6d3bdea585_Method">
    <vt:lpwstr>Standard</vt:lpwstr>
  </property>
  <property fmtid="{D5CDD505-2E9C-101B-9397-08002B2CF9AE}" pid="10" name="MSIP_Label_9145f431-4c8c-42c6-a5a5-ba6d3bdea585_Name">
    <vt:lpwstr>defa4170-0d19-0005-0004-bc88714345d2</vt:lpwstr>
  </property>
  <property fmtid="{D5CDD505-2E9C-101B-9397-08002B2CF9AE}" pid="11" name="MSIP_Label_9145f431-4c8c-42c6-a5a5-ba6d3bdea585_SiteId">
    <vt:lpwstr>b2fe5ccf-10a5-46fe-ae45-a0267412af7a</vt:lpwstr>
  </property>
  <property fmtid="{D5CDD505-2E9C-101B-9397-08002B2CF9AE}" pid="12" name="MSIP_Label_9145f431-4c8c-42c6-a5a5-ba6d3bdea585_ActionId">
    <vt:lpwstr>1da615c6-d328-477f-bbfc-19a61f202a80</vt:lpwstr>
  </property>
  <property fmtid="{D5CDD505-2E9C-101B-9397-08002B2CF9AE}" pid="13" name="MSIP_Label_9145f431-4c8c-42c6-a5a5-ba6d3bdea585_ContentBits">
    <vt:lpwstr>0</vt:lpwstr>
  </property>
</Properties>
</file>