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D2B5" w14:textId="46779D70" w:rsidR="00C13A3E" w:rsidRPr="00A3372D" w:rsidRDefault="00152E27" w:rsidP="00A3372D">
      <w:pPr>
        <w:pStyle w:val="Heading1"/>
        <w:ind w:left="1080"/>
      </w:pPr>
      <w:r w:rsidRPr="00A3372D">
        <w:rPr>
          <w:noProof/>
          <w:lang w:bidi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F5CFEC" wp14:editId="06244C52">
                <wp:simplePos x="0" y="0"/>
                <wp:positionH relativeFrom="page">
                  <wp:posOffset>301625</wp:posOffset>
                </wp:positionH>
                <wp:positionV relativeFrom="page">
                  <wp:align>top</wp:align>
                </wp:positionV>
                <wp:extent cx="523875" cy="2885440"/>
                <wp:effectExtent l="0" t="0" r="952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" cy="2885440"/>
                          <a:chOff x="337" y="426"/>
                          <a:chExt cx="825" cy="4544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347" y="4154"/>
                            <a:ext cx="805" cy="806"/>
                          </a:xfrm>
                          <a:custGeom>
                            <a:avLst/>
                            <a:gdLst>
                              <a:gd name="T0" fmla="+- 0 750 347"/>
                              <a:gd name="T1" fmla="*/ T0 w 805"/>
                              <a:gd name="T2" fmla="+- 0 4154 4154"/>
                              <a:gd name="T3" fmla="*/ 4154 h 806"/>
                              <a:gd name="T4" fmla="+- 0 677 347"/>
                              <a:gd name="T5" fmla="*/ T4 w 805"/>
                              <a:gd name="T6" fmla="+- 0 4161 4154"/>
                              <a:gd name="T7" fmla="*/ 4161 h 806"/>
                              <a:gd name="T8" fmla="+- 0 609 347"/>
                              <a:gd name="T9" fmla="*/ T8 w 805"/>
                              <a:gd name="T10" fmla="+- 0 4180 4154"/>
                              <a:gd name="T11" fmla="*/ 4180 h 806"/>
                              <a:gd name="T12" fmla="+- 0 546 347"/>
                              <a:gd name="T13" fmla="*/ T12 w 805"/>
                              <a:gd name="T14" fmla="+- 0 4209 4154"/>
                              <a:gd name="T15" fmla="*/ 4209 h 806"/>
                              <a:gd name="T16" fmla="+- 0 490 347"/>
                              <a:gd name="T17" fmla="*/ T16 w 805"/>
                              <a:gd name="T18" fmla="+- 0 4249 4154"/>
                              <a:gd name="T19" fmla="*/ 4249 h 806"/>
                              <a:gd name="T20" fmla="+- 0 442 347"/>
                              <a:gd name="T21" fmla="*/ T20 w 805"/>
                              <a:gd name="T22" fmla="+- 0 4298 4154"/>
                              <a:gd name="T23" fmla="*/ 4298 h 806"/>
                              <a:gd name="T24" fmla="+- 0 402 347"/>
                              <a:gd name="T25" fmla="*/ T24 w 805"/>
                              <a:gd name="T26" fmla="+- 0 4354 4154"/>
                              <a:gd name="T27" fmla="*/ 4354 h 806"/>
                              <a:gd name="T28" fmla="+- 0 372 347"/>
                              <a:gd name="T29" fmla="*/ T28 w 805"/>
                              <a:gd name="T30" fmla="+- 0 4417 4154"/>
                              <a:gd name="T31" fmla="*/ 4417 h 806"/>
                              <a:gd name="T32" fmla="+- 0 353 347"/>
                              <a:gd name="T33" fmla="*/ T32 w 805"/>
                              <a:gd name="T34" fmla="+- 0 4485 4154"/>
                              <a:gd name="T35" fmla="*/ 4485 h 806"/>
                              <a:gd name="T36" fmla="+- 0 347 347"/>
                              <a:gd name="T37" fmla="*/ T36 w 805"/>
                              <a:gd name="T38" fmla="+- 0 4557 4154"/>
                              <a:gd name="T39" fmla="*/ 4557 h 806"/>
                              <a:gd name="T40" fmla="+- 0 353 347"/>
                              <a:gd name="T41" fmla="*/ T40 w 805"/>
                              <a:gd name="T42" fmla="+- 0 4630 4154"/>
                              <a:gd name="T43" fmla="*/ 4630 h 806"/>
                              <a:gd name="T44" fmla="+- 0 372 347"/>
                              <a:gd name="T45" fmla="*/ T44 w 805"/>
                              <a:gd name="T46" fmla="+- 0 4698 4154"/>
                              <a:gd name="T47" fmla="*/ 4698 h 806"/>
                              <a:gd name="T48" fmla="+- 0 402 347"/>
                              <a:gd name="T49" fmla="*/ T48 w 805"/>
                              <a:gd name="T50" fmla="+- 0 4760 4154"/>
                              <a:gd name="T51" fmla="*/ 4760 h 806"/>
                              <a:gd name="T52" fmla="+- 0 442 347"/>
                              <a:gd name="T53" fmla="*/ T52 w 805"/>
                              <a:gd name="T54" fmla="+- 0 4817 4154"/>
                              <a:gd name="T55" fmla="*/ 4817 h 806"/>
                              <a:gd name="T56" fmla="+- 0 490 347"/>
                              <a:gd name="T57" fmla="*/ T56 w 805"/>
                              <a:gd name="T58" fmla="+- 0 4865 4154"/>
                              <a:gd name="T59" fmla="*/ 4865 h 806"/>
                              <a:gd name="T60" fmla="+- 0 546 347"/>
                              <a:gd name="T61" fmla="*/ T60 w 805"/>
                              <a:gd name="T62" fmla="+- 0 4905 4154"/>
                              <a:gd name="T63" fmla="*/ 4905 h 806"/>
                              <a:gd name="T64" fmla="+- 0 609 347"/>
                              <a:gd name="T65" fmla="*/ T64 w 805"/>
                              <a:gd name="T66" fmla="+- 0 4935 4154"/>
                              <a:gd name="T67" fmla="*/ 4935 h 806"/>
                              <a:gd name="T68" fmla="+- 0 677 347"/>
                              <a:gd name="T69" fmla="*/ T68 w 805"/>
                              <a:gd name="T70" fmla="+- 0 4954 4154"/>
                              <a:gd name="T71" fmla="*/ 4954 h 806"/>
                              <a:gd name="T72" fmla="+- 0 750 347"/>
                              <a:gd name="T73" fmla="*/ T72 w 805"/>
                              <a:gd name="T74" fmla="+- 0 4960 4154"/>
                              <a:gd name="T75" fmla="*/ 4960 h 806"/>
                              <a:gd name="T76" fmla="+- 0 822 347"/>
                              <a:gd name="T77" fmla="*/ T76 w 805"/>
                              <a:gd name="T78" fmla="+- 0 4954 4154"/>
                              <a:gd name="T79" fmla="*/ 4954 h 806"/>
                              <a:gd name="T80" fmla="+- 0 890 347"/>
                              <a:gd name="T81" fmla="*/ T80 w 805"/>
                              <a:gd name="T82" fmla="+- 0 4935 4154"/>
                              <a:gd name="T83" fmla="*/ 4935 h 806"/>
                              <a:gd name="T84" fmla="+- 0 953 347"/>
                              <a:gd name="T85" fmla="*/ T84 w 805"/>
                              <a:gd name="T86" fmla="+- 0 4905 4154"/>
                              <a:gd name="T87" fmla="*/ 4905 h 806"/>
                              <a:gd name="T88" fmla="+- 0 1009 347"/>
                              <a:gd name="T89" fmla="*/ T88 w 805"/>
                              <a:gd name="T90" fmla="+- 0 4865 4154"/>
                              <a:gd name="T91" fmla="*/ 4865 h 806"/>
                              <a:gd name="T92" fmla="+- 0 1057 347"/>
                              <a:gd name="T93" fmla="*/ T92 w 805"/>
                              <a:gd name="T94" fmla="+- 0 4817 4154"/>
                              <a:gd name="T95" fmla="*/ 4817 h 806"/>
                              <a:gd name="T96" fmla="+- 0 1097 347"/>
                              <a:gd name="T97" fmla="*/ T96 w 805"/>
                              <a:gd name="T98" fmla="+- 0 4760 4154"/>
                              <a:gd name="T99" fmla="*/ 4760 h 806"/>
                              <a:gd name="T100" fmla="+- 0 1127 347"/>
                              <a:gd name="T101" fmla="*/ T100 w 805"/>
                              <a:gd name="T102" fmla="+- 0 4698 4154"/>
                              <a:gd name="T103" fmla="*/ 4698 h 806"/>
                              <a:gd name="T104" fmla="+- 0 1146 347"/>
                              <a:gd name="T105" fmla="*/ T104 w 805"/>
                              <a:gd name="T106" fmla="+- 0 4630 4154"/>
                              <a:gd name="T107" fmla="*/ 4630 h 806"/>
                              <a:gd name="T108" fmla="+- 0 1152 347"/>
                              <a:gd name="T109" fmla="*/ T108 w 805"/>
                              <a:gd name="T110" fmla="+- 0 4557 4154"/>
                              <a:gd name="T111" fmla="*/ 4557 h 806"/>
                              <a:gd name="T112" fmla="+- 0 1146 347"/>
                              <a:gd name="T113" fmla="*/ T112 w 805"/>
                              <a:gd name="T114" fmla="+- 0 4485 4154"/>
                              <a:gd name="T115" fmla="*/ 4485 h 806"/>
                              <a:gd name="T116" fmla="+- 0 1127 347"/>
                              <a:gd name="T117" fmla="*/ T116 w 805"/>
                              <a:gd name="T118" fmla="+- 0 4417 4154"/>
                              <a:gd name="T119" fmla="*/ 4417 h 806"/>
                              <a:gd name="T120" fmla="+- 0 1097 347"/>
                              <a:gd name="T121" fmla="*/ T120 w 805"/>
                              <a:gd name="T122" fmla="+- 0 4354 4154"/>
                              <a:gd name="T123" fmla="*/ 4354 h 806"/>
                              <a:gd name="T124" fmla="+- 0 1057 347"/>
                              <a:gd name="T125" fmla="*/ T124 w 805"/>
                              <a:gd name="T126" fmla="+- 0 4298 4154"/>
                              <a:gd name="T127" fmla="*/ 4298 h 806"/>
                              <a:gd name="T128" fmla="+- 0 1009 347"/>
                              <a:gd name="T129" fmla="*/ T128 w 805"/>
                              <a:gd name="T130" fmla="+- 0 4249 4154"/>
                              <a:gd name="T131" fmla="*/ 4249 h 806"/>
                              <a:gd name="T132" fmla="+- 0 953 347"/>
                              <a:gd name="T133" fmla="*/ T132 w 805"/>
                              <a:gd name="T134" fmla="+- 0 4209 4154"/>
                              <a:gd name="T135" fmla="*/ 4209 h 806"/>
                              <a:gd name="T136" fmla="+- 0 890 347"/>
                              <a:gd name="T137" fmla="*/ T136 w 805"/>
                              <a:gd name="T138" fmla="+- 0 4180 4154"/>
                              <a:gd name="T139" fmla="*/ 4180 h 806"/>
                              <a:gd name="T140" fmla="+- 0 822 347"/>
                              <a:gd name="T141" fmla="*/ T140 w 805"/>
                              <a:gd name="T142" fmla="+- 0 4161 4154"/>
                              <a:gd name="T143" fmla="*/ 4161 h 806"/>
                              <a:gd name="T144" fmla="+- 0 750 347"/>
                              <a:gd name="T145" fmla="*/ T144 w 805"/>
                              <a:gd name="T146" fmla="+- 0 4154 4154"/>
                              <a:gd name="T147" fmla="*/ 4154 h 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05" h="806">
                                <a:moveTo>
                                  <a:pt x="403" y="0"/>
                                </a:moveTo>
                                <a:lnTo>
                                  <a:pt x="330" y="7"/>
                                </a:lnTo>
                                <a:lnTo>
                                  <a:pt x="262" y="26"/>
                                </a:lnTo>
                                <a:lnTo>
                                  <a:pt x="199" y="55"/>
                                </a:lnTo>
                                <a:lnTo>
                                  <a:pt x="143" y="95"/>
                                </a:lnTo>
                                <a:lnTo>
                                  <a:pt x="95" y="144"/>
                                </a:lnTo>
                                <a:lnTo>
                                  <a:pt x="55" y="200"/>
                                </a:lnTo>
                                <a:lnTo>
                                  <a:pt x="25" y="263"/>
                                </a:lnTo>
                                <a:lnTo>
                                  <a:pt x="6" y="331"/>
                                </a:lnTo>
                                <a:lnTo>
                                  <a:pt x="0" y="403"/>
                                </a:lnTo>
                                <a:lnTo>
                                  <a:pt x="6" y="476"/>
                                </a:lnTo>
                                <a:lnTo>
                                  <a:pt x="25" y="544"/>
                                </a:lnTo>
                                <a:lnTo>
                                  <a:pt x="55" y="606"/>
                                </a:lnTo>
                                <a:lnTo>
                                  <a:pt x="95" y="663"/>
                                </a:lnTo>
                                <a:lnTo>
                                  <a:pt x="143" y="711"/>
                                </a:lnTo>
                                <a:lnTo>
                                  <a:pt x="199" y="751"/>
                                </a:lnTo>
                                <a:lnTo>
                                  <a:pt x="262" y="781"/>
                                </a:lnTo>
                                <a:lnTo>
                                  <a:pt x="330" y="800"/>
                                </a:lnTo>
                                <a:lnTo>
                                  <a:pt x="403" y="806"/>
                                </a:lnTo>
                                <a:lnTo>
                                  <a:pt x="475" y="800"/>
                                </a:lnTo>
                                <a:lnTo>
                                  <a:pt x="543" y="781"/>
                                </a:lnTo>
                                <a:lnTo>
                                  <a:pt x="606" y="751"/>
                                </a:lnTo>
                                <a:lnTo>
                                  <a:pt x="662" y="711"/>
                                </a:lnTo>
                                <a:lnTo>
                                  <a:pt x="710" y="663"/>
                                </a:lnTo>
                                <a:lnTo>
                                  <a:pt x="750" y="606"/>
                                </a:lnTo>
                                <a:lnTo>
                                  <a:pt x="780" y="544"/>
                                </a:lnTo>
                                <a:lnTo>
                                  <a:pt x="799" y="476"/>
                                </a:lnTo>
                                <a:lnTo>
                                  <a:pt x="805" y="403"/>
                                </a:lnTo>
                                <a:lnTo>
                                  <a:pt x="799" y="331"/>
                                </a:lnTo>
                                <a:lnTo>
                                  <a:pt x="780" y="263"/>
                                </a:lnTo>
                                <a:lnTo>
                                  <a:pt x="750" y="200"/>
                                </a:lnTo>
                                <a:lnTo>
                                  <a:pt x="710" y="144"/>
                                </a:lnTo>
                                <a:lnTo>
                                  <a:pt x="662" y="95"/>
                                </a:lnTo>
                                <a:lnTo>
                                  <a:pt x="606" y="55"/>
                                </a:lnTo>
                                <a:lnTo>
                                  <a:pt x="543" y="26"/>
                                </a:lnTo>
                                <a:lnTo>
                                  <a:pt x="475" y="7"/>
                                </a:lnTo>
                                <a:lnTo>
                                  <a:pt x="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5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347" y="4154"/>
                            <a:ext cx="805" cy="806"/>
                          </a:xfrm>
                          <a:custGeom>
                            <a:avLst/>
                            <a:gdLst>
                              <a:gd name="T0" fmla="+- 0 347 347"/>
                              <a:gd name="T1" fmla="*/ T0 w 805"/>
                              <a:gd name="T2" fmla="+- 0 4557 4154"/>
                              <a:gd name="T3" fmla="*/ 4557 h 806"/>
                              <a:gd name="T4" fmla="+- 0 353 347"/>
                              <a:gd name="T5" fmla="*/ T4 w 805"/>
                              <a:gd name="T6" fmla="+- 0 4485 4154"/>
                              <a:gd name="T7" fmla="*/ 4485 h 806"/>
                              <a:gd name="T8" fmla="+- 0 372 347"/>
                              <a:gd name="T9" fmla="*/ T8 w 805"/>
                              <a:gd name="T10" fmla="+- 0 4417 4154"/>
                              <a:gd name="T11" fmla="*/ 4417 h 806"/>
                              <a:gd name="T12" fmla="+- 0 402 347"/>
                              <a:gd name="T13" fmla="*/ T12 w 805"/>
                              <a:gd name="T14" fmla="+- 0 4354 4154"/>
                              <a:gd name="T15" fmla="*/ 4354 h 806"/>
                              <a:gd name="T16" fmla="+- 0 442 347"/>
                              <a:gd name="T17" fmla="*/ T16 w 805"/>
                              <a:gd name="T18" fmla="+- 0 4298 4154"/>
                              <a:gd name="T19" fmla="*/ 4298 h 806"/>
                              <a:gd name="T20" fmla="+- 0 490 347"/>
                              <a:gd name="T21" fmla="*/ T20 w 805"/>
                              <a:gd name="T22" fmla="+- 0 4249 4154"/>
                              <a:gd name="T23" fmla="*/ 4249 h 806"/>
                              <a:gd name="T24" fmla="+- 0 546 347"/>
                              <a:gd name="T25" fmla="*/ T24 w 805"/>
                              <a:gd name="T26" fmla="+- 0 4209 4154"/>
                              <a:gd name="T27" fmla="*/ 4209 h 806"/>
                              <a:gd name="T28" fmla="+- 0 609 347"/>
                              <a:gd name="T29" fmla="*/ T28 w 805"/>
                              <a:gd name="T30" fmla="+- 0 4180 4154"/>
                              <a:gd name="T31" fmla="*/ 4180 h 806"/>
                              <a:gd name="T32" fmla="+- 0 677 347"/>
                              <a:gd name="T33" fmla="*/ T32 w 805"/>
                              <a:gd name="T34" fmla="+- 0 4161 4154"/>
                              <a:gd name="T35" fmla="*/ 4161 h 806"/>
                              <a:gd name="T36" fmla="+- 0 750 347"/>
                              <a:gd name="T37" fmla="*/ T36 w 805"/>
                              <a:gd name="T38" fmla="+- 0 4154 4154"/>
                              <a:gd name="T39" fmla="*/ 4154 h 806"/>
                              <a:gd name="T40" fmla="+- 0 822 347"/>
                              <a:gd name="T41" fmla="*/ T40 w 805"/>
                              <a:gd name="T42" fmla="+- 0 4161 4154"/>
                              <a:gd name="T43" fmla="*/ 4161 h 806"/>
                              <a:gd name="T44" fmla="+- 0 890 347"/>
                              <a:gd name="T45" fmla="*/ T44 w 805"/>
                              <a:gd name="T46" fmla="+- 0 4180 4154"/>
                              <a:gd name="T47" fmla="*/ 4180 h 806"/>
                              <a:gd name="T48" fmla="+- 0 953 347"/>
                              <a:gd name="T49" fmla="*/ T48 w 805"/>
                              <a:gd name="T50" fmla="+- 0 4209 4154"/>
                              <a:gd name="T51" fmla="*/ 4209 h 806"/>
                              <a:gd name="T52" fmla="+- 0 1009 347"/>
                              <a:gd name="T53" fmla="*/ T52 w 805"/>
                              <a:gd name="T54" fmla="+- 0 4249 4154"/>
                              <a:gd name="T55" fmla="*/ 4249 h 806"/>
                              <a:gd name="T56" fmla="+- 0 1057 347"/>
                              <a:gd name="T57" fmla="*/ T56 w 805"/>
                              <a:gd name="T58" fmla="+- 0 4298 4154"/>
                              <a:gd name="T59" fmla="*/ 4298 h 806"/>
                              <a:gd name="T60" fmla="+- 0 1097 347"/>
                              <a:gd name="T61" fmla="*/ T60 w 805"/>
                              <a:gd name="T62" fmla="+- 0 4354 4154"/>
                              <a:gd name="T63" fmla="*/ 4354 h 806"/>
                              <a:gd name="T64" fmla="+- 0 1127 347"/>
                              <a:gd name="T65" fmla="*/ T64 w 805"/>
                              <a:gd name="T66" fmla="+- 0 4417 4154"/>
                              <a:gd name="T67" fmla="*/ 4417 h 806"/>
                              <a:gd name="T68" fmla="+- 0 1146 347"/>
                              <a:gd name="T69" fmla="*/ T68 w 805"/>
                              <a:gd name="T70" fmla="+- 0 4485 4154"/>
                              <a:gd name="T71" fmla="*/ 4485 h 806"/>
                              <a:gd name="T72" fmla="+- 0 1152 347"/>
                              <a:gd name="T73" fmla="*/ T72 w 805"/>
                              <a:gd name="T74" fmla="+- 0 4557 4154"/>
                              <a:gd name="T75" fmla="*/ 4557 h 806"/>
                              <a:gd name="T76" fmla="+- 0 1146 347"/>
                              <a:gd name="T77" fmla="*/ T76 w 805"/>
                              <a:gd name="T78" fmla="+- 0 4630 4154"/>
                              <a:gd name="T79" fmla="*/ 4630 h 806"/>
                              <a:gd name="T80" fmla="+- 0 1127 347"/>
                              <a:gd name="T81" fmla="*/ T80 w 805"/>
                              <a:gd name="T82" fmla="+- 0 4698 4154"/>
                              <a:gd name="T83" fmla="*/ 4698 h 806"/>
                              <a:gd name="T84" fmla="+- 0 1097 347"/>
                              <a:gd name="T85" fmla="*/ T84 w 805"/>
                              <a:gd name="T86" fmla="+- 0 4760 4154"/>
                              <a:gd name="T87" fmla="*/ 4760 h 806"/>
                              <a:gd name="T88" fmla="+- 0 1057 347"/>
                              <a:gd name="T89" fmla="*/ T88 w 805"/>
                              <a:gd name="T90" fmla="+- 0 4817 4154"/>
                              <a:gd name="T91" fmla="*/ 4817 h 806"/>
                              <a:gd name="T92" fmla="+- 0 1009 347"/>
                              <a:gd name="T93" fmla="*/ T92 w 805"/>
                              <a:gd name="T94" fmla="+- 0 4865 4154"/>
                              <a:gd name="T95" fmla="*/ 4865 h 806"/>
                              <a:gd name="T96" fmla="+- 0 953 347"/>
                              <a:gd name="T97" fmla="*/ T96 w 805"/>
                              <a:gd name="T98" fmla="+- 0 4905 4154"/>
                              <a:gd name="T99" fmla="*/ 4905 h 806"/>
                              <a:gd name="T100" fmla="+- 0 890 347"/>
                              <a:gd name="T101" fmla="*/ T100 w 805"/>
                              <a:gd name="T102" fmla="+- 0 4935 4154"/>
                              <a:gd name="T103" fmla="*/ 4935 h 806"/>
                              <a:gd name="T104" fmla="+- 0 822 347"/>
                              <a:gd name="T105" fmla="*/ T104 w 805"/>
                              <a:gd name="T106" fmla="+- 0 4954 4154"/>
                              <a:gd name="T107" fmla="*/ 4954 h 806"/>
                              <a:gd name="T108" fmla="+- 0 750 347"/>
                              <a:gd name="T109" fmla="*/ T108 w 805"/>
                              <a:gd name="T110" fmla="+- 0 4960 4154"/>
                              <a:gd name="T111" fmla="*/ 4960 h 806"/>
                              <a:gd name="T112" fmla="+- 0 677 347"/>
                              <a:gd name="T113" fmla="*/ T112 w 805"/>
                              <a:gd name="T114" fmla="+- 0 4954 4154"/>
                              <a:gd name="T115" fmla="*/ 4954 h 806"/>
                              <a:gd name="T116" fmla="+- 0 609 347"/>
                              <a:gd name="T117" fmla="*/ T116 w 805"/>
                              <a:gd name="T118" fmla="+- 0 4935 4154"/>
                              <a:gd name="T119" fmla="*/ 4935 h 806"/>
                              <a:gd name="T120" fmla="+- 0 546 347"/>
                              <a:gd name="T121" fmla="*/ T120 w 805"/>
                              <a:gd name="T122" fmla="+- 0 4905 4154"/>
                              <a:gd name="T123" fmla="*/ 4905 h 806"/>
                              <a:gd name="T124" fmla="+- 0 490 347"/>
                              <a:gd name="T125" fmla="*/ T124 w 805"/>
                              <a:gd name="T126" fmla="+- 0 4865 4154"/>
                              <a:gd name="T127" fmla="*/ 4865 h 806"/>
                              <a:gd name="T128" fmla="+- 0 442 347"/>
                              <a:gd name="T129" fmla="*/ T128 w 805"/>
                              <a:gd name="T130" fmla="+- 0 4817 4154"/>
                              <a:gd name="T131" fmla="*/ 4817 h 806"/>
                              <a:gd name="T132" fmla="+- 0 402 347"/>
                              <a:gd name="T133" fmla="*/ T132 w 805"/>
                              <a:gd name="T134" fmla="+- 0 4760 4154"/>
                              <a:gd name="T135" fmla="*/ 4760 h 806"/>
                              <a:gd name="T136" fmla="+- 0 372 347"/>
                              <a:gd name="T137" fmla="*/ T136 w 805"/>
                              <a:gd name="T138" fmla="+- 0 4698 4154"/>
                              <a:gd name="T139" fmla="*/ 4698 h 806"/>
                              <a:gd name="T140" fmla="+- 0 353 347"/>
                              <a:gd name="T141" fmla="*/ T140 w 805"/>
                              <a:gd name="T142" fmla="+- 0 4630 4154"/>
                              <a:gd name="T143" fmla="*/ 4630 h 806"/>
                              <a:gd name="T144" fmla="+- 0 347 347"/>
                              <a:gd name="T145" fmla="*/ T144 w 805"/>
                              <a:gd name="T146" fmla="+- 0 4557 4154"/>
                              <a:gd name="T147" fmla="*/ 4557 h 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05" h="806">
                                <a:moveTo>
                                  <a:pt x="0" y="403"/>
                                </a:moveTo>
                                <a:lnTo>
                                  <a:pt x="6" y="331"/>
                                </a:lnTo>
                                <a:lnTo>
                                  <a:pt x="25" y="263"/>
                                </a:lnTo>
                                <a:lnTo>
                                  <a:pt x="55" y="200"/>
                                </a:lnTo>
                                <a:lnTo>
                                  <a:pt x="95" y="144"/>
                                </a:lnTo>
                                <a:lnTo>
                                  <a:pt x="143" y="95"/>
                                </a:lnTo>
                                <a:lnTo>
                                  <a:pt x="199" y="55"/>
                                </a:lnTo>
                                <a:lnTo>
                                  <a:pt x="262" y="26"/>
                                </a:lnTo>
                                <a:lnTo>
                                  <a:pt x="330" y="7"/>
                                </a:lnTo>
                                <a:lnTo>
                                  <a:pt x="403" y="0"/>
                                </a:lnTo>
                                <a:lnTo>
                                  <a:pt x="475" y="7"/>
                                </a:lnTo>
                                <a:lnTo>
                                  <a:pt x="543" y="26"/>
                                </a:lnTo>
                                <a:lnTo>
                                  <a:pt x="606" y="55"/>
                                </a:lnTo>
                                <a:lnTo>
                                  <a:pt x="662" y="95"/>
                                </a:lnTo>
                                <a:lnTo>
                                  <a:pt x="710" y="144"/>
                                </a:lnTo>
                                <a:lnTo>
                                  <a:pt x="750" y="200"/>
                                </a:lnTo>
                                <a:lnTo>
                                  <a:pt x="780" y="263"/>
                                </a:lnTo>
                                <a:lnTo>
                                  <a:pt x="799" y="331"/>
                                </a:lnTo>
                                <a:lnTo>
                                  <a:pt x="805" y="403"/>
                                </a:lnTo>
                                <a:lnTo>
                                  <a:pt x="799" y="476"/>
                                </a:lnTo>
                                <a:lnTo>
                                  <a:pt x="780" y="544"/>
                                </a:lnTo>
                                <a:lnTo>
                                  <a:pt x="750" y="606"/>
                                </a:lnTo>
                                <a:lnTo>
                                  <a:pt x="710" y="663"/>
                                </a:lnTo>
                                <a:lnTo>
                                  <a:pt x="662" y="711"/>
                                </a:lnTo>
                                <a:lnTo>
                                  <a:pt x="606" y="751"/>
                                </a:lnTo>
                                <a:lnTo>
                                  <a:pt x="543" y="781"/>
                                </a:lnTo>
                                <a:lnTo>
                                  <a:pt x="475" y="800"/>
                                </a:lnTo>
                                <a:lnTo>
                                  <a:pt x="403" y="806"/>
                                </a:lnTo>
                                <a:lnTo>
                                  <a:pt x="330" y="800"/>
                                </a:lnTo>
                                <a:lnTo>
                                  <a:pt x="262" y="781"/>
                                </a:lnTo>
                                <a:lnTo>
                                  <a:pt x="199" y="751"/>
                                </a:lnTo>
                                <a:lnTo>
                                  <a:pt x="143" y="711"/>
                                </a:lnTo>
                                <a:lnTo>
                                  <a:pt x="95" y="663"/>
                                </a:lnTo>
                                <a:lnTo>
                                  <a:pt x="55" y="606"/>
                                </a:lnTo>
                                <a:lnTo>
                                  <a:pt x="25" y="544"/>
                                </a:lnTo>
                                <a:lnTo>
                                  <a:pt x="6" y="476"/>
                                </a:lnTo>
                                <a:lnTo>
                                  <a:pt x="0" y="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AC53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47" y="426"/>
                            <a:ext cx="805" cy="4131"/>
                          </a:xfrm>
                          <a:prstGeom prst="rect">
                            <a:avLst/>
                          </a:prstGeom>
                          <a:solidFill>
                            <a:srgbClr val="FAC5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73B4A" id="Group 4" o:spid="_x0000_s1026" style="position:absolute;margin-left:23.75pt;margin-top:0;width:41.25pt;height:227.2pt;z-index:251659264;mso-position-horizontal-relative:page;mso-position-vertical:top;mso-position-vertical-relative:page" coordorigin="337,426" coordsize="825,4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">
                <v:shape id="Freeform 7" o:spid="_x0000_s1027" style="position:absolute;left:347;top:4154;width:805;height:806;visibility:visible;mso-wrap-style:square;v-text-anchor:top" coordsize="805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" path="m403,l330,7,262,26,199,55,143,95,95,144,55,200,25,263,6,331,,403r6,73l25,544r30,62l95,663r48,48l199,751r63,30l330,800r73,6l475,800r68,-19l606,751r56,-40l710,663r40,-57l780,544r19,-68l805,403r-6,-72l780,263,750,200,710,144,662,95,606,55,543,26,475,7,403,xe" fillcolor="#fac539" stroked="f">
                  <v:path arrowok="t" o:connecttype="custom" o:connectlocs="403,4154;330,4161;262,4180;199,4209;143,4249;95,4298;55,4354;25,4417;6,4485;0,4557;6,4630;25,4698;55,4760;95,4817;143,4865;199,4905;262,4935;330,4954;403,4960;475,4954;543,4935;606,4905;662,4865;710,4817;750,4760;780,4698;799,4630;805,4557;799,4485;780,4417;750,4354;710,4298;662,4249;606,4209;543,4180;475,4161;403,4154" o:connectangles="0,0,0,0,0,0,0,0,0,0,0,0,0,0,0,0,0,0,0,0,0,0,0,0,0,0,0,0,0,0,0,0,0,0,0,0,0"/>
                </v:shape>
                <v:shape id="Freeform 6" o:spid="_x0000_s1028" style="position:absolute;left:347;top:4154;width:805;height:806;visibility:visible;mso-wrap-style:square;v-text-anchor:top" coordsize="805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" path="m,403l6,331,25,263,55,200,95,144,143,95,199,55,262,26,330,7,403,r72,7l543,26r63,29l662,95r48,49l750,200r30,63l799,331r6,72l799,476r-19,68l750,606r-40,57l662,711r-56,40l543,781r-68,19l403,806r-73,-6l262,781,199,751,143,711,95,663,55,606,25,544,6,476,,403xe" filled="f" strokecolor="#fac539" strokeweight="1pt">
                  <v:path arrowok="t" o:connecttype="custom" o:connectlocs="0,4557;6,4485;25,4417;55,4354;95,4298;143,4249;199,4209;262,4180;330,4161;403,4154;475,4161;543,4180;606,4209;662,4249;710,4298;750,4354;780,4417;799,4485;805,4557;799,4630;780,4698;750,4760;710,4817;662,4865;606,4905;543,4935;475,4954;403,4960;330,4954;262,4935;199,4905;143,4865;95,4817;55,4760;25,4698;6,4630;0,4557" o:connectangles="0,0,0,0,0,0,0,0,0,0,0,0,0,0,0,0,0,0,0,0,0,0,0,0,0,0,0,0,0,0,0,0,0,0,0,0,0"/>
                </v:shape>
                <v:rect id="Rectangle 5" o:spid="_x0000_s1029" style="position:absolute;left:347;top:426;width:805;height:4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" fillcolor="#fac539" stroked="f"/>
                <w10:wrap anchorx="page" anchory="page"/>
              </v:group>
            </w:pict>
          </mc:Fallback>
        </mc:AlternateContent>
      </w:r>
      <w:r w:rsidR="00EB34A7" w:rsidRPr="00A3372D">
        <w:t>Federal Program</w:t>
      </w:r>
      <w:r w:rsidR="0027518B" w:rsidRPr="00A3372D">
        <w:t xml:space="preserve"> Capital Expenditure Request Form</w:t>
      </w:r>
    </w:p>
    <w:tbl>
      <w:tblPr>
        <w:tblStyle w:val="OSPITable"/>
        <w:tblW w:w="0" w:type="auto"/>
        <w:tblInd w:w="1075" w:type="dxa"/>
        <w:tblLook w:val="04A0" w:firstRow="1" w:lastRow="0" w:firstColumn="1" w:lastColumn="0" w:noHBand="0" w:noVBand="1"/>
      </w:tblPr>
      <w:tblGrid>
        <w:gridCol w:w="3330"/>
        <w:gridCol w:w="5877"/>
      </w:tblGrid>
      <w:tr w:rsidR="005F2599" w:rsidRPr="00487F2F" w14:paraId="7FD80B07" w14:textId="77777777" w:rsidTr="00854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tcW w:w="3330" w:type="dxa"/>
          </w:tcPr>
          <w:p w14:paraId="6549FE6F" w14:textId="7063F9EB" w:rsidR="005F2599" w:rsidRPr="00487F2F" w:rsidRDefault="002A5C35" w:rsidP="00152E27">
            <w:pPr>
              <w:widowControl w:val="0"/>
              <w:autoSpaceDE w:val="0"/>
              <w:autoSpaceDN w:val="0"/>
              <w:spacing w:before="8"/>
              <w:ind w:left="180"/>
              <w:rPr>
                <w:rFonts w:eastAsia="Arial" w:cs="Segoe UI"/>
                <w:sz w:val="22"/>
                <w:lang w:bidi="en-US"/>
              </w:rPr>
            </w:pPr>
            <w:r w:rsidRPr="00487F2F">
              <w:rPr>
                <w:rFonts w:eastAsia="Arial" w:cs="Segoe UI"/>
                <w:sz w:val="22"/>
                <w:lang w:bidi="en-US"/>
              </w:rPr>
              <w:t>Item</w:t>
            </w:r>
          </w:p>
        </w:tc>
        <w:tc>
          <w:tcPr>
            <w:tcW w:w="5877" w:type="dxa"/>
          </w:tcPr>
          <w:p w14:paraId="62B2C90E" w14:textId="606CCBBF" w:rsidR="005F2599" w:rsidRPr="00487F2F" w:rsidRDefault="007D7AA2" w:rsidP="00152E27">
            <w:pPr>
              <w:widowControl w:val="0"/>
              <w:autoSpaceDE w:val="0"/>
              <w:autoSpaceDN w:val="0"/>
              <w:spacing w:before="8"/>
              <w:ind w:left="180"/>
              <w:rPr>
                <w:rFonts w:eastAsia="Arial" w:cs="Segoe UI"/>
                <w:sz w:val="22"/>
                <w:lang w:bidi="en-US"/>
              </w:rPr>
            </w:pPr>
            <w:r w:rsidRPr="00487F2F">
              <w:rPr>
                <w:rFonts w:eastAsia="Arial" w:cs="Segoe UI"/>
                <w:sz w:val="22"/>
                <w:lang w:bidi="en-US"/>
              </w:rPr>
              <w:t>Contact Information</w:t>
            </w:r>
          </w:p>
        </w:tc>
      </w:tr>
      <w:tr w:rsidR="005F2599" w:rsidRPr="00487F2F" w14:paraId="4C73FECE" w14:textId="77777777" w:rsidTr="00854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tcW w:w="3330" w:type="dxa"/>
          </w:tcPr>
          <w:p w14:paraId="1E2C0FCB" w14:textId="6CE76A72" w:rsidR="005F2599" w:rsidRPr="00487F2F" w:rsidRDefault="00E953A7" w:rsidP="00152E27">
            <w:pPr>
              <w:widowControl w:val="0"/>
              <w:autoSpaceDE w:val="0"/>
              <w:autoSpaceDN w:val="0"/>
              <w:spacing w:before="8"/>
              <w:ind w:left="180"/>
              <w:jc w:val="left"/>
              <w:rPr>
                <w:rFonts w:eastAsia="Arial" w:cs="Segoe UI"/>
                <w:lang w:bidi="en-US"/>
              </w:rPr>
            </w:pPr>
            <w:r w:rsidRPr="00487F2F">
              <w:rPr>
                <w:rFonts w:eastAsia="Arial" w:cs="Segoe UI"/>
                <w:lang w:bidi="en-US"/>
              </w:rPr>
              <w:t xml:space="preserve">Local Educational Agency (LEA) </w:t>
            </w:r>
          </w:p>
        </w:tc>
        <w:tc>
          <w:tcPr>
            <w:tcW w:w="5877" w:type="dxa"/>
          </w:tcPr>
          <w:p w14:paraId="1B66A927" w14:textId="77777777" w:rsidR="005F2599" w:rsidRPr="00487F2F" w:rsidRDefault="005F2599" w:rsidP="00152E27">
            <w:pPr>
              <w:widowControl w:val="0"/>
              <w:autoSpaceDE w:val="0"/>
              <w:autoSpaceDN w:val="0"/>
              <w:spacing w:before="8"/>
              <w:ind w:left="180"/>
              <w:jc w:val="left"/>
              <w:rPr>
                <w:rFonts w:eastAsia="Arial" w:cs="Segoe UI"/>
                <w:b/>
                <w:bCs/>
                <w:lang w:bidi="en-US"/>
              </w:rPr>
            </w:pPr>
          </w:p>
        </w:tc>
      </w:tr>
      <w:tr w:rsidR="005F2599" w:rsidRPr="00487F2F" w14:paraId="6BC80D25" w14:textId="77777777" w:rsidTr="00854D4F">
        <w:trPr>
          <w:trHeight w:val="650"/>
        </w:trPr>
        <w:tc>
          <w:tcPr>
            <w:tcW w:w="3330" w:type="dxa"/>
          </w:tcPr>
          <w:p w14:paraId="1903032C" w14:textId="158021C8" w:rsidR="005F2599" w:rsidRPr="00487F2F" w:rsidRDefault="00253A73" w:rsidP="00152E27">
            <w:pPr>
              <w:widowControl w:val="0"/>
              <w:autoSpaceDE w:val="0"/>
              <w:autoSpaceDN w:val="0"/>
              <w:spacing w:before="8"/>
              <w:ind w:left="180"/>
              <w:jc w:val="left"/>
              <w:rPr>
                <w:rFonts w:eastAsia="Arial" w:cs="Segoe UI"/>
                <w:lang w:bidi="en-US"/>
              </w:rPr>
            </w:pPr>
            <w:r w:rsidRPr="00487F2F">
              <w:rPr>
                <w:rFonts w:eastAsia="Arial" w:cs="Segoe UI"/>
                <w:lang w:bidi="en-US"/>
              </w:rPr>
              <w:t>LEA Contact Name and Title</w:t>
            </w:r>
          </w:p>
        </w:tc>
        <w:tc>
          <w:tcPr>
            <w:tcW w:w="5877" w:type="dxa"/>
          </w:tcPr>
          <w:p w14:paraId="239D7CC3" w14:textId="77777777" w:rsidR="005F2599" w:rsidRPr="00487F2F" w:rsidRDefault="005F2599" w:rsidP="00152E27">
            <w:pPr>
              <w:widowControl w:val="0"/>
              <w:autoSpaceDE w:val="0"/>
              <w:autoSpaceDN w:val="0"/>
              <w:spacing w:before="8"/>
              <w:ind w:left="180"/>
              <w:jc w:val="left"/>
              <w:rPr>
                <w:rFonts w:eastAsia="Arial" w:cs="Segoe UI"/>
                <w:b/>
                <w:bCs/>
                <w:lang w:bidi="en-US"/>
              </w:rPr>
            </w:pPr>
          </w:p>
        </w:tc>
      </w:tr>
      <w:tr w:rsidR="005F2599" w:rsidRPr="00487F2F" w14:paraId="36B675A1" w14:textId="77777777" w:rsidTr="00854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tcW w:w="3330" w:type="dxa"/>
          </w:tcPr>
          <w:p w14:paraId="74AD2924" w14:textId="486032FB" w:rsidR="005F2599" w:rsidRPr="00487F2F" w:rsidRDefault="00253A73" w:rsidP="00152E27">
            <w:pPr>
              <w:widowControl w:val="0"/>
              <w:autoSpaceDE w:val="0"/>
              <w:autoSpaceDN w:val="0"/>
              <w:spacing w:before="8"/>
              <w:ind w:left="180"/>
              <w:jc w:val="left"/>
              <w:rPr>
                <w:rFonts w:eastAsia="Arial" w:cs="Segoe UI"/>
                <w:lang w:bidi="en-US"/>
              </w:rPr>
            </w:pPr>
            <w:r w:rsidRPr="00487F2F">
              <w:rPr>
                <w:rFonts w:eastAsia="Arial" w:cs="Segoe UI"/>
                <w:lang w:bidi="en-US"/>
              </w:rPr>
              <w:t xml:space="preserve">LEA </w:t>
            </w:r>
            <w:r w:rsidR="00775E67" w:rsidRPr="00487F2F">
              <w:rPr>
                <w:rFonts w:eastAsia="Arial" w:cs="Segoe UI"/>
                <w:lang w:bidi="en-US"/>
              </w:rPr>
              <w:t>Contact Email</w:t>
            </w:r>
          </w:p>
        </w:tc>
        <w:tc>
          <w:tcPr>
            <w:tcW w:w="5877" w:type="dxa"/>
          </w:tcPr>
          <w:p w14:paraId="32104F14" w14:textId="77777777" w:rsidR="005F2599" w:rsidRPr="00487F2F" w:rsidRDefault="005F2599" w:rsidP="00152E27">
            <w:pPr>
              <w:widowControl w:val="0"/>
              <w:autoSpaceDE w:val="0"/>
              <w:autoSpaceDN w:val="0"/>
              <w:spacing w:before="8"/>
              <w:ind w:left="180"/>
              <w:jc w:val="left"/>
              <w:rPr>
                <w:rFonts w:eastAsia="Arial" w:cs="Segoe UI"/>
                <w:b/>
                <w:bCs/>
                <w:lang w:bidi="en-US"/>
              </w:rPr>
            </w:pPr>
          </w:p>
        </w:tc>
      </w:tr>
      <w:tr w:rsidR="00775E67" w:rsidRPr="00487F2F" w14:paraId="5E765648" w14:textId="77777777" w:rsidTr="00854D4F">
        <w:trPr>
          <w:trHeight w:val="277"/>
        </w:trPr>
        <w:tc>
          <w:tcPr>
            <w:tcW w:w="3330" w:type="dxa"/>
          </w:tcPr>
          <w:p w14:paraId="515E2AD5" w14:textId="6A58D4C5" w:rsidR="00775E67" w:rsidRPr="00487F2F" w:rsidRDefault="00775E67" w:rsidP="00152E27">
            <w:pPr>
              <w:widowControl w:val="0"/>
              <w:autoSpaceDE w:val="0"/>
              <w:autoSpaceDN w:val="0"/>
              <w:spacing w:before="8"/>
              <w:ind w:left="180"/>
              <w:jc w:val="left"/>
              <w:rPr>
                <w:rFonts w:eastAsia="Arial" w:cs="Segoe UI"/>
                <w:lang w:bidi="en-US"/>
              </w:rPr>
            </w:pPr>
            <w:r w:rsidRPr="00487F2F">
              <w:rPr>
                <w:rFonts w:eastAsia="Arial" w:cs="Segoe UI"/>
                <w:lang w:bidi="en-US"/>
              </w:rPr>
              <w:t xml:space="preserve">LEA </w:t>
            </w:r>
            <w:r w:rsidR="00875082" w:rsidRPr="00487F2F">
              <w:rPr>
                <w:rFonts w:eastAsia="Arial" w:cs="Segoe UI"/>
                <w:lang w:bidi="en-US"/>
              </w:rPr>
              <w:t>C</w:t>
            </w:r>
            <w:r w:rsidRPr="00487F2F">
              <w:rPr>
                <w:rFonts w:eastAsia="Arial" w:cs="Segoe UI"/>
                <w:lang w:bidi="en-US"/>
              </w:rPr>
              <w:t>ontact Phone</w:t>
            </w:r>
          </w:p>
        </w:tc>
        <w:tc>
          <w:tcPr>
            <w:tcW w:w="5877" w:type="dxa"/>
          </w:tcPr>
          <w:p w14:paraId="249E0D70" w14:textId="77777777" w:rsidR="00775E67" w:rsidRPr="00487F2F" w:rsidRDefault="00775E67" w:rsidP="00152E27">
            <w:pPr>
              <w:widowControl w:val="0"/>
              <w:autoSpaceDE w:val="0"/>
              <w:autoSpaceDN w:val="0"/>
              <w:spacing w:before="8"/>
              <w:ind w:left="180"/>
              <w:rPr>
                <w:rFonts w:eastAsia="Arial" w:cs="Segoe UI"/>
                <w:b/>
                <w:bCs/>
                <w:lang w:bidi="en-US"/>
              </w:rPr>
            </w:pPr>
          </w:p>
        </w:tc>
      </w:tr>
    </w:tbl>
    <w:p w14:paraId="0735B3B9" w14:textId="3B943AC6" w:rsidR="00C466EB" w:rsidRPr="000C0581" w:rsidRDefault="00F21160" w:rsidP="00314291">
      <w:pPr>
        <w:widowControl w:val="0"/>
        <w:autoSpaceDE w:val="0"/>
        <w:autoSpaceDN w:val="0"/>
        <w:spacing w:before="80" w:after="0" w:line="254" w:lineRule="auto"/>
        <w:ind w:left="1080" w:right="144"/>
        <w:rPr>
          <w:rFonts w:eastAsia="Arial"/>
          <w:b/>
          <w:bCs/>
          <w:i/>
          <w:iCs/>
          <w:lang w:bidi="en-US"/>
        </w:rPr>
      </w:pPr>
      <w:r w:rsidRPr="00487F2F">
        <w:rPr>
          <w:rFonts w:eastAsia="Arial"/>
          <w:lang w:bidi="en-US"/>
        </w:rPr>
        <w:t>The (</w:t>
      </w:r>
      <w:proofErr w:type="spellStart"/>
      <w:r w:rsidR="00D04BB9">
        <w:fldChar w:fldCharType="begin"/>
      </w:r>
      <w:r w:rsidR="00D04BB9">
        <w:instrText>HYPERLINK "https://www.ecfr.gov/current/title-2/subtitle-A/chapter-II/part-200/subpart-E/subject-group-ECFRed1f39f9b3d4e72/section-200.439"</w:instrText>
      </w:r>
      <w:r w:rsidR="00D04BB9">
        <w:fldChar w:fldCharType="separate"/>
      </w:r>
      <w:r w:rsidR="00D04BB9" w:rsidRPr="00487F2F">
        <w:rPr>
          <w:rStyle w:val="Hyperlink"/>
        </w:rPr>
        <w:t>eCFR</w:t>
      </w:r>
      <w:proofErr w:type="spellEnd"/>
      <w:r w:rsidR="00D04BB9" w:rsidRPr="00487F2F">
        <w:rPr>
          <w:rStyle w:val="Hyperlink"/>
        </w:rPr>
        <w:t xml:space="preserve"> :: 2 CFR 200.439 -- Equipment and other capital expenditures</w:t>
      </w:r>
      <w:r w:rsidR="00D04BB9">
        <w:fldChar w:fldCharType="end"/>
      </w:r>
      <w:r w:rsidRPr="00487F2F">
        <w:rPr>
          <w:rFonts w:eastAsia="Arial"/>
          <w:lang w:bidi="en-US"/>
        </w:rPr>
        <w:t xml:space="preserve">) guidelines apply when considering allowable use of funds for </w:t>
      </w:r>
      <w:r w:rsidR="00A07C39" w:rsidRPr="00487F2F">
        <w:rPr>
          <w:rFonts w:eastAsia="Arial"/>
          <w:lang w:bidi="en-US"/>
        </w:rPr>
        <w:t>federal</w:t>
      </w:r>
      <w:r w:rsidRPr="00487F2F">
        <w:rPr>
          <w:rFonts w:eastAsia="Arial"/>
          <w:lang w:bidi="en-US"/>
        </w:rPr>
        <w:t xml:space="preserve"> expenditures. The purchase must meet all the requirements below.</w:t>
      </w:r>
      <w:r w:rsidR="00382A04" w:rsidRPr="00487F2F">
        <w:rPr>
          <w:rFonts w:eastAsia="Arial"/>
          <w:lang w:bidi="en-US"/>
        </w:rPr>
        <w:t xml:space="preserve"> </w:t>
      </w:r>
      <w:r w:rsidR="003B71F6" w:rsidRPr="00487F2F">
        <w:rPr>
          <w:rFonts w:eastAsia="Arial"/>
          <w:lang w:bidi="en-US"/>
        </w:rPr>
        <w:t xml:space="preserve">Prior to the procurement of capital expenditures with federal funds, school districts must receive approval from OSPI (CFR §200.439.) </w:t>
      </w:r>
      <w:r w:rsidR="00C466EB" w:rsidRPr="000C0581">
        <w:rPr>
          <w:rFonts w:eastAsia="Arial"/>
          <w:b/>
          <w:bCs/>
          <w:i/>
          <w:iCs/>
          <w:lang w:bidi="en-US"/>
        </w:rPr>
        <w:t xml:space="preserve">See </w:t>
      </w:r>
      <w:r w:rsidR="00013C21">
        <w:rPr>
          <w:rFonts w:eastAsia="Arial"/>
          <w:b/>
          <w:bCs/>
          <w:i/>
          <w:iCs/>
          <w:lang w:bidi="en-US"/>
        </w:rPr>
        <w:t xml:space="preserve">the </w:t>
      </w:r>
      <w:hyperlink r:id="rId11" w:history="1">
        <w:r w:rsidR="00013C21" w:rsidRPr="005F3408">
          <w:rPr>
            <w:rStyle w:val="Hyperlink"/>
            <w:rFonts w:eastAsia="Arial"/>
            <w:b/>
            <w:bCs/>
            <w:i/>
            <w:iCs/>
            <w:lang w:bidi="en-US"/>
          </w:rPr>
          <w:t>Federal Capital Expenditure Guidance</w:t>
        </w:r>
      </w:hyperlink>
      <w:r w:rsidR="00C466EB" w:rsidRPr="000C0581">
        <w:rPr>
          <w:rFonts w:eastAsia="Arial"/>
          <w:b/>
          <w:bCs/>
          <w:i/>
          <w:iCs/>
          <w:lang w:bidi="en-US"/>
        </w:rPr>
        <w:t xml:space="preserve"> for </w:t>
      </w:r>
      <w:r w:rsidR="00BE693D" w:rsidRPr="000C0581">
        <w:rPr>
          <w:rFonts w:eastAsia="Arial"/>
          <w:b/>
          <w:bCs/>
          <w:i/>
          <w:iCs/>
          <w:lang w:bidi="en-US"/>
        </w:rPr>
        <w:t xml:space="preserve">instructions, </w:t>
      </w:r>
      <w:r w:rsidR="00C466EB" w:rsidRPr="000C0581">
        <w:rPr>
          <w:rFonts w:eastAsia="Arial"/>
          <w:b/>
          <w:bCs/>
          <w:i/>
          <w:iCs/>
          <w:lang w:bidi="en-US"/>
        </w:rPr>
        <w:t>guidance and examples</w:t>
      </w:r>
      <w:r w:rsidR="00314291" w:rsidRPr="000C0581">
        <w:rPr>
          <w:rFonts w:eastAsia="Arial"/>
          <w:b/>
          <w:bCs/>
          <w:i/>
          <w:iCs/>
          <w:lang w:bidi="en-US"/>
        </w:rPr>
        <w:t>.</w:t>
      </w:r>
    </w:p>
    <w:p w14:paraId="6486B264" w14:textId="3D01C029" w:rsidR="006A6560" w:rsidRPr="00487F2F" w:rsidRDefault="006A6560" w:rsidP="00082083">
      <w:pPr>
        <w:pStyle w:val="Heading2"/>
        <w:ind w:left="1080"/>
        <w:rPr>
          <w:rFonts w:ascii="Segoe UI" w:eastAsia="Arial" w:hAnsi="Segoe UI" w:cs="Segoe UI"/>
          <w:bCs/>
          <w:sz w:val="22"/>
          <w:szCs w:val="22"/>
          <w:lang w:bidi="en-US"/>
        </w:rPr>
      </w:pPr>
      <w:r w:rsidRPr="00487F2F">
        <w:rPr>
          <w:rStyle w:val="Heading3Char"/>
          <w:rFonts w:ascii="Segoe UI" w:hAnsi="Segoe UI" w:cs="Segoe UI"/>
          <w:sz w:val="22"/>
          <w:szCs w:val="22"/>
          <w:lang w:bidi="en-US"/>
        </w:rPr>
        <w:t>Please ensure all bullets apply to your purchase request</w:t>
      </w:r>
      <w:r w:rsidRPr="00487F2F">
        <w:rPr>
          <w:rFonts w:ascii="Segoe UI" w:eastAsia="Arial" w:hAnsi="Segoe UI" w:cs="Segoe UI"/>
          <w:bCs/>
          <w:sz w:val="22"/>
          <w:szCs w:val="22"/>
          <w:lang w:bidi="en-US"/>
        </w:rPr>
        <w:t>:</w:t>
      </w:r>
    </w:p>
    <w:p w14:paraId="32CF7AC4" w14:textId="5B95D429" w:rsidR="00362B9B" w:rsidRPr="00487F2F" w:rsidRDefault="00362B9B" w:rsidP="00082083">
      <w:pPr>
        <w:pStyle w:val="ListParagraph"/>
        <w:numPr>
          <w:ilvl w:val="0"/>
          <w:numId w:val="2"/>
        </w:numPr>
        <w:spacing w:after="0" w:line="240" w:lineRule="auto"/>
        <w:ind w:left="1980"/>
        <w:contextualSpacing w:val="0"/>
        <w:rPr>
          <w:rFonts w:eastAsia="Arial"/>
          <w:lang w:bidi="en-US"/>
        </w:rPr>
      </w:pPr>
      <w:r w:rsidRPr="00487F2F">
        <w:rPr>
          <w:rFonts w:eastAsia="Arial"/>
          <w:b/>
          <w:bCs/>
          <w:lang w:bidi="en-US"/>
        </w:rPr>
        <w:t>Relates</w:t>
      </w:r>
      <w:r w:rsidRPr="00487F2F">
        <w:rPr>
          <w:rFonts w:eastAsia="Arial"/>
          <w:lang w:bidi="en-US"/>
        </w:rPr>
        <w:t xml:space="preserve"> directly to </w:t>
      </w:r>
      <w:r w:rsidR="0060257B" w:rsidRPr="00487F2F">
        <w:rPr>
          <w:rFonts w:eastAsia="Arial"/>
          <w:lang w:bidi="en-US"/>
        </w:rPr>
        <w:t xml:space="preserve">the intent and purpose of </w:t>
      </w:r>
      <w:r w:rsidR="00EB42A3" w:rsidRPr="00487F2F">
        <w:rPr>
          <w:rFonts w:eastAsia="Arial"/>
          <w:lang w:bidi="en-US"/>
        </w:rPr>
        <w:t xml:space="preserve">the </w:t>
      </w:r>
      <w:r w:rsidR="00BF3C29" w:rsidRPr="00487F2F">
        <w:rPr>
          <w:rFonts w:eastAsia="Arial"/>
          <w:lang w:bidi="en-US"/>
        </w:rPr>
        <w:t xml:space="preserve">federal </w:t>
      </w:r>
      <w:r w:rsidR="0060257B" w:rsidRPr="00487F2F">
        <w:rPr>
          <w:rFonts w:eastAsia="Arial"/>
          <w:lang w:bidi="en-US"/>
        </w:rPr>
        <w:t>program</w:t>
      </w:r>
      <w:r w:rsidR="003724CE" w:rsidRPr="00487F2F">
        <w:rPr>
          <w:rFonts w:eastAsia="Arial"/>
          <w:lang w:bidi="en-US"/>
        </w:rPr>
        <w:t xml:space="preserve">. </w:t>
      </w:r>
      <w:r w:rsidR="00024347" w:rsidRPr="00487F2F">
        <w:rPr>
          <w:rFonts w:eastAsia="Arial"/>
          <w:lang w:bidi="en-US"/>
        </w:rPr>
        <w:t xml:space="preserve">Consult with </w:t>
      </w:r>
      <w:hyperlink r:id="rId12" w:history="1">
        <w:r w:rsidR="00024347" w:rsidRPr="00487F2F">
          <w:rPr>
            <w:rStyle w:val="Hyperlink"/>
            <w:rFonts w:eastAsia="Arial"/>
            <w:lang w:bidi="en-US"/>
          </w:rPr>
          <w:t>program staff</w:t>
        </w:r>
      </w:hyperlink>
      <w:r w:rsidR="00024347" w:rsidRPr="00487F2F">
        <w:rPr>
          <w:rFonts w:eastAsia="Arial"/>
          <w:lang w:bidi="en-US"/>
        </w:rPr>
        <w:t xml:space="preserve"> to ensure</w:t>
      </w:r>
      <w:r w:rsidR="000A03B5" w:rsidRPr="00487F2F">
        <w:rPr>
          <w:rFonts w:eastAsia="Arial"/>
          <w:lang w:bidi="en-US"/>
        </w:rPr>
        <w:t xml:space="preserve"> that the expenditure is allowable.</w:t>
      </w:r>
    </w:p>
    <w:p w14:paraId="5CA585A5" w14:textId="50FF3235" w:rsidR="00362B9B" w:rsidRPr="00487F2F" w:rsidRDefault="00362B9B" w:rsidP="0008208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980"/>
        <w:rPr>
          <w:rFonts w:eastAsia="Arial"/>
          <w:lang w:bidi="en-US"/>
        </w:rPr>
      </w:pPr>
      <w:r w:rsidRPr="00487F2F">
        <w:rPr>
          <w:rFonts w:eastAsia="Arial"/>
          <w:b/>
          <w:bCs/>
          <w:lang w:bidi="en-US"/>
        </w:rPr>
        <w:t>Meets</w:t>
      </w:r>
      <w:r w:rsidRPr="00487F2F">
        <w:rPr>
          <w:rFonts w:eastAsia="Arial"/>
          <w:lang w:bidi="en-US"/>
        </w:rPr>
        <w:t xml:space="preserve"> the “necessary” and “reasonable” cost criteria under </w:t>
      </w:r>
      <w:hyperlink r:id="rId13" w:history="1">
        <w:proofErr w:type="spellStart"/>
        <w:r w:rsidRPr="00487F2F">
          <w:rPr>
            <w:rStyle w:val="Hyperlink"/>
            <w:rFonts w:eastAsia="Arial"/>
            <w:lang w:bidi="en-US"/>
          </w:rPr>
          <w:t>eCFR</w:t>
        </w:r>
        <w:proofErr w:type="spellEnd"/>
        <w:r w:rsidRPr="00487F2F">
          <w:rPr>
            <w:rStyle w:val="Hyperlink"/>
            <w:rFonts w:eastAsia="Arial"/>
            <w:lang w:bidi="en-US"/>
          </w:rPr>
          <w:t xml:space="preserve"> :: 2 CFR 200.404 -- Reasonable costs</w:t>
        </w:r>
      </w:hyperlink>
      <w:r w:rsidRPr="00487F2F">
        <w:rPr>
          <w:rFonts w:eastAsia="Arial"/>
          <w:lang w:bidi="en-US"/>
        </w:rPr>
        <w:t>.</w:t>
      </w:r>
    </w:p>
    <w:p w14:paraId="2F9A7831" w14:textId="77777777" w:rsidR="00487F2F" w:rsidRPr="00487F2F" w:rsidRDefault="00362B9B" w:rsidP="0008208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980"/>
        <w:rPr>
          <w:rFonts w:eastAsia="Times New Roman"/>
        </w:rPr>
      </w:pPr>
      <w:r w:rsidRPr="00487F2F">
        <w:rPr>
          <w:rFonts w:eastAsia="Arial"/>
          <w:b/>
          <w:bCs/>
          <w:lang w:bidi="en-US"/>
        </w:rPr>
        <w:t>Maintains</w:t>
      </w:r>
      <w:r w:rsidRPr="00487F2F">
        <w:rPr>
          <w:rFonts w:eastAsia="Arial"/>
          <w:lang w:bidi="en-US"/>
        </w:rPr>
        <w:t xml:space="preserve"> detailed records of all capital expenditures as required under </w:t>
      </w:r>
      <w:hyperlink r:id="rId14" w:anchor="p-200.313(a)" w:history="1">
        <w:bookmarkStart w:id="0" w:name="_Hlk196069684"/>
        <w:proofErr w:type="spellStart"/>
        <w:r w:rsidR="009D6969" w:rsidRPr="00487F2F">
          <w:rPr>
            <w:rFonts w:eastAsia="Yu Gothic Light"/>
            <w:color w:val="467886"/>
            <w:kern w:val="2"/>
            <w:u w:val="single"/>
            <w14:ligatures w14:val="standardContextual"/>
          </w:rPr>
          <w:t>eCFR</w:t>
        </w:r>
        <w:proofErr w:type="spellEnd"/>
        <w:r w:rsidR="009D6969" w:rsidRPr="00487F2F">
          <w:rPr>
            <w:rFonts w:eastAsia="Yu Gothic Light"/>
            <w:color w:val="467886"/>
            <w:kern w:val="2"/>
            <w:u w:val="single"/>
            <w14:ligatures w14:val="standardContextual"/>
          </w:rPr>
          <w:t xml:space="preserve"> :: 2 CFR 200.313 -- Equipment ((d)management requirements).</w:t>
        </w:r>
        <w:bookmarkEnd w:id="0"/>
        <w:r w:rsidR="009D6969" w:rsidRPr="00487F2F">
          <w:rPr>
            <w:rFonts w:eastAsia="Yu Gothic Light"/>
            <w:color w:val="467886"/>
            <w:kern w:val="2"/>
            <w:u w:val="single"/>
            <w14:ligatures w14:val="standardContextual"/>
          </w:rPr>
          <w:t xml:space="preserve"> </w:t>
        </w:r>
      </w:hyperlink>
    </w:p>
    <w:p w14:paraId="63C7817C" w14:textId="7227B059" w:rsidR="00532F6E" w:rsidRPr="00487F2F" w:rsidRDefault="007D3FCA" w:rsidP="00487F2F">
      <w:pPr>
        <w:pStyle w:val="Heading3"/>
        <w:rPr>
          <w:rFonts w:eastAsia="Times New Roman"/>
        </w:rPr>
      </w:pPr>
      <w:r w:rsidRPr="00487F2F">
        <w:t xml:space="preserve">Capital </w:t>
      </w:r>
      <w:r w:rsidR="00BF3C29" w:rsidRPr="00487F2F">
        <w:t>Expenditure</w:t>
      </w:r>
      <w:r w:rsidRPr="00487F2F">
        <w:t xml:space="preserve"> Request – Justification Table</w:t>
      </w:r>
      <w:r w:rsidR="00541C9C" w:rsidRPr="00487F2F">
        <w:t>(s)</w:t>
      </w:r>
    </w:p>
    <w:tbl>
      <w:tblPr>
        <w:tblStyle w:val="OSPITable"/>
        <w:tblW w:w="10080" w:type="dxa"/>
        <w:tblInd w:w="-5" w:type="dxa"/>
        <w:tblLook w:val="04A0" w:firstRow="1" w:lastRow="0" w:firstColumn="1" w:lastColumn="0" w:noHBand="0" w:noVBand="1"/>
      </w:tblPr>
      <w:tblGrid>
        <w:gridCol w:w="3420"/>
        <w:gridCol w:w="6660"/>
      </w:tblGrid>
      <w:tr w:rsidR="00BF4D17" w:rsidRPr="00487F2F" w14:paraId="798D3378" w14:textId="77777777" w:rsidTr="00487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</w:trPr>
        <w:tc>
          <w:tcPr>
            <w:tcW w:w="3420" w:type="dxa"/>
          </w:tcPr>
          <w:p w14:paraId="45F3E4CA" w14:textId="5268B984" w:rsidR="00BF4D17" w:rsidRPr="00487F2F" w:rsidRDefault="0045309A" w:rsidP="00487F2F">
            <w:pPr>
              <w:ind w:left="-100"/>
              <w:rPr>
                <w:rFonts w:cs="Segoe UI"/>
                <w:sz w:val="22"/>
              </w:rPr>
            </w:pPr>
            <w:bookmarkStart w:id="1" w:name="_Hlk197339621"/>
            <w:r w:rsidRPr="00487F2F">
              <w:rPr>
                <w:rFonts w:cs="Segoe UI"/>
                <w:sz w:val="22"/>
              </w:rPr>
              <w:t>Request #1</w:t>
            </w:r>
          </w:p>
        </w:tc>
        <w:tc>
          <w:tcPr>
            <w:tcW w:w="6660" w:type="dxa"/>
          </w:tcPr>
          <w:p w14:paraId="389CFC70" w14:textId="76B88247" w:rsidR="00C74335" w:rsidRPr="00487F2F" w:rsidRDefault="00BF4D17" w:rsidP="00487F2F">
            <w:pPr>
              <w:rPr>
                <w:rFonts w:cs="Segoe UI"/>
                <w:b w:val="0"/>
                <w:sz w:val="22"/>
              </w:rPr>
            </w:pPr>
            <w:r w:rsidRPr="00487F2F">
              <w:rPr>
                <w:rFonts w:cs="Segoe UI"/>
                <w:sz w:val="22"/>
              </w:rPr>
              <w:t>Description</w:t>
            </w:r>
          </w:p>
        </w:tc>
      </w:tr>
      <w:tr w:rsidR="007D3FCA" w:rsidRPr="00487F2F" w14:paraId="769C4BDC" w14:textId="77777777" w:rsidTr="008B4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tcW w:w="3420" w:type="dxa"/>
          </w:tcPr>
          <w:p w14:paraId="3A8F93DD" w14:textId="68294517" w:rsidR="007D3FCA" w:rsidRPr="00487F2F" w:rsidRDefault="00B93F55" w:rsidP="00487F2F">
            <w:pPr>
              <w:jc w:val="left"/>
              <w:rPr>
                <w:rFonts w:cs="Segoe UI"/>
                <w:b/>
                <w:bCs/>
              </w:rPr>
            </w:pPr>
            <w:r w:rsidRPr="00487F2F">
              <w:rPr>
                <w:rFonts w:cs="Segoe UI"/>
                <w:b/>
                <w:bCs/>
              </w:rPr>
              <w:t>Fiscal Year</w:t>
            </w:r>
          </w:p>
        </w:tc>
        <w:tc>
          <w:tcPr>
            <w:tcW w:w="6660" w:type="dxa"/>
          </w:tcPr>
          <w:p w14:paraId="31286AF7" w14:textId="65EE0835" w:rsidR="007D3FCA" w:rsidRPr="00487F2F" w:rsidRDefault="007D3FCA" w:rsidP="00487F2F">
            <w:pPr>
              <w:jc w:val="left"/>
              <w:rPr>
                <w:rFonts w:cs="Segoe UI"/>
                <w:i/>
                <w:iCs/>
              </w:rPr>
            </w:pPr>
          </w:p>
        </w:tc>
      </w:tr>
      <w:tr w:rsidR="007D3FCA" w:rsidRPr="00487F2F" w14:paraId="0BD7A400" w14:textId="77777777" w:rsidTr="00C051A1">
        <w:trPr>
          <w:trHeight w:val="309"/>
        </w:trPr>
        <w:tc>
          <w:tcPr>
            <w:tcW w:w="3420" w:type="dxa"/>
            <w:vAlign w:val="top"/>
          </w:tcPr>
          <w:p w14:paraId="651737B9" w14:textId="626268BF" w:rsidR="007D3FCA" w:rsidRPr="00C051A1" w:rsidRDefault="009C3515" w:rsidP="00C051A1">
            <w:pPr>
              <w:jc w:val="left"/>
              <w:rPr>
                <w:rFonts w:cs="Segoe UI"/>
                <w:b/>
                <w:bCs/>
              </w:rPr>
            </w:pPr>
            <w:r w:rsidRPr="00487F2F">
              <w:rPr>
                <w:rFonts w:cs="Segoe UI"/>
                <w:b/>
                <w:bCs/>
              </w:rPr>
              <w:t>Grant Funds Used</w:t>
            </w:r>
            <w:r w:rsidR="002153D7" w:rsidRPr="00487F2F">
              <w:rPr>
                <w:rFonts w:cs="Segoe UI"/>
                <w:b/>
                <w:bCs/>
              </w:rPr>
              <w:t xml:space="preserve"> </w:t>
            </w:r>
            <w:r w:rsidR="002153D7" w:rsidRPr="00C051A1">
              <w:rPr>
                <w:rFonts w:cs="Segoe UI"/>
                <w:i/>
                <w:iCs/>
                <w:sz w:val="18"/>
                <w:szCs w:val="18"/>
              </w:rPr>
              <w:t>(</w:t>
            </w:r>
            <w:r w:rsidR="00D516D5" w:rsidRPr="00C051A1">
              <w:rPr>
                <w:rFonts w:cs="Segoe UI"/>
                <w:i/>
                <w:iCs/>
                <w:sz w:val="18"/>
                <w:szCs w:val="18"/>
              </w:rPr>
              <w:t xml:space="preserve">add amount and </w:t>
            </w:r>
            <w:r w:rsidR="002153D7" w:rsidRPr="00C051A1">
              <w:rPr>
                <w:rFonts w:cs="Segoe UI"/>
                <w:i/>
                <w:iCs/>
                <w:sz w:val="18"/>
                <w:szCs w:val="18"/>
              </w:rPr>
              <w:t>select</w:t>
            </w:r>
            <w:r w:rsidR="00D516D5" w:rsidRPr="00C051A1">
              <w:rPr>
                <w:rFonts w:cs="Segoe UI"/>
                <w:i/>
                <w:iCs/>
                <w:sz w:val="18"/>
                <w:szCs w:val="18"/>
              </w:rPr>
              <w:t xml:space="preserve"> </w:t>
            </w:r>
            <w:r w:rsidR="008B4424" w:rsidRPr="00C051A1">
              <w:rPr>
                <w:rFonts w:cs="Segoe UI"/>
                <w:i/>
                <w:iCs/>
                <w:sz w:val="18"/>
                <w:szCs w:val="18"/>
              </w:rPr>
              <w:t xml:space="preserve">one </w:t>
            </w:r>
            <w:r w:rsidR="00D516D5" w:rsidRPr="00C051A1">
              <w:rPr>
                <w:rFonts w:cs="Segoe UI"/>
                <w:i/>
                <w:iCs/>
                <w:sz w:val="18"/>
                <w:szCs w:val="18"/>
              </w:rPr>
              <w:t>program funding</w:t>
            </w:r>
            <w:r w:rsidR="002153D7" w:rsidRPr="00C051A1">
              <w:rPr>
                <w:rFonts w:cs="Segoe U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660" w:type="dxa"/>
          </w:tcPr>
          <w:p w14:paraId="556131E2" w14:textId="77777777" w:rsidR="00D17052" w:rsidRPr="00487F2F" w:rsidRDefault="00D17052" w:rsidP="00D17052">
            <w:pPr>
              <w:jc w:val="left"/>
              <w:rPr>
                <w:rFonts w:cs="Segoe UI"/>
                <w:iCs/>
              </w:rPr>
            </w:pPr>
            <w:r w:rsidRPr="00487F2F">
              <w:rPr>
                <w:rFonts w:cs="Segoe UI"/>
                <w:iCs/>
              </w:rPr>
              <w:t>$</w:t>
            </w:r>
          </w:p>
          <w:p w14:paraId="46C19756" w14:textId="0CC37B94" w:rsidR="007D3FCA" w:rsidRPr="00487F2F" w:rsidRDefault="00000000" w:rsidP="00D17052">
            <w:pPr>
              <w:jc w:val="left"/>
              <w:rPr>
                <w:rFonts w:cs="Segoe UI"/>
                <w:i/>
                <w:iCs/>
              </w:rPr>
            </w:pPr>
            <w:sdt>
              <w:sdtPr>
                <w:id w:val="-141122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52" w:rsidRPr="00487F2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D17052" w:rsidRPr="00487F2F">
              <w:rPr>
                <w:rFonts w:cs="Segoe UI"/>
                <w:iCs/>
              </w:rPr>
              <w:t xml:space="preserve"> Title IA, </w:t>
            </w:r>
            <w:sdt>
              <w:sdtPr>
                <w:id w:val="35839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52" w:rsidRPr="00487F2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D17052" w:rsidRPr="00487F2F">
              <w:rPr>
                <w:rFonts w:cs="Segoe UI"/>
                <w:iCs/>
              </w:rPr>
              <w:t xml:space="preserve">Title II, </w:t>
            </w:r>
            <w:sdt>
              <w:sdtPr>
                <w:id w:val="-16462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52" w:rsidRPr="00487F2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D17052" w:rsidRPr="00487F2F">
              <w:rPr>
                <w:rFonts w:cs="Segoe UI"/>
                <w:iCs/>
              </w:rPr>
              <w:t xml:space="preserve">Title III, </w:t>
            </w:r>
            <w:sdt>
              <w:sdtPr>
                <w:id w:val="-194252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52" w:rsidRPr="00487F2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D17052" w:rsidRPr="00487F2F">
              <w:rPr>
                <w:rFonts w:cs="Segoe UI"/>
                <w:iCs/>
              </w:rPr>
              <w:t xml:space="preserve">Title IC, </w:t>
            </w:r>
            <w:sdt>
              <w:sdtPr>
                <w:id w:val="13722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52" w:rsidRPr="00487F2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D17052" w:rsidRPr="00487F2F">
              <w:rPr>
                <w:rFonts w:cs="Segoe UI"/>
                <w:iCs/>
              </w:rPr>
              <w:t xml:space="preserve">Title IVA, </w:t>
            </w:r>
            <w:sdt>
              <w:sdtPr>
                <w:id w:val="-19138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52" w:rsidRPr="00487F2F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D17052" w:rsidRPr="00487F2F">
              <w:rPr>
                <w:rFonts w:cs="Segoe UI"/>
                <w:iCs/>
              </w:rPr>
              <w:t>Title ID</w:t>
            </w:r>
          </w:p>
        </w:tc>
      </w:tr>
      <w:tr w:rsidR="00D40AE0" w:rsidRPr="00487F2F" w14:paraId="26218765" w14:textId="77777777" w:rsidTr="008B4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tcW w:w="3420" w:type="dxa"/>
          </w:tcPr>
          <w:p w14:paraId="3E822F45" w14:textId="3BCE70A5" w:rsidR="00D40AE0" w:rsidRPr="00487F2F" w:rsidRDefault="00D40AE0" w:rsidP="00D40AE0">
            <w:pPr>
              <w:jc w:val="left"/>
              <w:rPr>
                <w:rFonts w:cs="Segoe UI"/>
                <w:b/>
              </w:rPr>
            </w:pPr>
            <w:r w:rsidRPr="00487F2F">
              <w:rPr>
                <w:rFonts w:cs="Segoe UI"/>
                <w:b/>
              </w:rPr>
              <w:t>Type of Expense</w:t>
            </w:r>
          </w:p>
        </w:tc>
        <w:tc>
          <w:tcPr>
            <w:tcW w:w="6660" w:type="dxa"/>
          </w:tcPr>
          <w:p w14:paraId="235C4721" w14:textId="0ED02B01" w:rsidR="00D40AE0" w:rsidRPr="00487F2F" w:rsidRDefault="00D40AE0" w:rsidP="00257438">
            <w:pPr>
              <w:jc w:val="left"/>
              <w:rPr>
                <w:rFonts w:cs="Segoe UI"/>
                <w:i/>
              </w:rPr>
            </w:pPr>
          </w:p>
        </w:tc>
      </w:tr>
      <w:tr w:rsidR="00AC08D8" w:rsidRPr="00487F2F" w14:paraId="00CA9E2F" w14:textId="77777777" w:rsidTr="008B4424">
        <w:trPr>
          <w:trHeight w:val="309"/>
        </w:trPr>
        <w:tc>
          <w:tcPr>
            <w:tcW w:w="3420" w:type="dxa"/>
          </w:tcPr>
          <w:p w14:paraId="103C528F" w14:textId="36689D4F" w:rsidR="00AC08D8" w:rsidRPr="00487F2F" w:rsidRDefault="00D40AE0" w:rsidP="00175FC1">
            <w:pPr>
              <w:jc w:val="left"/>
              <w:rPr>
                <w:rFonts w:cs="Segoe UI"/>
                <w:b/>
                <w:bCs/>
              </w:rPr>
            </w:pPr>
            <w:r w:rsidRPr="00487F2F">
              <w:rPr>
                <w:rFonts w:cs="Segoe UI"/>
                <w:b/>
                <w:bCs/>
              </w:rPr>
              <w:t>Alignment with Federal Program</w:t>
            </w:r>
          </w:p>
        </w:tc>
        <w:tc>
          <w:tcPr>
            <w:tcW w:w="6660" w:type="dxa"/>
          </w:tcPr>
          <w:p w14:paraId="753802A6" w14:textId="630E8DAB" w:rsidR="00AC08D8" w:rsidRPr="00487F2F" w:rsidRDefault="00AC08D8" w:rsidP="001E0A64">
            <w:pPr>
              <w:jc w:val="left"/>
              <w:rPr>
                <w:rFonts w:cs="Segoe UI"/>
                <w:i/>
                <w:iCs/>
              </w:rPr>
            </w:pPr>
          </w:p>
        </w:tc>
      </w:tr>
    </w:tbl>
    <w:bookmarkEnd w:id="1"/>
    <w:p w14:paraId="393FBAC2" w14:textId="50C1F40F" w:rsidR="00B155EB" w:rsidRPr="00487F2F" w:rsidRDefault="00045D96" w:rsidP="009A706C">
      <w:pPr>
        <w:pStyle w:val="Heading2"/>
        <w:rPr>
          <w:rFonts w:ascii="Segoe UI" w:hAnsi="Segoe UI" w:cs="Segoe UI"/>
          <w:sz w:val="22"/>
          <w:szCs w:val="22"/>
        </w:rPr>
      </w:pPr>
      <w:r w:rsidRPr="00487F2F">
        <w:rPr>
          <w:rFonts w:ascii="Segoe UI" w:hAnsi="Segoe UI" w:cs="Segoe UI"/>
          <w:sz w:val="22"/>
          <w:szCs w:val="22"/>
        </w:rPr>
        <w:t>Insert additional tables as needed.</w:t>
      </w:r>
    </w:p>
    <w:p w14:paraId="381811F3" w14:textId="0B0E2E24" w:rsidR="00A843C4" w:rsidRPr="00A3372D" w:rsidRDefault="00A843C4" w:rsidP="00D17052">
      <w:pPr>
        <w:pStyle w:val="Heading1"/>
        <w:spacing w:before="0" w:line="240" w:lineRule="auto"/>
      </w:pPr>
      <w:r w:rsidRPr="00A3372D">
        <w:t xml:space="preserve">Approval from </w:t>
      </w:r>
      <w:r w:rsidR="00521729" w:rsidRPr="00A3372D">
        <w:t>Federal</w:t>
      </w:r>
      <w:r w:rsidRPr="00A3372D">
        <w:t xml:space="preserve"> Staff:</w:t>
      </w:r>
    </w:p>
    <w:tbl>
      <w:tblPr>
        <w:tblStyle w:val="OSPITableDefault"/>
        <w:tblW w:w="10369" w:type="dxa"/>
        <w:tblInd w:w="-5" w:type="dxa"/>
        <w:tblLook w:val="04A0" w:firstRow="1" w:lastRow="0" w:firstColumn="1" w:lastColumn="0" w:noHBand="0" w:noVBand="1"/>
      </w:tblPr>
      <w:tblGrid>
        <w:gridCol w:w="3332"/>
        <w:gridCol w:w="7037"/>
      </w:tblGrid>
      <w:tr w:rsidR="00A843C4" w:rsidRPr="00487F2F" w14:paraId="394CE982" w14:textId="77777777" w:rsidTr="00D17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tcW w:w="3332" w:type="dxa"/>
          </w:tcPr>
          <w:p w14:paraId="0E755A91" w14:textId="77777777" w:rsidR="00A843C4" w:rsidRPr="00487F2F" w:rsidRDefault="00A843C4" w:rsidP="00FD6CE5">
            <w:pPr>
              <w:pStyle w:val="Heading3"/>
              <w:rPr>
                <w:rFonts w:ascii="Segoe UI" w:hAnsi="Segoe UI" w:cs="Segoe UI"/>
                <w:sz w:val="22"/>
                <w:szCs w:val="22"/>
              </w:rPr>
            </w:pPr>
            <w:r w:rsidRPr="00487F2F">
              <w:rPr>
                <w:rFonts w:ascii="Segoe UI" w:hAnsi="Segoe UI" w:cs="Segoe UI"/>
                <w:color w:val="F7F5EB" w:themeColor="background1"/>
                <w:sz w:val="22"/>
                <w:szCs w:val="22"/>
              </w:rPr>
              <w:t>Item</w:t>
            </w:r>
          </w:p>
        </w:tc>
        <w:tc>
          <w:tcPr>
            <w:tcW w:w="7037" w:type="dxa"/>
          </w:tcPr>
          <w:p w14:paraId="472032E2" w14:textId="77777777" w:rsidR="00A843C4" w:rsidRPr="00487F2F" w:rsidRDefault="00A843C4" w:rsidP="00FD6CE5">
            <w:pPr>
              <w:pStyle w:val="Heading3"/>
              <w:rPr>
                <w:rFonts w:ascii="Segoe UI" w:hAnsi="Segoe UI" w:cs="Segoe UI"/>
                <w:sz w:val="22"/>
                <w:szCs w:val="22"/>
              </w:rPr>
            </w:pPr>
            <w:r w:rsidRPr="00487F2F">
              <w:rPr>
                <w:rFonts w:ascii="Segoe UI" w:hAnsi="Segoe UI" w:cs="Segoe UI"/>
                <w:color w:val="F7F5EB" w:themeColor="background1"/>
                <w:sz w:val="22"/>
                <w:szCs w:val="22"/>
              </w:rPr>
              <w:t>Response</w:t>
            </w:r>
          </w:p>
        </w:tc>
      </w:tr>
      <w:tr w:rsidR="00A843C4" w:rsidRPr="00487F2F" w14:paraId="57F091C9" w14:textId="77777777" w:rsidTr="00D17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tcW w:w="3332" w:type="dxa"/>
          </w:tcPr>
          <w:p w14:paraId="56A6FF29" w14:textId="77777777" w:rsidR="00A843C4" w:rsidRPr="00487F2F" w:rsidRDefault="00A843C4" w:rsidP="00FD6CE5">
            <w:pPr>
              <w:pStyle w:val="Heading3"/>
              <w:jc w:val="lef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487F2F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Approval Yes/No</w:t>
            </w:r>
          </w:p>
        </w:tc>
        <w:tc>
          <w:tcPr>
            <w:tcW w:w="7037" w:type="dxa"/>
          </w:tcPr>
          <w:p w14:paraId="5F97A70D" w14:textId="77777777" w:rsidR="00A843C4" w:rsidRPr="00487F2F" w:rsidRDefault="00A843C4" w:rsidP="00FD6CE5">
            <w:pPr>
              <w:pStyle w:val="Heading3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843C4" w:rsidRPr="00487F2F" w14:paraId="394DB862" w14:textId="77777777" w:rsidTr="00D17052">
        <w:trPr>
          <w:trHeight w:val="804"/>
        </w:trPr>
        <w:tc>
          <w:tcPr>
            <w:tcW w:w="3332" w:type="dxa"/>
          </w:tcPr>
          <w:p w14:paraId="4315B3B8" w14:textId="77777777" w:rsidR="00A843C4" w:rsidRPr="00487F2F" w:rsidRDefault="00A843C4" w:rsidP="00FD6CE5">
            <w:pPr>
              <w:pStyle w:val="Heading3"/>
              <w:jc w:val="lef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487F2F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If not approved, reason for suggested revisions:</w:t>
            </w:r>
          </w:p>
        </w:tc>
        <w:tc>
          <w:tcPr>
            <w:tcW w:w="7037" w:type="dxa"/>
          </w:tcPr>
          <w:p w14:paraId="329C82AB" w14:textId="77777777" w:rsidR="00A843C4" w:rsidRPr="00487F2F" w:rsidRDefault="00A843C4" w:rsidP="00FD6CE5">
            <w:pPr>
              <w:pStyle w:val="Heading3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843C4" w:rsidRPr="00487F2F" w14:paraId="47A26B5E" w14:textId="77777777" w:rsidTr="00D17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tcW w:w="3332" w:type="dxa"/>
          </w:tcPr>
          <w:p w14:paraId="75A74E68" w14:textId="77777777" w:rsidR="00A843C4" w:rsidRPr="00487F2F" w:rsidRDefault="00A843C4" w:rsidP="00FD6CE5">
            <w:pPr>
              <w:pStyle w:val="Heading3"/>
              <w:jc w:val="lef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487F2F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Federal program staff name:</w:t>
            </w:r>
          </w:p>
        </w:tc>
        <w:tc>
          <w:tcPr>
            <w:tcW w:w="7037" w:type="dxa"/>
          </w:tcPr>
          <w:p w14:paraId="2E77DE93" w14:textId="77777777" w:rsidR="00A843C4" w:rsidRPr="00487F2F" w:rsidRDefault="00A843C4" w:rsidP="00FD6CE5">
            <w:pPr>
              <w:pStyle w:val="Heading3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843C4" w:rsidRPr="00487F2F" w14:paraId="4B37C462" w14:textId="77777777" w:rsidTr="00D17052">
        <w:trPr>
          <w:trHeight w:val="47"/>
        </w:trPr>
        <w:tc>
          <w:tcPr>
            <w:tcW w:w="3332" w:type="dxa"/>
          </w:tcPr>
          <w:p w14:paraId="3CFDD74E" w14:textId="77777777" w:rsidR="00A843C4" w:rsidRPr="00487F2F" w:rsidRDefault="00A843C4" w:rsidP="00FD6CE5">
            <w:pPr>
              <w:pStyle w:val="Heading3"/>
              <w:jc w:val="left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487F2F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Date of approval:</w:t>
            </w:r>
          </w:p>
        </w:tc>
        <w:tc>
          <w:tcPr>
            <w:tcW w:w="7037" w:type="dxa"/>
          </w:tcPr>
          <w:p w14:paraId="7139A339" w14:textId="77777777" w:rsidR="00A843C4" w:rsidRPr="00487F2F" w:rsidRDefault="00A843C4" w:rsidP="00FD6CE5">
            <w:pPr>
              <w:pStyle w:val="Heading3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E84CCAC" w14:textId="0BAAEB25" w:rsidR="007A4824" w:rsidRPr="00487F2F" w:rsidRDefault="00252CC8" w:rsidP="00D921AF">
      <w:r w:rsidRPr="00487F2F">
        <w:rPr>
          <w:rFonts w:eastAsia="Arial"/>
          <w:lang w:bidi="en-US"/>
        </w:rPr>
        <w:t>Questions about federal capital expenditures, consult with</w:t>
      </w:r>
      <w:r w:rsidRPr="00487F2F">
        <w:rPr>
          <w:rFonts w:eastAsia="Arial"/>
          <w:kern w:val="2"/>
          <w:lang w:bidi="en-US"/>
          <w14:ligatures w14:val="standardContextual"/>
        </w:rPr>
        <w:t xml:space="preserve"> </w:t>
      </w:r>
      <w:hyperlink r:id="rId15">
        <w:r w:rsidRPr="00487F2F">
          <w:rPr>
            <w:rFonts w:eastAsia="Arial"/>
            <w:color w:val="467886"/>
            <w:kern w:val="2"/>
            <w:u w:val="single"/>
            <w:lang w:bidi="en-US"/>
            <w14:ligatures w14:val="standardContextual"/>
          </w:rPr>
          <w:t>program staff</w:t>
        </w:r>
      </w:hyperlink>
      <w:r w:rsidRPr="00487F2F">
        <w:rPr>
          <w:rFonts w:eastAsia="Arial"/>
          <w:kern w:val="2"/>
          <w:lang w:bidi="en-US"/>
          <w14:ligatures w14:val="standardContextual"/>
        </w:rPr>
        <w:t xml:space="preserve"> </w:t>
      </w:r>
      <w:r w:rsidRPr="00487F2F">
        <w:rPr>
          <w:rFonts w:eastAsia="Arial"/>
          <w:lang w:bidi="en-US"/>
        </w:rPr>
        <w:t>to ensure that the expenditure is allowable.</w:t>
      </w:r>
      <w:r w:rsidR="00C91317">
        <w:rPr>
          <w:rFonts w:eastAsia="Arial"/>
          <w:lang w:bidi="en-US"/>
        </w:rPr>
        <w:t xml:space="preserve"> </w:t>
      </w:r>
    </w:p>
    <w:sectPr w:rsidR="007A4824" w:rsidRPr="00487F2F" w:rsidSect="00875082">
      <w:headerReference w:type="default" r:id="rId16"/>
      <w:footerReference w:type="default" r:id="rId17"/>
      <w:pgSz w:w="12240" w:h="15840"/>
      <w:pgMar w:top="540" w:right="1020" w:bottom="940" w:left="820" w:header="416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F542" w14:textId="77777777" w:rsidR="00BE73D5" w:rsidRDefault="00BE73D5" w:rsidP="006059B4">
      <w:pPr>
        <w:spacing w:after="0" w:line="240" w:lineRule="auto"/>
      </w:pPr>
      <w:r>
        <w:separator/>
      </w:r>
    </w:p>
  </w:endnote>
  <w:endnote w:type="continuationSeparator" w:id="0">
    <w:p w14:paraId="3ECF331E" w14:textId="77777777" w:rsidR="00BE73D5" w:rsidRDefault="00BE73D5" w:rsidP="006059B4">
      <w:pPr>
        <w:spacing w:after="0" w:line="240" w:lineRule="auto"/>
      </w:pPr>
      <w:r>
        <w:continuationSeparator/>
      </w:r>
    </w:p>
  </w:endnote>
  <w:endnote w:type="continuationNotice" w:id="1">
    <w:p w14:paraId="5749F069" w14:textId="77777777" w:rsidR="00BE73D5" w:rsidRDefault="00BE7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786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7D30A" w14:textId="77777777" w:rsidR="001818A6" w:rsidRDefault="001818A6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569924E" w14:textId="41C4BB5F" w:rsidR="001818A6" w:rsidRDefault="007D7D8E" w:rsidP="001818A6">
        <w:pPr>
          <w:pStyle w:val="Footer"/>
        </w:pPr>
        <w:r>
          <w:rPr>
            <w:noProof/>
          </w:rPr>
          <w:t>May 2025</w:t>
        </w:r>
      </w:p>
    </w:sdtContent>
  </w:sdt>
  <w:p w14:paraId="2A2EE753" w14:textId="5AAA6174" w:rsidR="006A6560" w:rsidRDefault="006A6560">
    <w:pPr>
      <w:pStyle w:val="BodyText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5D29" w14:textId="77777777" w:rsidR="00BE73D5" w:rsidRDefault="00BE73D5" w:rsidP="006059B4">
      <w:pPr>
        <w:spacing w:after="0" w:line="240" w:lineRule="auto"/>
      </w:pPr>
      <w:r>
        <w:separator/>
      </w:r>
    </w:p>
  </w:footnote>
  <w:footnote w:type="continuationSeparator" w:id="0">
    <w:p w14:paraId="2EEC7576" w14:textId="77777777" w:rsidR="00BE73D5" w:rsidRDefault="00BE73D5" w:rsidP="006059B4">
      <w:pPr>
        <w:spacing w:after="0" w:line="240" w:lineRule="auto"/>
      </w:pPr>
      <w:r>
        <w:continuationSeparator/>
      </w:r>
    </w:p>
  </w:footnote>
  <w:footnote w:type="continuationNotice" w:id="1">
    <w:p w14:paraId="2E1A08BC" w14:textId="77777777" w:rsidR="00BE73D5" w:rsidRDefault="00BE73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F868" w14:textId="117F0797" w:rsidR="006A6560" w:rsidRDefault="006A6560">
    <w:pPr>
      <w:pStyle w:val="BodyText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20959"/>
    <w:multiLevelType w:val="multilevel"/>
    <w:tmpl w:val="98D0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13A02"/>
    <w:multiLevelType w:val="hybridMultilevel"/>
    <w:tmpl w:val="47E21710"/>
    <w:lvl w:ilvl="0" w:tplc="0EE81CB0">
      <w:numFmt w:val="bullet"/>
      <w:lvlText w:val=""/>
      <w:lvlJc w:val="left"/>
      <w:pPr>
        <w:ind w:left="893" w:hanging="360"/>
      </w:pPr>
      <w:rPr>
        <w:rFonts w:ascii="Symbol" w:eastAsia="Arial" w:hAnsi="Symbol" w:hint="default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1381C03"/>
    <w:multiLevelType w:val="hybridMultilevel"/>
    <w:tmpl w:val="8CDA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0741F"/>
    <w:multiLevelType w:val="hybridMultilevel"/>
    <w:tmpl w:val="5798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C55EE"/>
    <w:multiLevelType w:val="multilevel"/>
    <w:tmpl w:val="B98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341737">
    <w:abstractNumId w:val="2"/>
  </w:num>
  <w:num w:numId="2" w16cid:durableId="229048730">
    <w:abstractNumId w:val="1"/>
  </w:num>
  <w:num w:numId="3" w16cid:durableId="923028749">
    <w:abstractNumId w:val="3"/>
  </w:num>
  <w:num w:numId="4" w16cid:durableId="427195696">
    <w:abstractNumId w:val="4"/>
  </w:num>
  <w:num w:numId="5" w16cid:durableId="99768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60"/>
    <w:rsid w:val="00003F0F"/>
    <w:rsid w:val="00006E61"/>
    <w:rsid w:val="00013C21"/>
    <w:rsid w:val="00021A83"/>
    <w:rsid w:val="000234CE"/>
    <w:rsid w:val="00024347"/>
    <w:rsid w:val="00024950"/>
    <w:rsid w:val="000367F5"/>
    <w:rsid w:val="00045D96"/>
    <w:rsid w:val="00046647"/>
    <w:rsid w:val="00052C0A"/>
    <w:rsid w:val="00053FB1"/>
    <w:rsid w:val="0007032B"/>
    <w:rsid w:val="00082083"/>
    <w:rsid w:val="00094955"/>
    <w:rsid w:val="00095F65"/>
    <w:rsid w:val="000A03B5"/>
    <w:rsid w:val="000A4268"/>
    <w:rsid w:val="000B297D"/>
    <w:rsid w:val="000B6D79"/>
    <w:rsid w:val="000C0581"/>
    <w:rsid w:val="000C6494"/>
    <w:rsid w:val="000C6ECC"/>
    <w:rsid w:val="000D19D9"/>
    <w:rsid w:val="000E127A"/>
    <w:rsid w:val="000E2A56"/>
    <w:rsid w:val="000E4F2D"/>
    <w:rsid w:val="000E6AD9"/>
    <w:rsid w:val="000E7AB7"/>
    <w:rsid w:val="000F6B23"/>
    <w:rsid w:val="00130E7D"/>
    <w:rsid w:val="00130EF6"/>
    <w:rsid w:val="001348D4"/>
    <w:rsid w:val="00137D56"/>
    <w:rsid w:val="00144C24"/>
    <w:rsid w:val="00146487"/>
    <w:rsid w:val="00152E27"/>
    <w:rsid w:val="001550CC"/>
    <w:rsid w:val="00172711"/>
    <w:rsid w:val="00175FC1"/>
    <w:rsid w:val="00181256"/>
    <w:rsid w:val="001818A6"/>
    <w:rsid w:val="00183EFA"/>
    <w:rsid w:val="001A0163"/>
    <w:rsid w:val="001A3350"/>
    <w:rsid w:val="001B3CE7"/>
    <w:rsid w:val="001C3251"/>
    <w:rsid w:val="001C5BAB"/>
    <w:rsid w:val="001D3C43"/>
    <w:rsid w:val="001E0A64"/>
    <w:rsid w:val="001E26C2"/>
    <w:rsid w:val="001E3043"/>
    <w:rsid w:val="001E6563"/>
    <w:rsid w:val="001E79F9"/>
    <w:rsid w:val="001F3873"/>
    <w:rsid w:val="001F4A81"/>
    <w:rsid w:val="001F6DE2"/>
    <w:rsid w:val="001F73B5"/>
    <w:rsid w:val="00207CB3"/>
    <w:rsid w:val="0021528E"/>
    <w:rsid w:val="002153D7"/>
    <w:rsid w:val="00243150"/>
    <w:rsid w:val="00252CC8"/>
    <w:rsid w:val="00253A73"/>
    <w:rsid w:val="00254EDC"/>
    <w:rsid w:val="002565C1"/>
    <w:rsid w:val="00257438"/>
    <w:rsid w:val="002671DE"/>
    <w:rsid w:val="0027518B"/>
    <w:rsid w:val="002852A6"/>
    <w:rsid w:val="0029244E"/>
    <w:rsid w:val="00295638"/>
    <w:rsid w:val="002A5C35"/>
    <w:rsid w:val="002B2759"/>
    <w:rsid w:val="002C5432"/>
    <w:rsid w:val="002D0535"/>
    <w:rsid w:val="002D4376"/>
    <w:rsid w:val="002F0789"/>
    <w:rsid w:val="002F677D"/>
    <w:rsid w:val="00302FEE"/>
    <w:rsid w:val="00312111"/>
    <w:rsid w:val="00314291"/>
    <w:rsid w:val="003308E0"/>
    <w:rsid w:val="0033135D"/>
    <w:rsid w:val="00336949"/>
    <w:rsid w:val="00337216"/>
    <w:rsid w:val="00347050"/>
    <w:rsid w:val="00362B9B"/>
    <w:rsid w:val="003724CE"/>
    <w:rsid w:val="00373A89"/>
    <w:rsid w:val="00374D71"/>
    <w:rsid w:val="00380F80"/>
    <w:rsid w:val="00382A04"/>
    <w:rsid w:val="003908D9"/>
    <w:rsid w:val="003A09B8"/>
    <w:rsid w:val="003A5AE0"/>
    <w:rsid w:val="003A7F4D"/>
    <w:rsid w:val="003B0769"/>
    <w:rsid w:val="003B4ACF"/>
    <w:rsid w:val="003B71F6"/>
    <w:rsid w:val="003C1C65"/>
    <w:rsid w:val="003C629B"/>
    <w:rsid w:val="003D32B2"/>
    <w:rsid w:val="003D3BA3"/>
    <w:rsid w:val="003D4971"/>
    <w:rsid w:val="003E0D7B"/>
    <w:rsid w:val="003E1CAF"/>
    <w:rsid w:val="003F2652"/>
    <w:rsid w:val="003F321E"/>
    <w:rsid w:val="004051C9"/>
    <w:rsid w:val="0041099C"/>
    <w:rsid w:val="00411105"/>
    <w:rsid w:val="00420357"/>
    <w:rsid w:val="004237F2"/>
    <w:rsid w:val="00423B72"/>
    <w:rsid w:val="00430E8E"/>
    <w:rsid w:val="004431D8"/>
    <w:rsid w:val="00444807"/>
    <w:rsid w:val="00450C61"/>
    <w:rsid w:val="00452751"/>
    <w:rsid w:val="0045309A"/>
    <w:rsid w:val="004634D4"/>
    <w:rsid w:val="0046546B"/>
    <w:rsid w:val="004763E2"/>
    <w:rsid w:val="0047726A"/>
    <w:rsid w:val="00480697"/>
    <w:rsid w:val="00487F2F"/>
    <w:rsid w:val="00490442"/>
    <w:rsid w:val="004908CB"/>
    <w:rsid w:val="00494E83"/>
    <w:rsid w:val="004A2A87"/>
    <w:rsid w:val="004A5AD4"/>
    <w:rsid w:val="004A6989"/>
    <w:rsid w:val="004A7236"/>
    <w:rsid w:val="004C075D"/>
    <w:rsid w:val="004C5638"/>
    <w:rsid w:val="004C7560"/>
    <w:rsid w:val="004C75E8"/>
    <w:rsid w:val="004C7969"/>
    <w:rsid w:val="004D0505"/>
    <w:rsid w:val="004D3803"/>
    <w:rsid w:val="004D5A5D"/>
    <w:rsid w:val="004E1BC3"/>
    <w:rsid w:val="004E4FAB"/>
    <w:rsid w:val="004E5747"/>
    <w:rsid w:val="004E77D2"/>
    <w:rsid w:val="0050250D"/>
    <w:rsid w:val="005051F6"/>
    <w:rsid w:val="00510FA7"/>
    <w:rsid w:val="00510FD4"/>
    <w:rsid w:val="00521729"/>
    <w:rsid w:val="00532F6E"/>
    <w:rsid w:val="005333FC"/>
    <w:rsid w:val="00535A83"/>
    <w:rsid w:val="00541C9C"/>
    <w:rsid w:val="00542B60"/>
    <w:rsid w:val="005444CB"/>
    <w:rsid w:val="0054709C"/>
    <w:rsid w:val="0055416C"/>
    <w:rsid w:val="00563D4B"/>
    <w:rsid w:val="0056450F"/>
    <w:rsid w:val="00565EDA"/>
    <w:rsid w:val="00573340"/>
    <w:rsid w:val="00574EE1"/>
    <w:rsid w:val="005841F1"/>
    <w:rsid w:val="005948CB"/>
    <w:rsid w:val="00597C80"/>
    <w:rsid w:val="005B34B1"/>
    <w:rsid w:val="005B6364"/>
    <w:rsid w:val="005C75EE"/>
    <w:rsid w:val="005D1865"/>
    <w:rsid w:val="005D656E"/>
    <w:rsid w:val="005F2353"/>
    <w:rsid w:val="005F2599"/>
    <w:rsid w:val="005F3408"/>
    <w:rsid w:val="005F4CB8"/>
    <w:rsid w:val="005F7545"/>
    <w:rsid w:val="0060257B"/>
    <w:rsid w:val="00602E1A"/>
    <w:rsid w:val="006059B4"/>
    <w:rsid w:val="00610D44"/>
    <w:rsid w:val="00613FE6"/>
    <w:rsid w:val="0061567B"/>
    <w:rsid w:val="0061568D"/>
    <w:rsid w:val="00621DA1"/>
    <w:rsid w:val="00626EF8"/>
    <w:rsid w:val="00627A85"/>
    <w:rsid w:val="0065165D"/>
    <w:rsid w:val="0065766D"/>
    <w:rsid w:val="00657705"/>
    <w:rsid w:val="00665E0D"/>
    <w:rsid w:val="006661D8"/>
    <w:rsid w:val="00674FFE"/>
    <w:rsid w:val="006768D1"/>
    <w:rsid w:val="0069719D"/>
    <w:rsid w:val="006A6560"/>
    <w:rsid w:val="006B1F59"/>
    <w:rsid w:val="006C00A2"/>
    <w:rsid w:val="006C1747"/>
    <w:rsid w:val="006E56C6"/>
    <w:rsid w:val="006E6F9B"/>
    <w:rsid w:val="007059A6"/>
    <w:rsid w:val="0071207C"/>
    <w:rsid w:val="0071608F"/>
    <w:rsid w:val="00722357"/>
    <w:rsid w:val="00723197"/>
    <w:rsid w:val="00726EB8"/>
    <w:rsid w:val="00736629"/>
    <w:rsid w:val="00742D9C"/>
    <w:rsid w:val="00747C3D"/>
    <w:rsid w:val="007522AE"/>
    <w:rsid w:val="00755552"/>
    <w:rsid w:val="0076048D"/>
    <w:rsid w:val="00774C84"/>
    <w:rsid w:val="00775E67"/>
    <w:rsid w:val="007A0465"/>
    <w:rsid w:val="007A44CD"/>
    <w:rsid w:val="007A4824"/>
    <w:rsid w:val="007A639A"/>
    <w:rsid w:val="007A7683"/>
    <w:rsid w:val="007B22EC"/>
    <w:rsid w:val="007B519B"/>
    <w:rsid w:val="007B55B3"/>
    <w:rsid w:val="007C0CBB"/>
    <w:rsid w:val="007C6234"/>
    <w:rsid w:val="007D3FCA"/>
    <w:rsid w:val="007D7AA2"/>
    <w:rsid w:val="007D7D8E"/>
    <w:rsid w:val="00812C8F"/>
    <w:rsid w:val="00813402"/>
    <w:rsid w:val="00817A47"/>
    <w:rsid w:val="00820761"/>
    <w:rsid w:val="008330D3"/>
    <w:rsid w:val="008421C8"/>
    <w:rsid w:val="00842600"/>
    <w:rsid w:val="00842D08"/>
    <w:rsid w:val="008467B5"/>
    <w:rsid w:val="008468B1"/>
    <w:rsid w:val="0085311A"/>
    <w:rsid w:val="00853B93"/>
    <w:rsid w:val="00854D4F"/>
    <w:rsid w:val="0085565E"/>
    <w:rsid w:val="00875082"/>
    <w:rsid w:val="0087767B"/>
    <w:rsid w:val="008872A5"/>
    <w:rsid w:val="008941EA"/>
    <w:rsid w:val="008A3D55"/>
    <w:rsid w:val="008A7DEB"/>
    <w:rsid w:val="008B00FA"/>
    <w:rsid w:val="008B3783"/>
    <w:rsid w:val="008B4424"/>
    <w:rsid w:val="008B7B48"/>
    <w:rsid w:val="008C37F3"/>
    <w:rsid w:val="008C6B18"/>
    <w:rsid w:val="008C7F84"/>
    <w:rsid w:val="008D72DC"/>
    <w:rsid w:val="008E12B2"/>
    <w:rsid w:val="008E3C50"/>
    <w:rsid w:val="008F188A"/>
    <w:rsid w:val="008F368E"/>
    <w:rsid w:val="008F60F3"/>
    <w:rsid w:val="008F7C5D"/>
    <w:rsid w:val="009006EC"/>
    <w:rsid w:val="009041FE"/>
    <w:rsid w:val="00910907"/>
    <w:rsid w:val="009129E3"/>
    <w:rsid w:val="009140B0"/>
    <w:rsid w:val="0092141A"/>
    <w:rsid w:val="00921A4E"/>
    <w:rsid w:val="0092678A"/>
    <w:rsid w:val="00931E60"/>
    <w:rsid w:val="0093330F"/>
    <w:rsid w:val="00935511"/>
    <w:rsid w:val="00941BE4"/>
    <w:rsid w:val="00946BF0"/>
    <w:rsid w:val="009501E2"/>
    <w:rsid w:val="009503DB"/>
    <w:rsid w:val="00953E43"/>
    <w:rsid w:val="00954512"/>
    <w:rsid w:val="00957839"/>
    <w:rsid w:val="00961A9F"/>
    <w:rsid w:val="009620CE"/>
    <w:rsid w:val="009726FB"/>
    <w:rsid w:val="00974A80"/>
    <w:rsid w:val="00980257"/>
    <w:rsid w:val="00980FCC"/>
    <w:rsid w:val="00982383"/>
    <w:rsid w:val="0098311A"/>
    <w:rsid w:val="009871E1"/>
    <w:rsid w:val="00987479"/>
    <w:rsid w:val="0099158D"/>
    <w:rsid w:val="009A13E5"/>
    <w:rsid w:val="009A706C"/>
    <w:rsid w:val="009B238A"/>
    <w:rsid w:val="009B45A4"/>
    <w:rsid w:val="009B4CCD"/>
    <w:rsid w:val="009B69E9"/>
    <w:rsid w:val="009C22AB"/>
    <w:rsid w:val="009C3515"/>
    <w:rsid w:val="009D4005"/>
    <w:rsid w:val="009D54E4"/>
    <w:rsid w:val="009D6969"/>
    <w:rsid w:val="009E1FBB"/>
    <w:rsid w:val="009F3809"/>
    <w:rsid w:val="009F3874"/>
    <w:rsid w:val="009F6795"/>
    <w:rsid w:val="00A07C39"/>
    <w:rsid w:val="00A13A76"/>
    <w:rsid w:val="00A14695"/>
    <w:rsid w:val="00A15C40"/>
    <w:rsid w:val="00A219BC"/>
    <w:rsid w:val="00A22B4A"/>
    <w:rsid w:val="00A232F5"/>
    <w:rsid w:val="00A30A6D"/>
    <w:rsid w:val="00A3372D"/>
    <w:rsid w:val="00A41B2A"/>
    <w:rsid w:val="00A43B87"/>
    <w:rsid w:val="00A452D6"/>
    <w:rsid w:val="00A570A7"/>
    <w:rsid w:val="00A6174F"/>
    <w:rsid w:val="00A670E3"/>
    <w:rsid w:val="00A8230F"/>
    <w:rsid w:val="00A843C4"/>
    <w:rsid w:val="00A90134"/>
    <w:rsid w:val="00A92201"/>
    <w:rsid w:val="00A94487"/>
    <w:rsid w:val="00AC08D8"/>
    <w:rsid w:val="00AC23B7"/>
    <w:rsid w:val="00AC3EDD"/>
    <w:rsid w:val="00AC4C9D"/>
    <w:rsid w:val="00AC6ABE"/>
    <w:rsid w:val="00AD011A"/>
    <w:rsid w:val="00AD0F29"/>
    <w:rsid w:val="00AD52DD"/>
    <w:rsid w:val="00AE2FE4"/>
    <w:rsid w:val="00AF4CF7"/>
    <w:rsid w:val="00B12FFE"/>
    <w:rsid w:val="00B155EB"/>
    <w:rsid w:val="00B20933"/>
    <w:rsid w:val="00B2268C"/>
    <w:rsid w:val="00B3065E"/>
    <w:rsid w:val="00B314D0"/>
    <w:rsid w:val="00B3639C"/>
    <w:rsid w:val="00B36723"/>
    <w:rsid w:val="00B402BD"/>
    <w:rsid w:val="00B4790A"/>
    <w:rsid w:val="00B53F78"/>
    <w:rsid w:val="00B540DD"/>
    <w:rsid w:val="00B71EC4"/>
    <w:rsid w:val="00B80F5A"/>
    <w:rsid w:val="00B81006"/>
    <w:rsid w:val="00B8542A"/>
    <w:rsid w:val="00B93F55"/>
    <w:rsid w:val="00B95F85"/>
    <w:rsid w:val="00B970F8"/>
    <w:rsid w:val="00BA5C92"/>
    <w:rsid w:val="00BA7CE2"/>
    <w:rsid w:val="00BB2169"/>
    <w:rsid w:val="00BB25AA"/>
    <w:rsid w:val="00BC1E95"/>
    <w:rsid w:val="00BC2C51"/>
    <w:rsid w:val="00BD605C"/>
    <w:rsid w:val="00BE2468"/>
    <w:rsid w:val="00BE5923"/>
    <w:rsid w:val="00BE693D"/>
    <w:rsid w:val="00BE73D5"/>
    <w:rsid w:val="00BE7741"/>
    <w:rsid w:val="00BF3C29"/>
    <w:rsid w:val="00BF4D17"/>
    <w:rsid w:val="00BF688F"/>
    <w:rsid w:val="00BF7C30"/>
    <w:rsid w:val="00C035ED"/>
    <w:rsid w:val="00C051A1"/>
    <w:rsid w:val="00C13A3E"/>
    <w:rsid w:val="00C1729F"/>
    <w:rsid w:val="00C309BD"/>
    <w:rsid w:val="00C35F8B"/>
    <w:rsid w:val="00C36030"/>
    <w:rsid w:val="00C36CFD"/>
    <w:rsid w:val="00C42A31"/>
    <w:rsid w:val="00C43642"/>
    <w:rsid w:val="00C466EB"/>
    <w:rsid w:val="00C617ED"/>
    <w:rsid w:val="00C668E8"/>
    <w:rsid w:val="00C67A38"/>
    <w:rsid w:val="00C74335"/>
    <w:rsid w:val="00C74EA7"/>
    <w:rsid w:val="00C75A32"/>
    <w:rsid w:val="00C846EA"/>
    <w:rsid w:val="00C91317"/>
    <w:rsid w:val="00CB1C75"/>
    <w:rsid w:val="00CC28BC"/>
    <w:rsid w:val="00CC58FB"/>
    <w:rsid w:val="00CD0FAE"/>
    <w:rsid w:val="00CD6BF7"/>
    <w:rsid w:val="00CE1FCB"/>
    <w:rsid w:val="00CE447A"/>
    <w:rsid w:val="00CF4BB4"/>
    <w:rsid w:val="00D029F5"/>
    <w:rsid w:val="00D04BB9"/>
    <w:rsid w:val="00D17052"/>
    <w:rsid w:val="00D233A0"/>
    <w:rsid w:val="00D2602E"/>
    <w:rsid w:val="00D27495"/>
    <w:rsid w:val="00D2752A"/>
    <w:rsid w:val="00D33130"/>
    <w:rsid w:val="00D35E17"/>
    <w:rsid w:val="00D40AE0"/>
    <w:rsid w:val="00D47EB3"/>
    <w:rsid w:val="00D5064D"/>
    <w:rsid w:val="00D516D5"/>
    <w:rsid w:val="00D53924"/>
    <w:rsid w:val="00D7164C"/>
    <w:rsid w:val="00D86E50"/>
    <w:rsid w:val="00D921AF"/>
    <w:rsid w:val="00DA07B1"/>
    <w:rsid w:val="00DA5FF8"/>
    <w:rsid w:val="00DB2E43"/>
    <w:rsid w:val="00DC4BF4"/>
    <w:rsid w:val="00DD2D6D"/>
    <w:rsid w:val="00DE3DC2"/>
    <w:rsid w:val="00DF08C4"/>
    <w:rsid w:val="00DF4D27"/>
    <w:rsid w:val="00E0790B"/>
    <w:rsid w:val="00E1106F"/>
    <w:rsid w:val="00E11A7B"/>
    <w:rsid w:val="00E217BE"/>
    <w:rsid w:val="00E23DA3"/>
    <w:rsid w:val="00E538B2"/>
    <w:rsid w:val="00E76CBB"/>
    <w:rsid w:val="00E82BC8"/>
    <w:rsid w:val="00E8469C"/>
    <w:rsid w:val="00E86545"/>
    <w:rsid w:val="00E90F7B"/>
    <w:rsid w:val="00E92386"/>
    <w:rsid w:val="00E953A7"/>
    <w:rsid w:val="00E96380"/>
    <w:rsid w:val="00EA0C02"/>
    <w:rsid w:val="00EA2D56"/>
    <w:rsid w:val="00EA4C07"/>
    <w:rsid w:val="00EA6EBE"/>
    <w:rsid w:val="00EB2DEE"/>
    <w:rsid w:val="00EB34A7"/>
    <w:rsid w:val="00EB42A3"/>
    <w:rsid w:val="00ED3399"/>
    <w:rsid w:val="00EE0BB5"/>
    <w:rsid w:val="00EE365A"/>
    <w:rsid w:val="00EE4BC6"/>
    <w:rsid w:val="00EF2948"/>
    <w:rsid w:val="00F0356E"/>
    <w:rsid w:val="00F06034"/>
    <w:rsid w:val="00F13C33"/>
    <w:rsid w:val="00F16B7C"/>
    <w:rsid w:val="00F21160"/>
    <w:rsid w:val="00F3071D"/>
    <w:rsid w:val="00F3690E"/>
    <w:rsid w:val="00F54A99"/>
    <w:rsid w:val="00F561BF"/>
    <w:rsid w:val="00F61D46"/>
    <w:rsid w:val="00F665E6"/>
    <w:rsid w:val="00F7237F"/>
    <w:rsid w:val="00F7427A"/>
    <w:rsid w:val="00F80BEE"/>
    <w:rsid w:val="00F8774A"/>
    <w:rsid w:val="00F9773A"/>
    <w:rsid w:val="00FA0F40"/>
    <w:rsid w:val="00FA2571"/>
    <w:rsid w:val="00FA6622"/>
    <w:rsid w:val="00FB258F"/>
    <w:rsid w:val="00FC1FED"/>
    <w:rsid w:val="00FC36F2"/>
    <w:rsid w:val="00FC7391"/>
    <w:rsid w:val="00FD288B"/>
    <w:rsid w:val="00FD3733"/>
    <w:rsid w:val="00FD4DE6"/>
    <w:rsid w:val="00FD6CE5"/>
    <w:rsid w:val="00FE2E12"/>
    <w:rsid w:val="00FF14B4"/>
    <w:rsid w:val="4E4BB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AD964"/>
  <w14:defaultImageDpi w14:val="96"/>
  <w15:chartTrackingRefBased/>
  <w15:docId w15:val="{F3723881-6AA4-4516-939F-1AF65810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34"/>
  </w:style>
  <w:style w:type="paragraph" w:styleId="Heading1">
    <w:name w:val="heading 1"/>
    <w:basedOn w:val="Normal"/>
    <w:next w:val="Normal"/>
    <w:link w:val="Heading1Char"/>
    <w:uiPriority w:val="9"/>
    <w:qFormat/>
    <w:rsid w:val="00A90134"/>
    <w:pPr>
      <w:keepNext/>
      <w:keepLines/>
      <w:spacing w:before="240" w:after="0"/>
      <w:outlineLvl w:val="0"/>
    </w:pPr>
    <w:rPr>
      <w:rFonts w:ascii="Segoe UI Semibold" w:eastAsiaTheme="majorEastAsia" w:hAnsi="Segoe UI Semibold" w:cs="Segoe UI Semibold"/>
      <w:color w:val="0D576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CE7"/>
    <w:pPr>
      <w:keepNext/>
      <w:keepLines/>
      <w:spacing w:before="40" w:after="0"/>
      <w:outlineLvl w:val="1"/>
    </w:pPr>
    <w:rPr>
      <w:rFonts w:ascii="Segoe UI Semibold" w:eastAsiaTheme="majorEastAsia" w:hAnsi="Segoe UI Semibold" w:cs="Segoe UI Semibold"/>
      <w:color w:val="40403D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CE7"/>
    <w:pPr>
      <w:keepNext/>
      <w:keepLines/>
      <w:spacing w:before="40" w:after="0"/>
      <w:outlineLvl w:val="2"/>
    </w:pPr>
    <w:rPr>
      <w:rFonts w:ascii="Segoe UI Semibold" w:eastAsiaTheme="majorEastAsia" w:hAnsi="Segoe UI Semibold" w:cs="Segoe UI Semibold"/>
      <w:color w:val="0D576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C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3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urcesHeader">
    <w:name w:val="Resources Header"/>
    <w:basedOn w:val="Normal"/>
    <w:uiPriority w:val="1"/>
    <w:qFormat/>
    <w:rsid w:val="00A90134"/>
    <w:pPr>
      <w:widowControl w:val="0"/>
      <w:autoSpaceDE w:val="0"/>
      <w:autoSpaceDN w:val="0"/>
      <w:spacing w:before="296" w:after="0" w:line="240" w:lineRule="auto"/>
      <w:ind w:left="103"/>
    </w:pPr>
    <w:rPr>
      <w:rFonts w:eastAsia="Segoe UI"/>
      <w:noProof/>
      <w:lang w:bidi="pa-IN"/>
    </w:rPr>
  </w:style>
  <w:style w:type="paragraph" w:styleId="ListParagraph">
    <w:name w:val="List Paragraph"/>
    <w:basedOn w:val="Normal"/>
    <w:uiPriority w:val="34"/>
    <w:qFormat/>
    <w:rsid w:val="00A901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0134"/>
    <w:rPr>
      <w:rFonts w:ascii="Segoe UI Semibold" w:eastAsiaTheme="majorEastAsia" w:hAnsi="Segoe UI Semibold" w:cs="Segoe UI Semibold"/>
      <w:color w:val="0D5761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CE7"/>
    <w:rPr>
      <w:rFonts w:ascii="Segoe UI Semibold" w:eastAsiaTheme="majorEastAsia" w:hAnsi="Segoe UI Semibold" w:cs="Segoe UI Semibold"/>
      <w:color w:val="40403D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3CE7"/>
    <w:rPr>
      <w:rFonts w:ascii="Segoe UI Semibold" w:eastAsiaTheme="majorEastAsia" w:hAnsi="Segoe UI Semibold" w:cs="Segoe UI Semibold"/>
      <w:color w:val="0D576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B3CE7"/>
    <w:pPr>
      <w:spacing w:after="0" w:line="240" w:lineRule="auto"/>
      <w:jc w:val="center"/>
    </w:pPr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3CE7"/>
    <w:rPr>
      <w:rFonts w:ascii="Segoe UI Semilight" w:hAnsi="Segoe UI Semilight" w:cs="Segoe UI Semilight"/>
      <w:i/>
      <w:iCs/>
      <w:sz w:val="56"/>
      <w:szCs w:val="72"/>
    </w:rPr>
  </w:style>
  <w:style w:type="paragraph" w:styleId="Header">
    <w:name w:val="header"/>
    <w:basedOn w:val="Normal"/>
    <w:link w:val="Head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B4"/>
  </w:style>
  <w:style w:type="paragraph" w:styleId="Footer">
    <w:name w:val="footer"/>
    <w:basedOn w:val="Normal"/>
    <w:link w:val="Foot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B4"/>
  </w:style>
  <w:style w:type="paragraph" w:styleId="BalloonText">
    <w:name w:val="Balloon Text"/>
    <w:basedOn w:val="Normal"/>
    <w:link w:val="BalloonTextChar"/>
    <w:uiPriority w:val="99"/>
    <w:semiHidden/>
    <w:unhideWhenUsed/>
    <w:rsid w:val="00AC3ED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D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C5D"/>
    <w:rPr>
      <w:rFonts w:asciiTheme="majorHAnsi" w:eastAsiaTheme="majorEastAsia" w:hAnsiTheme="majorHAnsi" w:cstheme="majorBidi"/>
      <w:i/>
      <w:iCs/>
      <w:color w:val="40403D" w:themeColor="text2"/>
    </w:rPr>
  </w:style>
  <w:style w:type="character" w:styleId="IntenseEmphasis">
    <w:name w:val="Intense Emphasis"/>
    <w:basedOn w:val="DefaultParagraphFont"/>
    <w:uiPriority w:val="21"/>
    <w:qFormat/>
    <w:rsid w:val="008F7C5D"/>
    <w:rPr>
      <w:i/>
      <w:iCs/>
      <w:color w:val="0D576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5D"/>
    <w:pPr>
      <w:pBdr>
        <w:top w:val="single" w:sz="4" w:space="10" w:color="FBC639" w:themeColor="accent1"/>
        <w:bottom w:val="single" w:sz="4" w:space="10" w:color="FBC639" w:themeColor="accent1"/>
      </w:pBdr>
      <w:spacing w:before="360" w:after="360"/>
      <w:ind w:left="864" w:right="864"/>
      <w:jc w:val="center"/>
    </w:pPr>
    <w:rPr>
      <w:i/>
      <w:iCs/>
      <w:color w:val="0D576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5D"/>
    <w:rPr>
      <w:i/>
      <w:iCs/>
      <w:color w:val="0D5761" w:themeColor="accent2"/>
    </w:rPr>
  </w:style>
  <w:style w:type="paragraph" w:styleId="NoSpacing">
    <w:name w:val="No Spacing"/>
    <w:uiPriority w:val="1"/>
    <w:qFormat/>
    <w:rsid w:val="00747C3D"/>
    <w:pPr>
      <w:spacing w:after="0" w:line="240" w:lineRule="auto"/>
    </w:pPr>
  </w:style>
  <w:style w:type="paragraph" w:customStyle="1" w:styleId="TableParagraph">
    <w:name w:val="Table Paragraph"/>
    <w:basedOn w:val="Normal"/>
    <w:uiPriority w:val="2"/>
    <w:rsid w:val="004C7969"/>
    <w:pPr>
      <w:spacing w:after="0" w:line="240" w:lineRule="auto"/>
      <w:jc w:val="center"/>
    </w:pPr>
    <w:rPr>
      <w:rFonts w:cstheme="minorBidi"/>
    </w:rPr>
  </w:style>
  <w:style w:type="table" w:customStyle="1" w:styleId="OSPITable">
    <w:name w:val="OSPI Table"/>
    <w:basedOn w:val="TableNormal"/>
    <w:uiPriority w:val="99"/>
    <w:rsid w:val="004C7969"/>
    <w:pPr>
      <w:spacing w:after="0" w:line="240" w:lineRule="auto"/>
      <w:jc w:val="center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Segoe UI" w:hAnsi="Segoe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table" w:styleId="TableGrid">
    <w:name w:val="Table Grid"/>
    <w:basedOn w:val="TableNormal"/>
    <w:uiPriority w:val="59"/>
    <w:rsid w:val="004C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SPITableDefault">
    <w:name w:val="OSPI Table (Default)"/>
    <w:basedOn w:val="OSPITable"/>
    <w:uiPriority w:val="99"/>
    <w:rsid w:val="004C7969"/>
    <w:tblPr/>
    <w:tblStylePr w:type="firstRow">
      <w:rPr>
        <w:rFonts w:ascii="Segoe UI Symbol" w:hAnsi="Segoe UI Symbol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E538B2"/>
    <w:rPr>
      <w:color w:val="0D5761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6A65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6560"/>
  </w:style>
  <w:style w:type="character" w:styleId="PlaceholderText">
    <w:name w:val="Placeholder Text"/>
    <w:basedOn w:val="DefaultParagraphFont"/>
    <w:uiPriority w:val="99"/>
    <w:semiHidden/>
    <w:rsid w:val="006A656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0C6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E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EC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13402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62B9B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7C6234"/>
    <w:pPr>
      <w:spacing w:after="0" w:line="240" w:lineRule="auto"/>
    </w:pPr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cfr.gov/current/title-2/subtitle-A/chapter-II/part-200/subpart-E/subject-group-ECFRea20080eff2ea53/section-200.40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pi.k12.wa.us/policy-funding/grants-management/esea-consolidated-grant-application/consolidated-grant-application-contac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aospi.sharepoint.com/:w:/r/sites/Title_I_Part_A_Team/Shared%20Documents/General/Guidance%20Publications%20OSPI%20Title%20IA/Title%20I,%20Part%20A%20Fiscal%20Handbook/FedProgCapitalExpenditure%20Request%20Approval%202025.docx?d=wdaae1c67bb194f09a2bc2342d224faa3&amp;csf=1&amp;web=1&amp;e=Qx9I1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spi.k12.wa.us/policy-funding/grants-management/esea-consolidated-grant-application/consolidated-grant-application-contact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2/subtitle-A/chapter-II/part-200/subpart-D/subject-group-ECFR8feb98c2e3e5ad2/section-200.313" TargetMode="External"/></Relationships>
</file>

<file path=word/theme/theme1.xml><?xml version="1.0" encoding="utf-8"?>
<a:theme xmlns:a="http://schemas.openxmlformats.org/drawingml/2006/main" name="Office Theme">
  <a:themeElements>
    <a:clrScheme name="OSPI New Palette">
      <a:dk1>
        <a:srgbClr val="40403D"/>
      </a:dk1>
      <a:lt1>
        <a:srgbClr val="F7F5EB"/>
      </a:lt1>
      <a:dk2>
        <a:srgbClr val="40403D"/>
      </a:dk2>
      <a:lt2>
        <a:srgbClr val="F7F5EB"/>
      </a:lt2>
      <a:accent1>
        <a:srgbClr val="FBC639"/>
      </a:accent1>
      <a:accent2>
        <a:srgbClr val="0D5761"/>
      </a:accent2>
      <a:accent3>
        <a:srgbClr val="8CB5AB"/>
      </a:accent3>
      <a:accent4>
        <a:srgbClr val="68829E"/>
      </a:accent4>
      <a:accent5>
        <a:srgbClr val="6FB5BF"/>
      </a:accent5>
      <a:accent6>
        <a:srgbClr val="626D71"/>
      </a:accent6>
      <a:hlink>
        <a:srgbClr val="68829E"/>
      </a:hlink>
      <a:folHlink>
        <a:srgbClr val="C490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55d44e-2abb-4ab3-93aa-7b06ab0508a2" xsi:nil="true"/>
    <lcf76f155ced4ddcb4097134ff3c332f xmlns="97915345-aded-4934-a917-77e15410aa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DB17A316EDA439398BA6399D5CAC1" ma:contentTypeVersion="17" ma:contentTypeDescription="Create a new document." ma:contentTypeScope="" ma:versionID="c0a8286ef9f3708d30984a9c8c15dcd8">
  <xsd:schema xmlns:xsd="http://www.w3.org/2001/XMLSchema" xmlns:xs="http://www.w3.org/2001/XMLSchema" xmlns:p="http://schemas.microsoft.com/office/2006/metadata/properties" xmlns:ns2="97915345-aded-4934-a917-77e15410aaa5" xmlns:ns3="d455d44e-2abb-4ab3-93aa-7b06ab0508a2" targetNamespace="http://schemas.microsoft.com/office/2006/metadata/properties" ma:root="true" ma:fieldsID="490b04d4b736aa58b75aed7a27a341a8" ns2:_="" ns3:_="">
    <xsd:import namespace="97915345-aded-4934-a917-77e15410aaa5"/>
    <xsd:import namespace="d455d44e-2abb-4ab3-93aa-7b06ab05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15345-aded-4934-a917-77e15410a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5d44e-2abb-4ab3-93aa-7b06ab05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523fce-892a-4c39-bd4d-3c8549cd5703}" ma:internalName="TaxCatchAll" ma:showField="CatchAllData" ma:web="d455d44e-2abb-4ab3-93aa-7b06ab05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E223B-A987-487F-8B5D-0509AA4D4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34061-E5FF-4DF5-8918-5DF3995886DC}">
  <ds:schemaRefs>
    <ds:schemaRef ds:uri="http://schemas.microsoft.com/office/2006/metadata/properties"/>
    <ds:schemaRef ds:uri="http://schemas.microsoft.com/office/infopath/2007/PartnerControls"/>
    <ds:schemaRef ds:uri="d455d44e-2abb-4ab3-93aa-7b06ab0508a2"/>
    <ds:schemaRef ds:uri="97915345-aded-4934-a917-77e15410aaa5"/>
  </ds:schemaRefs>
</ds:datastoreItem>
</file>

<file path=customXml/itemProps3.xml><?xml version="1.0" encoding="utf-8"?>
<ds:datastoreItem xmlns:ds="http://schemas.openxmlformats.org/officeDocument/2006/customXml" ds:itemID="{BFC5F7FA-EEAB-47CF-A395-5501235B4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15345-aded-4934-a917-77e15410aaa5"/>
    <ds:schemaRef ds:uri="d455d44e-2abb-4ab3-93aa-7b06ab050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3EAB31-3627-441C-974B-B82603C3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 Template</vt:lpstr>
    </vt:vector>
  </TitlesOfParts>
  <Company/>
  <LinksUpToDate>false</LinksUpToDate>
  <CharactersWithSpaces>2692</CharactersWithSpaces>
  <SharedDoc>false</SharedDoc>
  <HLinks>
    <vt:vector size="42" baseType="variant">
      <vt:variant>
        <vt:i4>6750304</vt:i4>
      </vt:variant>
      <vt:variant>
        <vt:i4>18</vt:i4>
      </vt:variant>
      <vt:variant>
        <vt:i4>0</vt:i4>
      </vt:variant>
      <vt:variant>
        <vt:i4>5</vt:i4>
      </vt:variant>
      <vt:variant>
        <vt:lpwstr>https://ospi.k12.wa.us/policy-funding/grants-management/esea-consolidated-grant-application/consolidated-grant-application-contacts</vt:lpwstr>
      </vt:variant>
      <vt:variant>
        <vt:lpwstr/>
      </vt:variant>
      <vt:variant>
        <vt:i4>2293810</vt:i4>
      </vt:variant>
      <vt:variant>
        <vt:i4>15</vt:i4>
      </vt:variant>
      <vt:variant>
        <vt:i4>0</vt:i4>
      </vt:variant>
      <vt:variant>
        <vt:i4>5</vt:i4>
      </vt:variant>
      <vt:variant>
        <vt:lpwstr>https://www.ecfr.gov/current/title-2/subtitle-A/chapter-II/part-200/subpart-D/subject-group-ECFR8feb98c2e3e5ad2/section-200.313</vt:lpwstr>
      </vt:variant>
      <vt:variant>
        <vt:lpwstr>p-200.313(a)</vt:lpwstr>
      </vt:variant>
      <vt:variant>
        <vt:i4>7798818</vt:i4>
      </vt:variant>
      <vt:variant>
        <vt:i4>12</vt:i4>
      </vt:variant>
      <vt:variant>
        <vt:i4>0</vt:i4>
      </vt:variant>
      <vt:variant>
        <vt:i4>5</vt:i4>
      </vt:variant>
      <vt:variant>
        <vt:lpwstr>https://www.ecfr.gov/current/title-2/subtitle-A/chapter-II/part-200/subpart-E/subject-group-ECFRea20080eff2ea53/section-200.404</vt:lpwstr>
      </vt:variant>
      <vt:variant>
        <vt:lpwstr/>
      </vt:variant>
      <vt:variant>
        <vt:i4>6750304</vt:i4>
      </vt:variant>
      <vt:variant>
        <vt:i4>9</vt:i4>
      </vt:variant>
      <vt:variant>
        <vt:i4>0</vt:i4>
      </vt:variant>
      <vt:variant>
        <vt:i4>5</vt:i4>
      </vt:variant>
      <vt:variant>
        <vt:lpwstr>https://ospi.k12.wa.us/policy-funding/grants-management/esea-consolidated-grant-application/consolidated-grant-application-contacts</vt:lpwstr>
      </vt:variant>
      <vt:variant>
        <vt:lpwstr/>
      </vt:variant>
      <vt:variant>
        <vt:i4>8126499</vt:i4>
      </vt:variant>
      <vt:variant>
        <vt:i4>6</vt:i4>
      </vt:variant>
      <vt:variant>
        <vt:i4>0</vt:i4>
      </vt:variant>
      <vt:variant>
        <vt:i4>5</vt:i4>
      </vt:variant>
      <vt:variant>
        <vt:lpwstr>https://www.ecfr.gov/current/title-2/subtitle-A/chapter-II/part-200/subpart-E/subject-group-ECFRed1f39f9b3d4e72/section-200.439</vt:lpwstr>
      </vt:variant>
      <vt:variant>
        <vt:lpwstr/>
      </vt:variant>
      <vt:variant>
        <vt:i4>1572930</vt:i4>
      </vt:variant>
      <vt:variant>
        <vt:i4>3</vt:i4>
      </vt:variant>
      <vt:variant>
        <vt:i4>0</vt:i4>
      </vt:variant>
      <vt:variant>
        <vt:i4>5</vt:i4>
      </vt:variant>
      <vt:variant>
        <vt:lpwstr>https://www.ecfr.gov/current/title-2/subtitle-A/chapter-II/part-200/subpart-A/subject-group-ECFR2a6a0087862fd2c/section-200.1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https://www.ecfr.gov/current/title-2/subtitle-A/chapter-II/part-200/subpart-A/subject-group-ECFR2a6a0087862fd2c/section-200.1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Program Capital Expenditure Request Form</dc:title>
  <dc:subject/>
  <dc:creator>Penelope Mena</dc:creator>
  <cp:keywords/>
  <dc:description/>
  <cp:lastModifiedBy>Lillian Hansen</cp:lastModifiedBy>
  <cp:revision>3</cp:revision>
  <cp:lastPrinted>2020-08-20T18:12:00Z</cp:lastPrinted>
  <dcterms:created xsi:type="dcterms:W3CDTF">2025-07-31T21:26:00Z</dcterms:created>
  <dcterms:modified xsi:type="dcterms:W3CDTF">2025-07-31T21:27:00Z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0x01010010FDB17A316EDA439398BA6399D5CAC1</vt:lpwstr>
  </property>
  <property fmtid="{D5CDD505-2E9C-101B-9397-08002B2CF9AE}" pid="3" name="MediaServiceImageTags">
    <vt:lpwstr/>
  </property>
  <property fmtid="{D5CDD505-2E9C-101B-9397-08002B2CF9AE}" pid="4" name="MSIP_Label_9145f431-4c8c-42c6-a5a5-ba6d3bdea585_Enabled">
    <vt:lpwstr>true</vt:lpwstr>
  </property>
  <property fmtid="{D5CDD505-2E9C-101B-9397-08002B2CF9AE}" pid="5" name="MSIP_Label_9145f431-4c8c-42c6-a5a5-ba6d3bdea585_SetDate">
    <vt:lpwstr>2025-04-10T16:44:33Z</vt:lpwstr>
  </property>
  <property fmtid="{D5CDD505-2E9C-101B-9397-08002B2CF9AE}" pid="6" name="MSIP_Label_9145f431-4c8c-42c6-a5a5-ba6d3bdea585_Method">
    <vt:lpwstr>Standard</vt:lpwstr>
  </property>
  <property fmtid="{D5CDD505-2E9C-101B-9397-08002B2CF9AE}" pid="7" name="MSIP_Label_9145f431-4c8c-42c6-a5a5-ba6d3bdea585_Name">
    <vt:lpwstr>defa4170-0d19-0005-0004-bc88714345d2</vt:lpwstr>
  </property>
  <property fmtid="{D5CDD505-2E9C-101B-9397-08002B2CF9AE}" pid="8" name="MSIP_Label_9145f431-4c8c-42c6-a5a5-ba6d3bdea585_SiteId">
    <vt:lpwstr>b2fe5ccf-10a5-46fe-ae45-a0267412af7a</vt:lpwstr>
  </property>
  <property fmtid="{D5CDD505-2E9C-101B-9397-08002B2CF9AE}" pid="9" name="MSIP_Label_9145f431-4c8c-42c6-a5a5-ba6d3bdea585_ActionId">
    <vt:lpwstr>07da1b1f-c47f-431e-af39-623419f56439</vt:lpwstr>
  </property>
  <property fmtid="{D5CDD505-2E9C-101B-9397-08002B2CF9AE}" pid="10" name="MSIP_Label_9145f431-4c8c-42c6-a5a5-ba6d3bdea585_ContentBits">
    <vt:lpwstr>0</vt:lpwstr>
  </property>
  <property fmtid="{D5CDD505-2E9C-101B-9397-08002B2CF9AE}" pid="11" name="MSIP_Label_9145f431-4c8c-42c6-a5a5-ba6d3bdea585_Tag">
    <vt:lpwstr>10, 3, 0, 1</vt:lpwstr>
  </property>
</Properties>
</file>