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44884" w14:textId="77777777" w:rsidR="006059B4" w:rsidRDefault="006059B4" w:rsidP="00747C3D">
      <w:pPr>
        <w:rPr>
          <w:color w:val="000000"/>
          <w:sz w:val="26"/>
          <w:szCs w:val="26"/>
        </w:rPr>
        <w:sectPr w:rsidR="006059B4" w:rsidSect="00BC2422">
          <w:headerReference w:type="even" r:id="rId11"/>
          <w:headerReference w:type="default" r:id="rId12"/>
          <w:footerReference w:type="even" r:id="rId13"/>
          <w:footerReference w:type="default" r:id="rId14"/>
          <w:headerReference w:type="first" r:id="rId15"/>
          <w:footerReference w:type="first" r:id="rId16"/>
          <w:pgSz w:w="12240" w:h="15840"/>
          <w:pgMar w:top="810" w:right="720" w:bottom="720" w:left="720" w:header="0" w:footer="720" w:gutter="0"/>
          <w:cols w:space="720"/>
          <w:titlePg/>
          <w:docGrid w:linePitch="360"/>
        </w:sectPr>
      </w:pPr>
    </w:p>
    <w:p w14:paraId="3C3B2827" w14:textId="77777777" w:rsidR="00BC2422" w:rsidRPr="001E67FF" w:rsidRDefault="00BC2422" w:rsidP="00BC2422">
      <w:pPr>
        <w:keepNext/>
        <w:keepLines/>
        <w:spacing w:before="240" w:after="0"/>
        <w:outlineLvl w:val="0"/>
        <w:rPr>
          <w:rFonts w:eastAsia="Yu Gothic Light"/>
          <w:color w:val="2F5496"/>
          <w:kern w:val="2"/>
          <w:sz w:val="28"/>
          <w:szCs w:val="28"/>
          <w14:ligatures w14:val="standardContextual"/>
        </w:rPr>
      </w:pPr>
      <w:r w:rsidRPr="001E67FF">
        <w:rPr>
          <w:rFonts w:eastAsia="Yu Gothic Light"/>
          <w:color w:val="2F5496"/>
          <w:kern w:val="2"/>
          <w:sz w:val="28"/>
          <w:szCs w:val="28"/>
          <w:lang w:val="so"/>
          <w14:ligatures w14:val="standardContextual"/>
        </w:rPr>
        <w:t>Dugsiyadayadu waxay ardayda ka ilaaliyaan dhibaataynta jir ahaaneed, cabsigelinta, iyo cagajuglaynta (Harassment, Intimidation, and Bullying, HIB)</w:t>
      </w:r>
    </w:p>
    <w:p w14:paraId="44802660" w14:textId="77777777" w:rsidR="00BC2422" w:rsidRPr="001E67FF" w:rsidRDefault="00BC2422" w:rsidP="00BC2422">
      <w:pPr>
        <w:spacing w:after="0"/>
        <w:rPr>
          <w:rFonts w:eastAsia="Yu Mincho"/>
          <w:kern w:val="2"/>
          <w:sz w:val="20"/>
          <w:szCs w:val="20"/>
          <w14:ligatures w14:val="standardContextual"/>
        </w:rPr>
      </w:pPr>
      <w:r w:rsidRPr="001E67FF">
        <w:rPr>
          <w:rFonts w:eastAsia="Yu Mincho"/>
          <w:kern w:val="2"/>
          <w:sz w:val="20"/>
          <w:szCs w:val="20"/>
          <w:lang w:val="so"/>
          <w14:ligatures w14:val="standardContextual"/>
        </w:rPr>
        <w:t>Dugsiyada waxaa loogu talagalay inay ahaadaan goobo badqab leh oo loo dhan yahay halkaas oo dhamaan ardayda laga ilaaliyo dhibaataynta jir ahaaneed, cabsigelinta, iyo cagajuglaynta (Harassment, Intimidation, and Bullying, HIB), ee fasalka dhexdiisa, baska dugsiga, isboortiga dugsiga, iyo inta lagu jiro hawlaha kale ee dugsiga. Qaybtani waxay qeexaysaa dhibaataynta jir ahaaneed, cabsigelinta, iyo cagajuglaynta (Harassment, Intimidation, and Bullying, HIB), waxay sharxaysaa waxa la sameeyo markaad aragto ama aad la kulanto, iyo habraaca dugsigeena ee ka jawaabista.</w:t>
      </w:r>
    </w:p>
    <w:p w14:paraId="034D1249" w14:textId="77777777" w:rsidR="00BC2422" w:rsidRPr="001E67FF" w:rsidRDefault="00BC2422" w:rsidP="00BC2422">
      <w:pPr>
        <w:spacing w:after="0"/>
        <w:rPr>
          <w:rFonts w:eastAsia="Yu Mincho"/>
          <w:kern w:val="2"/>
          <w:sz w:val="20"/>
          <w:szCs w:val="20"/>
          <w14:ligatures w14:val="standardContextual"/>
        </w:rPr>
      </w:pPr>
    </w:p>
    <w:p w14:paraId="3EC33317" w14:textId="77777777" w:rsidR="00BC2422" w:rsidRPr="001E67FF" w:rsidRDefault="00BC2422" w:rsidP="00BC2422">
      <w:pPr>
        <w:keepNext/>
        <w:keepLines/>
        <w:spacing w:before="40" w:after="0"/>
        <w:outlineLvl w:val="1"/>
        <w:rPr>
          <w:rFonts w:eastAsia="Yu Gothic Light"/>
          <w:color w:val="2F5496"/>
          <w:kern w:val="2"/>
          <w:sz w:val="24"/>
          <w:szCs w:val="24"/>
          <w14:ligatures w14:val="standardContextual"/>
        </w:rPr>
      </w:pPr>
      <w:r w:rsidRPr="001E67FF">
        <w:rPr>
          <w:rFonts w:eastAsia="Yu Gothic Light"/>
          <w:color w:val="2F5496"/>
          <w:kern w:val="2"/>
          <w:sz w:val="24"/>
          <w:szCs w:val="24"/>
          <w:lang w:val="so"/>
          <w14:ligatures w14:val="standardContextual"/>
        </w:rPr>
        <w:t>Waa maxay HIB?</w:t>
      </w:r>
    </w:p>
    <w:p w14:paraId="22AA4ABB" w14:textId="77777777" w:rsidR="00490A22" w:rsidRPr="001E67FF" w:rsidRDefault="00490A22" w:rsidP="00490A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 xml:space="preserve">Sharciga gobolku wuxuu ku qeexaya HIB </w:t>
      </w:r>
      <w:r w:rsidRPr="001E67FF">
        <w:rPr>
          <w:rFonts w:eastAsia="Calibri"/>
          <w:b/>
          <w:bCs/>
          <w:kern w:val="2"/>
          <w:sz w:val="20"/>
          <w:szCs w:val="20"/>
          <w:lang w:val="so"/>
          <w14:ligatures w14:val="standardContextual"/>
        </w:rPr>
        <w:t>RCW 28A.600.477(5)(b)(i)</w:t>
      </w:r>
      <w:r w:rsidRPr="001E67FF">
        <w:rPr>
          <w:rFonts w:eastAsia="Calibri"/>
          <w:kern w:val="2"/>
          <w:sz w:val="20"/>
          <w:szCs w:val="20"/>
          <w:lang w:val="so"/>
          <w14:ligatures w14:val="standardContextual"/>
        </w:rPr>
        <w:t xml:space="preserve">" fal kasta oo elektaroonig ah, qoraal, hadal ah, ama jir ahaaneed ula kac ah oo ay ku jiraan, laakiin aan ku koobnayn, mid lagu muujiyo inuu dhiirigalinayo sifo kasta oo ku jirta </w:t>
      </w:r>
      <w:r w:rsidRPr="001E67FF">
        <w:rPr>
          <w:rFonts w:eastAsia="Calibri"/>
          <w:b/>
          <w:bCs/>
          <w:kern w:val="2"/>
          <w:sz w:val="20"/>
          <w:szCs w:val="20"/>
          <w:lang w:val="so"/>
          <w14:ligatures w14:val="standardContextual"/>
        </w:rPr>
        <w:t>RCW 28A.640.010</w:t>
      </w:r>
      <w:r w:rsidRPr="001E67FF">
        <w:rPr>
          <w:rFonts w:eastAsia="Calibri"/>
          <w:kern w:val="2"/>
          <w:sz w:val="20"/>
          <w:szCs w:val="20"/>
          <w:lang w:val="so"/>
          <w14:ligatures w14:val="standardContextual"/>
        </w:rPr>
        <w:t xml:space="preserve"> and </w:t>
      </w:r>
      <w:r w:rsidRPr="001E67FF">
        <w:rPr>
          <w:rFonts w:eastAsia="Calibri"/>
          <w:b/>
          <w:bCs/>
          <w:kern w:val="2"/>
          <w:sz w:val="20"/>
          <w:szCs w:val="20"/>
          <w:lang w:val="so"/>
          <w14:ligatures w14:val="standardContextual"/>
        </w:rPr>
        <w:t>28A.642.010</w:t>
      </w:r>
      <w:r w:rsidRPr="001E67FF">
        <w:rPr>
          <w:rFonts w:eastAsia="Calibri"/>
          <w:kern w:val="2"/>
          <w:sz w:val="20"/>
          <w:szCs w:val="20"/>
          <w:lang w:val="so"/>
          <w14:ligatures w14:val="standardContextual"/>
        </w:rPr>
        <w:t xml:space="preserve"> (oo ku salaysan takoorka heerka la ilaaliyo) ama sifooyin kale oo takooritaan, marka si ula kac ah loo sameeyo fal elektaroonig ah, qoraal, hadal ah, ama jir ahaaneed:</w:t>
      </w:r>
    </w:p>
    <w:p w14:paraId="7A01BF99" w14:textId="77777777" w:rsidR="00490A22" w:rsidRPr="001E67FF" w:rsidRDefault="00490A22" w:rsidP="00490A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(A) Jir ahaan u waxyeeleeya ardayga ama waxyeeleeya hantida ardayga;</w:t>
      </w:r>
    </w:p>
    <w:p w14:paraId="30203E5A" w14:textId="77777777" w:rsidR="00490A22" w:rsidRPr="001E67FF" w:rsidRDefault="00490A22" w:rsidP="00490A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(B) saamayn faragelin wayn ah ku leh waxbarashada ardayga;</w:t>
      </w:r>
    </w:p>
    <w:p w14:paraId="6004E094" w14:textId="77777777" w:rsidR="00490A22" w:rsidRPr="001E67FF" w:rsidRDefault="00490A22" w:rsidP="00490A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(C) Aad u daran, joogto ah, ama baahsan oo ay abuurto cabsigelin ama hanjabaad deegaan waxbarasho; ama</w:t>
      </w:r>
    </w:p>
    <w:p w14:paraId="36287E75" w14:textId="77777777" w:rsidR="00490A22" w:rsidRPr="001E67FF" w:rsidRDefault="00490A22" w:rsidP="00490A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(D) Waxay leedahay saamayn ay si wayn u carqaladaynayso hawlaha dugsiga”</w:t>
      </w:r>
    </w:p>
    <w:p w14:paraId="4A882F89" w14:textId="77777777" w:rsidR="00490A22" w:rsidRPr="001E67FF" w:rsidRDefault="00490A22" w:rsidP="00490A22">
      <w:pPr>
        <w:spacing w:after="0"/>
        <w:rPr>
          <w:rFonts w:eastAsia="Calibri"/>
          <w:kern w:val="2"/>
          <w:sz w:val="20"/>
          <w:szCs w:val="20"/>
          <w14:ligatures w14:val="standardContextual"/>
        </w:rPr>
      </w:pPr>
    </w:p>
    <w:p w14:paraId="65947D39" w14:textId="77777777" w:rsidR="00490A22" w:rsidRPr="001E67FF" w:rsidRDefault="00490A22" w:rsidP="00490A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HIB waxaa laga yaabaa inay ku lug yeelato dheelitir la'aanta awooda la arkay ama la dareemay waxaana lagu soo noqnoqdaa dhowr jeer ama aad ayay u badan tahay in lagu celiyo. HIB lama ogola, sharci ahaan, dugsiyadeena.</w:t>
      </w:r>
    </w:p>
    <w:p w14:paraId="5470CF5F" w14:textId="77777777" w:rsidR="00BC2422" w:rsidRPr="001E67FF" w:rsidRDefault="00BC2422" w:rsidP="00BC2422">
      <w:pPr>
        <w:spacing w:after="0"/>
        <w:rPr>
          <w:rFonts w:eastAsia="Calibri"/>
          <w:kern w:val="2"/>
          <w:sz w:val="20"/>
          <w:szCs w:val="20"/>
          <w14:ligatures w14:val="standardContextual"/>
        </w:rPr>
      </w:pPr>
    </w:p>
    <w:p w14:paraId="06D05378" w14:textId="77777777" w:rsidR="00BC2422" w:rsidRPr="001E67FF" w:rsidRDefault="00BC2422" w:rsidP="00BC2422">
      <w:pPr>
        <w:keepNext/>
        <w:keepLines/>
        <w:spacing w:before="40" w:after="0"/>
        <w:outlineLvl w:val="1"/>
        <w:rPr>
          <w:rFonts w:eastAsia="Yu Gothic Light"/>
          <w:color w:val="2F5496"/>
          <w:kern w:val="2"/>
          <w:sz w:val="24"/>
          <w:szCs w:val="24"/>
          <w14:ligatures w14:val="standardContextual"/>
        </w:rPr>
      </w:pPr>
      <w:r w:rsidRPr="001E67FF">
        <w:rPr>
          <w:rFonts w:eastAsia="Yu Gothic Light"/>
          <w:color w:val="2F5496"/>
          <w:kern w:val="2"/>
          <w:sz w:val="24"/>
          <w:szCs w:val="24"/>
          <w:lang w:val="so"/>
          <w14:ligatures w14:val="standardContextual"/>
        </w:rPr>
        <w:t>Sidee ayaan usoo wrgalin karaa ama cabasho uga soo gudbin karaa HIB?</w:t>
      </w:r>
    </w:p>
    <w:p w14:paraId="011EE1EA" w14:textId="07F235CA" w:rsidR="00BC2422" w:rsidRPr="001E67FF" w:rsidRDefault="00BC2422" w:rsidP="00BC2422">
      <w:pPr>
        <w:rPr>
          <w:rFonts w:eastAsia="Calibri"/>
          <w:kern w:val="2"/>
          <w:sz w:val="20"/>
          <w:szCs w:val="20"/>
          <w14:ligatures w14:val="standardContextual"/>
        </w:rPr>
      </w:pPr>
      <w:r w:rsidRPr="001E67FF">
        <w:rPr>
          <w:rFonts w:eastAsia="Calibri"/>
          <w:b/>
          <w:bCs/>
          <w:kern w:val="2"/>
          <w:sz w:val="20"/>
          <w:szCs w:val="20"/>
          <w:lang w:val="so"/>
          <w14:ligatures w14:val="standardContextual"/>
        </w:rPr>
        <w:t>La hadal xubin kasta oo kamid ah shaqaalaha dugsiga</w:t>
      </w:r>
      <w:r w:rsidRPr="001E67FF">
        <w:rPr>
          <w:rFonts w:eastAsia="Calibri"/>
          <w:kern w:val="2"/>
          <w:sz w:val="20"/>
          <w:szCs w:val="20"/>
          <w:lang w:val="so"/>
          <w14:ligatures w14:val="standardContextual"/>
        </w:rPr>
        <w:t xml:space="preserve"> (tixgeli inaad ka bilowdo qof kasta oo aad isku wanaagsan tihiin!). Waxaad isticmaali kartaa foomka warbixinta degmada si aad ula wadaagto walaaca ku saabsan HIB (</w:t>
      </w:r>
      <w:r w:rsidRPr="001E67FF">
        <w:rPr>
          <w:rFonts w:eastAsia="Calibri"/>
          <w:color w:val="C00000"/>
          <w:kern w:val="2"/>
          <w:sz w:val="20"/>
          <w:szCs w:val="20"/>
          <w:lang w:val="so"/>
          <w14:ligatures w14:val="standardContextual"/>
        </w:rPr>
        <w:t>lifaaqa foomka</w:t>
      </w:r>
      <w:r w:rsidRPr="001E67FF">
        <w:rPr>
          <w:rFonts w:eastAsia="Calibri"/>
          <w:kern w:val="2"/>
          <w:sz w:val="20"/>
          <w:szCs w:val="20"/>
          <w:lang w:val="so"/>
          <w14:ligatures w14:val="standardContextual"/>
        </w:rPr>
        <w:t xml:space="preserve">) laakiin warbixinada ku saabsan HIB waxaa lagu soo gudbin karaa qoraal ama hadal. Warbixintaada waxa loo samayn karaa si qarsoodi ah, haddii aanad ku qanacsanayn in la sheego aqoonsigaaga, ama si qarsoodi ah hadii aad doorbidayso inaan lala wadaagin ardayda kale ee ku lug leh warbixinta. Ma jirto wax talaabo anshax ahaaneed oo laga qaadi doona arday kale iyadoo </w:t>
      </w:r>
      <w:r w:rsidRPr="001E67FF">
        <w:rPr>
          <w:rFonts w:eastAsia="Calibri"/>
          <w:b/>
          <w:bCs/>
          <w:kern w:val="2"/>
          <w:sz w:val="20"/>
          <w:szCs w:val="20"/>
          <w:lang w:val="so"/>
          <w14:ligatures w14:val="standardContextual"/>
        </w:rPr>
        <w:t>kaliya</w:t>
      </w:r>
      <w:r w:rsidRPr="001E67FF">
        <w:rPr>
          <w:rFonts w:eastAsia="Calibri"/>
          <w:kern w:val="2"/>
          <w:sz w:val="20"/>
          <w:szCs w:val="20"/>
          <w:lang w:val="so"/>
          <w14:ligatures w14:val="standardContextual"/>
        </w:rPr>
        <w:t xml:space="preserve"> ku salaysan warbixin aan qof la magacaabin aqoonsigiisa ama qarsoodi ah.</w:t>
      </w:r>
    </w:p>
    <w:p w14:paraId="18CD6DC8"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Haddii la ogeysiiyo xubin ka mid ah shaqaalaha, arko, maqlo, ama haddii kale uu u taagnaa HIB, waa inay qaadaan talaabo ku haboon oo degdeg ah si ay u joojiyaan dhaqanka HIB iyo inay ka hortagaan inay mar kale dhacdo. Degmadeena waxay sidoo kale oo ay leedahay sarkaal u hogaansanaanta HIB (</w:t>
      </w:r>
      <w:r w:rsidRPr="001E67FF">
        <w:rPr>
          <w:rFonts w:eastAsia="Calibri"/>
          <w:color w:val="C00000"/>
          <w:kern w:val="2"/>
          <w:sz w:val="20"/>
          <w:szCs w:val="20"/>
          <w:lang w:val="so"/>
          <w14:ligatures w14:val="standardContextual"/>
        </w:rPr>
        <w:t>Magaca HIB iyo macluumaadka Xiriirka</w:t>
      </w:r>
      <w:r w:rsidRPr="001E67FF">
        <w:rPr>
          <w:rFonts w:eastAsia="Calibri"/>
          <w:kern w:val="2"/>
          <w:sz w:val="20"/>
          <w:szCs w:val="20"/>
          <w:lang w:val="so"/>
          <w14:ligatures w14:val="standardContextual"/>
        </w:rPr>
        <w:t>) kaas oo taageera ka hortaga iyo ka jawaabista HIB.</w:t>
      </w:r>
    </w:p>
    <w:p w14:paraId="1BF945BC" w14:textId="77777777" w:rsidR="00BC2422" w:rsidRPr="001E67FF" w:rsidRDefault="00BC2422" w:rsidP="00BC2422">
      <w:pPr>
        <w:spacing w:after="0"/>
        <w:rPr>
          <w:rFonts w:eastAsia="Calibri"/>
          <w:kern w:val="2"/>
          <w:sz w:val="20"/>
          <w:szCs w:val="20"/>
          <w14:ligatures w14:val="standardContextual"/>
        </w:rPr>
      </w:pPr>
    </w:p>
    <w:p w14:paraId="44F5057E" w14:textId="77777777" w:rsidR="00BC2422" w:rsidRPr="001E67FF" w:rsidRDefault="00BC2422" w:rsidP="00BC2422">
      <w:pPr>
        <w:keepNext/>
        <w:keepLines/>
        <w:spacing w:before="40" w:after="0"/>
        <w:outlineLvl w:val="1"/>
        <w:rPr>
          <w:rFonts w:eastAsia="Yu Gothic Light"/>
          <w:color w:val="2F5496"/>
          <w:kern w:val="2"/>
          <w:sz w:val="24"/>
          <w:szCs w:val="24"/>
          <w14:ligatures w14:val="standardContextual"/>
        </w:rPr>
      </w:pPr>
      <w:r w:rsidRPr="001E67FF">
        <w:rPr>
          <w:rFonts w:eastAsia="Yu Gothic Light"/>
          <w:color w:val="2F5496"/>
          <w:kern w:val="2"/>
          <w:sz w:val="24"/>
          <w:szCs w:val="24"/>
          <w:lang w:val="so"/>
          <w14:ligatures w14:val="standardContextual"/>
        </w:rPr>
        <w:t>Maxaa dhacaya kadib marka aan sameeyo wargalin ku saabsan HIB?</w:t>
      </w:r>
    </w:p>
    <w:p w14:paraId="06E079D9"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 xml:space="preserve">Haddii aad soo wargaliso HIB, shaqaalaha dugsigu waa inay isku dayaan inay xaliyaan walaacyada. Haddii walaacyada la xaliyo, markaa talaabo dheeraad ah muhiim ma aha in la qado. Si kastaba ha ahaatee, </w:t>
      </w:r>
      <w:r w:rsidRPr="001E67FF">
        <w:rPr>
          <w:rFonts w:eastAsia="Calibri"/>
          <w:kern w:val="2"/>
          <w:sz w:val="20"/>
          <w:szCs w:val="20"/>
          <w:lang w:val="so"/>
          <w14:ligatures w14:val="standardContextual"/>
        </w:rPr>
        <w:lastRenderedPageBreak/>
        <w:t>haddii aad dareento in adiga ama qof aad taqaano uu yahay dhibanaha HIB oo aan la xalin, oo ay daran tahay, ama joogtada ah oo u baahan baaritaan dheeraad ah iyo talaabo in la qaado, markaa waa inaad codsatid baaritaanka HIB ee rasmiga ah.</w:t>
      </w:r>
    </w:p>
    <w:p w14:paraId="6CAF2523" w14:textId="77777777" w:rsidR="00BC2422" w:rsidRPr="001E67FF" w:rsidRDefault="00BC2422" w:rsidP="00BC2422">
      <w:pPr>
        <w:spacing w:after="0"/>
        <w:rPr>
          <w:rFonts w:eastAsia="Calibri"/>
          <w:kern w:val="2"/>
          <w:sz w:val="20"/>
          <w:szCs w:val="20"/>
          <w14:ligatures w14:val="standardContextual"/>
        </w:rPr>
      </w:pPr>
    </w:p>
    <w:p w14:paraId="1630AF78"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 xml:space="preserve">Sidoo kale, dugsigu waa inuu qaadaa talaabo uu ku hubinayo in kuwa soo wargaliyay HIB aysan la kulmin aargoosi. </w:t>
      </w:r>
    </w:p>
    <w:p w14:paraId="64C85CE4" w14:textId="77777777" w:rsidR="00BC2422" w:rsidRPr="001E67FF" w:rsidRDefault="00BC2422" w:rsidP="00BC2422">
      <w:pPr>
        <w:spacing w:after="0"/>
        <w:rPr>
          <w:rFonts w:eastAsia="Calibri"/>
          <w:kern w:val="2"/>
          <w:sz w:val="20"/>
          <w:szCs w:val="20"/>
          <w14:ligatures w14:val="standardContextual"/>
        </w:rPr>
      </w:pPr>
    </w:p>
    <w:p w14:paraId="75A08FE9" w14:textId="77777777" w:rsidR="00BC2422" w:rsidRPr="001E67FF" w:rsidRDefault="00BC2422" w:rsidP="00BC2422">
      <w:pPr>
        <w:keepNext/>
        <w:keepLines/>
        <w:spacing w:before="40" w:after="0"/>
        <w:outlineLvl w:val="1"/>
        <w:rPr>
          <w:rFonts w:eastAsia="Yu Gothic Light"/>
          <w:color w:val="2F5496"/>
          <w:kern w:val="2"/>
          <w:sz w:val="24"/>
          <w:szCs w:val="24"/>
          <w14:ligatures w14:val="standardContextual"/>
        </w:rPr>
      </w:pPr>
      <w:r w:rsidRPr="001E67FF">
        <w:rPr>
          <w:rFonts w:eastAsia="Yu Gothic Light"/>
          <w:color w:val="2F5496"/>
          <w:kern w:val="2"/>
          <w:sz w:val="24"/>
          <w:szCs w:val="24"/>
          <w:lang w:val="so"/>
          <w14:ligatures w14:val="standardContextual"/>
        </w:rPr>
        <w:t>Waa maxay habka baaritaanka?</w:t>
      </w:r>
    </w:p>
    <w:p w14:paraId="2BBDCBDE"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Markaad soo wargaliso cabasho, Sarkaalka U Hogaansanaanta HIB ama xubinta kamid ah shaqaalaha ee hogaaminaya baaritaanka waa inay ogeysiiyaan qoysaska ardayda ku lugta leh cabashada waana inay hubiyaan in baaritaan degdeg ah oo qoto dheer la sameeyo. Baaritaanka waa in lagu dhameeyaa 5 maalmood oo dugsiga jiro gudahooda, ilaa aad ku heshiisaan wakhti kale mooyaane. Haddii cabashadaadu ay ku lug leedahay xaalado u baahan baaritaan dheer, degmadu waxay ku ogeysiin doontaa taariikhda la filayo ee jawaabtooda.</w:t>
      </w:r>
    </w:p>
    <w:p w14:paraId="2B42BE9E" w14:textId="77777777" w:rsidR="00BC2422" w:rsidRPr="001E67FF" w:rsidRDefault="00BC2422" w:rsidP="00BC2422">
      <w:pPr>
        <w:spacing w:after="0"/>
        <w:rPr>
          <w:rFonts w:eastAsia="Calibri"/>
          <w:kern w:val="2"/>
          <w:sz w:val="20"/>
          <w:szCs w:val="20"/>
          <w14:ligatures w14:val="standardContextual"/>
        </w:rPr>
      </w:pPr>
    </w:p>
    <w:p w14:paraId="3A978B5D"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 xml:space="preserve">Marka baaritaanku dhamaado, sarkaalka u hogaansanaanta HIB ama xubinta shaqaalaha ah ee hogaaminaysa baaritaanka waa inay ku siiyaan natiijada baaritaanka 2 maalmood gudahooda. Jawaabtan waa inay ku jirtaa: </w:t>
      </w:r>
    </w:p>
    <w:p w14:paraId="62CA5210" w14:textId="77777777" w:rsidR="00BC2422" w:rsidRPr="001E67FF" w:rsidRDefault="00BC2422" w:rsidP="00BC2422">
      <w:pPr>
        <w:numPr>
          <w:ilvl w:val="0"/>
          <w:numId w:val="4"/>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 xml:space="preserve">Soo koobitaanka natiijooyinka baaritaanka </w:t>
      </w:r>
    </w:p>
    <w:p w14:paraId="06BB2381" w14:textId="77777777" w:rsidR="00BC2422" w:rsidRPr="001E67FF" w:rsidRDefault="00BC2422" w:rsidP="00BC2422">
      <w:pPr>
        <w:numPr>
          <w:ilvl w:val="0"/>
          <w:numId w:val="4"/>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 xml:space="preserve">Go'aaminta in HIB la cadeeyey iyo in kale </w:t>
      </w:r>
    </w:p>
    <w:p w14:paraId="544DD0B9" w14:textId="77777777" w:rsidR="00BC2422" w:rsidRPr="001E67FF" w:rsidRDefault="00BC2422" w:rsidP="00BC2422">
      <w:pPr>
        <w:numPr>
          <w:ilvl w:val="0"/>
          <w:numId w:val="4"/>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 xml:space="preserve">Talaabooyin kasta oo lagu saxayo ama wax laga badalayo loo baahan yahay </w:t>
      </w:r>
    </w:p>
    <w:p w14:paraId="484D2046" w14:textId="77777777" w:rsidR="00BC2422" w:rsidRPr="001E67FF" w:rsidRDefault="00BC2422" w:rsidP="00BC2422">
      <w:pPr>
        <w:numPr>
          <w:ilvl w:val="0"/>
          <w:numId w:val="4"/>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 xml:space="preserve">Macluumaad qeexan oo ku saabsan sida aad racfaan uga qaadan karto go'aanka </w:t>
      </w:r>
    </w:p>
    <w:p w14:paraId="51DBF9D1" w14:textId="77777777" w:rsidR="00BC2422" w:rsidRPr="001E67FF" w:rsidRDefault="00BC2422" w:rsidP="00BC2422">
      <w:pPr>
        <w:spacing w:after="0"/>
        <w:rPr>
          <w:rFonts w:eastAsia="Calibri"/>
          <w:kern w:val="2"/>
          <w:sz w:val="20"/>
          <w:szCs w:val="20"/>
          <w14:ligatures w14:val="standardContextual"/>
        </w:rPr>
      </w:pPr>
    </w:p>
    <w:p w14:paraId="7F0B9F56" w14:textId="77777777" w:rsidR="00BC2422" w:rsidRPr="001E67FF" w:rsidRDefault="00BC2422" w:rsidP="00BC2422">
      <w:pPr>
        <w:spacing w:after="0"/>
        <w:rPr>
          <w:rFonts w:eastAsia="Calibri"/>
          <w:b/>
          <w:bCs/>
          <w:kern w:val="2"/>
          <w:sz w:val="20"/>
          <w:szCs w:val="20"/>
          <w14:ligatures w14:val="standardContextual"/>
        </w:rPr>
      </w:pPr>
      <w:r w:rsidRPr="001E67FF">
        <w:rPr>
          <w:rFonts w:eastAsia="Yu Gothic Light"/>
          <w:color w:val="2F5496"/>
          <w:kern w:val="2"/>
          <w:sz w:val="24"/>
          <w:szCs w:val="24"/>
          <w:lang w:val="so"/>
          <w14:ligatures w14:val="standardContextual"/>
        </w:rPr>
        <w:t>Maxay yihiin talaabooyinka xiga haddii aanan ku khilaafsanahay natiijada?</w:t>
      </w:r>
    </w:p>
    <w:p w14:paraId="7BECB354" w14:textId="77777777" w:rsidR="00BC2422" w:rsidRPr="001E67FF" w:rsidRDefault="00BC2422" w:rsidP="00BC2422">
      <w:pPr>
        <w:spacing w:after="0"/>
        <w:rPr>
          <w:rFonts w:eastAsia="Calibri"/>
          <w:b/>
          <w:bCs/>
          <w:kern w:val="2"/>
          <w:sz w:val="20"/>
          <w:szCs w:val="20"/>
          <w14:ligatures w14:val="standardContextual"/>
        </w:rPr>
      </w:pPr>
      <w:r w:rsidRPr="001E67FF">
        <w:rPr>
          <w:rFonts w:eastAsia="Calibri"/>
          <w:b/>
          <w:bCs/>
          <w:kern w:val="2"/>
          <w:sz w:val="20"/>
          <w:szCs w:val="20"/>
          <w:lang w:val="so"/>
          <w14:ligatures w14:val="standardContextual"/>
        </w:rPr>
        <w:t>Ardayga loogu aqoonsaday inuu yahay "ardayga la beegsaday" cabashada:</w:t>
      </w:r>
    </w:p>
    <w:p w14:paraId="42A89EEB"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Haddii aadan ku waafaqsanayn go'aanka degmada, waxaad racfaan ka qaadan kartaa go'aanka oo aad ku dari kartaa wixii macluumaad dheeraad ah ee ku saabsan cabashada maamulaha guud, ama qofka loo xilsaaray inuu hogaamiyo rafcaan qaadashada, kadibna golaha dugsiga.</w:t>
      </w:r>
    </w:p>
    <w:p w14:paraId="59E56B85" w14:textId="77777777" w:rsidR="00BC2422" w:rsidRPr="001E67FF" w:rsidRDefault="00BC2422" w:rsidP="00BC2422">
      <w:pPr>
        <w:spacing w:after="0"/>
        <w:rPr>
          <w:rFonts w:eastAsia="Calibri"/>
          <w:kern w:val="2"/>
          <w:sz w:val="20"/>
          <w:szCs w:val="20"/>
          <w14:ligatures w14:val="standardContextual"/>
        </w:rPr>
      </w:pPr>
    </w:p>
    <w:p w14:paraId="515AB877" w14:textId="77777777" w:rsidR="00BC2422" w:rsidRPr="001E67FF" w:rsidRDefault="00BC2422" w:rsidP="00BC2422">
      <w:pPr>
        <w:spacing w:after="0"/>
        <w:rPr>
          <w:rFonts w:eastAsia="Calibri"/>
          <w:b/>
          <w:bCs/>
          <w:kern w:val="2"/>
          <w:sz w:val="20"/>
          <w:szCs w:val="20"/>
          <w14:ligatures w14:val="standardContextual"/>
        </w:rPr>
      </w:pPr>
      <w:r w:rsidRPr="001E67FF">
        <w:rPr>
          <w:rFonts w:eastAsia="Calibri"/>
          <w:b/>
          <w:bCs/>
          <w:kern w:val="2"/>
          <w:sz w:val="20"/>
          <w:szCs w:val="20"/>
          <w:lang w:val="so"/>
          <w14:ligatures w14:val="standardContextual"/>
        </w:rPr>
        <w:t>Ardayga loogu aqoonsaday inuu yahay "midka gardaran" cabashada:</w:t>
      </w:r>
    </w:p>
    <w:p w14:paraId="20637D55"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 xml:space="preserve">Ardayga lagu helo cabashada inuu “gardaran yahay” HIB kama dacwoon karo go'aanka baaritaanka HIB. Si kastaba ha ahaatee, waxay rafcaan ka qaadan karaan talaabooyinka sixitaanka ee ka dhasha natiijooyinka baaritaanka HIB. </w:t>
      </w:r>
    </w:p>
    <w:p w14:paraId="23CBE006" w14:textId="77777777" w:rsidR="00BC2422" w:rsidRPr="001E67FF" w:rsidRDefault="00BC2422" w:rsidP="00BC2422">
      <w:pPr>
        <w:spacing w:after="0"/>
        <w:rPr>
          <w:rFonts w:eastAsia="Calibri"/>
          <w:kern w:val="2"/>
          <w:sz w:val="20"/>
          <w:szCs w:val="20"/>
          <w14:ligatures w14:val="standardContextual"/>
        </w:rPr>
      </w:pPr>
    </w:p>
    <w:p w14:paraId="5F5E1E38"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 xml:space="preserve">Wixii macluumaad dheeraad ah oo ku saabsan habka cabashada HIB, oo ay kamid yihiin wakhtiyada muhiimka ah, fadlan eeg </w:t>
      </w:r>
      <w:r w:rsidRPr="001E67FF">
        <w:rPr>
          <w:rFonts w:eastAsia="Calibri"/>
          <w:color w:val="C00000"/>
          <w:kern w:val="2"/>
          <w:sz w:val="20"/>
          <w:szCs w:val="20"/>
          <w:lang w:val="so"/>
          <w14:ligatures w14:val="standardContextual"/>
        </w:rPr>
        <w:t>websaytka HIB</w:t>
      </w:r>
      <w:r w:rsidRPr="001E67FF">
        <w:rPr>
          <w:rFonts w:eastAsia="Calibri"/>
          <w:kern w:val="2"/>
          <w:sz w:val="20"/>
          <w:szCs w:val="20"/>
          <w:lang w:val="so"/>
          <w14:ligatures w14:val="standardContextual"/>
        </w:rPr>
        <w:t xml:space="preserve"> ee degmada ama xeerka </w:t>
      </w:r>
      <w:r w:rsidRPr="001E67FF">
        <w:rPr>
          <w:rFonts w:eastAsia="Calibri"/>
          <w:i/>
          <w:iCs/>
          <w:kern w:val="2"/>
          <w:sz w:val="20"/>
          <w:szCs w:val="20"/>
          <w:lang w:val="so"/>
          <w14:ligatures w14:val="standardContextual"/>
        </w:rPr>
        <w:t>HIB ee degmada [</w:t>
      </w:r>
      <w:r w:rsidRPr="001E67FF">
        <w:rPr>
          <w:rFonts w:eastAsia="Calibri"/>
          <w:i/>
          <w:iCs/>
          <w:color w:val="C00000"/>
          <w:kern w:val="2"/>
          <w:sz w:val="20"/>
          <w:szCs w:val="20"/>
          <w:lang w:val="so"/>
          <w14:ligatures w14:val="standardContextual"/>
        </w:rPr>
        <w:t>3207</w:t>
      </w:r>
      <w:r w:rsidRPr="001E67FF">
        <w:rPr>
          <w:rFonts w:eastAsia="Calibri"/>
          <w:i/>
          <w:iCs/>
          <w:kern w:val="2"/>
          <w:sz w:val="20"/>
          <w:szCs w:val="20"/>
          <w:lang w:val="so"/>
          <w14:ligatures w14:val="standardContextual"/>
        </w:rPr>
        <w:t>]</w:t>
      </w:r>
      <w:r w:rsidRPr="001E67FF">
        <w:rPr>
          <w:rFonts w:eastAsia="Calibri"/>
          <w:i/>
          <w:iCs/>
          <w:color w:val="FF0000"/>
          <w:kern w:val="2"/>
          <w:sz w:val="20"/>
          <w:szCs w:val="20"/>
          <w:lang w:val="so"/>
          <w14:ligatures w14:val="standardContextual"/>
        </w:rPr>
        <w:t xml:space="preserve"> </w:t>
      </w:r>
      <w:r w:rsidRPr="001E67FF">
        <w:rPr>
          <w:rFonts w:eastAsia="Calibri"/>
          <w:i/>
          <w:iCs/>
          <w:kern w:val="2"/>
          <w:sz w:val="20"/>
          <w:szCs w:val="20"/>
          <w:lang w:val="so"/>
          <w14:ligatures w14:val="standardContextual"/>
        </w:rPr>
        <w:t>iyo Habraaca [</w:t>
      </w:r>
      <w:r w:rsidRPr="001E67FF">
        <w:rPr>
          <w:rFonts w:eastAsia="Calibri"/>
          <w:i/>
          <w:iCs/>
          <w:color w:val="C00000"/>
          <w:kern w:val="2"/>
          <w:sz w:val="20"/>
          <w:szCs w:val="20"/>
          <w:lang w:val="so"/>
          <w14:ligatures w14:val="standardContextual"/>
        </w:rPr>
        <w:t>3207P</w:t>
      </w:r>
      <w:r w:rsidRPr="001E67FF">
        <w:rPr>
          <w:rFonts w:eastAsia="Calibri"/>
          <w:i/>
          <w:iCs/>
          <w:kern w:val="2"/>
          <w:sz w:val="20"/>
          <w:szCs w:val="20"/>
          <w:lang w:val="so"/>
          <w14:ligatures w14:val="standardContextual"/>
        </w:rPr>
        <w:t>]</w:t>
      </w:r>
      <w:r w:rsidRPr="001E67FF">
        <w:rPr>
          <w:rFonts w:eastAsia="Calibri"/>
          <w:kern w:val="2"/>
          <w:sz w:val="20"/>
          <w:szCs w:val="20"/>
          <w:lang w:val="so"/>
          <w14:ligatures w14:val="standardContextual"/>
        </w:rPr>
        <w:t>.</w:t>
      </w:r>
    </w:p>
    <w:p w14:paraId="38BA3498" w14:textId="77777777" w:rsidR="00BC2422" w:rsidRPr="001E67FF" w:rsidRDefault="00BC2422" w:rsidP="00BC2422">
      <w:pPr>
        <w:keepNext/>
        <w:keepLines/>
        <w:spacing w:before="240" w:after="0"/>
        <w:outlineLvl w:val="0"/>
        <w:rPr>
          <w:rFonts w:eastAsia="Yu Gothic Light"/>
          <w:color w:val="2F5496"/>
          <w:kern w:val="2"/>
          <w:sz w:val="28"/>
          <w:szCs w:val="28"/>
          <w14:ligatures w14:val="standardContextual"/>
        </w:rPr>
      </w:pPr>
      <w:r w:rsidRPr="001E67FF">
        <w:rPr>
          <w:rFonts w:eastAsia="Yu Gothic Light"/>
          <w:color w:val="2F5496"/>
          <w:kern w:val="2"/>
          <w:sz w:val="28"/>
          <w:szCs w:val="28"/>
          <w:lang w:val="so"/>
          <w14:ligatures w14:val="standardContextual"/>
        </w:rPr>
        <w:t>Dugsigayagu wuxuu ka soo horjeedaa takoorka</w:t>
      </w:r>
    </w:p>
    <w:p w14:paraId="5A80746C" w14:textId="7D6B1883"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 xml:space="preserve">Takoorku wuxuu dhici karaa marka qof loola dhaqmo si ka duwan ama si xaqdaro ah sababtoo ah waxa ay kamid yihiin </w:t>
      </w:r>
      <w:r w:rsidRPr="001E67FF">
        <w:rPr>
          <w:rFonts w:eastAsia="Calibri"/>
          <w:b/>
          <w:bCs/>
          <w:kern w:val="2"/>
          <w:sz w:val="20"/>
          <w:szCs w:val="20"/>
          <w:lang w:val="so"/>
          <w14:ligatures w14:val="standardContextual"/>
        </w:rPr>
        <w:t>dabaqada la ilaaliyo</w:t>
      </w:r>
      <w:r w:rsidRPr="001E67FF">
        <w:rPr>
          <w:rFonts w:eastAsia="Calibri"/>
          <w:kern w:val="2"/>
          <w:sz w:val="20"/>
          <w:szCs w:val="20"/>
          <w:lang w:val="so"/>
          <w14:ligatures w14:val="standardContextual"/>
        </w:rPr>
        <w:t xml:space="preserve">, oo ay ku jiraan isirkooda, qowmiyada, midabka, wadanka u dhalasho, xaalada socdaalka ama muwaadinimo, jinsiga, aqoonsiga jinsiga, muujinta jinsiga, nooca galmo, guri la'aan, diin, caqiidada, naafonimo, hab-dhismeedka maskaxda adeegsiga xayawaan dadka u adeea, ama xaalada qof ciidan hore ama ciidan ah hada. </w:t>
      </w:r>
    </w:p>
    <w:p w14:paraId="0CFF3ED6" w14:textId="77777777" w:rsidR="00BC2422" w:rsidRPr="001E67FF" w:rsidRDefault="00BC2422" w:rsidP="00BC2422">
      <w:pPr>
        <w:spacing w:after="0"/>
        <w:rPr>
          <w:rFonts w:eastAsia="Calibri"/>
          <w:b/>
          <w:bCs/>
          <w:kern w:val="2"/>
          <w:sz w:val="20"/>
          <w:szCs w:val="20"/>
          <w14:ligatures w14:val="standardContextual"/>
        </w:rPr>
      </w:pPr>
    </w:p>
    <w:p w14:paraId="371A44ED" w14:textId="77777777" w:rsidR="00BC2422" w:rsidRPr="001E67FF" w:rsidRDefault="00BC2422" w:rsidP="00BC2422">
      <w:pPr>
        <w:keepNext/>
        <w:keepLines/>
        <w:spacing w:before="40" w:after="0"/>
        <w:outlineLvl w:val="1"/>
        <w:rPr>
          <w:rFonts w:eastAsia="Yu Gothic Light"/>
          <w:color w:val="2F5496"/>
          <w:kern w:val="2"/>
          <w:sz w:val="24"/>
          <w:szCs w:val="24"/>
          <w14:ligatures w14:val="standardContextual"/>
        </w:rPr>
      </w:pPr>
      <w:r w:rsidRPr="001E67FF">
        <w:rPr>
          <w:rFonts w:eastAsia="Yu Gothic Light"/>
          <w:color w:val="2F5496"/>
          <w:kern w:val="2"/>
          <w:sz w:val="24"/>
          <w:szCs w:val="24"/>
          <w:lang w:val="so"/>
          <w14:ligatures w14:val="standardContextual"/>
        </w:rPr>
        <w:t>Waa maxay dhibaataynta jir ahaaneed ee takoorka?</w:t>
      </w:r>
    </w:p>
    <w:p w14:paraId="05D2FFE2"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 xml:space="preserve">Dhibaataynta takoorka ah waxaa kamid noqon kara jeesjees iyo magac ugu yeeritaanka; hadalo iyo qoraal ah sawir ahaaneed; ama dhaqan kale oo laga yaabo in jir ahaan handadaad, waxyeelo, ama ceebayn gaysto. Dhibaataynta takoorka ah waxay dhacdaa marka falka ku salaysan yahay qeybta la ilaaliyo ee ardayga oo ay khatar ku tahay inay abuurto jawi colaadeed. </w:t>
      </w:r>
      <w:r w:rsidRPr="001E67FF">
        <w:rPr>
          <w:rFonts w:eastAsia="Calibri"/>
          <w:b/>
          <w:bCs/>
          <w:kern w:val="2"/>
          <w:sz w:val="20"/>
          <w:szCs w:val="20"/>
          <w:lang w:val="so"/>
          <w14:ligatures w14:val="standardContextual"/>
        </w:rPr>
        <w:t>Deegaan colaadeed</w:t>
      </w:r>
      <w:r w:rsidRPr="001E67FF">
        <w:rPr>
          <w:rFonts w:eastAsia="Calibri"/>
          <w:kern w:val="2"/>
          <w:sz w:val="20"/>
          <w:szCs w:val="20"/>
          <w:lang w:val="so"/>
          <w14:ligatures w14:val="standardContextual"/>
        </w:rPr>
        <w:t xml:space="preserve"> ayaa la abuuraa marka falka aad u daran tahay, baahsan yahay, ama joogto yahay taas oo xadidaysa awooda ardaygu uga qaybqaadan karo, ama uga faa'iidaysan karo, adeegyada, hawlaha, ama fursadaha dugsiga.</w:t>
      </w:r>
    </w:p>
    <w:p w14:paraId="0AAF3508" w14:textId="77777777" w:rsidR="00BC2422" w:rsidRPr="001E67FF" w:rsidRDefault="00BC2422" w:rsidP="00BC2422">
      <w:pPr>
        <w:spacing w:after="0"/>
        <w:rPr>
          <w:rFonts w:eastAsia="Calibri"/>
          <w:kern w:val="2"/>
          <w:sz w:val="20"/>
          <w:szCs w:val="20"/>
          <w14:ligatures w14:val="standardContextual"/>
        </w:rPr>
      </w:pPr>
    </w:p>
    <w:p w14:paraId="7E9222A8" w14:textId="77777777" w:rsidR="00BC2422" w:rsidRPr="001E67FF" w:rsidRDefault="00BC2422" w:rsidP="00BC2422">
      <w:pPr>
        <w:spacing w:after="0"/>
        <w:rPr>
          <w:rFonts w:eastAsia="Calibri"/>
          <w:i/>
          <w:iCs/>
          <w:kern w:val="2"/>
          <w:sz w:val="20"/>
          <w:szCs w:val="20"/>
          <w14:ligatures w14:val="standardContextual"/>
        </w:rPr>
      </w:pPr>
      <w:r w:rsidRPr="001E67FF">
        <w:rPr>
          <w:rFonts w:eastAsia="Calibri"/>
          <w:i/>
          <w:iCs/>
          <w:kern w:val="2"/>
          <w:sz w:val="20"/>
          <w:szCs w:val="20"/>
          <w:lang w:val="so"/>
          <w14:ligatures w14:val="standardContextual"/>
        </w:rPr>
        <w:t>Si loo eego Xeerka Takoor la'aanta ee degmada [</w:t>
      </w:r>
      <w:r w:rsidRPr="001E67FF">
        <w:rPr>
          <w:rFonts w:eastAsia="Calibri"/>
          <w:i/>
          <w:iCs/>
          <w:color w:val="C00000"/>
          <w:kern w:val="2"/>
          <w:sz w:val="20"/>
          <w:szCs w:val="20"/>
          <w:lang w:val="so"/>
          <w14:ligatures w14:val="standardContextual"/>
        </w:rPr>
        <w:t>insert #</w:t>
      </w:r>
      <w:r w:rsidRPr="001E67FF">
        <w:rPr>
          <w:rFonts w:eastAsia="Calibri"/>
          <w:i/>
          <w:iCs/>
          <w:kern w:val="2"/>
          <w:sz w:val="20"/>
          <w:szCs w:val="20"/>
          <w:lang w:val="so"/>
          <w14:ligatures w14:val="standardContextual"/>
        </w:rPr>
        <w:t>]</w:t>
      </w:r>
      <w:r w:rsidRPr="001E67FF">
        <w:rPr>
          <w:rFonts w:eastAsia="Calibri"/>
          <w:i/>
          <w:iCs/>
          <w:color w:val="FF0000"/>
          <w:kern w:val="2"/>
          <w:sz w:val="20"/>
          <w:szCs w:val="20"/>
          <w:lang w:val="so"/>
          <w14:ligatures w14:val="standardContextual"/>
        </w:rPr>
        <w:t xml:space="preserve"> </w:t>
      </w:r>
      <w:r w:rsidRPr="001E67FF">
        <w:rPr>
          <w:rFonts w:eastAsia="Calibri"/>
          <w:i/>
          <w:iCs/>
          <w:kern w:val="2"/>
          <w:sz w:val="20"/>
          <w:szCs w:val="20"/>
          <w:lang w:val="so"/>
          <w14:ligatures w14:val="standardContextual"/>
        </w:rPr>
        <w:t>and Procedure [</w:t>
      </w:r>
      <w:r w:rsidRPr="001E67FF">
        <w:rPr>
          <w:rFonts w:eastAsia="Calibri"/>
          <w:i/>
          <w:iCs/>
          <w:color w:val="C00000"/>
          <w:kern w:val="2"/>
          <w:sz w:val="20"/>
          <w:szCs w:val="20"/>
          <w:lang w:val="so"/>
          <w14:ligatures w14:val="standardContextual"/>
        </w:rPr>
        <w:t>insert #</w:t>
      </w:r>
      <w:r w:rsidRPr="001E67FF">
        <w:rPr>
          <w:rFonts w:eastAsia="Calibri"/>
          <w:i/>
          <w:iCs/>
          <w:kern w:val="2"/>
          <w:sz w:val="20"/>
          <w:szCs w:val="20"/>
          <w:lang w:val="so"/>
          <w14:ligatures w14:val="standardContextual"/>
        </w:rPr>
        <w:t>],</w:t>
      </w:r>
      <w:r w:rsidRPr="001E67FF">
        <w:rPr>
          <w:rFonts w:eastAsia="Calibri"/>
          <w:i/>
          <w:iCs/>
          <w:color w:val="FF0000"/>
          <w:kern w:val="2"/>
          <w:sz w:val="20"/>
          <w:szCs w:val="20"/>
          <w:lang w:val="so"/>
          <w14:ligatures w14:val="standardContextual"/>
        </w:rPr>
        <w:t xml:space="preserve"> </w:t>
      </w:r>
      <w:r w:rsidRPr="001E67FF">
        <w:rPr>
          <w:rFonts w:eastAsia="Calibri"/>
          <w:i/>
          <w:iCs/>
          <w:kern w:val="2"/>
          <w:sz w:val="20"/>
          <w:szCs w:val="20"/>
          <w:lang w:val="so"/>
          <w14:ligatures w14:val="standardContextual"/>
        </w:rPr>
        <w:t>visit [</w:t>
      </w:r>
      <w:r w:rsidRPr="001E67FF">
        <w:rPr>
          <w:rFonts w:eastAsia="Calibri"/>
          <w:i/>
          <w:iCs/>
          <w:color w:val="C00000"/>
          <w:kern w:val="2"/>
          <w:sz w:val="20"/>
          <w:szCs w:val="20"/>
          <w:lang w:val="so"/>
          <w14:ligatures w14:val="standardContextual"/>
        </w:rPr>
        <w:t>insert website</w:t>
      </w:r>
      <w:r w:rsidRPr="001E67FF">
        <w:rPr>
          <w:rFonts w:eastAsia="Calibri"/>
          <w:i/>
          <w:iCs/>
          <w:kern w:val="2"/>
          <w:sz w:val="20"/>
          <w:szCs w:val="20"/>
          <w:lang w:val="so"/>
          <w14:ligatures w14:val="standardContextual"/>
        </w:rPr>
        <w:t>].</w:t>
      </w:r>
    </w:p>
    <w:p w14:paraId="4748946C" w14:textId="77777777" w:rsidR="00BC2422" w:rsidRPr="001E67FF" w:rsidRDefault="00BC2422" w:rsidP="00BC2422">
      <w:pPr>
        <w:spacing w:after="0"/>
        <w:rPr>
          <w:rFonts w:eastAsia="Calibri"/>
          <w:kern w:val="2"/>
          <w:sz w:val="20"/>
          <w:szCs w:val="20"/>
          <w14:ligatures w14:val="standardContextual"/>
        </w:rPr>
      </w:pPr>
    </w:p>
    <w:p w14:paraId="4672C3C8" w14:textId="77777777" w:rsidR="00BC2422" w:rsidRPr="001E67FF" w:rsidRDefault="00BC2422" w:rsidP="00BC2422">
      <w:pPr>
        <w:keepNext/>
        <w:keepLines/>
        <w:spacing w:before="40" w:after="0"/>
        <w:outlineLvl w:val="1"/>
        <w:rPr>
          <w:rFonts w:eastAsia="Yu Gothic Light"/>
          <w:color w:val="2F5496"/>
          <w:kern w:val="2"/>
          <w:sz w:val="24"/>
          <w:szCs w:val="24"/>
          <w14:ligatures w14:val="standardContextual"/>
        </w:rPr>
      </w:pPr>
      <w:r w:rsidRPr="001E67FF">
        <w:rPr>
          <w:rFonts w:eastAsia="Yu Gothic Light"/>
          <w:color w:val="2F5496"/>
          <w:kern w:val="2"/>
          <w:sz w:val="24"/>
          <w:szCs w:val="24"/>
          <w:lang w:val="so"/>
          <w14:ligatures w14:val="standardContextual"/>
        </w:rPr>
        <w:t>Waa maxay dhibaataynta galmo?</w:t>
      </w:r>
    </w:p>
    <w:p w14:paraId="3BCDB39C" w14:textId="77777777" w:rsidR="00BC2422" w:rsidRPr="001E67FF" w:rsidRDefault="00BC2422" w:rsidP="00BC2422">
      <w:pPr>
        <w:spacing w:after="0"/>
        <w:rPr>
          <w:rFonts w:eastAsia="Calibri"/>
          <w:kern w:val="2"/>
          <w:sz w:val="20"/>
          <w:szCs w:val="20"/>
          <w14:ligatures w14:val="standardContextual"/>
        </w:rPr>
      </w:pPr>
      <w:r w:rsidRPr="001E67FF">
        <w:rPr>
          <w:rFonts w:eastAsia="Calibri"/>
          <w:b/>
          <w:bCs/>
          <w:kern w:val="2"/>
          <w:sz w:val="20"/>
          <w:szCs w:val="20"/>
          <w:lang w:val="so"/>
          <w14:ligatures w14:val="standardContextual"/>
        </w:rPr>
        <w:t>Dhibaataynta galmo</w:t>
      </w:r>
      <w:r w:rsidRPr="001E67FF">
        <w:rPr>
          <w:rFonts w:eastAsia="Calibri"/>
          <w:kern w:val="2"/>
          <w:sz w:val="20"/>
          <w:szCs w:val="20"/>
          <w:lang w:val="so"/>
          <w14:ligatures w14:val="standardContextual"/>
        </w:rPr>
        <w:t xml:space="preserve"> waa dhaqan kasta oo aan la jeclayn ama xiriir isgaarsiin ahaaneed oo dabiici ahaan galmo ah oo si weyn u farageliya hawlaha waxbarashada ardayga ama abuura deegaan cabsi gelin ah ama cadaawad ah. Dhibaataynta galmo waxaa sidoo kale oo ay dhici kartaa marka ardayga loo horseedo inuu aamino inay waajib ku tahay inay u hogaansamaan akhlaaqda galmo ee aan la jeclayn ama xiriir isgaarsiin galmo ahaaneed si ay wax ugu helaan badelkeeda, sida darajo ama boos kooxda ciyaaraha ah.</w:t>
      </w:r>
    </w:p>
    <w:p w14:paraId="5D704D59" w14:textId="77777777" w:rsidR="00BC2422" w:rsidRPr="001E67FF" w:rsidRDefault="00BC2422" w:rsidP="00BC2422">
      <w:pPr>
        <w:spacing w:after="0" w:line="240" w:lineRule="auto"/>
        <w:ind w:left="720"/>
        <w:rPr>
          <w:rFonts w:eastAsia="Calibri"/>
          <w:bCs/>
          <w:kern w:val="2"/>
          <w:sz w:val="20"/>
          <w:szCs w:val="20"/>
          <w14:ligatures w14:val="standardContextual"/>
        </w:rPr>
      </w:pPr>
    </w:p>
    <w:p w14:paraId="38543BD4"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Tusaalooyinka dhibaataynta galmada waxa kamid noqon kara in qofka lagu cadaadiyo fal galmo ah ama in wax looga badasho; taabashada aan la jeclayn ee dabiic ahaan galmo; hadal ama qoraal sawir ah oo nooc galmo ah; qaybinta qoraalo, iimaylo, ama sawiro galmo cad ah; samaynta kaftanka galmada, xanta, ama hadalo soo jiidasho leh; iyo rabashad jir ahaaneed, oo ay kamid tahay kufsiga iyo faraxumaynta.</w:t>
      </w:r>
    </w:p>
    <w:p w14:paraId="32FD91D7" w14:textId="77777777" w:rsidR="00CC39D9" w:rsidRPr="001E67FF" w:rsidRDefault="00CC39D9" w:rsidP="00BC2422">
      <w:pPr>
        <w:spacing w:after="0"/>
        <w:rPr>
          <w:rFonts w:eastAsia="Calibri"/>
          <w:kern w:val="2"/>
          <w:sz w:val="20"/>
          <w:szCs w:val="20"/>
          <w14:ligatures w14:val="standardContextual"/>
        </w:rPr>
      </w:pPr>
    </w:p>
    <w:p w14:paraId="185C6E87" w14:textId="1277CA0E" w:rsidR="00CC39D9" w:rsidRPr="001E67FF" w:rsidRDefault="00CC39D9"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Dugsiyadeenu kuma takooraan wax ku salaysan jinsi waxayna mamnuucaan takoorka jinsiga ee dhamaan barnaamijyadayada waxbarashada iyo shaqaalaynta, sida waafaqsan Title IX iyo sharciga gobolka.</w:t>
      </w:r>
    </w:p>
    <w:p w14:paraId="12880E75" w14:textId="77777777" w:rsidR="00BC2422" w:rsidRPr="001E67FF" w:rsidRDefault="00BC2422" w:rsidP="00BC2422">
      <w:pPr>
        <w:spacing w:after="0"/>
        <w:rPr>
          <w:rFonts w:eastAsia="Calibri"/>
          <w:color w:val="FF0000"/>
          <w:kern w:val="2"/>
          <w:sz w:val="20"/>
          <w:szCs w:val="20"/>
          <w14:ligatures w14:val="standardContextual"/>
        </w:rPr>
      </w:pPr>
    </w:p>
    <w:p w14:paraId="089F5B33" w14:textId="77777777" w:rsidR="00BC2422" w:rsidRPr="001E67FF" w:rsidRDefault="00BC2422" w:rsidP="00BC2422">
      <w:pPr>
        <w:spacing w:after="0"/>
        <w:rPr>
          <w:rFonts w:eastAsia="Calibri"/>
          <w:i/>
          <w:iCs/>
          <w:kern w:val="2"/>
          <w:sz w:val="20"/>
          <w:szCs w:val="20"/>
          <w14:ligatures w14:val="standardContextual"/>
        </w:rPr>
      </w:pPr>
      <w:r w:rsidRPr="001E67FF">
        <w:rPr>
          <w:rFonts w:eastAsia="Calibri"/>
          <w:i/>
          <w:iCs/>
          <w:kern w:val="2"/>
          <w:sz w:val="20"/>
          <w:szCs w:val="20"/>
          <w:lang w:val="so"/>
          <w14:ligatures w14:val="standardContextual"/>
        </w:rPr>
        <w:t>Si aad dib ugu eegto Xeerka Dhibaataynta Galmo ee degmada [</w:t>
      </w:r>
      <w:r w:rsidRPr="001E67FF">
        <w:rPr>
          <w:rFonts w:eastAsia="Calibri"/>
          <w:i/>
          <w:iCs/>
          <w:color w:val="C00000"/>
          <w:kern w:val="2"/>
          <w:sz w:val="20"/>
          <w:szCs w:val="20"/>
          <w:lang w:val="so"/>
          <w14:ligatures w14:val="standardContextual"/>
        </w:rPr>
        <w:t>insert #</w:t>
      </w:r>
      <w:r w:rsidRPr="001E67FF">
        <w:rPr>
          <w:rFonts w:eastAsia="Calibri"/>
          <w:i/>
          <w:iCs/>
          <w:kern w:val="2"/>
          <w:sz w:val="20"/>
          <w:szCs w:val="20"/>
          <w:lang w:val="so"/>
          <w14:ligatures w14:val="standardContextual"/>
        </w:rPr>
        <w:t>]</w:t>
      </w:r>
      <w:r w:rsidRPr="001E67FF">
        <w:rPr>
          <w:rFonts w:eastAsia="Calibri"/>
          <w:i/>
          <w:iCs/>
          <w:color w:val="FF0000"/>
          <w:kern w:val="2"/>
          <w:sz w:val="20"/>
          <w:szCs w:val="20"/>
          <w:lang w:val="so"/>
          <w14:ligatures w14:val="standardContextual"/>
        </w:rPr>
        <w:t xml:space="preserve"> </w:t>
      </w:r>
      <w:r w:rsidRPr="001E67FF">
        <w:rPr>
          <w:rFonts w:eastAsia="Calibri"/>
          <w:i/>
          <w:iCs/>
          <w:kern w:val="2"/>
          <w:sz w:val="20"/>
          <w:szCs w:val="20"/>
          <w:lang w:val="so"/>
          <w14:ligatures w14:val="standardContextual"/>
        </w:rPr>
        <w:t>and Procedure [</w:t>
      </w:r>
      <w:r w:rsidRPr="001E67FF">
        <w:rPr>
          <w:rFonts w:eastAsia="Calibri"/>
          <w:i/>
          <w:iCs/>
          <w:color w:val="C00000"/>
          <w:kern w:val="2"/>
          <w:sz w:val="20"/>
          <w:szCs w:val="20"/>
          <w:lang w:val="so"/>
          <w14:ligatures w14:val="standardContextual"/>
        </w:rPr>
        <w:t>insert #</w:t>
      </w:r>
      <w:r w:rsidRPr="001E67FF">
        <w:rPr>
          <w:rFonts w:eastAsia="Calibri"/>
          <w:i/>
          <w:iCs/>
          <w:kern w:val="2"/>
          <w:sz w:val="20"/>
          <w:szCs w:val="20"/>
          <w:lang w:val="so"/>
          <w14:ligatures w14:val="standardContextual"/>
        </w:rPr>
        <w:t>],</w:t>
      </w:r>
      <w:r w:rsidRPr="001E67FF">
        <w:rPr>
          <w:rFonts w:eastAsia="Calibri"/>
          <w:i/>
          <w:iCs/>
          <w:color w:val="FF0000"/>
          <w:kern w:val="2"/>
          <w:sz w:val="20"/>
          <w:szCs w:val="20"/>
          <w:lang w:val="so"/>
          <w14:ligatures w14:val="standardContextual"/>
        </w:rPr>
        <w:t xml:space="preserve"> </w:t>
      </w:r>
      <w:r w:rsidRPr="001E67FF">
        <w:rPr>
          <w:rFonts w:eastAsia="Calibri"/>
          <w:i/>
          <w:iCs/>
          <w:kern w:val="2"/>
          <w:sz w:val="20"/>
          <w:szCs w:val="20"/>
          <w:lang w:val="so"/>
          <w14:ligatures w14:val="standardContextual"/>
        </w:rPr>
        <w:t>visit [</w:t>
      </w:r>
      <w:r w:rsidRPr="001E67FF">
        <w:rPr>
          <w:rFonts w:eastAsia="Calibri"/>
          <w:i/>
          <w:iCs/>
          <w:color w:val="C00000"/>
          <w:kern w:val="2"/>
          <w:sz w:val="20"/>
          <w:szCs w:val="20"/>
          <w:lang w:val="so"/>
          <w14:ligatures w14:val="standardContextual"/>
        </w:rPr>
        <w:t>insert website</w:t>
      </w:r>
      <w:r w:rsidRPr="001E67FF">
        <w:rPr>
          <w:rFonts w:eastAsia="Calibri"/>
          <w:i/>
          <w:iCs/>
          <w:kern w:val="2"/>
          <w:sz w:val="20"/>
          <w:szCs w:val="20"/>
          <w:lang w:val="so"/>
          <w14:ligatures w14:val="standardContextual"/>
        </w:rPr>
        <w:t>].</w:t>
      </w:r>
    </w:p>
    <w:p w14:paraId="647A6BF2" w14:textId="77777777" w:rsidR="00BC2422" w:rsidRPr="001E67FF" w:rsidRDefault="00BC2422" w:rsidP="00BC2422">
      <w:pPr>
        <w:spacing w:after="0"/>
        <w:rPr>
          <w:rFonts w:eastAsia="Calibri"/>
          <w:kern w:val="2"/>
          <w:sz w:val="20"/>
          <w:szCs w:val="20"/>
          <w14:ligatures w14:val="standardContextual"/>
        </w:rPr>
      </w:pPr>
    </w:p>
    <w:p w14:paraId="478C1A80" w14:textId="77777777" w:rsidR="00BC2422" w:rsidRPr="001E67FF" w:rsidRDefault="00BC2422" w:rsidP="00BC2422">
      <w:pPr>
        <w:keepNext/>
        <w:keepLines/>
        <w:spacing w:before="40" w:after="0"/>
        <w:outlineLvl w:val="1"/>
        <w:rPr>
          <w:rFonts w:eastAsia="Yu Gothic Light"/>
          <w:color w:val="2F5496"/>
          <w:kern w:val="2"/>
          <w:sz w:val="24"/>
          <w:szCs w:val="24"/>
          <w14:ligatures w14:val="standardContextual"/>
        </w:rPr>
      </w:pPr>
      <w:r w:rsidRPr="001E67FF">
        <w:rPr>
          <w:rFonts w:eastAsia="Yu Gothic Light"/>
          <w:color w:val="2F5496"/>
          <w:kern w:val="2"/>
          <w:sz w:val="24"/>
          <w:szCs w:val="24"/>
          <w:lang w:val="so"/>
          <w14:ligatures w14:val="standardContextual"/>
        </w:rPr>
        <w:t>Maxay tahay in dugsigaygu ay ka sameeyaan takoorka iyo dhibaataynta galmo?</w:t>
      </w:r>
    </w:p>
    <w:p w14:paraId="64E17671"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Marka dugsigu ogaado inay suurtogal tahay takoorka ama dhibaatayn galmo, waa inuu baaro oo joojiyaa dhibaataynta. Dugsigu waa inuu wax ka qabtaa saamayn kasta oo dhibaatayntu ku yeelatay ardayga inta uu joogo dugsiga, oo ay kamid tahay ka saaritaanka meesha jawi colaadeed, iyo in la hubiyo in dhibaatayntu aanay mar kale dhicin.</w:t>
      </w:r>
    </w:p>
    <w:p w14:paraId="3889B401" w14:textId="77777777" w:rsidR="00BC2422" w:rsidRPr="001E67FF" w:rsidRDefault="00BC2422" w:rsidP="00BC2422">
      <w:pPr>
        <w:spacing w:after="0"/>
        <w:rPr>
          <w:rFonts w:eastAsia="Calibri"/>
          <w:kern w:val="2"/>
          <w:sz w:val="20"/>
          <w:szCs w:val="20"/>
          <w14:ligatures w14:val="standardContextual"/>
        </w:rPr>
      </w:pPr>
    </w:p>
    <w:p w14:paraId="15CB53DF" w14:textId="77777777" w:rsidR="00BC2422" w:rsidRPr="001E67FF" w:rsidRDefault="00BC2422" w:rsidP="00BC2422">
      <w:pPr>
        <w:keepNext/>
        <w:keepLines/>
        <w:spacing w:before="40" w:after="0"/>
        <w:outlineLvl w:val="1"/>
        <w:rPr>
          <w:rFonts w:eastAsia="Yu Gothic Light"/>
          <w:color w:val="2F5496"/>
          <w:kern w:val="2"/>
          <w:sz w:val="24"/>
          <w:szCs w:val="24"/>
          <w14:ligatures w14:val="standardContextual"/>
        </w:rPr>
      </w:pPr>
      <w:r w:rsidRPr="001E67FF">
        <w:rPr>
          <w:rFonts w:eastAsia="Yu Gothic Light"/>
          <w:color w:val="2F5496"/>
          <w:kern w:val="2"/>
          <w:sz w:val="24"/>
          <w:szCs w:val="24"/>
          <w:lang w:val="so"/>
          <w14:ligatures w14:val="standardContextual"/>
        </w:rPr>
        <w:t>Maxaan samayn karaa hadii aan ka walaacsanahay takoorka ama dhibaatayn?</w:t>
      </w:r>
    </w:p>
    <w:p w14:paraId="345D4CC2" w14:textId="77777777" w:rsidR="00BC2422" w:rsidRPr="001E67FF" w:rsidRDefault="00BC2422" w:rsidP="00BC2422">
      <w:pPr>
        <w:spacing w:after="0"/>
        <w:rPr>
          <w:rFonts w:eastAsia="Calibri"/>
          <w:kern w:val="2"/>
          <w:sz w:val="20"/>
          <w:szCs w:val="20"/>
          <w14:ligatures w14:val="standardContextual"/>
        </w:rPr>
      </w:pPr>
      <w:r w:rsidRPr="001E67FF">
        <w:rPr>
          <w:rFonts w:eastAsia="Calibri"/>
          <w:b/>
          <w:bCs/>
          <w:kern w:val="2"/>
          <w:sz w:val="20"/>
          <w:szCs w:val="20"/>
          <w:lang w:val="so"/>
          <w14:ligatures w14:val="standardContextual"/>
        </w:rPr>
        <w:t>La hadal Iskuduwaha ama u gudbi cabasho qoraal ah.</w:t>
      </w:r>
      <w:r w:rsidRPr="001E67FF">
        <w:rPr>
          <w:rFonts w:eastAsia="Calibri"/>
          <w:kern w:val="2"/>
          <w:sz w:val="20"/>
          <w:szCs w:val="20"/>
          <w:lang w:val="so"/>
          <w14:ligatures w14:val="standardContextual"/>
        </w:rPr>
        <w:t xml:space="preserve"> Waxaad la xiriiri kartaa xubnaha shaqaalaha dugsiga degmada si aad uga wargaliso walaacaaga, u waydiiso su'aalo, ama aad wax badan uga ogaato sida loo xaliyo walaacyadaada.</w:t>
      </w:r>
    </w:p>
    <w:p w14:paraId="7A567189" w14:textId="77777777" w:rsidR="00BC2422" w:rsidRPr="001E67FF" w:rsidRDefault="00BC2422" w:rsidP="00BC2422">
      <w:pPr>
        <w:spacing w:after="0"/>
        <w:rPr>
          <w:rFonts w:eastAsia="Calibri"/>
          <w:kern w:val="2"/>
          <w:sz w:val="8"/>
          <w:szCs w:val="8"/>
          <w14:ligatures w14:val="standardContextual"/>
        </w:rPr>
      </w:pPr>
    </w:p>
    <w:p w14:paraId="614E8469" w14:textId="77777777" w:rsidR="00BC2422" w:rsidRPr="001E67FF" w:rsidRDefault="00BC2422" w:rsidP="00BC2422">
      <w:pPr>
        <w:spacing w:after="0"/>
        <w:ind w:left="720"/>
        <w:rPr>
          <w:rFonts w:eastAsia="Calibri"/>
          <w:kern w:val="2"/>
          <w:sz w:val="20"/>
          <w:szCs w:val="20"/>
          <w14:ligatures w14:val="standardContextual"/>
        </w:rPr>
      </w:pPr>
      <w:r w:rsidRPr="001E67FF">
        <w:rPr>
          <w:rFonts w:eastAsia="Calibri"/>
          <w:kern w:val="2"/>
          <w:sz w:val="20"/>
          <w:szCs w:val="20"/>
          <w:lang w:val="so"/>
          <w14:ligatures w14:val="standardContextual"/>
        </w:rPr>
        <w:t xml:space="preserve">Walaaca ku saabsan takoorka: </w:t>
      </w:r>
    </w:p>
    <w:p w14:paraId="1C3AA2DD" w14:textId="3C7D32F3" w:rsidR="00BC2422" w:rsidRPr="001E67FF" w:rsidRDefault="00BC2422" w:rsidP="00BC2422">
      <w:pPr>
        <w:spacing w:after="0"/>
        <w:ind w:left="720"/>
        <w:rPr>
          <w:rFonts w:eastAsia="Calibri"/>
          <w:kern w:val="2"/>
          <w:sz w:val="20"/>
          <w:szCs w:val="20"/>
          <w14:ligatures w14:val="standardContextual"/>
        </w:rPr>
      </w:pPr>
      <w:r w:rsidRPr="001E67FF">
        <w:rPr>
          <w:rFonts w:eastAsia="Calibri"/>
          <w:kern w:val="2"/>
          <w:sz w:val="20"/>
          <w:szCs w:val="20"/>
          <w:lang w:val="so"/>
          <w14:ligatures w14:val="standardContextual"/>
        </w:rPr>
        <w:t xml:space="preserve">Isku-duwaha Xuquuqda Madaniga ah: </w:t>
      </w:r>
      <w:r w:rsidRPr="001E67FF">
        <w:rPr>
          <w:rFonts w:eastAsia="Calibri"/>
          <w:color w:val="C00000"/>
          <w:kern w:val="2"/>
          <w:sz w:val="20"/>
          <w:szCs w:val="20"/>
          <w:lang w:val="so"/>
          <w14:ligatures w14:val="standardContextual"/>
        </w:rPr>
        <w:t>MAGACA, JAGADA, XIRIIRKA (Cinwaanka Deegaanka, iimaylka, Taleefanka)</w:t>
      </w:r>
    </w:p>
    <w:p w14:paraId="1086AF49" w14:textId="77777777" w:rsidR="00BC2422" w:rsidRPr="001E67FF" w:rsidRDefault="00BC2422" w:rsidP="00BC2422">
      <w:pPr>
        <w:spacing w:after="0"/>
        <w:ind w:left="720"/>
        <w:rPr>
          <w:rFonts w:eastAsia="Calibri"/>
          <w:kern w:val="2"/>
          <w:sz w:val="10"/>
          <w:szCs w:val="10"/>
          <w14:ligatures w14:val="standardContextual"/>
        </w:rPr>
      </w:pPr>
    </w:p>
    <w:p w14:paraId="19FF4370" w14:textId="77777777" w:rsidR="00BC2422" w:rsidRPr="001E67FF" w:rsidRDefault="00BC2422" w:rsidP="00BC2422">
      <w:pPr>
        <w:spacing w:after="0"/>
        <w:ind w:left="720"/>
        <w:rPr>
          <w:rFonts w:eastAsia="Calibri"/>
          <w:kern w:val="2"/>
          <w:sz w:val="20"/>
          <w:szCs w:val="20"/>
          <w14:ligatures w14:val="standardContextual"/>
        </w:rPr>
      </w:pPr>
      <w:r w:rsidRPr="001E67FF">
        <w:rPr>
          <w:rFonts w:eastAsia="Calibri"/>
          <w:kern w:val="2"/>
          <w:sz w:val="20"/>
          <w:szCs w:val="20"/>
          <w:lang w:val="so"/>
          <w14:ligatures w14:val="standardContextual"/>
        </w:rPr>
        <w:t xml:space="preserve">Walaaca ku saabsan takoorka jinsiga, oo ay kamid tahay dhibaataynta galm: </w:t>
      </w:r>
    </w:p>
    <w:p w14:paraId="70CAD0D6" w14:textId="2E3E2774" w:rsidR="00BC2422" w:rsidRPr="001E67FF" w:rsidRDefault="00BC2422" w:rsidP="00BC2422">
      <w:pPr>
        <w:spacing w:after="0"/>
        <w:ind w:left="720"/>
        <w:rPr>
          <w:rFonts w:eastAsia="Calibri"/>
          <w:kern w:val="2"/>
          <w:sz w:val="20"/>
          <w:szCs w:val="20"/>
          <w14:ligatures w14:val="standardContextual"/>
        </w:rPr>
      </w:pPr>
      <w:r w:rsidRPr="001E67FF">
        <w:rPr>
          <w:rFonts w:eastAsia="Calibri"/>
          <w:kern w:val="2"/>
          <w:sz w:val="20"/>
          <w:szCs w:val="20"/>
          <w:lang w:val="so"/>
          <w14:ligatures w14:val="standardContextual"/>
        </w:rPr>
        <w:lastRenderedPageBreak/>
        <w:t xml:space="preserve">Iskuduwaha Title IX:  </w:t>
      </w:r>
      <w:r w:rsidRPr="001E67FF">
        <w:rPr>
          <w:rFonts w:eastAsia="Calibri"/>
          <w:color w:val="C00000"/>
          <w:kern w:val="2"/>
          <w:sz w:val="20"/>
          <w:szCs w:val="20"/>
          <w:lang w:val="so"/>
          <w14:ligatures w14:val="standardContextual"/>
        </w:rPr>
        <w:t>MAGACA, JAGADA, XIRIIRKA (Cinwaanka Deegaanka, iimaylka, Taleefanka)</w:t>
      </w:r>
    </w:p>
    <w:p w14:paraId="2FBAA7F1" w14:textId="77777777" w:rsidR="00BC2422" w:rsidRPr="001E67FF" w:rsidRDefault="00BC2422" w:rsidP="00BC2422">
      <w:pPr>
        <w:spacing w:after="0"/>
        <w:ind w:left="720"/>
        <w:rPr>
          <w:rFonts w:eastAsia="Calibri"/>
          <w:kern w:val="2"/>
          <w:sz w:val="8"/>
          <w:szCs w:val="8"/>
          <w14:ligatures w14:val="standardContextual"/>
        </w:rPr>
      </w:pPr>
    </w:p>
    <w:p w14:paraId="26C98851" w14:textId="77777777" w:rsidR="00BC2422" w:rsidRPr="001E67FF" w:rsidRDefault="00BC2422" w:rsidP="00BC2422">
      <w:pPr>
        <w:spacing w:after="0"/>
        <w:ind w:left="720"/>
        <w:rPr>
          <w:rFonts w:eastAsia="Calibri"/>
          <w:kern w:val="2"/>
          <w:sz w:val="20"/>
          <w:szCs w:val="20"/>
          <w14:ligatures w14:val="standardContextual"/>
        </w:rPr>
      </w:pPr>
      <w:r w:rsidRPr="001E67FF">
        <w:rPr>
          <w:rFonts w:eastAsia="Calibri"/>
          <w:kern w:val="2"/>
          <w:sz w:val="20"/>
          <w:szCs w:val="20"/>
          <w:lang w:val="so"/>
          <w14:ligatures w14:val="standardContextual"/>
        </w:rPr>
        <w:t xml:space="preserve">Walaaca ku saabsan takoorka iinta: </w:t>
      </w:r>
    </w:p>
    <w:p w14:paraId="1C7F5502" w14:textId="0C72E169" w:rsidR="00BC2422" w:rsidRPr="001E67FF" w:rsidRDefault="00BC2422" w:rsidP="00BC2422">
      <w:pPr>
        <w:spacing w:after="0"/>
        <w:ind w:left="720"/>
        <w:rPr>
          <w:rFonts w:eastAsia="Calibri"/>
          <w:kern w:val="2"/>
          <w:sz w:val="20"/>
          <w:szCs w:val="20"/>
          <w14:ligatures w14:val="standardContextual"/>
        </w:rPr>
      </w:pPr>
      <w:r w:rsidRPr="001E67FF">
        <w:rPr>
          <w:rFonts w:eastAsia="Calibri"/>
          <w:kern w:val="2"/>
          <w:sz w:val="20"/>
          <w:szCs w:val="20"/>
          <w:lang w:val="so"/>
          <w14:ligatures w14:val="standardContextual"/>
        </w:rPr>
        <w:t xml:space="preserve">Isku-duwaha Section 504: </w:t>
      </w:r>
      <w:r w:rsidRPr="001E67FF">
        <w:rPr>
          <w:rFonts w:eastAsia="Calibri"/>
          <w:color w:val="C00000"/>
          <w:kern w:val="2"/>
          <w:sz w:val="20"/>
          <w:szCs w:val="20"/>
          <w:lang w:val="so"/>
          <w14:ligatures w14:val="standardContextual"/>
        </w:rPr>
        <w:t>MAGACA, JAGADA, XIRIIRKA (Cinwaanka Deegaanka, iimaylka, Taleefanka)</w:t>
      </w:r>
    </w:p>
    <w:p w14:paraId="5BECEF70" w14:textId="77777777" w:rsidR="00BC2422" w:rsidRPr="001E67FF" w:rsidRDefault="00BC2422" w:rsidP="00BC2422">
      <w:pPr>
        <w:spacing w:after="0"/>
        <w:ind w:left="720"/>
        <w:rPr>
          <w:rFonts w:eastAsia="Calibri"/>
          <w:kern w:val="2"/>
          <w:sz w:val="8"/>
          <w:szCs w:val="8"/>
          <w14:ligatures w14:val="standardContextual"/>
        </w:rPr>
      </w:pPr>
    </w:p>
    <w:p w14:paraId="2BAA80FE" w14:textId="77777777" w:rsidR="00BC2422" w:rsidRPr="001E67FF" w:rsidRDefault="00BC2422" w:rsidP="00BC2422">
      <w:pPr>
        <w:spacing w:after="0"/>
        <w:ind w:left="720"/>
        <w:rPr>
          <w:rFonts w:eastAsia="Calibri"/>
          <w:kern w:val="2"/>
          <w:sz w:val="20"/>
          <w:szCs w:val="20"/>
          <w14:ligatures w14:val="standardContextual"/>
        </w:rPr>
      </w:pPr>
      <w:r w:rsidRPr="001E67FF">
        <w:rPr>
          <w:rFonts w:eastAsia="Calibri"/>
          <w:kern w:val="2"/>
          <w:sz w:val="20"/>
          <w:szCs w:val="20"/>
          <w:lang w:val="so"/>
          <w14:ligatures w14:val="standardContextual"/>
        </w:rPr>
        <w:t xml:space="preserve">Walaaca ku saabsan takoorka ku salaysan aqoonsiga jinsiga: </w:t>
      </w:r>
    </w:p>
    <w:p w14:paraId="472359EE" w14:textId="432C101C" w:rsidR="00BC2422" w:rsidRPr="001E67FF" w:rsidRDefault="00BC2422" w:rsidP="00BC2422">
      <w:pPr>
        <w:spacing w:after="0"/>
        <w:ind w:left="720"/>
        <w:rPr>
          <w:rFonts w:eastAsia="Calibri"/>
          <w:kern w:val="2"/>
          <w:sz w:val="20"/>
          <w:szCs w:val="20"/>
          <w14:ligatures w14:val="standardContextual"/>
        </w:rPr>
      </w:pPr>
      <w:r w:rsidRPr="001E67FF">
        <w:rPr>
          <w:rFonts w:eastAsia="Calibri"/>
          <w:kern w:val="2"/>
          <w:sz w:val="20"/>
          <w:szCs w:val="20"/>
          <w:lang w:val="so"/>
          <w14:ligatures w14:val="standardContextual"/>
        </w:rPr>
        <w:t xml:space="preserve">Isku-duwaha Dugsiyada Jinsi ahaan Loo Dhan Yahay: </w:t>
      </w:r>
      <w:r w:rsidRPr="001E67FF">
        <w:rPr>
          <w:rFonts w:eastAsia="Calibri"/>
          <w:color w:val="C00000"/>
          <w:kern w:val="2"/>
          <w:sz w:val="20"/>
          <w:szCs w:val="20"/>
          <w:lang w:val="so"/>
          <w14:ligatures w14:val="standardContextual"/>
        </w:rPr>
        <w:t>MAGACA, JAGADA, XIRIIRKA (Cinwaanka Deegaanka, iimaylka, Taleefanka)</w:t>
      </w:r>
    </w:p>
    <w:p w14:paraId="323DC824" w14:textId="77777777" w:rsidR="00BC2422" w:rsidRPr="001E67FF" w:rsidRDefault="00BC2422" w:rsidP="00BC2422">
      <w:pPr>
        <w:spacing w:after="0"/>
        <w:ind w:left="720"/>
        <w:rPr>
          <w:rFonts w:eastAsia="Calibri"/>
          <w:kern w:val="2"/>
          <w:sz w:val="20"/>
          <w:szCs w:val="20"/>
          <w14:ligatures w14:val="standardContextual"/>
        </w:rPr>
      </w:pPr>
    </w:p>
    <w:p w14:paraId="0733EE44"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 xml:space="preserve">Si aad </w:t>
      </w:r>
      <w:r w:rsidRPr="001E67FF">
        <w:rPr>
          <w:rFonts w:eastAsia="Calibri"/>
          <w:b/>
          <w:bCs/>
          <w:kern w:val="2"/>
          <w:sz w:val="20"/>
          <w:szCs w:val="20"/>
          <w:lang w:val="so"/>
          <w14:ligatures w14:val="standardContextual"/>
        </w:rPr>
        <w:t>u gudbiso cabasho qoraal ah</w:t>
      </w:r>
      <w:r w:rsidRPr="001E67FF">
        <w:rPr>
          <w:rFonts w:eastAsia="Calibri"/>
          <w:kern w:val="2"/>
          <w:sz w:val="20"/>
          <w:szCs w:val="20"/>
          <w:lang w:val="so"/>
          <w14:ligatures w14:val="standardContextual"/>
        </w:rPr>
        <w:t xml:space="preserve">, sharax hab-dhaqanka ama dhacdada laga yaabo inay tahay takoor oo ku dir boostada, fakiska, iimaylka, ama ugu soo gudbi gacanta maamulaha dugsiga, kormeeraha degmada, ama isku-duwaha xuquuqda madaniga ah. Usoo gudbi cabashada sida ugu dhakhsaha badan ee suurtogalka ah si loo baaro si degdeg ah, iyo hal sano gudaheed ee dhaqanka ama dhacdada. </w:t>
      </w:r>
    </w:p>
    <w:p w14:paraId="6E484A5E" w14:textId="77777777" w:rsidR="00BC2422" w:rsidRPr="001E67FF" w:rsidRDefault="00BC2422" w:rsidP="00BC2422">
      <w:pPr>
        <w:widowControl w:val="0"/>
        <w:spacing w:after="0" w:line="240" w:lineRule="auto"/>
        <w:rPr>
          <w:rFonts w:eastAsia="Calibri"/>
          <w:bCs/>
          <w:kern w:val="2"/>
          <w:sz w:val="20"/>
          <w:szCs w:val="20"/>
          <w14:ligatures w14:val="standardContextual"/>
        </w:rPr>
      </w:pPr>
      <w:bookmarkStart w:id="0" w:name="_Hlk60916593"/>
    </w:p>
    <w:p w14:paraId="6659E3AB" w14:textId="77777777" w:rsidR="00BC2422" w:rsidRPr="001E67FF" w:rsidRDefault="00BC2422" w:rsidP="00BC2422">
      <w:pPr>
        <w:keepNext/>
        <w:keepLines/>
        <w:spacing w:before="40" w:after="0"/>
        <w:outlineLvl w:val="1"/>
        <w:rPr>
          <w:rFonts w:eastAsia="Yu Gothic Light"/>
          <w:color w:val="2F5496"/>
          <w:kern w:val="2"/>
          <w:sz w:val="24"/>
          <w:szCs w:val="24"/>
          <w14:ligatures w14:val="standardContextual"/>
        </w:rPr>
      </w:pPr>
      <w:r w:rsidRPr="001E67FF">
        <w:rPr>
          <w:rFonts w:eastAsia="Yu Gothic Light"/>
          <w:color w:val="2F5496"/>
          <w:kern w:val="2"/>
          <w:sz w:val="24"/>
          <w:szCs w:val="24"/>
          <w:lang w:val="so"/>
          <w14:ligatures w14:val="standardContextual"/>
        </w:rPr>
        <w:t>Maxaa dhacaya kadib marka aan xareeyo cabashada takoorka?</w:t>
      </w:r>
    </w:p>
    <w:bookmarkEnd w:id="0"/>
    <w:p w14:paraId="21800A23"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Iskuduwaha Xuquuqda Madaniga ah ayaa ku siin doona nuqulka nidaamka cabashada takoorka ee dugsiga degmada. Isku-duwaha Xuquuqda Madaniga ahi waa inuu hubiyaa in baaritaan degdeg ah oo hufan la sameeyo. Baaritaanka waa in lagu dhameeyaa 30 maalmood gudahood ilaa aad isku waafaqdaan wakhti kale mooyee. Haddii cabashadaadu ay ku lug leedahay xaalado gaar ah oo u baahan baaritaan dheer, Isku-duwaha Xuquuqda Madaniga ah ayaa qoraal kugu ogeysiin doona taariikhda la filayo ee jawaabtooda.</w:t>
      </w:r>
    </w:p>
    <w:p w14:paraId="4811B396" w14:textId="77777777" w:rsidR="00BC2422" w:rsidRPr="001E67FF" w:rsidRDefault="00BC2422" w:rsidP="00BC2422">
      <w:pPr>
        <w:spacing w:after="0"/>
        <w:rPr>
          <w:rFonts w:eastAsia="Calibri"/>
          <w:kern w:val="2"/>
          <w:sz w:val="20"/>
          <w:szCs w:val="20"/>
          <w14:ligatures w14:val="standardContextual"/>
        </w:rPr>
      </w:pPr>
    </w:p>
    <w:p w14:paraId="6A235748"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 xml:space="preserve">Marka baaritaanku dhamaado, kormeeraha guud ee degmada ama xubin ka tirsan shaqaalaha baaritaanka ayaa kuu soo diri doona jawaab qoraal ah. Jawaabtan waxaa kamid noqon doona: </w:t>
      </w:r>
    </w:p>
    <w:p w14:paraId="68D86488" w14:textId="77777777" w:rsidR="00BC2422" w:rsidRPr="001E67FF" w:rsidRDefault="00BC2422" w:rsidP="00BC2422">
      <w:pPr>
        <w:numPr>
          <w:ilvl w:val="0"/>
          <w:numId w:val="5"/>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 xml:space="preserve">Soo koobitaanka natiijooyinka baaritaanka </w:t>
      </w:r>
    </w:p>
    <w:p w14:paraId="5095AD84" w14:textId="77777777" w:rsidR="00BC2422" w:rsidRPr="001E67FF" w:rsidRDefault="00BC2422" w:rsidP="00BC2422">
      <w:pPr>
        <w:numPr>
          <w:ilvl w:val="0"/>
          <w:numId w:val="5"/>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 xml:space="preserve">Go'aaminta haddii dugsigu degmada ku guuldareystay inay u hogaansanto sharciyada xuquuqda madaniga ah </w:t>
      </w:r>
    </w:p>
    <w:p w14:paraId="192E8150" w14:textId="77777777" w:rsidR="00BC2422" w:rsidRPr="001E67FF" w:rsidRDefault="00BC2422" w:rsidP="00BC2422">
      <w:pPr>
        <w:numPr>
          <w:ilvl w:val="0"/>
          <w:numId w:val="5"/>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 xml:space="preserve">Talaabooyin kasta oo lagu saxayo ama wax laga badalayo loo baahan yahay </w:t>
      </w:r>
    </w:p>
    <w:p w14:paraId="2823A42B" w14:textId="77777777" w:rsidR="00BC2422" w:rsidRPr="001E67FF" w:rsidRDefault="00BC2422" w:rsidP="00BC2422">
      <w:pPr>
        <w:numPr>
          <w:ilvl w:val="0"/>
          <w:numId w:val="5"/>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Ogeysiinta ku saabsan sida aad racfaan uga qaadan karto go'aanka</w:t>
      </w:r>
    </w:p>
    <w:p w14:paraId="7A5DD1BF" w14:textId="77777777" w:rsidR="00BC2422" w:rsidRPr="001E67FF" w:rsidRDefault="00BC2422" w:rsidP="00BC2422">
      <w:pPr>
        <w:spacing w:after="0"/>
        <w:rPr>
          <w:rFonts w:eastAsia="Calibri"/>
          <w:kern w:val="2"/>
          <w:sz w:val="20"/>
          <w:szCs w:val="20"/>
          <w14:ligatures w14:val="standardContextual"/>
        </w:rPr>
      </w:pPr>
    </w:p>
    <w:p w14:paraId="7C447B34" w14:textId="77777777" w:rsidR="00BC2422" w:rsidRPr="001E67FF" w:rsidRDefault="00BC2422" w:rsidP="00BC2422">
      <w:pPr>
        <w:spacing w:after="0"/>
        <w:rPr>
          <w:rFonts w:eastAsia="Calibri"/>
          <w:kern w:val="2"/>
          <w:sz w:val="20"/>
          <w:szCs w:val="20"/>
          <w:u w:val="single"/>
          <w14:ligatures w14:val="standardContextual"/>
        </w:rPr>
      </w:pPr>
      <w:r w:rsidRPr="001E67FF">
        <w:rPr>
          <w:rFonts w:eastAsia="Yu Gothic Light"/>
          <w:color w:val="2F5496"/>
          <w:kern w:val="2"/>
          <w:sz w:val="24"/>
          <w:szCs w:val="24"/>
          <w:lang w:val="so"/>
          <w14:ligatures w14:val="standardContextual"/>
        </w:rPr>
        <w:t>Maxay yihiin talaabooyinka xiga haddii aanan ku khilaafsanahay natiijada?</w:t>
      </w:r>
    </w:p>
    <w:p w14:paraId="2EA2B47A" w14:textId="182C4B32" w:rsidR="008766D8"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 xml:space="preserve">Haddii aadan ku khilaafsantahay natiijada cabashadaada, waxaad rafcaan ka qaadan kartaa go'aanka si aad </w:t>
      </w:r>
      <w:r w:rsidRPr="001E67FF">
        <w:rPr>
          <w:rFonts w:eastAsia="Calibri"/>
          <w:color w:val="C00000"/>
          <w:kern w:val="2"/>
          <w:sz w:val="20"/>
          <w:szCs w:val="20"/>
          <w:lang w:val="so"/>
          <w14:ligatures w14:val="standardContextual"/>
        </w:rPr>
        <w:t>[u aqoonsato go'aanka rafcaanka ee lagu sheegay xeerka golaha (tusaale, Golaha Dugsiga)]</w:t>
      </w:r>
      <w:r w:rsidRPr="001E67FF">
        <w:rPr>
          <w:rFonts w:eastAsia="Calibri"/>
          <w:kern w:val="2"/>
          <w:sz w:val="20"/>
          <w:szCs w:val="20"/>
          <w:lang w:val="so"/>
          <w14:ligatures w14:val="standardContextual"/>
        </w:rPr>
        <w:t xml:space="preserve"> kadibna Xafiiska Kormeeraha Guud ee Waxbarashada Dadweynaha (Office of Superintendent of Public Instruction, OSPI). Macluumaad dheeraad ah oo ku saabsan habraacan, oo ay kamid yihiin wakhtiyada muhiimka ah, ayaa lagu daray Habraaca Takoorka La'aanta ee degmada (</w:t>
      </w:r>
      <w:r w:rsidRPr="001E67FF">
        <w:rPr>
          <w:rFonts w:eastAsia="Calibri"/>
          <w:color w:val="C00000"/>
          <w:kern w:val="2"/>
          <w:sz w:val="20"/>
          <w:szCs w:val="20"/>
          <w:lang w:val="so"/>
          <w14:ligatures w14:val="standardContextual"/>
        </w:rPr>
        <w:t>3210P</w:t>
      </w:r>
      <w:r w:rsidRPr="001E67FF">
        <w:rPr>
          <w:rFonts w:eastAsia="Calibri"/>
          <w:kern w:val="2"/>
          <w:sz w:val="20"/>
          <w:szCs w:val="20"/>
          <w:lang w:val="so"/>
          <w14:ligatures w14:val="standardContextual"/>
        </w:rPr>
        <w:t>) iyo Habraaca Dhibaataynta Galmo (</w:t>
      </w:r>
      <w:r w:rsidRPr="001E67FF">
        <w:rPr>
          <w:rFonts w:eastAsia="Calibri"/>
          <w:color w:val="C00000"/>
          <w:kern w:val="2"/>
          <w:sz w:val="20"/>
          <w:szCs w:val="20"/>
          <w:lang w:val="so"/>
          <w14:ligatures w14:val="standardContextual"/>
        </w:rPr>
        <w:t>3205P</w:t>
      </w:r>
      <w:r w:rsidRPr="001E67FF">
        <w:rPr>
          <w:rFonts w:eastAsia="Calibri"/>
          <w:kern w:val="2"/>
          <w:sz w:val="20"/>
          <w:szCs w:val="20"/>
          <w:lang w:val="so"/>
          <w14:ligatures w14:val="standardContextual"/>
        </w:rPr>
        <w:t xml:space="preserve">). Sanad dugsiyeedka 2026-27, nidaamka cabashada waa la cusboonaysiin doonaa sida uu qabo sharciga cusub ee gobolka, </w:t>
      </w:r>
      <w:hyperlink r:id="rId17" w:history="1">
        <w:r w:rsidRPr="001E67FF">
          <w:rPr>
            <w:rStyle w:val="Hyperlink"/>
            <w:rFonts w:eastAsia="Calibri"/>
            <w:kern w:val="2"/>
            <w:sz w:val="20"/>
            <w:szCs w:val="20"/>
            <w:lang w:val="so"/>
            <w14:ligatures w14:val="standardContextual"/>
          </w:rPr>
          <w:t>ESHB 1296</w:t>
        </w:r>
      </w:hyperlink>
      <w:r w:rsidRPr="001E67FF">
        <w:rPr>
          <w:rFonts w:eastAsia="Calibri"/>
          <w:kern w:val="2"/>
          <w:sz w:val="20"/>
          <w:szCs w:val="20"/>
          <w:lang w:val="so"/>
          <w14:ligatures w14:val="standardContextual"/>
        </w:rPr>
        <w:t>.</w:t>
      </w:r>
    </w:p>
    <w:p w14:paraId="6B4E53BE" w14:textId="77777777" w:rsidR="00BC2422" w:rsidRPr="001E67FF" w:rsidRDefault="00BC2422" w:rsidP="00BC2422">
      <w:pPr>
        <w:spacing w:after="0"/>
        <w:rPr>
          <w:rFonts w:eastAsia="Calibri"/>
          <w:kern w:val="2"/>
          <w:sz w:val="20"/>
          <w:szCs w:val="20"/>
          <w14:ligatures w14:val="standardContextual"/>
        </w:rPr>
      </w:pPr>
    </w:p>
    <w:p w14:paraId="36EF8D45" w14:textId="77777777" w:rsidR="00BC2422" w:rsidRPr="001E67FF" w:rsidRDefault="00BC2422" w:rsidP="00BC2422">
      <w:pPr>
        <w:keepNext/>
        <w:keepLines/>
        <w:spacing w:before="40" w:after="0"/>
        <w:outlineLvl w:val="1"/>
        <w:rPr>
          <w:rFonts w:eastAsia="Yu Gothic Light"/>
          <w:color w:val="2F5496"/>
          <w:kern w:val="2"/>
          <w:sz w:val="24"/>
          <w:szCs w:val="24"/>
          <w14:ligatures w14:val="standardContextual"/>
        </w:rPr>
      </w:pPr>
      <w:r w:rsidRPr="001E67FF">
        <w:rPr>
          <w:rFonts w:eastAsia="Yu Gothic Light"/>
          <w:color w:val="2F5496"/>
          <w:kern w:val="2"/>
          <w:sz w:val="24"/>
          <w:szCs w:val="24"/>
          <w:lang w:val="so"/>
          <w14:ligatures w14:val="standardContextual"/>
        </w:rPr>
        <w:t>Waxaan horey u gudbiyay cabasho HIB - muxuu dugsigeygu qaban doonaa?</w:t>
      </w:r>
    </w:p>
    <w:p w14:paraId="1F0B639D" w14:textId="77777777" w:rsidR="00BC2422" w:rsidRPr="001E67FF" w:rsidRDefault="00BC2422" w:rsidP="00BC2422">
      <w:pPr>
        <w:spacing w:after="0"/>
        <w:rPr>
          <w:rFonts w:eastAsia="Calibri"/>
          <w:kern w:val="2"/>
          <w:sz w:val="20"/>
          <w:szCs w:val="20"/>
          <w14:ligatures w14:val="standardContextual"/>
        </w:rPr>
      </w:pPr>
      <w:bookmarkStart w:id="1" w:name="_Int_1z2i4DhW"/>
      <w:r w:rsidRPr="001E67FF">
        <w:rPr>
          <w:rFonts w:eastAsia="Calibri"/>
          <w:kern w:val="2"/>
          <w:sz w:val="20"/>
          <w:szCs w:val="20"/>
          <w:lang w:val="so"/>
          <w14:ligatures w14:val="standardContextual"/>
        </w:rPr>
        <w:t>Dhibaataynta jir ahaaneed, cabsi alinta, ama cagajugleynta (HIB) waxay sidoo kale noqon kartaa takoorid haddii ay la xiriirto qeybta la ilaaliyo.</w:t>
      </w:r>
      <w:bookmarkEnd w:id="1"/>
      <w:r w:rsidRPr="001E67FF">
        <w:rPr>
          <w:rFonts w:eastAsia="Calibri"/>
          <w:kern w:val="2"/>
          <w:sz w:val="20"/>
          <w:szCs w:val="20"/>
          <w:lang w:val="so"/>
          <w14:ligatures w14:val="standardContextual"/>
        </w:rPr>
        <w:t xml:space="preserve"> Haddii aad u gudbiso dugsigaaga warbixin qoraal ah oo ku saabsan HIB taas oo ku lug leh takoorka ama dhibaataynta galmo, dugsigaagu wuxuu ogeysiin doonaa Iskuduwaha Xuquuqda Madaniga ah. Dugsiga degmada ayaa baari doonta cabashada iyada oo </w:t>
      </w:r>
      <w:r w:rsidRPr="001E67FF">
        <w:rPr>
          <w:rFonts w:eastAsia="Calibri"/>
          <w:kern w:val="2"/>
          <w:sz w:val="20"/>
          <w:szCs w:val="20"/>
          <w:lang w:val="so"/>
          <w14:ligatures w14:val="standardContextual"/>
        </w:rPr>
        <w:lastRenderedPageBreak/>
        <w:t>adeegsanaysa labada Habraaca Takoorka La'aanta (</w:t>
      </w:r>
      <w:r w:rsidRPr="001E67FF">
        <w:rPr>
          <w:rFonts w:eastAsia="Calibri"/>
          <w:color w:val="C00000"/>
          <w:kern w:val="2"/>
          <w:sz w:val="20"/>
          <w:szCs w:val="20"/>
          <w:lang w:val="so"/>
          <w14:ligatures w14:val="standardContextual"/>
        </w:rPr>
        <w:t>3210P</w:t>
      </w:r>
      <w:r w:rsidRPr="001E67FF">
        <w:rPr>
          <w:rFonts w:eastAsia="Calibri"/>
          <w:kern w:val="2"/>
          <w:sz w:val="20"/>
          <w:szCs w:val="20"/>
          <w:lang w:val="so"/>
          <w14:ligatures w14:val="standardContextual"/>
        </w:rPr>
        <w:t>) iyo Habraaca HIB (</w:t>
      </w:r>
      <w:r w:rsidRPr="001E67FF">
        <w:rPr>
          <w:rFonts w:eastAsia="Calibri"/>
          <w:color w:val="C00000"/>
          <w:kern w:val="2"/>
          <w:sz w:val="20"/>
          <w:szCs w:val="20"/>
          <w:lang w:val="so"/>
          <w14:ligatures w14:val="standardContextual"/>
        </w:rPr>
        <w:t>3207P</w:t>
      </w:r>
      <w:r w:rsidRPr="001E67FF">
        <w:rPr>
          <w:rFonts w:eastAsia="Calibri"/>
          <w:kern w:val="2"/>
          <w:sz w:val="20"/>
          <w:szCs w:val="20"/>
          <w:lang w:val="so"/>
          <w14:ligatures w14:val="standardContextual"/>
        </w:rPr>
        <w:t xml:space="preserve">) si ay </w:t>
      </w:r>
      <w:r w:rsidRPr="001E67FF">
        <w:rPr>
          <w:rFonts w:eastAsia="Calibri"/>
          <w:b/>
          <w:bCs/>
          <w:kern w:val="2"/>
          <w:sz w:val="20"/>
          <w:szCs w:val="20"/>
          <w:lang w:val="so"/>
          <w14:ligatures w14:val="standardContextual"/>
        </w:rPr>
        <w:t>si buuxda u xaliso cabashadaada.</w:t>
      </w:r>
    </w:p>
    <w:p w14:paraId="12F945D2" w14:textId="77777777" w:rsidR="00BC2422" w:rsidRPr="001E67FF" w:rsidRDefault="00BC2422" w:rsidP="00BC2422">
      <w:pPr>
        <w:keepNext/>
        <w:keepLines/>
        <w:spacing w:before="240" w:after="0"/>
        <w:outlineLvl w:val="0"/>
        <w:rPr>
          <w:rFonts w:eastAsia="Yu Gothic Light"/>
          <w:color w:val="2F5496"/>
          <w:kern w:val="2"/>
          <w:sz w:val="28"/>
          <w:szCs w:val="28"/>
          <w14:ligatures w14:val="standardContextual"/>
        </w:rPr>
      </w:pPr>
      <w:r w:rsidRPr="001E67FF">
        <w:rPr>
          <w:rFonts w:eastAsia="Yu Gothic Light"/>
          <w:color w:val="2F5496"/>
          <w:kern w:val="2"/>
          <w:sz w:val="28"/>
          <w:szCs w:val="28"/>
          <w:lang w:val="so"/>
          <w14:ligatures w14:val="standardContextual"/>
        </w:rPr>
        <w:t>Yaa kale oo iga caawin kara HIB ama walaacyada takoorka?</w:t>
      </w:r>
    </w:p>
    <w:p w14:paraId="7FF83D36" w14:textId="77777777" w:rsidR="00BC2422" w:rsidRPr="001E67FF" w:rsidRDefault="00BC2422" w:rsidP="00BC2422">
      <w:pPr>
        <w:spacing w:after="0"/>
        <w:rPr>
          <w:rFonts w:eastAsia="Calibri"/>
          <w:b/>
          <w:bCs/>
          <w:kern w:val="2"/>
          <w:sz w:val="20"/>
          <w:szCs w:val="20"/>
          <w14:ligatures w14:val="standardContextual"/>
        </w:rPr>
      </w:pPr>
      <w:r w:rsidRPr="001E67FF">
        <w:rPr>
          <w:rFonts w:eastAsia="Calibri"/>
          <w:b/>
          <w:bCs/>
          <w:kern w:val="2"/>
          <w:sz w:val="20"/>
          <w:szCs w:val="20"/>
          <w:lang w:val="so"/>
          <w14:ligatures w14:val="standardContextual"/>
        </w:rPr>
        <w:t>Xafiiska Kormeeraha Guud ee Waxbarashada Dadweynaha (OSPI)</w:t>
      </w:r>
    </w:p>
    <w:p w14:paraId="71513C19"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Dhamaan warbixinada waa in ay ka bilowdaan gudaha dugsiga ama heer degmo. Si kastaba ha ahaatee, OSPI wuxuu ka caawin karaa ardayda, qoysaska, bulshooyinka, iyo shaqaalaha dugsiga su'aalaha ku saabsan sharciga gobolka, habraaca cabashada HIB, iyo hababka cabashada takoorka iyo dhibaataynta galmo.</w:t>
      </w:r>
    </w:p>
    <w:p w14:paraId="547B721C" w14:textId="77777777" w:rsidR="00BC2422" w:rsidRPr="001E67FF" w:rsidRDefault="00BC2422" w:rsidP="00BC2422">
      <w:pPr>
        <w:spacing w:after="0"/>
        <w:rPr>
          <w:rFonts w:eastAsia="Calibri"/>
          <w:kern w:val="2"/>
          <w:sz w:val="20"/>
          <w:szCs w:val="20"/>
          <w14:ligatures w14:val="standardContextual"/>
        </w:rPr>
      </w:pPr>
    </w:p>
    <w:p w14:paraId="1ED56CB9"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Xarunta Badqabka Dugsiga OSPI (Su'aalaha ku saabsan dhibaataynta jir ahaaneed, cabsi gelinta, iyo cagujuglaynta)</w:t>
      </w:r>
    </w:p>
    <w:p w14:paraId="7CB8B2CB" w14:textId="1B86E25B" w:rsidR="00BC2422" w:rsidRPr="001E67FF" w:rsidRDefault="00BC2422" w:rsidP="00BC2422">
      <w:pPr>
        <w:numPr>
          <w:ilvl w:val="0"/>
          <w:numId w:val="6"/>
        </w:numPr>
        <w:spacing w:after="0" w:line="240" w:lineRule="auto"/>
        <w:rPr>
          <w:rFonts w:eastAsia="Calibri"/>
          <w:kern w:val="2"/>
          <w:sz w:val="20"/>
          <w:szCs w:val="20"/>
          <w14:ligatures w14:val="standardContextual"/>
        </w:rPr>
      </w:pPr>
      <w:r w:rsidRPr="001E67FF">
        <w:rPr>
          <w:kern w:val="2"/>
          <w:sz w:val="20"/>
          <w:szCs w:val="20"/>
          <w:lang w:val="so"/>
          <w14:ligatures w14:val="standardContextual"/>
        </w:rPr>
        <w:t xml:space="preserve">Websaytka: </w:t>
      </w:r>
      <w:r w:rsidRPr="001E67FF">
        <w:rPr>
          <w:sz w:val="20"/>
          <w:szCs w:val="20"/>
          <w:lang w:val="so"/>
        </w:rPr>
        <w:t xml:space="preserve">ospi.k12.wa.us/student-success/health-safety/school-safety-center  </w:t>
      </w:r>
    </w:p>
    <w:p w14:paraId="54B021C9" w14:textId="77777777" w:rsidR="00BC2422" w:rsidRPr="001E67FF" w:rsidRDefault="00BC2422" w:rsidP="00BC2422">
      <w:pPr>
        <w:numPr>
          <w:ilvl w:val="0"/>
          <w:numId w:val="6"/>
        </w:numPr>
        <w:spacing w:after="0" w:line="240" w:lineRule="auto"/>
        <w:rPr>
          <w:rFonts w:eastAsia="Calibri"/>
          <w:kern w:val="2"/>
          <w:sz w:val="20"/>
          <w:szCs w:val="20"/>
          <w14:ligatures w14:val="standardContextual"/>
        </w:rPr>
      </w:pPr>
      <w:r w:rsidRPr="001E67FF">
        <w:rPr>
          <w:rFonts w:eastAsia="Times New Roman"/>
          <w:kern w:val="2"/>
          <w:sz w:val="20"/>
          <w:szCs w:val="20"/>
          <w:lang w:val="so"/>
          <w14:ligatures w14:val="standardContextual"/>
        </w:rPr>
        <w:t xml:space="preserve">Iimaylka: </w:t>
      </w:r>
      <w:hyperlink r:id="rId18" w:history="1">
        <w:r w:rsidRPr="001E67FF">
          <w:rPr>
            <w:rFonts w:eastAsia="Times New Roman"/>
            <w:color w:val="0563C1"/>
            <w:sz w:val="20"/>
            <w:szCs w:val="20"/>
            <w:u w:val="single"/>
            <w:lang w:val="so"/>
          </w:rPr>
          <w:t>schoolsafety@k12.wa.us</w:t>
        </w:r>
      </w:hyperlink>
    </w:p>
    <w:p w14:paraId="040D0898" w14:textId="77777777" w:rsidR="00BC2422" w:rsidRPr="001E67FF" w:rsidRDefault="00BC2422" w:rsidP="00BC2422">
      <w:pPr>
        <w:numPr>
          <w:ilvl w:val="0"/>
          <w:numId w:val="6"/>
        </w:numPr>
        <w:spacing w:after="0" w:line="240" w:lineRule="auto"/>
        <w:rPr>
          <w:rFonts w:eastAsia="Calibri"/>
          <w:kern w:val="2"/>
          <w:sz w:val="20"/>
          <w:szCs w:val="20"/>
          <w14:ligatures w14:val="standardContextual"/>
        </w:rPr>
      </w:pPr>
      <w:r w:rsidRPr="001E67FF">
        <w:rPr>
          <w:kern w:val="2"/>
          <w:sz w:val="20"/>
          <w:szCs w:val="20"/>
          <w:lang w:val="so"/>
          <w14:ligatures w14:val="standardContextual"/>
        </w:rPr>
        <w:t xml:space="preserve">Talefoonka: </w:t>
      </w:r>
      <w:r w:rsidRPr="001E67FF">
        <w:rPr>
          <w:sz w:val="20"/>
          <w:szCs w:val="20"/>
          <w:lang w:val="so"/>
        </w:rPr>
        <w:t>360-725-6068</w:t>
      </w:r>
    </w:p>
    <w:p w14:paraId="030F6A44" w14:textId="77777777" w:rsidR="00BC2422" w:rsidRPr="001E67FF" w:rsidRDefault="00BC2422" w:rsidP="00BC2422">
      <w:pPr>
        <w:spacing w:after="0" w:line="240" w:lineRule="auto"/>
        <w:ind w:left="720"/>
        <w:rPr>
          <w:rFonts w:eastAsia="Calibri"/>
          <w:kern w:val="2"/>
          <w:sz w:val="20"/>
          <w:szCs w:val="20"/>
          <w14:ligatures w14:val="standardContextual"/>
        </w:rPr>
      </w:pPr>
    </w:p>
    <w:p w14:paraId="016C6B47"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Xafiiska Sinnaanta iyo Xuquuqda Madaniga ee OSPI (Su'aalaha ku saabsan takoorka iyo dhibaataynta galmo)</w:t>
      </w:r>
    </w:p>
    <w:p w14:paraId="375C3B98" w14:textId="35A5D76C" w:rsidR="00BC2422" w:rsidRPr="001E67FF" w:rsidRDefault="00BC2422" w:rsidP="00BC2422">
      <w:pPr>
        <w:numPr>
          <w:ilvl w:val="0"/>
          <w:numId w:val="7"/>
        </w:numPr>
        <w:spacing w:after="0" w:line="240" w:lineRule="auto"/>
        <w:rPr>
          <w:rFonts w:eastAsia="Calibri"/>
          <w:kern w:val="2"/>
          <w:sz w:val="20"/>
          <w:szCs w:val="20"/>
          <w14:ligatures w14:val="standardContextual"/>
        </w:rPr>
      </w:pPr>
      <w:r w:rsidRPr="001E67FF">
        <w:rPr>
          <w:kern w:val="2"/>
          <w:sz w:val="20"/>
          <w:szCs w:val="20"/>
          <w:lang w:val="so"/>
          <w14:ligatures w14:val="standardContextual"/>
        </w:rPr>
        <w:t xml:space="preserve">Websaytka: </w:t>
      </w:r>
      <w:hyperlink r:id="rId19" w:history="1">
        <w:r w:rsidRPr="001E67FF">
          <w:rPr>
            <w:rStyle w:val="Hyperlink"/>
            <w:sz w:val="20"/>
            <w:szCs w:val="20"/>
            <w:lang w:val="so"/>
          </w:rPr>
          <w:t>https://ospi.k12.wa.us/policy-funding/equity-and-civil-rights</w:t>
        </w:r>
      </w:hyperlink>
      <w:r w:rsidRPr="001E67FF">
        <w:rPr>
          <w:sz w:val="20"/>
          <w:szCs w:val="20"/>
          <w:lang w:val="so"/>
        </w:rPr>
        <w:t xml:space="preserve"> </w:t>
      </w:r>
    </w:p>
    <w:p w14:paraId="6866F48D" w14:textId="77777777" w:rsidR="00BC2422" w:rsidRPr="001E67FF" w:rsidRDefault="00BC2422" w:rsidP="00BC2422">
      <w:pPr>
        <w:numPr>
          <w:ilvl w:val="0"/>
          <w:numId w:val="7"/>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 xml:space="preserve">Iimaylka: </w:t>
      </w:r>
      <w:hyperlink r:id="rId20" w:history="1">
        <w:r w:rsidRPr="001E67FF">
          <w:rPr>
            <w:rFonts w:eastAsia="Calibri"/>
            <w:color w:val="0563C1"/>
            <w:kern w:val="2"/>
            <w:sz w:val="20"/>
            <w:szCs w:val="20"/>
            <w:u w:val="single"/>
            <w:lang w:val="so"/>
            <w14:ligatures w14:val="standardContextual"/>
          </w:rPr>
          <w:t>equity@k12.wa.us</w:t>
        </w:r>
      </w:hyperlink>
    </w:p>
    <w:p w14:paraId="50C0B71D" w14:textId="77777777" w:rsidR="00BC2422" w:rsidRPr="001E67FF" w:rsidRDefault="00BC2422" w:rsidP="00BC2422">
      <w:pPr>
        <w:numPr>
          <w:ilvl w:val="0"/>
          <w:numId w:val="7"/>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Talefoonka: 360-725-6162</w:t>
      </w:r>
    </w:p>
    <w:p w14:paraId="0C3DB0F9" w14:textId="77777777" w:rsidR="00BC2422" w:rsidRPr="001E67FF" w:rsidRDefault="00BC2422" w:rsidP="00BC2422">
      <w:pPr>
        <w:spacing w:after="0"/>
        <w:rPr>
          <w:rFonts w:eastAsia="Calibri"/>
          <w:kern w:val="2"/>
          <w:sz w:val="20"/>
          <w:szCs w:val="20"/>
          <w14:ligatures w14:val="standardContextual"/>
        </w:rPr>
      </w:pPr>
    </w:p>
    <w:p w14:paraId="35BB0757" w14:textId="77777777" w:rsidR="00BC2422" w:rsidRPr="001E67FF" w:rsidRDefault="00BC2422" w:rsidP="00BC2422">
      <w:pPr>
        <w:spacing w:after="0"/>
        <w:rPr>
          <w:rFonts w:eastAsia="Calibri"/>
          <w:b/>
          <w:bCs/>
          <w:kern w:val="2"/>
          <w:sz w:val="20"/>
          <w:szCs w:val="20"/>
          <w14:ligatures w14:val="standardContextual"/>
        </w:rPr>
      </w:pPr>
      <w:r w:rsidRPr="001E67FF">
        <w:rPr>
          <w:rFonts w:eastAsia="Calibri"/>
          <w:b/>
          <w:bCs/>
          <w:kern w:val="2"/>
          <w:sz w:val="20"/>
          <w:szCs w:val="20"/>
          <w:lang w:val="so"/>
          <w14:ligatures w14:val="standardContextual"/>
        </w:rPr>
        <w:t>Xafiiska Wakiilka Waxbarashada (Office of the Education Ombuds, OEO) ee Gudoomiyaha Washington State</w:t>
      </w:r>
    </w:p>
    <w:p w14:paraId="63156800" w14:textId="77777777" w:rsidR="00BC2422" w:rsidRPr="001E67FF" w:rsidRDefault="00BC2422" w:rsidP="00BC2422">
      <w:pPr>
        <w:rPr>
          <w:rFonts w:eastAsia="Calibri"/>
          <w:kern w:val="2"/>
          <w:sz w:val="20"/>
          <w:szCs w:val="20"/>
          <w14:ligatures w14:val="standardContextual"/>
        </w:rPr>
      </w:pPr>
      <w:r w:rsidRPr="001E67FF">
        <w:rPr>
          <w:rFonts w:eastAsia="Calibri"/>
          <w:kern w:val="2"/>
          <w:sz w:val="20"/>
          <w:szCs w:val="20"/>
          <w:lang w:val="so"/>
          <w14:ligatures w14:val="standardContextual"/>
        </w:rPr>
        <w:t xml:space="preserve">Xafiiska Wakiilka Waxbarashada (OEO) ee Gudoomiyaha Washington State wuxuu la shaqeeyaa qoysaska, bulshadaha, iyo dugsiyada si ay si wadajir ah wax uga qabtaan dhibaatooyinka si arday kasta uu si buuxda uga qaybqaato oo uu ugu horumaro dugsiyada dadweynaha ee Washington ee K-12. Xafiiska Wakiilka Waxbarashada (OEO) wuxuu bixiyaa agabka xalinta khilaafaadka aan rasmiga ahayn, tababar, fududayn, iyo tababar ku saabsan qoyska, ka qaybgalka bulshada, iyo nidaamka u dooditaanka. </w:t>
      </w:r>
    </w:p>
    <w:p w14:paraId="4743A835" w14:textId="77777777" w:rsidR="00BC2422" w:rsidRPr="001E67FF" w:rsidRDefault="00BC2422" w:rsidP="00BC2422">
      <w:pPr>
        <w:numPr>
          <w:ilvl w:val="0"/>
          <w:numId w:val="8"/>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 xml:space="preserve">Websaytka: </w:t>
      </w:r>
      <w:hyperlink r:id="rId21" w:history="1">
        <w:r w:rsidRPr="001E67FF">
          <w:rPr>
            <w:rFonts w:eastAsia="Calibri"/>
            <w:color w:val="0563C1"/>
            <w:kern w:val="2"/>
            <w:sz w:val="20"/>
            <w:szCs w:val="20"/>
            <w:u w:val="single"/>
            <w:lang w:val="so"/>
            <w14:ligatures w14:val="standardContextual"/>
          </w:rPr>
          <w:t>www.oeo.wa.gov</w:t>
        </w:r>
      </w:hyperlink>
      <w:r w:rsidRPr="001E67FF">
        <w:rPr>
          <w:rFonts w:eastAsia="Calibri"/>
          <w:kern w:val="2"/>
          <w:sz w:val="20"/>
          <w:szCs w:val="20"/>
          <w:lang w:val="so"/>
          <w14:ligatures w14:val="standardContextual"/>
        </w:rPr>
        <w:t xml:space="preserve"> </w:t>
      </w:r>
    </w:p>
    <w:p w14:paraId="0998DBCA" w14:textId="77777777" w:rsidR="00BC2422" w:rsidRPr="001E67FF" w:rsidRDefault="00BC2422" w:rsidP="00BC2422">
      <w:pPr>
        <w:numPr>
          <w:ilvl w:val="0"/>
          <w:numId w:val="8"/>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 xml:space="preserve">Iimaylka: </w:t>
      </w:r>
      <w:hyperlink r:id="rId22" w:history="1">
        <w:r w:rsidRPr="001E67FF">
          <w:rPr>
            <w:rFonts w:eastAsia="Calibri"/>
            <w:color w:val="0563C1"/>
            <w:kern w:val="2"/>
            <w:sz w:val="20"/>
            <w:szCs w:val="20"/>
            <w:u w:val="single"/>
            <w:lang w:val="so"/>
            <w14:ligatures w14:val="standardContextual"/>
          </w:rPr>
          <w:t>oeoinfo@gov.wa.gov</w:t>
        </w:r>
      </w:hyperlink>
      <w:r w:rsidRPr="001E67FF">
        <w:rPr>
          <w:rFonts w:eastAsia="Calibri"/>
          <w:kern w:val="2"/>
          <w:sz w:val="20"/>
          <w:szCs w:val="20"/>
          <w:lang w:val="so"/>
          <w14:ligatures w14:val="standardContextual"/>
        </w:rPr>
        <w:t xml:space="preserve"> </w:t>
      </w:r>
    </w:p>
    <w:p w14:paraId="48348263" w14:textId="77777777" w:rsidR="00BC2422" w:rsidRPr="001E67FF" w:rsidRDefault="00BC2422" w:rsidP="00BC2422">
      <w:pPr>
        <w:numPr>
          <w:ilvl w:val="0"/>
          <w:numId w:val="8"/>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Talefoonka: 1-866-297-2597</w:t>
      </w:r>
    </w:p>
    <w:p w14:paraId="059EF3D7" w14:textId="619A5151" w:rsidR="00F9322D" w:rsidRPr="001E67FF" w:rsidRDefault="00F9322D" w:rsidP="00F9322D">
      <w:pPr>
        <w:spacing w:after="0"/>
        <w:rPr>
          <w:rFonts w:eastAsia="Calibri"/>
          <w:b/>
          <w:bCs/>
          <w:kern w:val="2"/>
          <w:sz w:val="20"/>
          <w:szCs w:val="20"/>
          <w14:ligatures w14:val="standardContextual"/>
        </w:rPr>
      </w:pPr>
      <w:r w:rsidRPr="001E67FF">
        <w:rPr>
          <w:rFonts w:eastAsia="Calibri"/>
          <w:b/>
          <w:bCs/>
          <w:kern w:val="2"/>
          <w:sz w:val="20"/>
          <w:szCs w:val="20"/>
          <w:lang w:val="so"/>
          <w14:ligatures w14:val="standardContextual"/>
        </w:rPr>
        <w:t>Waaxda Waxbarashada Mareykanka, Xafiiska Xuquuqda Madaniga (OCR)</w:t>
      </w:r>
    </w:p>
    <w:p w14:paraId="3DFD423E" w14:textId="579B6AFB" w:rsidR="00F9322D" w:rsidRPr="001E67FF" w:rsidRDefault="00F9322D" w:rsidP="00F9322D">
      <w:pPr>
        <w:rPr>
          <w:rFonts w:eastAsia="Calibri"/>
          <w:kern w:val="2"/>
          <w:sz w:val="20"/>
          <w:szCs w:val="20"/>
          <w14:ligatures w14:val="standardContextual"/>
        </w:rPr>
      </w:pPr>
      <w:r w:rsidRPr="001E67FF">
        <w:rPr>
          <w:rFonts w:eastAsia="Calibri"/>
          <w:kern w:val="2"/>
          <w:sz w:val="20"/>
          <w:szCs w:val="20"/>
          <w:lang w:val="so"/>
          <w14:ligatures w14:val="standardContextual"/>
        </w:rPr>
        <w:t>U.S. Department of Education, Xafiiska Xuquuqda Madaniga (OCR) waxay xoojisaa sharciyada dawlada dhexe ee takoor la'aanta ee dugsiyada dadweynaha, oo ay kamid yihiin kuwa mamnuucaya takoorka ku salaysan jinsiga, isirka, midabka, wadanka u dhalasho, naafanimada, iyo da'da. Waaxda Waxbarashada Mareykanka, Xafiiska Xuquuqda Madaniga (OCR) sidoo kale waxay leedahay habka cabashada takoorka.</w:t>
      </w:r>
    </w:p>
    <w:p w14:paraId="37E314C6" w14:textId="2DED3CE9" w:rsidR="00F9322D" w:rsidRPr="001E67FF" w:rsidRDefault="00F9322D" w:rsidP="00F9322D">
      <w:pPr>
        <w:numPr>
          <w:ilvl w:val="0"/>
          <w:numId w:val="8"/>
        </w:numPr>
        <w:spacing w:after="0" w:line="240" w:lineRule="auto"/>
        <w:rPr>
          <w:rFonts w:eastAsia="Calibri"/>
          <w:kern w:val="2"/>
          <w:sz w:val="20"/>
          <w:szCs w:val="20"/>
          <w14:ligatures w14:val="standardContextual"/>
        </w:rPr>
      </w:pPr>
      <w:r w:rsidRPr="001E67FF">
        <w:rPr>
          <w:kern w:val="2"/>
          <w:sz w:val="20"/>
          <w:szCs w:val="20"/>
          <w:lang w:val="so"/>
          <w14:ligatures w14:val="standardContextual"/>
        </w:rPr>
        <w:t xml:space="preserve">Websaytka: </w:t>
      </w:r>
      <w:hyperlink r:id="rId23" w:history="1">
        <w:r w:rsidRPr="001E67FF">
          <w:rPr>
            <w:rStyle w:val="Hyperlink"/>
            <w:sz w:val="20"/>
            <w:szCs w:val="20"/>
            <w:lang w:val="so"/>
          </w:rPr>
          <w:t>https://www.ed.gov/</w:t>
        </w:r>
      </w:hyperlink>
      <w:r w:rsidRPr="001E67FF">
        <w:rPr>
          <w:lang w:val="so"/>
        </w:rPr>
        <w:t xml:space="preserve"> </w:t>
      </w:r>
    </w:p>
    <w:p w14:paraId="1DA0B803" w14:textId="18B7AB32" w:rsidR="00F9322D" w:rsidRPr="001E67FF" w:rsidRDefault="00F9322D" w:rsidP="00F9322D">
      <w:pPr>
        <w:numPr>
          <w:ilvl w:val="0"/>
          <w:numId w:val="8"/>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 xml:space="preserve">Iimaylka: </w:t>
      </w:r>
      <w:hyperlink r:id="rId24" w:history="1">
        <w:r w:rsidRPr="001E67FF">
          <w:rPr>
            <w:rStyle w:val="Hyperlink"/>
            <w:rFonts w:eastAsia="Calibri"/>
            <w:kern w:val="2"/>
            <w:sz w:val="20"/>
            <w:szCs w:val="20"/>
            <w:lang w:val="so"/>
            <w14:ligatures w14:val="standardContextual"/>
          </w:rPr>
          <w:t>ocr@ed.gov</w:t>
        </w:r>
      </w:hyperlink>
      <w:r w:rsidRPr="001E67FF">
        <w:rPr>
          <w:rFonts w:eastAsia="Calibri"/>
          <w:kern w:val="2"/>
          <w:sz w:val="20"/>
          <w:szCs w:val="20"/>
          <w:lang w:val="so"/>
          <w14:ligatures w14:val="standardContextual"/>
        </w:rPr>
        <w:t xml:space="preserve"> </w:t>
      </w:r>
    </w:p>
    <w:p w14:paraId="527C4CE6" w14:textId="41D90B15" w:rsidR="00F9322D" w:rsidRPr="001E67FF" w:rsidRDefault="00F9322D" w:rsidP="00F9322D">
      <w:pPr>
        <w:numPr>
          <w:ilvl w:val="0"/>
          <w:numId w:val="8"/>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Talefoonka: 800-421-3481</w:t>
      </w:r>
    </w:p>
    <w:p w14:paraId="217AFE09" w14:textId="77777777" w:rsidR="00BC2422" w:rsidRPr="001E67FF" w:rsidRDefault="00BC2422" w:rsidP="00BC2422">
      <w:pPr>
        <w:keepNext/>
        <w:keepLines/>
        <w:spacing w:before="240" w:after="0"/>
        <w:outlineLvl w:val="0"/>
        <w:rPr>
          <w:rFonts w:eastAsia="Yu Gothic Light"/>
          <w:color w:val="2F5496"/>
          <w:kern w:val="2"/>
          <w:sz w:val="28"/>
          <w:szCs w:val="28"/>
          <w14:ligatures w14:val="standardContextual"/>
        </w:rPr>
      </w:pPr>
      <w:r w:rsidRPr="001E67FF">
        <w:rPr>
          <w:rFonts w:eastAsia="Yu Gothic Light"/>
          <w:color w:val="2F5496"/>
          <w:kern w:val="2"/>
          <w:sz w:val="28"/>
          <w:szCs w:val="28"/>
          <w:lang w:val="so"/>
          <w14:ligatures w14:val="standardContextual"/>
        </w:rPr>
        <w:t>Dugsigeenu waa mid Jinsiga u Dhan yahay</w:t>
      </w:r>
    </w:p>
    <w:p w14:paraId="06707298"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Gudaha Washington, dhamaan ardayda waxay xaq u leeyihiin in loola dhaqmo si waafaqsan aqoonsigooda jinsiga ee dugsiga. Dugsigayagu wuxuu:</w:t>
      </w:r>
    </w:p>
    <w:p w14:paraId="22E8E419" w14:textId="77777777" w:rsidR="00BC2422" w:rsidRPr="001E67FF" w:rsidRDefault="00BC2422" w:rsidP="00BC2422">
      <w:pPr>
        <w:numPr>
          <w:ilvl w:val="0"/>
          <w:numId w:val="2"/>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lastRenderedPageBreak/>
        <w:t>Ugu yeeraa ardayda magacooda iyo magac u yaalka ay codsadeen, oo leh ama aan lahayn magac sharci ah oo la badelay</w:t>
      </w:r>
    </w:p>
    <w:p w14:paraId="5B83535F" w14:textId="77777777" w:rsidR="00BC2422" w:rsidRPr="001E67FF" w:rsidRDefault="00BC2422" w:rsidP="00BC2422">
      <w:pPr>
        <w:numPr>
          <w:ilvl w:val="0"/>
          <w:numId w:val="2"/>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Badelitaanka nooca jinsiga ardayga oo si sax ah uga muuqatey diiwaanka jinsigooda ee dugsiga</w:t>
      </w:r>
    </w:p>
    <w:p w14:paraId="58223781" w14:textId="77777777" w:rsidR="00BC2422" w:rsidRPr="001E67FF" w:rsidRDefault="00BC2422" w:rsidP="00BC2422">
      <w:pPr>
        <w:numPr>
          <w:ilvl w:val="0"/>
          <w:numId w:val="2"/>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U ogolaada ardayda inay isticmaalaan musqulaha iyo qolalka labiska si waafaqsan aqoonsigooda jinsiga</w:t>
      </w:r>
    </w:p>
    <w:p w14:paraId="33B84175" w14:textId="77777777" w:rsidR="00BC2422" w:rsidRPr="001E67FF" w:rsidRDefault="00BC2422" w:rsidP="00BC2422">
      <w:pPr>
        <w:numPr>
          <w:ilvl w:val="0"/>
          <w:numId w:val="2"/>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U ogolaadan ardayda inay ka qaybgalaan isboortiga, koorsooyinka waxbarashada jir-dhiska, safarada dibada, iyo safarada habeen dhaxa si waafaqsan aqoonsigooda jinsiga</w:t>
      </w:r>
    </w:p>
    <w:p w14:paraId="3EB3E711" w14:textId="77777777" w:rsidR="00BC2422" w:rsidRPr="001E67FF" w:rsidRDefault="00BC2422" w:rsidP="00BC2422">
      <w:pPr>
        <w:numPr>
          <w:ilvl w:val="0"/>
          <w:numId w:val="2"/>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U ilaaliyaa macluumaadka caafimaadka iyo waxbarashada s qarsoodi iyo gaar ah</w:t>
      </w:r>
    </w:p>
    <w:p w14:paraId="16B44E8C" w14:textId="77777777" w:rsidR="00BC2422" w:rsidRPr="001E67FF" w:rsidRDefault="00BC2422" w:rsidP="00BC2422">
      <w:pPr>
        <w:numPr>
          <w:ilvl w:val="0"/>
          <w:numId w:val="2"/>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U ogolaada ardayda inay xirtaan dhar ka tarjumaya aqoonsigooda jinsi ahaaneed oo ay ku dabaqaan xeerarka labiska iyada oo aan loo eegin jinsiga ardayga ama jinsiga loo arko</w:t>
      </w:r>
    </w:p>
    <w:p w14:paraId="1E35FC65" w14:textId="77777777" w:rsidR="00BC2422" w:rsidRPr="001E67FF" w:rsidRDefault="00BC2422" w:rsidP="00BC2422">
      <w:pPr>
        <w:numPr>
          <w:ilvl w:val="0"/>
          <w:numId w:val="2"/>
        </w:numPr>
        <w:spacing w:after="0" w:line="240" w:lineRule="auto"/>
        <w:rPr>
          <w:rFonts w:eastAsia="Calibri"/>
          <w:kern w:val="2"/>
          <w:sz w:val="20"/>
          <w:szCs w:val="20"/>
          <w14:ligatures w14:val="standardContextual"/>
        </w:rPr>
      </w:pPr>
      <w:r w:rsidRPr="001E67FF">
        <w:rPr>
          <w:rFonts w:eastAsia="Calibri"/>
          <w:kern w:val="2"/>
          <w:sz w:val="20"/>
          <w:szCs w:val="20"/>
          <w:lang w:val="so"/>
          <w14:ligatures w14:val="standardContextual"/>
        </w:rPr>
        <w:t>Ka ilaaliyaan ardada jeesjeeska, cagajuglaynta, ama dhibaataynta ku salaysan jinsiga ama aqoonsigooda jinsi</w:t>
      </w:r>
    </w:p>
    <w:p w14:paraId="182076A0" w14:textId="77777777" w:rsidR="00BC2422" w:rsidRPr="001E67FF" w:rsidRDefault="00BC2422" w:rsidP="00BC2422">
      <w:pPr>
        <w:spacing w:after="0"/>
        <w:rPr>
          <w:rFonts w:eastAsia="Calibri"/>
          <w:kern w:val="2"/>
          <w:sz w:val="20"/>
          <w:szCs w:val="20"/>
          <w14:ligatures w14:val="standardContextual"/>
        </w:rPr>
      </w:pPr>
    </w:p>
    <w:p w14:paraId="307399FD" w14:textId="77777777" w:rsidR="00BC2422" w:rsidRPr="001E67FF"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Si aad dib u eegto Xeerka U Dhanaanshaha Jinsi ahaaneed ee dugsiyada [</w:t>
      </w:r>
      <w:r w:rsidRPr="001E67FF">
        <w:rPr>
          <w:rFonts w:eastAsia="Calibri"/>
          <w:color w:val="C00000"/>
          <w:kern w:val="2"/>
          <w:sz w:val="20"/>
          <w:szCs w:val="20"/>
          <w:lang w:val="so"/>
          <w14:ligatures w14:val="standardContextual"/>
        </w:rPr>
        <w:t>insert #</w:t>
      </w:r>
      <w:r w:rsidRPr="001E67FF">
        <w:rPr>
          <w:rFonts w:eastAsia="Calibri"/>
          <w:kern w:val="2"/>
          <w:sz w:val="20"/>
          <w:szCs w:val="20"/>
          <w:lang w:val="so"/>
          <w14:ligatures w14:val="standardContextual"/>
        </w:rPr>
        <w:t>]</w:t>
      </w:r>
      <w:r w:rsidRPr="001E67FF">
        <w:rPr>
          <w:rFonts w:eastAsia="Calibri"/>
          <w:color w:val="FF0000"/>
          <w:kern w:val="2"/>
          <w:sz w:val="20"/>
          <w:szCs w:val="20"/>
          <w:lang w:val="so"/>
          <w14:ligatures w14:val="standardContextual"/>
        </w:rPr>
        <w:t xml:space="preserve"> </w:t>
      </w:r>
      <w:r w:rsidRPr="001E67FF">
        <w:rPr>
          <w:rFonts w:eastAsia="Calibri"/>
          <w:kern w:val="2"/>
          <w:sz w:val="20"/>
          <w:szCs w:val="20"/>
          <w:lang w:val="so"/>
          <w14:ligatures w14:val="standardContextual"/>
        </w:rPr>
        <w:t>and Procedure [</w:t>
      </w:r>
      <w:r w:rsidRPr="001E67FF">
        <w:rPr>
          <w:rFonts w:eastAsia="Calibri"/>
          <w:color w:val="C00000"/>
          <w:kern w:val="2"/>
          <w:sz w:val="20"/>
          <w:szCs w:val="20"/>
          <w:lang w:val="so"/>
          <w14:ligatures w14:val="standardContextual"/>
        </w:rPr>
        <w:t>insert #</w:t>
      </w:r>
      <w:r w:rsidRPr="001E67FF">
        <w:rPr>
          <w:rFonts w:eastAsia="Calibri"/>
          <w:kern w:val="2"/>
          <w:sz w:val="20"/>
          <w:szCs w:val="20"/>
          <w:lang w:val="so"/>
          <w14:ligatures w14:val="standardContextual"/>
        </w:rPr>
        <w:t>],</w:t>
      </w:r>
      <w:r w:rsidRPr="001E67FF">
        <w:rPr>
          <w:rFonts w:eastAsia="Calibri"/>
          <w:color w:val="FF0000"/>
          <w:kern w:val="2"/>
          <w:sz w:val="20"/>
          <w:szCs w:val="20"/>
          <w:lang w:val="so"/>
          <w14:ligatures w14:val="standardContextual"/>
        </w:rPr>
        <w:t xml:space="preserve"> </w:t>
      </w:r>
      <w:r w:rsidRPr="001E67FF">
        <w:rPr>
          <w:rFonts w:eastAsia="Calibri"/>
          <w:kern w:val="2"/>
          <w:sz w:val="20"/>
          <w:szCs w:val="20"/>
          <w:lang w:val="so"/>
          <w14:ligatures w14:val="standardContextual"/>
        </w:rPr>
        <w:t>booqo [</w:t>
      </w:r>
      <w:r w:rsidRPr="001E67FF">
        <w:rPr>
          <w:rFonts w:eastAsia="Calibri"/>
          <w:color w:val="C00000"/>
          <w:kern w:val="2"/>
          <w:sz w:val="20"/>
          <w:szCs w:val="20"/>
          <w:lang w:val="so"/>
          <w14:ligatures w14:val="standardContextual"/>
        </w:rPr>
        <w:t>insert website</w:t>
      </w:r>
      <w:r w:rsidRPr="001E67FF">
        <w:rPr>
          <w:rFonts w:eastAsia="Calibri"/>
          <w:kern w:val="2"/>
          <w:sz w:val="20"/>
          <w:szCs w:val="20"/>
          <w:lang w:val="so"/>
          <w14:ligatures w14:val="standardContextual"/>
        </w:rPr>
        <w:t xml:space="preserve">]. Haddii aad qabto su'aalo ah ama walaac, fadlan la xiriir Isku-duwaha U Dhanaashaha Jinsi ahaaneed ee Dugsiyada: </w:t>
      </w:r>
    </w:p>
    <w:p w14:paraId="5DE74BC9" w14:textId="77777777" w:rsidR="00BC2422" w:rsidRPr="001E67FF" w:rsidRDefault="00BC2422" w:rsidP="00BC2422">
      <w:pPr>
        <w:spacing w:after="0"/>
        <w:rPr>
          <w:rFonts w:eastAsia="Calibri"/>
          <w:color w:val="C00000"/>
          <w:kern w:val="2"/>
          <w:sz w:val="20"/>
          <w:szCs w:val="20"/>
          <w14:ligatures w14:val="standardContextual"/>
        </w:rPr>
      </w:pPr>
      <w:r w:rsidRPr="001E67FF">
        <w:rPr>
          <w:rFonts w:eastAsia="Calibri"/>
          <w:color w:val="C00000"/>
          <w:kern w:val="2"/>
          <w:sz w:val="20"/>
          <w:szCs w:val="20"/>
          <w:lang w:val="so"/>
          <w14:ligatures w14:val="standardContextual"/>
        </w:rPr>
        <w:t>[NAME, TITLE, CONTACT]</w:t>
      </w:r>
    </w:p>
    <w:p w14:paraId="0D5345CC" w14:textId="77777777" w:rsidR="00BC2422" w:rsidRPr="001E67FF" w:rsidRDefault="00BC2422" w:rsidP="00BC2422">
      <w:pPr>
        <w:spacing w:after="0"/>
        <w:rPr>
          <w:rFonts w:eastAsia="Calibri"/>
          <w:color w:val="FF0000"/>
          <w:kern w:val="2"/>
          <w:sz w:val="20"/>
          <w:szCs w:val="20"/>
          <w14:ligatures w14:val="standardContextual"/>
        </w:rPr>
      </w:pPr>
    </w:p>
    <w:p w14:paraId="4EA96C8A" w14:textId="77777777" w:rsidR="00BC2422" w:rsidRPr="00BC2422" w:rsidRDefault="00BC2422" w:rsidP="00BC2422">
      <w:pPr>
        <w:spacing w:after="0"/>
        <w:rPr>
          <w:rFonts w:eastAsia="Calibri"/>
          <w:kern w:val="2"/>
          <w:sz w:val="20"/>
          <w:szCs w:val="20"/>
          <w14:ligatures w14:val="standardContextual"/>
        </w:rPr>
      </w:pPr>
      <w:r w:rsidRPr="001E67FF">
        <w:rPr>
          <w:rFonts w:eastAsia="Calibri"/>
          <w:kern w:val="2"/>
          <w:sz w:val="20"/>
          <w:szCs w:val="20"/>
          <w:lang w:val="so"/>
          <w14:ligatures w14:val="standardContextual"/>
        </w:rPr>
        <w:t xml:space="preserve">Wixii walaac ah ee ku saabsan takoorka ama dhibaataynta takoorka ee ku salaysan aqoonsiga jinsiga ama qeexitaanka jinsiga, fadlan ka eeg macluumaadka kor ku xusan boga </w:t>
      </w:r>
      <w:r w:rsidRPr="001E67FF">
        <w:rPr>
          <w:rFonts w:eastAsia="Calibri"/>
          <w:color w:val="C00000"/>
          <w:kern w:val="2"/>
          <w:sz w:val="20"/>
          <w:szCs w:val="20"/>
          <w:lang w:val="so"/>
          <w14:ligatures w14:val="standardContextual"/>
        </w:rPr>
        <w:t>##</w:t>
      </w:r>
      <w:r w:rsidRPr="001E67FF">
        <w:rPr>
          <w:rFonts w:eastAsia="Calibri"/>
          <w:kern w:val="2"/>
          <w:sz w:val="20"/>
          <w:szCs w:val="20"/>
          <w:lang w:val="so"/>
          <w14:ligatures w14:val="standardContextual"/>
        </w:rPr>
        <w:t>.</w:t>
      </w:r>
    </w:p>
    <w:p w14:paraId="0AFDB816" w14:textId="77777777" w:rsidR="009B45A4" w:rsidRDefault="009B45A4" w:rsidP="00BC2422">
      <w:pPr>
        <w:pStyle w:val="Title"/>
      </w:pPr>
    </w:p>
    <w:sectPr w:rsidR="009B45A4" w:rsidSect="00BC2422">
      <w:headerReference w:type="default" r:id="rId25"/>
      <w:foot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130AD" w14:textId="77777777" w:rsidR="00AE2C6C" w:rsidRDefault="00AE2C6C" w:rsidP="006059B4">
      <w:pPr>
        <w:spacing w:after="0" w:line="240" w:lineRule="auto"/>
      </w:pPr>
      <w:r>
        <w:separator/>
      </w:r>
    </w:p>
  </w:endnote>
  <w:endnote w:type="continuationSeparator" w:id="0">
    <w:p w14:paraId="57C7E870" w14:textId="77777777" w:rsidR="00AE2C6C" w:rsidRDefault="00AE2C6C" w:rsidP="0060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9D24" w14:textId="77777777" w:rsidR="0082584D" w:rsidRDefault="00825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58AFD" w14:textId="77777777" w:rsidR="00AC3EDD" w:rsidRDefault="00AC3EDD">
    <w:pPr>
      <w:pStyle w:val="Footer"/>
    </w:pPr>
    <w:r>
      <w:rPr>
        <w:lang w:val="so"/>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3C0A4" w14:textId="0655A3DE" w:rsidR="00BC2422" w:rsidRPr="0082584D" w:rsidRDefault="00BC2422" w:rsidP="00BC2422">
    <w:pPr>
      <w:tabs>
        <w:tab w:val="center" w:pos="4680"/>
        <w:tab w:val="right" w:pos="9360"/>
      </w:tabs>
      <w:spacing w:after="0" w:line="240" w:lineRule="auto"/>
      <w:rPr>
        <w:rFonts w:ascii="Calibri" w:eastAsia="Calibri" w:hAnsi="Calibri" w:cs="Arial"/>
        <w:kern w:val="2"/>
        <w14:ligatures w14:val="standardContextual"/>
      </w:rPr>
    </w:pPr>
    <w:r w:rsidRPr="0082584D">
      <w:rPr>
        <w:rFonts w:ascii="Calibri" w:eastAsia="Calibri" w:hAnsi="Calibri" w:cs="Arial"/>
        <w:kern w:val="2"/>
        <w:lang w:val="so"/>
        <w14:ligatures w14:val="standardContextual"/>
      </w:rPr>
      <w:t>Habka Buug-yaraha Luuqada Ardayga ee OSPI | Luuliyo 2025</w:t>
    </w:r>
  </w:p>
  <w:p w14:paraId="3BFFB11B" w14:textId="0FB3AA5E" w:rsidR="00AC3EDD" w:rsidRDefault="001E79F9" w:rsidP="00DC4BF4">
    <w:pPr>
      <w:pStyle w:val="Footer"/>
      <w:jc w:val="right"/>
    </w:pPr>
    <w:r w:rsidRPr="0082584D">
      <w:rPr>
        <w:noProof/>
        <w:lang w:val="so"/>
      </w:rPr>
      <w:drawing>
        <wp:inline distT="0" distB="0" distL="0" distR="0" wp14:anchorId="6F690EFB" wp14:editId="2C70A8D3">
          <wp:extent cx="2716637" cy="448056"/>
          <wp:effectExtent l="0" t="0" r="0" b="9525"/>
          <wp:docPr id="4" name="Picture 4" title="Astaanta Xafiiska Kormeeraha Guud ee Waxbarashada Guud (Office of Superintendent of Public Instruction, O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rPr>
        <w:lang w:val="so"/>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E7F0" w14:textId="308A1F02" w:rsidR="00BC2422" w:rsidRDefault="00BC2422">
    <w:pPr>
      <w:pStyle w:val="Footer"/>
    </w:pPr>
    <w:r>
      <w:rPr>
        <w:lang w:val="so"/>
      </w:rPr>
      <w:t>Habka Buug-yaraha Luuqada Ardayga ee OSPI | Luuliyo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450D8" w14:textId="77777777" w:rsidR="00AE2C6C" w:rsidRDefault="00AE2C6C" w:rsidP="006059B4">
      <w:pPr>
        <w:spacing w:after="0" w:line="240" w:lineRule="auto"/>
      </w:pPr>
      <w:r>
        <w:separator/>
      </w:r>
    </w:p>
  </w:footnote>
  <w:footnote w:type="continuationSeparator" w:id="0">
    <w:p w14:paraId="3978F5CE" w14:textId="77777777" w:rsidR="00AE2C6C" w:rsidRDefault="00AE2C6C" w:rsidP="0060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9022" w14:textId="77777777" w:rsidR="00FD288B" w:rsidRDefault="00000000">
    <w:pPr>
      <w:pStyle w:val="Header"/>
    </w:pPr>
    <w:r>
      <w:rPr>
        <w:noProof/>
        <w:lang w:val="so"/>
      </w:rPr>
      <w:pict w14:anchorId="05595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6"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2F6CB" w14:textId="77777777" w:rsidR="0082584D" w:rsidRDefault="00825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8E6E" w14:textId="77777777" w:rsidR="00535A83" w:rsidRDefault="00535A83">
    <w:pPr>
      <w:pStyle w:val="Header"/>
    </w:pPr>
    <w:r>
      <w:rPr>
        <w:noProof/>
        <w:color w:val="000000"/>
        <w:sz w:val="26"/>
        <w:szCs w:val="26"/>
        <w:lang w:val="so"/>
      </w:rPr>
      <mc:AlternateContent>
        <mc:Choice Requires="wpg">
          <w:drawing>
            <wp:anchor distT="0" distB="0" distL="114300" distR="114300" simplePos="0" relativeHeight="251657216" behindDoc="0" locked="0" layoutInCell="1" allowOverlap="1" wp14:anchorId="4F6D0BB3" wp14:editId="2566AF8A">
              <wp:simplePos x="0" y="0"/>
              <wp:positionH relativeFrom="column">
                <wp:posOffset>-240030</wp:posOffset>
              </wp:positionH>
              <wp:positionV relativeFrom="paragraph">
                <wp:posOffset>-13335</wp:posOffset>
              </wp:positionV>
              <wp:extent cx="511708" cy="2879623"/>
              <wp:effectExtent l="0" t="0" r="3175" b="0"/>
              <wp:wrapNone/>
              <wp:docPr id="3" name="Group 3" title="Laynka Qurxinta"/>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1" name="Oval 1"/>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2BFBDC" id="Group 3" o:spid="_x0000_s1026" alt="Title: Decorative Line" style="position:absolute;margin-left:-18.9pt;margin-top:-1.05pt;width:40.3pt;height:226.75pt;z-index:251657216"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" fillcolor="#fbc639 [3204]" stroked="f" strokeweight="1pt">
                <v:stroke joinstyle="miter"/>
              </v:oval>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fbc639 [3204]" stroked="f" strokeweight="1pt"/>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C445" w14:textId="77777777" w:rsidR="00BC2422" w:rsidRDefault="00BC2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F0EFA"/>
    <w:multiLevelType w:val="hybridMultilevel"/>
    <w:tmpl w:val="8B941FB0"/>
    <w:lvl w:ilvl="0" w:tplc="C4D0F826">
      <w:start w:val="1"/>
      <w:numFmt w:val="bullet"/>
      <w:lvlText w:val=""/>
      <w:lvlJc w:val="left"/>
      <w:pPr>
        <w:ind w:left="720" w:hanging="360"/>
      </w:pPr>
      <w:rPr>
        <w:rFonts w:ascii="Symbol" w:hAnsi="Symbol" w:hint="default"/>
      </w:rPr>
    </w:lvl>
    <w:lvl w:ilvl="1" w:tplc="6A46617E" w:tentative="1">
      <w:start w:val="1"/>
      <w:numFmt w:val="bullet"/>
      <w:lvlText w:val="o"/>
      <w:lvlJc w:val="left"/>
      <w:pPr>
        <w:ind w:left="1440" w:hanging="360"/>
      </w:pPr>
      <w:rPr>
        <w:rFonts w:ascii="Courier New" w:hAnsi="Courier New" w:hint="default"/>
      </w:rPr>
    </w:lvl>
    <w:lvl w:ilvl="2" w:tplc="A7285950" w:tentative="1">
      <w:start w:val="1"/>
      <w:numFmt w:val="bullet"/>
      <w:lvlText w:val=""/>
      <w:lvlJc w:val="left"/>
      <w:pPr>
        <w:ind w:left="2160" w:hanging="360"/>
      </w:pPr>
      <w:rPr>
        <w:rFonts w:ascii="Wingdings" w:hAnsi="Wingdings" w:hint="default"/>
      </w:rPr>
    </w:lvl>
    <w:lvl w:ilvl="3" w:tplc="ED42B660" w:tentative="1">
      <w:start w:val="1"/>
      <w:numFmt w:val="bullet"/>
      <w:lvlText w:val=""/>
      <w:lvlJc w:val="left"/>
      <w:pPr>
        <w:ind w:left="2880" w:hanging="360"/>
      </w:pPr>
      <w:rPr>
        <w:rFonts w:ascii="Symbol" w:hAnsi="Symbol" w:hint="default"/>
      </w:rPr>
    </w:lvl>
    <w:lvl w:ilvl="4" w:tplc="35EC2F5E" w:tentative="1">
      <w:start w:val="1"/>
      <w:numFmt w:val="bullet"/>
      <w:lvlText w:val="o"/>
      <w:lvlJc w:val="left"/>
      <w:pPr>
        <w:ind w:left="3600" w:hanging="360"/>
      </w:pPr>
      <w:rPr>
        <w:rFonts w:ascii="Courier New" w:hAnsi="Courier New" w:hint="default"/>
      </w:rPr>
    </w:lvl>
    <w:lvl w:ilvl="5" w:tplc="A2A29B18" w:tentative="1">
      <w:start w:val="1"/>
      <w:numFmt w:val="bullet"/>
      <w:lvlText w:val=""/>
      <w:lvlJc w:val="left"/>
      <w:pPr>
        <w:ind w:left="4320" w:hanging="360"/>
      </w:pPr>
      <w:rPr>
        <w:rFonts w:ascii="Wingdings" w:hAnsi="Wingdings" w:hint="default"/>
      </w:rPr>
    </w:lvl>
    <w:lvl w:ilvl="6" w:tplc="73C4A322" w:tentative="1">
      <w:start w:val="1"/>
      <w:numFmt w:val="bullet"/>
      <w:lvlText w:val=""/>
      <w:lvlJc w:val="left"/>
      <w:pPr>
        <w:ind w:left="5040" w:hanging="360"/>
      </w:pPr>
      <w:rPr>
        <w:rFonts w:ascii="Symbol" w:hAnsi="Symbol" w:hint="default"/>
      </w:rPr>
    </w:lvl>
    <w:lvl w:ilvl="7" w:tplc="C6460D66" w:tentative="1">
      <w:start w:val="1"/>
      <w:numFmt w:val="bullet"/>
      <w:lvlText w:val="o"/>
      <w:lvlJc w:val="left"/>
      <w:pPr>
        <w:ind w:left="5760" w:hanging="360"/>
      </w:pPr>
      <w:rPr>
        <w:rFonts w:ascii="Courier New" w:hAnsi="Courier New" w:hint="default"/>
      </w:rPr>
    </w:lvl>
    <w:lvl w:ilvl="8" w:tplc="799A9AF8" w:tentative="1">
      <w:start w:val="1"/>
      <w:numFmt w:val="bullet"/>
      <w:lvlText w:val=""/>
      <w:lvlJc w:val="left"/>
      <w:pPr>
        <w:ind w:left="6480" w:hanging="360"/>
      </w:pPr>
      <w:rPr>
        <w:rFonts w:ascii="Wingdings" w:hAnsi="Wingdings" w:hint="default"/>
      </w:rPr>
    </w:lvl>
  </w:abstractNum>
  <w:abstractNum w:abstractNumId="1" w15:restartNumberingAfterBreak="0">
    <w:nsid w:val="1BE71C75"/>
    <w:multiLevelType w:val="hybridMultilevel"/>
    <w:tmpl w:val="D93C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E07E7"/>
    <w:multiLevelType w:val="hybridMultilevel"/>
    <w:tmpl w:val="9588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F22AF"/>
    <w:multiLevelType w:val="hybridMultilevel"/>
    <w:tmpl w:val="9824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81C03"/>
    <w:multiLevelType w:val="hybridMultilevel"/>
    <w:tmpl w:val="8CDA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F7E53"/>
    <w:multiLevelType w:val="hybridMultilevel"/>
    <w:tmpl w:val="0E00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0405A"/>
    <w:multiLevelType w:val="hybridMultilevel"/>
    <w:tmpl w:val="EC6A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81A4F"/>
    <w:multiLevelType w:val="hybridMultilevel"/>
    <w:tmpl w:val="F7F4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1320">
    <w:abstractNumId w:val="4"/>
  </w:num>
  <w:num w:numId="2" w16cid:durableId="1567648324">
    <w:abstractNumId w:val="0"/>
  </w:num>
  <w:num w:numId="3" w16cid:durableId="952060190">
    <w:abstractNumId w:val="3"/>
  </w:num>
  <w:num w:numId="4" w16cid:durableId="1359039602">
    <w:abstractNumId w:val="6"/>
  </w:num>
  <w:num w:numId="5" w16cid:durableId="384646585">
    <w:abstractNumId w:val="1"/>
  </w:num>
  <w:num w:numId="6" w16cid:durableId="1681809437">
    <w:abstractNumId w:val="7"/>
  </w:num>
  <w:num w:numId="7" w16cid:durableId="423382619">
    <w:abstractNumId w:val="2"/>
  </w:num>
  <w:num w:numId="8" w16cid:durableId="1251700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22"/>
    <w:rsid w:val="00003146"/>
    <w:rsid w:val="00016AAA"/>
    <w:rsid w:val="0003645E"/>
    <w:rsid w:val="000E2A56"/>
    <w:rsid w:val="000E4F2D"/>
    <w:rsid w:val="000F0531"/>
    <w:rsid w:val="001B3CE7"/>
    <w:rsid w:val="001E67FF"/>
    <w:rsid w:val="001E79F9"/>
    <w:rsid w:val="002101F3"/>
    <w:rsid w:val="002357B0"/>
    <w:rsid w:val="00276967"/>
    <w:rsid w:val="002852A6"/>
    <w:rsid w:val="00292D90"/>
    <w:rsid w:val="00295638"/>
    <w:rsid w:val="002D4376"/>
    <w:rsid w:val="002F0789"/>
    <w:rsid w:val="00326AD2"/>
    <w:rsid w:val="00335B21"/>
    <w:rsid w:val="00336D13"/>
    <w:rsid w:val="003C629B"/>
    <w:rsid w:val="00456C6A"/>
    <w:rsid w:val="00490A22"/>
    <w:rsid w:val="004C5638"/>
    <w:rsid w:val="004C7969"/>
    <w:rsid w:val="00535A83"/>
    <w:rsid w:val="0056450F"/>
    <w:rsid w:val="00585219"/>
    <w:rsid w:val="00593681"/>
    <w:rsid w:val="005D10EE"/>
    <w:rsid w:val="005F2353"/>
    <w:rsid w:val="006059B4"/>
    <w:rsid w:val="00747C3D"/>
    <w:rsid w:val="0075792C"/>
    <w:rsid w:val="00817A47"/>
    <w:rsid w:val="00825738"/>
    <w:rsid w:val="0082584D"/>
    <w:rsid w:val="008467B5"/>
    <w:rsid w:val="008766D8"/>
    <w:rsid w:val="008872A5"/>
    <w:rsid w:val="008B3783"/>
    <w:rsid w:val="008F7C5D"/>
    <w:rsid w:val="00903650"/>
    <w:rsid w:val="00933E19"/>
    <w:rsid w:val="00976AFF"/>
    <w:rsid w:val="00980257"/>
    <w:rsid w:val="00987479"/>
    <w:rsid w:val="009B45A4"/>
    <w:rsid w:val="009D4005"/>
    <w:rsid w:val="009F3874"/>
    <w:rsid w:val="00A44C94"/>
    <w:rsid w:val="00A570A7"/>
    <w:rsid w:val="00A638AD"/>
    <w:rsid w:val="00A77F93"/>
    <w:rsid w:val="00A90134"/>
    <w:rsid w:val="00AC3EDD"/>
    <w:rsid w:val="00AD7B23"/>
    <w:rsid w:val="00AE2C6C"/>
    <w:rsid w:val="00B06045"/>
    <w:rsid w:val="00B17280"/>
    <w:rsid w:val="00B2203D"/>
    <w:rsid w:val="00B410E3"/>
    <w:rsid w:val="00B65F61"/>
    <w:rsid w:val="00B679F2"/>
    <w:rsid w:val="00B71EC4"/>
    <w:rsid w:val="00B90E1D"/>
    <w:rsid w:val="00BC2422"/>
    <w:rsid w:val="00C73FAC"/>
    <w:rsid w:val="00CC39D9"/>
    <w:rsid w:val="00D35B57"/>
    <w:rsid w:val="00D7164C"/>
    <w:rsid w:val="00DA31FF"/>
    <w:rsid w:val="00DC4BF4"/>
    <w:rsid w:val="00DF08C4"/>
    <w:rsid w:val="00E538B2"/>
    <w:rsid w:val="00E9331D"/>
    <w:rsid w:val="00ED3399"/>
    <w:rsid w:val="00EE4BC6"/>
    <w:rsid w:val="00F0622A"/>
    <w:rsid w:val="00F25E92"/>
    <w:rsid w:val="00F3071D"/>
    <w:rsid w:val="00F524DA"/>
    <w:rsid w:val="00F9322D"/>
    <w:rsid w:val="00FD288B"/>
    <w:rsid w:val="00FF01F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144339"/>
  <w14:defaultImageDpi w14:val="96"/>
  <w15:chartTrackingRefBased/>
  <w15:docId w15:val="{409C9F19-F139-4789-A672-90C1C04B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1B3C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1B3CE7"/>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1B3C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1B3CE7"/>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1B3CE7"/>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1B3CE7"/>
    <w:rPr>
      <w:rFonts w:ascii="Segoe UI Semilight" w:hAnsi="Segoe UI Semilight" w:cs="Segoe UI Semilight"/>
      <w:i/>
      <w:iCs/>
      <w:sz w:val="56"/>
      <w:szCs w:val="72"/>
    </w:rPr>
  </w:style>
  <w:style w:type="paragraph" w:styleId="Header">
    <w:name w:val="header"/>
    <w:basedOn w:val="Normal"/>
    <w:link w:val="HeaderChar"/>
    <w:uiPriority w:val="99"/>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paragraph" w:customStyle="1" w:styleId="TableParagraph">
    <w:name w:val="Table Paragraph"/>
    <w:basedOn w:val="Normal"/>
    <w:uiPriority w:val="2"/>
    <w:rsid w:val="004C7969"/>
    <w:pPr>
      <w:spacing w:after="0" w:line="240" w:lineRule="auto"/>
      <w:jc w:val="center"/>
    </w:pPr>
    <w:rPr>
      <w:rFonts w:cstheme="minorBidi"/>
    </w:rPr>
  </w:style>
  <w:style w:type="table" w:customStyle="1" w:styleId="OSPITable">
    <w:name w:val="OSPI Table"/>
    <w:basedOn w:val="TableNormal"/>
    <w:uiPriority w:val="99"/>
    <w:rsid w:val="004C7969"/>
    <w:pPr>
      <w:spacing w:after="0" w:line="240" w:lineRule="auto"/>
      <w:jc w:val="center"/>
    </w:pPr>
    <w:rPr>
      <w:rFonts w:cstheme="minorBid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table" w:styleId="TableGrid">
    <w:name w:val="Table Grid"/>
    <w:basedOn w:val="TableNormal"/>
    <w:uiPriority w:val="39"/>
    <w:rsid w:val="004C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SPITableDefault">
    <w:name w:val="OSPI Table (Default)"/>
    <w:basedOn w:val="OSPITable"/>
    <w:uiPriority w:val="99"/>
    <w:rsid w:val="004C7969"/>
    <w:tbl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character" w:styleId="Hyperlink">
    <w:name w:val="Hyperlink"/>
    <w:basedOn w:val="DefaultParagraphFont"/>
    <w:uiPriority w:val="99"/>
    <w:unhideWhenUsed/>
    <w:rsid w:val="00E538B2"/>
    <w:rPr>
      <w:color w:val="0D5761" w:themeColor="accent2"/>
      <w:u w:val="single"/>
    </w:rPr>
  </w:style>
  <w:style w:type="character" w:styleId="UnresolvedMention">
    <w:name w:val="Unresolved Mention"/>
    <w:basedOn w:val="DefaultParagraphFont"/>
    <w:uiPriority w:val="99"/>
    <w:semiHidden/>
    <w:unhideWhenUsed/>
    <w:rsid w:val="00E538B2"/>
    <w:rPr>
      <w:color w:val="605E5C"/>
      <w:shd w:val="clear" w:color="auto" w:fill="E1DFDD"/>
    </w:rPr>
  </w:style>
  <w:style w:type="paragraph" w:styleId="BodyText">
    <w:name w:val="Body Text"/>
    <w:basedOn w:val="Normal"/>
    <w:link w:val="BodyTextChar"/>
    <w:uiPriority w:val="1"/>
    <w:qFormat/>
    <w:rsid w:val="00336D13"/>
    <w:pPr>
      <w:widowControl w:val="0"/>
      <w:autoSpaceDE w:val="0"/>
      <w:autoSpaceDN w:val="0"/>
      <w:spacing w:after="0" w:line="240" w:lineRule="auto"/>
    </w:pPr>
    <w:rPr>
      <w:rFonts w:cstheme="minorBidi"/>
    </w:rPr>
  </w:style>
  <w:style w:type="character" w:customStyle="1" w:styleId="BodyTextChar">
    <w:name w:val="Body Text Char"/>
    <w:basedOn w:val="DefaultParagraphFont"/>
    <w:link w:val="BodyText"/>
    <w:uiPriority w:val="1"/>
    <w:rsid w:val="00336D13"/>
    <w:rPr>
      <w:rFonts w:cstheme="minorBidi"/>
    </w:rPr>
  </w:style>
  <w:style w:type="paragraph" w:customStyle="1" w:styleId="TableChartGraphHeader">
    <w:name w:val="Table/Chart/Graph Header"/>
    <w:basedOn w:val="BodyText"/>
    <w:link w:val="TableChartGraphHeaderChar"/>
    <w:uiPriority w:val="2"/>
    <w:qFormat/>
    <w:rsid w:val="00336D13"/>
    <w:pPr>
      <w:spacing w:after="80"/>
    </w:pPr>
    <w:rPr>
      <w:b/>
      <w:bCs/>
      <w:color w:val="0D5761"/>
    </w:rPr>
  </w:style>
  <w:style w:type="character" w:customStyle="1" w:styleId="TableChartGraphHeaderChar">
    <w:name w:val="Table/Chart/Graph Header Char"/>
    <w:basedOn w:val="BodyTextChar"/>
    <w:link w:val="TableChartGraphHeader"/>
    <w:uiPriority w:val="2"/>
    <w:rsid w:val="00336D13"/>
    <w:rPr>
      <w:rFonts w:cstheme="minorBidi"/>
      <w:b/>
      <w:bCs/>
      <w:color w:val="0D5761"/>
    </w:rPr>
  </w:style>
  <w:style w:type="character" w:styleId="FollowedHyperlink">
    <w:name w:val="FollowedHyperlink"/>
    <w:basedOn w:val="DefaultParagraphFont"/>
    <w:uiPriority w:val="99"/>
    <w:semiHidden/>
    <w:unhideWhenUsed/>
    <w:rsid w:val="00F9322D"/>
    <w:rPr>
      <w:color w:val="C490AA" w:themeColor="followedHyperlink"/>
      <w:u w:val="single"/>
    </w:rPr>
  </w:style>
  <w:style w:type="paragraph" w:styleId="Revision">
    <w:name w:val="Revision"/>
    <w:hidden/>
    <w:uiPriority w:val="99"/>
    <w:semiHidden/>
    <w:rsid w:val="00490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iimayludir:schoolsafety@k12.wa.u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oeo.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awfilesext.leg.wa.gov/biennium/2025-26/Pdf/Bills/Session%20Laws/House/1296-S.SL.pdf?q=20250630102046"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iimayludir:equity@k12.wa.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iimayludir:ocr@ed.gov"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ed.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spi.k12.wa.us/policy-funding/equity-and-civil-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iimayudir:oeoinfo@gov.wa.gov"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2937AD44596748A14C8E1ACF322693" ma:contentTypeVersion="4" ma:contentTypeDescription="Create a new document." ma:contentTypeScope="" ma:versionID="105fd7b8b0ca7132d87bd745df833b5d">
  <xsd:schema xmlns:xsd="http://www.w3.org/2001/XMLSchema" xmlns:xs="http://www.w3.org/2001/XMLSchema" xmlns:p="http://schemas.microsoft.com/office/2006/metadata/properties" xmlns:ns2="52d15a3c-6aac-4ce0-8158-93b56f36cf23" targetNamespace="http://schemas.microsoft.com/office/2006/metadata/properties" ma:root="true" ma:fieldsID="8b748e4f458a1b2b30f1d8c95a82d36e" ns2:_="">
    <xsd:import namespace="52d15a3c-6aac-4ce0-8158-93b56f36cf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15a3c-6aac-4ce0-8158-93b56f36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34061-E5FF-4DF5-8918-5DF399588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AACD62-928E-440B-B3E7-A6A7DCC47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15a3c-6aac-4ce0-8158-93b56f36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E223B-A987-487F-8B5D-0509AA4D490D}">
  <ds:schemaRefs>
    <ds:schemaRef ds:uri="http://schemas.microsoft.com/sharepoint/v3/contenttype/forms"/>
  </ds:schemaRefs>
</ds:datastoreItem>
</file>

<file path=customXml/itemProps4.xml><?xml version="1.0" encoding="utf-8"?>
<ds:datastoreItem xmlns:ds="http://schemas.openxmlformats.org/officeDocument/2006/customXml" ds:itemID="{CE3EAB31-3627-441C-974B-B82603C3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Zenaida Rojas</dc:creator>
  <cp:keywords/>
  <dc:description/>
  <cp:lastModifiedBy>Dynamic Language</cp:lastModifiedBy>
  <cp:revision>16</cp:revision>
  <cp:lastPrinted>2020-08-20T18:12:00Z</cp:lastPrinted>
  <dcterms:created xsi:type="dcterms:W3CDTF">2024-04-11T16:32:00Z</dcterms:created>
  <dcterms:modified xsi:type="dcterms:W3CDTF">2025-07-24T16:45:00Z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0x0101004E2937AD44596748A14C8E1ACF322693</vt:lpwstr>
  </property>
  <property fmtid="{D5CDD505-2E9C-101B-9397-08002B2CF9AE}" pid="3" name="GrammarlyDocumentId">
    <vt:lpwstr>1e0875e5-0269-4d78-bcc0-bf32c26a63a1</vt:lpwstr>
  </property>
  <property fmtid="{D5CDD505-2E9C-101B-9397-08002B2CF9AE}" pid="4" name="Language">
    <vt:lpwstr>English</vt:lpwstr>
  </property>
  <property fmtid="{D5CDD505-2E9C-101B-9397-08002B2CF9AE}" pid="5" name="MSIP_Label_9145f431-4c8c-42c6-a5a5-ba6d3bdea585_Enabled">
    <vt:lpwstr>true</vt:lpwstr>
  </property>
  <property fmtid="{D5CDD505-2E9C-101B-9397-08002B2CF9AE}" pid="6" name="MSIP_Label_9145f431-4c8c-42c6-a5a5-ba6d3bdea585_SetDate">
    <vt:lpwstr>2024-08-14T21:55:29Z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ac53228a-b248-46e4-bdbb-ae979f29c36d</vt:lpwstr>
  </property>
  <property fmtid="{D5CDD505-2E9C-101B-9397-08002B2CF9AE}" pid="11" name="MSIP_Label_9145f431-4c8c-42c6-a5a5-ba6d3bdea585_ContentBits">
    <vt:lpwstr>0</vt:lpwstr>
  </property>
</Properties>
</file>