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AD6DC1" w:rsidRDefault="00DC1D6D" w:rsidP="00DC1D6D">
      <w:pPr>
        <w:spacing w:after="0" w:line="240" w:lineRule="auto"/>
        <w:rPr>
          <w:rFonts w:ascii="Segoe UI Semilight" w:eastAsia="Calibri" w:hAnsi="Segoe UI Semilight" w:cs="Segoe UI Semilight"/>
          <w:i/>
          <w:iCs/>
          <w:sz w:val="36"/>
          <w:szCs w:val="40"/>
        </w:rPr>
      </w:pPr>
      <w:r w:rsidRPr="00AD6DC1">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AD6DC1" w:rsidRDefault="00DC1D6D" w:rsidP="00DC1D6D">
      <w:pPr>
        <w:keepNext/>
        <w:keepLines/>
        <w:spacing w:before="240" w:after="0"/>
        <w:outlineLvl w:val="0"/>
        <w:rPr>
          <w:rFonts w:ascii="Segoe UI Semibold" w:eastAsia="Times New Roman" w:hAnsi="Segoe UI Semibold" w:cs="Segoe UI"/>
          <w:color w:val="0D5761"/>
          <w:sz w:val="24"/>
          <w:szCs w:val="24"/>
        </w:rPr>
      </w:pPr>
      <w:r w:rsidRPr="00AD6DC1">
        <w:rPr>
          <w:rFonts w:ascii="Segoe UI Semibold" w:eastAsia="Times New Roman" w:hAnsi="Segoe UI Semibold" w:cs="Segoe UI"/>
          <w:color w:val="0D5761"/>
          <w:sz w:val="24"/>
          <w:szCs w:val="24"/>
        </w:rPr>
        <w:t>Background</w:t>
      </w:r>
    </w:p>
    <w:p w14:paraId="4F5AE5A5" w14:textId="77777777" w:rsidR="00DC1D6D" w:rsidRPr="00AD6DC1" w:rsidRDefault="00DC1D6D" w:rsidP="00DC1D6D">
      <w:pPr>
        <w:spacing w:after="0"/>
        <w:rPr>
          <w:rFonts w:eastAsia="Calibri" w:cs="Segoe UI"/>
          <w:sz w:val="20"/>
          <w:szCs w:val="20"/>
        </w:rPr>
      </w:pPr>
      <w:r w:rsidRPr="00AD6DC1">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AD6DC1" w:rsidRDefault="00DC1D6D" w:rsidP="00DC1D6D">
      <w:pPr>
        <w:numPr>
          <w:ilvl w:val="0"/>
          <w:numId w:val="12"/>
        </w:numPr>
        <w:spacing w:after="0" w:line="240" w:lineRule="auto"/>
        <w:rPr>
          <w:rFonts w:eastAsia="Calibri" w:cs="Segoe UI"/>
          <w:sz w:val="20"/>
          <w:szCs w:val="20"/>
        </w:rPr>
      </w:pPr>
      <w:r w:rsidRPr="00AD6DC1">
        <w:rPr>
          <w:rFonts w:eastAsia="Calibri" w:cs="Segoe UI"/>
          <w:sz w:val="20"/>
          <w:szCs w:val="20"/>
        </w:rPr>
        <w:t>Provide opportunities for families to be actively involved in the planning, implementation, and review of the Title I, Part A program.</w:t>
      </w:r>
    </w:p>
    <w:p w14:paraId="5305FC51" w14:textId="77777777" w:rsidR="00DC1D6D" w:rsidRPr="00AD6DC1" w:rsidRDefault="00DC1D6D" w:rsidP="00DC1D6D">
      <w:pPr>
        <w:numPr>
          <w:ilvl w:val="0"/>
          <w:numId w:val="12"/>
        </w:numPr>
        <w:spacing w:after="0" w:line="240" w:lineRule="auto"/>
        <w:rPr>
          <w:rFonts w:eastAsia="Calibri" w:cs="Segoe UI"/>
          <w:sz w:val="20"/>
          <w:szCs w:val="20"/>
        </w:rPr>
      </w:pPr>
      <w:r w:rsidRPr="00AD6DC1">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AD6DC1" w:rsidRDefault="00DC1D6D" w:rsidP="00DC1D6D">
      <w:pPr>
        <w:numPr>
          <w:ilvl w:val="0"/>
          <w:numId w:val="12"/>
        </w:numPr>
        <w:spacing w:after="0" w:line="240" w:lineRule="auto"/>
        <w:rPr>
          <w:rFonts w:eastAsia="Calibri" w:cs="Segoe UI"/>
          <w:sz w:val="20"/>
          <w:szCs w:val="20"/>
        </w:rPr>
      </w:pPr>
      <w:r w:rsidRPr="00AD6DC1">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AD6DC1" w:rsidRDefault="00DC1D6D" w:rsidP="00DC1D6D">
      <w:pPr>
        <w:keepNext/>
        <w:keepLines/>
        <w:spacing w:before="240" w:after="0"/>
        <w:outlineLvl w:val="0"/>
        <w:rPr>
          <w:rFonts w:ascii="Segoe UI Semibold" w:eastAsia="Times New Roman" w:hAnsi="Segoe UI Semibold" w:cs="Segoe UI"/>
          <w:color w:val="0D5761"/>
          <w:sz w:val="24"/>
          <w:szCs w:val="24"/>
        </w:rPr>
      </w:pPr>
      <w:r w:rsidRPr="00AD6DC1">
        <w:rPr>
          <w:rFonts w:ascii="Segoe UI Semibold" w:eastAsia="Times New Roman" w:hAnsi="Segoe UI Semibold" w:cs="Segoe UI"/>
          <w:color w:val="0D5761"/>
          <w:sz w:val="24"/>
          <w:szCs w:val="24"/>
        </w:rPr>
        <w:t>Instructions</w:t>
      </w:r>
    </w:p>
    <w:p w14:paraId="204D19EB" w14:textId="77777777" w:rsidR="00DC1D6D" w:rsidRPr="00AD6DC1" w:rsidRDefault="00DC1D6D" w:rsidP="00DC1D6D">
      <w:pPr>
        <w:spacing w:after="0"/>
        <w:rPr>
          <w:rFonts w:eastAsia="Calibri" w:cs="Segoe UI"/>
          <w:sz w:val="20"/>
          <w:szCs w:val="20"/>
        </w:rPr>
      </w:pPr>
      <w:r w:rsidRPr="00AD6DC1">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AD6DC1"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AD6DC1">
        <w:rPr>
          <w:rFonts w:eastAsia="Calibri" w:cs="Segoe UI"/>
          <w:sz w:val="20"/>
          <w:szCs w:val="20"/>
        </w:rPr>
        <w:t xml:space="preserve">Title I, Part A </w:t>
      </w:r>
    </w:p>
    <w:p w14:paraId="098AFFC6" w14:textId="77777777" w:rsidR="00DC1D6D" w:rsidRPr="00AD6DC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AD6DC1">
        <w:rPr>
          <w:rFonts w:eastAsia="Segoe UI" w:cs="Segoe UI"/>
          <w:sz w:val="20"/>
          <w:szCs w:val="20"/>
        </w:rPr>
        <w:t>Annual Title I, Part A Meeting</w:t>
      </w:r>
    </w:p>
    <w:p w14:paraId="3482F37F" w14:textId="77777777" w:rsidR="00DC1D6D" w:rsidRPr="00AD6DC1" w:rsidRDefault="00DC1D6D" w:rsidP="00DC1D6D">
      <w:pPr>
        <w:numPr>
          <w:ilvl w:val="1"/>
          <w:numId w:val="13"/>
        </w:numPr>
        <w:spacing w:after="0" w:line="240" w:lineRule="auto"/>
        <w:rPr>
          <w:rFonts w:eastAsia="Calibri" w:cs="Segoe UI"/>
          <w:sz w:val="20"/>
          <w:szCs w:val="20"/>
        </w:rPr>
      </w:pPr>
      <w:r w:rsidRPr="00AD6DC1">
        <w:rPr>
          <w:rFonts w:eastAsia="Calibri" w:cs="Segoe UI"/>
          <w:sz w:val="20"/>
          <w:szCs w:val="20"/>
        </w:rPr>
        <w:t>Parent and Family Engagement Policy and Plan (LEA and School Level)</w:t>
      </w:r>
    </w:p>
    <w:p w14:paraId="1EC41B31" w14:textId="77777777" w:rsidR="00DC1D6D" w:rsidRPr="00AD6DC1" w:rsidRDefault="00DC1D6D" w:rsidP="00DC1D6D">
      <w:pPr>
        <w:numPr>
          <w:ilvl w:val="1"/>
          <w:numId w:val="13"/>
        </w:numPr>
        <w:spacing w:after="0" w:line="240" w:lineRule="auto"/>
        <w:rPr>
          <w:rFonts w:eastAsia="Calibri" w:cs="Segoe UI"/>
          <w:sz w:val="20"/>
          <w:szCs w:val="20"/>
        </w:rPr>
      </w:pPr>
      <w:r w:rsidRPr="00AD6DC1">
        <w:rPr>
          <w:rFonts w:eastAsia="Calibri" w:cs="Segoe UI"/>
          <w:sz w:val="20"/>
          <w:szCs w:val="20"/>
        </w:rPr>
        <w:t>Annual Evaluation of Parent and Family Engagement Program and Services</w:t>
      </w:r>
    </w:p>
    <w:p w14:paraId="6453E849" w14:textId="77777777" w:rsidR="00DC1D6D" w:rsidRPr="00AD6DC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AD6DC1">
        <w:rPr>
          <w:rFonts w:eastAsia="Calibri" w:cs="Segoe UI"/>
          <w:sz w:val="20"/>
          <w:szCs w:val="20"/>
        </w:rPr>
        <w:t xml:space="preserve">LEA and School Report Card </w:t>
      </w:r>
    </w:p>
    <w:p w14:paraId="02032F49" w14:textId="77777777" w:rsidR="00DC1D6D" w:rsidRPr="00AD6DC1"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AD6DC1">
        <w:rPr>
          <w:rFonts w:eastAsia="Calibri" w:cs="Segoe UI"/>
          <w:sz w:val="20"/>
          <w:szCs w:val="20"/>
        </w:rPr>
        <w:t>The National Assessment of Educational Progress (NAEP)</w:t>
      </w:r>
    </w:p>
    <w:p w14:paraId="4F39B32C" w14:textId="77777777" w:rsidR="00DC1D6D" w:rsidRPr="00AD6DC1" w:rsidRDefault="00DC1D6D" w:rsidP="00DC1D6D">
      <w:pPr>
        <w:numPr>
          <w:ilvl w:val="1"/>
          <w:numId w:val="13"/>
        </w:numPr>
        <w:spacing w:after="0" w:line="240" w:lineRule="auto"/>
        <w:rPr>
          <w:rFonts w:eastAsia="Calibri" w:cs="Segoe UI"/>
          <w:sz w:val="20"/>
          <w:szCs w:val="20"/>
        </w:rPr>
      </w:pPr>
      <w:r w:rsidRPr="00AD6DC1">
        <w:rPr>
          <w:rFonts w:eastAsia="Calibri" w:cs="Segoe UI"/>
          <w:sz w:val="20"/>
          <w:szCs w:val="20"/>
        </w:rPr>
        <w:t>Citizen Complaint Process</w:t>
      </w:r>
    </w:p>
    <w:p w14:paraId="739B8CE7" w14:textId="77777777" w:rsidR="00DC1D6D" w:rsidRPr="00AD6DC1" w:rsidRDefault="00DC1D6D" w:rsidP="00DC1D6D">
      <w:pPr>
        <w:numPr>
          <w:ilvl w:val="1"/>
          <w:numId w:val="13"/>
        </w:numPr>
        <w:spacing w:after="0" w:line="240" w:lineRule="auto"/>
        <w:rPr>
          <w:rFonts w:eastAsia="Calibri" w:cs="Segoe UI"/>
          <w:sz w:val="20"/>
          <w:szCs w:val="20"/>
        </w:rPr>
      </w:pPr>
      <w:r w:rsidRPr="00AD6DC1">
        <w:rPr>
          <w:rFonts w:eastAsia="Calibri" w:cs="Segoe UI"/>
          <w:sz w:val="20"/>
          <w:szCs w:val="20"/>
        </w:rPr>
        <w:t>Parents’ Right to Know: Teacher and Paraprofessional Qualifications</w:t>
      </w:r>
    </w:p>
    <w:p w14:paraId="31797CAB" w14:textId="77777777" w:rsidR="00DC1D6D" w:rsidRPr="00AD6DC1" w:rsidRDefault="00DC1D6D" w:rsidP="00DC1D6D">
      <w:pPr>
        <w:numPr>
          <w:ilvl w:val="1"/>
          <w:numId w:val="13"/>
        </w:numPr>
        <w:spacing w:after="0" w:line="240" w:lineRule="auto"/>
        <w:contextualSpacing/>
        <w:rPr>
          <w:rFonts w:eastAsia="Calibri" w:cs="Segoe UI"/>
          <w:sz w:val="20"/>
          <w:szCs w:val="20"/>
        </w:rPr>
      </w:pPr>
      <w:r w:rsidRPr="00AD6DC1">
        <w:rPr>
          <w:rFonts w:eastAsia="Calibri" w:cs="Segoe UI"/>
          <w:sz w:val="20"/>
          <w:szCs w:val="20"/>
        </w:rPr>
        <w:t xml:space="preserve">If Applicable, Parent and Family Outreach of Multilingual Students </w:t>
      </w:r>
    </w:p>
    <w:p w14:paraId="1CB0849D" w14:textId="77777777" w:rsidR="00DC1D6D" w:rsidRPr="00AD6DC1"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AD6DC1">
        <w:rPr>
          <w:rFonts w:ascii="Segoe UI Semibold" w:eastAsia="Times New Roman" w:hAnsi="Segoe UI Semibold" w:cs="Segoe UI"/>
          <w:color w:val="0D5761"/>
          <w:sz w:val="24"/>
          <w:szCs w:val="24"/>
        </w:rPr>
        <w:t>Resources</w:t>
      </w:r>
    </w:p>
    <w:p w14:paraId="5216994F" w14:textId="77777777" w:rsidR="00AD6DC1" w:rsidRPr="00DC1D6D" w:rsidRDefault="00AD6DC1" w:rsidP="00AD6DC1">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48045978" w14:textId="77777777" w:rsidR="00AD6DC1" w:rsidRPr="00DC1D6D" w:rsidRDefault="00AD6DC1" w:rsidP="00AD6DC1">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8"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69E92E67" w14:textId="77777777" w:rsidR="00AD6DC1" w:rsidRPr="00DC1D6D" w:rsidRDefault="00AD6DC1" w:rsidP="00AD6DC1">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31A60F25" w14:textId="77777777" w:rsidR="00AD6DC1" w:rsidRPr="00DC1D6D" w:rsidRDefault="00AD6DC1" w:rsidP="00AD6DC1">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9" w:history="1">
        <w:r w:rsidRPr="00DC1D6D">
          <w:rPr>
            <w:rFonts w:eastAsia="Calibri" w:cs="Segoe UI"/>
            <w:color w:val="0D5761"/>
            <w:sz w:val="20"/>
            <w:szCs w:val="20"/>
            <w:u w:val="single"/>
          </w:rPr>
          <w:t>Parent and Family Engagement Annual Evalulation | OSPI (www.k12.wa.us)</w:t>
        </w:r>
      </w:hyperlink>
    </w:p>
    <w:p w14:paraId="4A9FBD3B" w14:textId="77777777" w:rsidR="00AD6DC1" w:rsidRPr="00DC1D6D" w:rsidRDefault="00AD6DC1" w:rsidP="00AD6DC1">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0" w:history="1">
        <w:r w:rsidRPr="00DC1D6D">
          <w:rPr>
            <w:rFonts w:eastAsia="Calibri" w:cs="Segoe UI"/>
            <w:color w:val="0D5761"/>
            <w:sz w:val="20"/>
            <w:szCs w:val="20"/>
            <w:u w:val="single"/>
          </w:rPr>
          <w:t>Multilingual Family Communication Templates | OSPI (www.k12.wa.us).</w:t>
        </w:r>
      </w:hyperlink>
    </w:p>
    <w:p w14:paraId="6D2B6283" w14:textId="77777777" w:rsidR="00AD6DC1" w:rsidRPr="00DC1D6D" w:rsidRDefault="00AD6DC1" w:rsidP="00AD6DC1">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1"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346F32E0" w:rsidR="00DC1D6D" w:rsidRPr="00AD6DC1" w:rsidRDefault="00AD6DC1" w:rsidP="00AD6DC1">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2"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3"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AD6DC1" w:rsidRDefault="00DC1D6D" w:rsidP="00DC1D6D">
      <w:pPr>
        <w:rPr>
          <w:rFonts w:eastAsia="Calibri" w:cs="Segoe UI"/>
        </w:rPr>
      </w:pPr>
    </w:p>
    <w:p w14:paraId="20F3AF3D" w14:textId="785B035C" w:rsidR="00026956" w:rsidRPr="00AD6DC1" w:rsidRDefault="00A66B67" w:rsidP="0065746D">
      <w:pPr>
        <w:spacing w:after="0"/>
        <w:rPr>
          <w:rFonts w:eastAsiaTheme="majorEastAsia" w:cstheme="majorBidi"/>
          <w:bCs/>
          <w:spacing w:val="-10"/>
          <w:kern w:val="28"/>
          <w:sz w:val="44"/>
          <w:szCs w:val="44"/>
        </w:rPr>
      </w:pPr>
      <w:r w:rsidRPr="00AD6DC1">
        <w:rPr>
          <w:rFonts w:eastAsiaTheme="majorEastAsia" w:cstheme="majorBidi"/>
          <w:noProof/>
          <w:color w:val="FF0000"/>
          <w:kern w:val="28"/>
          <w:sz w:val="44"/>
          <w:szCs w:val="44"/>
        </w:rPr>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744A09" w:rsidRDefault="00A66B67">
                            <w:pPr>
                              <w:rPr>
                                <w:color w:val="FF0000"/>
                                <w:sz w:val="18"/>
                                <w:szCs w:val="18"/>
                              </w:rPr>
                            </w:pPr>
                            <w:r w:rsidRPr="00744A09">
                              <w:rPr>
                                <w:b/>
                                <w:bCs/>
                                <w:color w:val="FF0000"/>
                                <w:sz w:val="18"/>
                                <w:szCs w:val="18"/>
                              </w:rPr>
                              <w:t xml:space="preserve">Note: </w:t>
                            </w:r>
                            <w:r w:rsidRPr="00744A09">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744A09" w:rsidRDefault="00A66B67">
                      <w:pPr>
                        <w:rPr>
                          <w:color w:val="FF0000"/>
                          <w:sz w:val="18"/>
                          <w:szCs w:val="18"/>
                        </w:rPr>
                      </w:pPr>
                      <w:r w:rsidRPr="00744A09">
                        <w:rPr>
                          <w:b/>
                          <w:bCs/>
                          <w:color w:val="FF0000"/>
                          <w:sz w:val="18"/>
                          <w:szCs w:val="18"/>
                        </w:rPr>
                        <w:t xml:space="preserve">Note: </w:t>
                      </w:r>
                      <w:r w:rsidRPr="00744A09">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AD6DC1">
        <w:rPr>
          <w:rFonts w:eastAsiaTheme="majorEastAsia" w:cstheme="majorBidi"/>
          <w:color w:val="FF0000"/>
          <w:kern w:val="28"/>
          <w:sz w:val="44"/>
          <w:szCs w:val="44"/>
        </w:rPr>
        <w:t>LEA</w:t>
      </w:r>
      <w:r w:rsidRPr="00AD6DC1">
        <w:rPr>
          <w:rFonts w:eastAsiaTheme="majorEastAsia" w:cstheme="majorBidi"/>
          <w:kern w:val="28"/>
          <w:sz w:val="44"/>
          <w:szCs w:val="44"/>
        </w:rPr>
        <w:t xml:space="preserve"> </w:t>
      </w:r>
      <w:r w:rsidRPr="00AD6DC1">
        <w:rPr>
          <w:rFonts w:eastAsiaTheme="majorEastAsia" w:cstheme="majorBidi"/>
          <w:color w:val="FF0000"/>
          <w:kern w:val="28"/>
          <w:sz w:val="44"/>
          <w:szCs w:val="44"/>
        </w:rPr>
        <w:t xml:space="preserve">or School Name </w:t>
      </w:r>
    </w:p>
    <w:p w14:paraId="4619A59D" w14:textId="69C26BA0" w:rsidR="001F2FDC" w:rsidRPr="00E81776" w:rsidRDefault="006C1FB2" w:rsidP="00A65CA4">
      <w:pPr>
        <w:spacing w:after="0" w:line="240" w:lineRule="auto"/>
        <w:rPr>
          <w:rFonts w:eastAsiaTheme="majorEastAsia" w:cstheme="majorBidi"/>
          <w:b/>
          <w:spacing w:val="-7"/>
          <w:kern w:val="28"/>
          <w:sz w:val="32"/>
          <w:szCs w:val="32"/>
        </w:rPr>
      </w:pPr>
      <w:r w:rsidRPr="00E81776">
        <w:rPr>
          <w:rFonts w:eastAsiaTheme="majorEastAsia" w:cstheme="majorBidi"/>
          <w:b/>
          <w:bCs/>
          <w:spacing w:val="-7"/>
          <w:kern w:val="28"/>
          <w:sz w:val="32"/>
          <w:szCs w:val="32"/>
          <w:lang w:val="fil"/>
        </w:rPr>
        <w:lastRenderedPageBreak/>
        <w:t>Pamagat I, Bahagi A Pakikipag-ugnayan ng Magulang at Pamilya</w:t>
      </w:r>
    </w:p>
    <w:p w14:paraId="6A4A09B4" w14:textId="69A866A6" w:rsidR="00F05B7E" w:rsidRPr="00AD6DC1" w:rsidRDefault="001F2FDC" w:rsidP="00A65CA4">
      <w:pPr>
        <w:spacing w:after="0" w:line="240" w:lineRule="auto"/>
        <w:rPr>
          <w:rFonts w:eastAsia="Times New Roman"/>
          <w:b/>
        </w:rPr>
        <w:sectPr w:rsidR="00F05B7E" w:rsidRPr="00AD6DC1" w:rsidSect="001B31D8">
          <w:headerReference w:type="even" r:id="rId14"/>
          <w:headerReference w:type="default" r:id="rId15"/>
          <w:footerReference w:type="default" r:id="rId16"/>
          <w:headerReference w:type="first" r:id="rId17"/>
          <w:footerReference w:type="first" r:id="rId18"/>
          <w:pgSz w:w="12240" w:h="15840"/>
          <w:pgMar w:top="450" w:right="1440" w:bottom="1440" w:left="1440" w:header="720" w:footer="720" w:gutter="0"/>
          <w:cols w:space="720"/>
          <w:titlePg/>
          <w:docGrid w:linePitch="360"/>
        </w:sectPr>
      </w:pPr>
      <w:r w:rsidRPr="00AD6DC1">
        <w:rPr>
          <w:i/>
          <w:iCs/>
          <w:sz w:val="36"/>
          <w:szCs w:val="36"/>
          <w:lang w:val="fil"/>
        </w:rPr>
        <w:t xml:space="preserve">Newsletter para sa </w:t>
      </w:r>
      <w:r w:rsidR="00127BCC" w:rsidRPr="00187194">
        <w:rPr>
          <w:i/>
          <w:iCs/>
          <w:color w:val="FF0000"/>
          <w:sz w:val="36"/>
          <w:szCs w:val="36"/>
        </w:rPr>
        <w:t>Month</w:t>
      </w:r>
      <w:r w:rsidR="00127BCC" w:rsidRPr="3357E3C7">
        <w:rPr>
          <w:i/>
          <w:iCs/>
          <w:color w:val="FF0000"/>
          <w:sz w:val="36"/>
          <w:szCs w:val="36"/>
        </w:rPr>
        <w:t>/</w:t>
      </w:r>
      <w:r w:rsidR="00127BCC" w:rsidRPr="00187194">
        <w:rPr>
          <w:i/>
          <w:iCs/>
          <w:color w:val="FF0000"/>
          <w:sz w:val="36"/>
          <w:szCs w:val="36"/>
        </w:rPr>
        <w:t>Yea</w:t>
      </w:r>
      <w:r w:rsidR="00127BCC">
        <w:rPr>
          <w:i/>
          <w:iCs/>
          <w:color w:val="FF0000"/>
          <w:sz w:val="36"/>
          <w:szCs w:val="36"/>
        </w:rPr>
        <w:t>r</w:t>
      </w:r>
    </w:p>
    <w:p w14:paraId="4F15F19A" w14:textId="5F61EEAD" w:rsidR="00DC1D6D" w:rsidRPr="00AD6DC1" w:rsidRDefault="00DC1D6D" w:rsidP="00A65CA4">
      <w:pPr>
        <w:spacing w:after="0"/>
      </w:pPr>
      <w:r w:rsidRPr="00AD6DC1">
        <w:rPr>
          <w:noProof/>
          <w:lang w:val="fil"/>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744A09" w:rsidRDefault="00DC1D6D" w:rsidP="00DC1D6D">
                            <w:pPr>
                              <w:jc w:val="center"/>
                              <w:rPr>
                                <w:color w:val="FF0000"/>
                              </w:rPr>
                            </w:pPr>
                            <w:r w:rsidRPr="00744A09">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744A09" w:rsidRDefault="00DC1D6D" w:rsidP="00DC1D6D">
                      <w:pPr>
                        <w:jc w:val="center"/>
                        <w:rPr>
                          <w:color w:val="FF0000"/>
                        </w:rPr>
                      </w:pPr>
                      <w:r w:rsidRPr="00744A09">
                        <w:rPr>
                          <w:color w:val="FF0000"/>
                        </w:rPr>
                        <w:t>Insert your school/district logo here</w:t>
                      </w:r>
                    </w:p>
                  </w:txbxContent>
                </v:textbox>
                <w10:anchorlock/>
              </v:rect>
            </w:pict>
          </mc:Fallback>
        </mc:AlternateContent>
      </w:r>
    </w:p>
    <w:p w14:paraId="6E424ED7" w14:textId="22526C6A" w:rsidR="0000257B" w:rsidRPr="00A65CA4" w:rsidRDefault="00C21098" w:rsidP="00A65CA4">
      <w:pPr>
        <w:pStyle w:val="Heading1"/>
        <w:spacing w:before="0" w:line="216" w:lineRule="auto"/>
        <w:rPr>
          <w:rFonts w:eastAsia="Times New Roman"/>
          <w:sz w:val="22"/>
          <w:szCs w:val="22"/>
        </w:rPr>
      </w:pPr>
      <w:r w:rsidRPr="00A65CA4">
        <w:rPr>
          <w:rFonts w:eastAsia="Times New Roman"/>
          <w:bCs/>
          <w:sz w:val="22"/>
          <w:szCs w:val="22"/>
          <w:lang w:val="fil"/>
        </w:rPr>
        <w:t>Ang Layunin ng Pamagat I, Bahagi A</w:t>
      </w:r>
    </w:p>
    <w:p w14:paraId="060D81A3" w14:textId="15C8951F" w:rsidR="009608EC" w:rsidRPr="00AD6DC1" w:rsidRDefault="00DC7D1F" w:rsidP="00A65CA4">
      <w:pPr>
        <w:spacing w:after="60" w:line="216" w:lineRule="auto"/>
        <w:rPr>
          <w:sz w:val="18"/>
          <w:szCs w:val="18"/>
          <w:lang w:val="fil"/>
        </w:rPr>
      </w:pPr>
      <w:r w:rsidRPr="00AD6DC1">
        <w:rPr>
          <w:sz w:val="18"/>
          <w:szCs w:val="18"/>
          <w:lang w:val="fil"/>
        </w:rPr>
        <w:t xml:space="preserve">ay tiyakin na ang lahat ng mga bata ay may patas, pantay-pantay at makabuluhang pagkakataon na makakuha ng mataas na kalidad ng edukasyon at maabot ang kasanayan sa mapaghamong mga pamantayang pang-akademiko ng estado. Ang newsletter na ito ay nilayon na magbigay sa iyo ng mahalagang impormasyon tungkol sa Pamagat I, Bahagi A na mga kinakailangan sa komunikasyon ng programa. Pakikontak ang punong-guro kung gusto mo ng karagdagang impormasyon tungkol sa Pamagat I, Bahagi A na mga aktibidad o partisipasyon ng magulang sa paaralan ng iyong anak. </w:t>
      </w:r>
    </w:p>
    <w:p w14:paraId="12AAEF65" w14:textId="5626D0E9" w:rsidR="001B318C" w:rsidRPr="00AD6DC1" w:rsidRDefault="001B318C" w:rsidP="00A65CA4">
      <w:pPr>
        <w:spacing w:after="60" w:line="216" w:lineRule="auto"/>
        <w:rPr>
          <w:sz w:val="18"/>
          <w:szCs w:val="18"/>
          <w:lang w:val="fil"/>
        </w:rPr>
      </w:pPr>
      <w:r w:rsidRPr="00AD6DC1">
        <w:rPr>
          <w:sz w:val="18"/>
          <w:szCs w:val="18"/>
          <w:lang w:val="fil"/>
        </w:rPr>
        <w:t xml:space="preserve">I-click </w:t>
      </w:r>
      <w:r w:rsidR="00127BCC">
        <w:rPr>
          <w:color w:val="FF0000"/>
          <w:sz w:val="18"/>
          <w:szCs w:val="18"/>
        </w:rPr>
        <w:t>HERE</w:t>
      </w:r>
      <w:r w:rsidRPr="00AD6DC1">
        <w:rPr>
          <w:sz w:val="18"/>
          <w:szCs w:val="18"/>
          <w:lang w:val="fil"/>
        </w:rPr>
        <w:t xml:space="preserve"> para sa listahan ng Pamagar I, Bahagi A ng mga Paaralan. </w:t>
      </w:r>
    </w:p>
    <w:p w14:paraId="553AED09" w14:textId="3C0D247D" w:rsidR="009608EC" w:rsidRPr="00A65CA4" w:rsidRDefault="009608EC" w:rsidP="00A65CA4">
      <w:pPr>
        <w:pStyle w:val="Heading1"/>
        <w:spacing w:before="60" w:line="216" w:lineRule="auto"/>
        <w:rPr>
          <w:rFonts w:eastAsia="Times New Roman"/>
          <w:sz w:val="22"/>
          <w:szCs w:val="22"/>
          <w:lang w:val="fil"/>
        </w:rPr>
      </w:pPr>
      <w:r w:rsidRPr="00A65CA4">
        <w:rPr>
          <w:rFonts w:eastAsia="Times New Roman"/>
          <w:bCs/>
          <w:sz w:val="22"/>
          <w:szCs w:val="22"/>
          <w:lang w:val="fil"/>
        </w:rPr>
        <w:t xml:space="preserve">Patakaran sa Pakikipag-ugnayan ng Magulang at Pamilya </w:t>
      </w:r>
    </w:p>
    <w:p w14:paraId="50A45C38" w14:textId="1B9047B9" w:rsidR="009608EC" w:rsidRPr="00AD6DC1" w:rsidRDefault="009608EC" w:rsidP="00A65CA4">
      <w:pPr>
        <w:spacing w:after="60" w:line="216" w:lineRule="auto"/>
        <w:rPr>
          <w:sz w:val="18"/>
          <w:szCs w:val="18"/>
          <w:lang w:val="fil"/>
        </w:rPr>
      </w:pPr>
      <w:r w:rsidRPr="00AD6DC1">
        <w:rPr>
          <w:sz w:val="18"/>
          <w:szCs w:val="18"/>
          <w:lang w:val="fil"/>
        </w:rPr>
        <w:t xml:space="preserve">Ang </w:t>
      </w:r>
      <w:r w:rsidR="00127BCC" w:rsidRPr="00127BCC">
        <w:rPr>
          <w:color w:val="FF0000"/>
          <w:sz w:val="18"/>
          <w:szCs w:val="18"/>
          <w:lang w:val="fil"/>
        </w:rPr>
        <w:t>LEA’s Name | School Name</w:t>
      </w:r>
      <w:r w:rsidRPr="00AD6DC1">
        <w:rPr>
          <w:color w:val="FF0000"/>
          <w:sz w:val="18"/>
          <w:szCs w:val="18"/>
          <w:lang w:val="fil"/>
        </w:rPr>
        <w:t xml:space="preserve"> </w:t>
      </w:r>
      <w:r w:rsidRPr="00AD6DC1">
        <w:rPr>
          <w:sz w:val="18"/>
          <w:szCs w:val="18"/>
          <w:lang w:val="fil"/>
        </w:rPr>
        <w:t xml:space="preserve">ay lumikha ng patakaran sa pakikipag-ugnayan ng magulang at pamilya upang mapahusay ang mga akademikong resulta ng estudyante. Inilalarawan ng patakarang ito ang </w:t>
      </w:r>
      <w:r w:rsidR="00127BCC" w:rsidRPr="00127BCC">
        <w:rPr>
          <w:color w:val="FF0000"/>
          <w:sz w:val="18"/>
          <w:szCs w:val="18"/>
          <w:lang w:val="fil"/>
        </w:rPr>
        <w:t>LEA | School’s</w:t>
      </w:r>
      <w:r w:rsidRPr="00AD6DC1">
        <w:rPr>
          <w:color w:val="FF0000"/>
          <w:sz w:val="18"/>
          <w:szCs w:val="18"/>
          <w:lang w:val="fil"/>
        </w:rPr>
        <w:t xml:space="preserve"> </w:t>
      </w:r>
      <w:r w:rsidRPr="00AD6DC1">
        <w:rPr>
          <w:sz w:val="18"/>
          <w:szCs w:val="18"/>
          <w:lang w:val="fil"/>
        </w:rPr>
        <w:t xml:space="preserve">paaralan para sa makabuluhang pakikipag-ugnayan ng pamilya at nagbibigay ng mga estratehiya at mapagkukunan para palakasin ang pakikipagtulungan sa pagitan ng mga paaralan at mga magulang sa mga paaralan ng Pamagat I. Ang patakaran ay nagpapakita ng aming dedikasyon sa pagsali sa mga pamilya sa edukasyon ng kanilang mga anak at pagbibigay kapangyarihan </w:t>
      </w:r>
      <w:r w:rsidR="00127BCC" w:rsidRPr="00127BCC">
        <w:rPr>
          <w:color w:val="FF0000"/>
          <w:sz w:val="18"/>
          <w:szCs w:val="18"/>
          <w:lang w:val="fil"/>
        </w:rPr>
        <w:t>Title I, Part A Schools | Our School</w:t>
      </w:r>
      <w:r w:rsidRPr="00AD6DC1">
        <w:rPr>
          <w:color w:val="FF0000"/>
          <w:sz w:val="18"/>
          <w:szCs w:val="18"/>
          <w:lang w:val="fil"/>
        </w:rPr>
        <w:t xml:space="preserve"> </w:t>
      </w:r>
      <w:r w:rsidRPr="00AD6DC1">
        <w:rPr>
          <w:sz w:val="18"/>
          <w:szCs w:val="18"/>
          <w:lang w:val="fil"/>
        </w:rPr>
        <w:t xml:space="preserve">para magpatupad ng mga epektibong estratehiya sa pakikipag-ugnayan sa pamilya na naaayon sa </w:t>
      </w:r>
      <w:r w:rsidR="00127BCC" w:rsidRPr="00127BCC">
        <w:rPr>
          <w:color w:val="FF0000"/>
          <w:sz w:val="18"/>
          <w:szCs w:val="18"/>
          <w:lang w:val="fil"/>
        </w:rPr>
        <w:t>District's | School’s</w:t>
      </w:r>
      <w:r w:rsidRPr="00AD6DC1">
        <w:rPr>
          <w:color w:val="FF0000"/>
          <w:sz w:val="18"/>
          <w:szCs w:val="18"/>
          <w:lang w:val="fil"/>
        </w:rPr>
        <w:t xml:space="preserve"> </w:t>
      </w:r>
      <w:r w:rsidRPr="00AD6DC1">
        <w:rPr>
          <w:sz w:val="18"/>
          <w:szCs w:val="18"/>
          <w:lang w:val="fil"/>
        </w:rPr>
        <w:t>mga layuning pang-akademiko.</w:t>
      </w:r>
    </w:p>
    <w:p w14:paraId="77338FA2" w14:textId="29BAE821" w:rsidR="00B63DB2" w:rsidRPr="00AD6DC1" w:rsidRDefault="000F41CB" w:rsidP="00A65CA4">
      <w:pPr>
        <w:spacing w:after="60" w:line="216" w:lineRule="auto"/>
        <w:rPr>
          <w:color w:val="FF0000"/>
          <w:sz w:val="18"/>
          <w:szCs w:val="18"/>
        </w:rPr>
      </w:pPr>
      <w:r w:rsidRPr="00AD6DC1">
        <w:rPr>
          <w:sz w:val="18"/>
          <w:szCs w:val="18"/>
          <w:lang w:val="fil"/>
        </w:rPr>
        <w:t xml:space="preserve">I-click ang link para makita ang aming </w:t>
      </w:r>
      <w:r w:rsidR="006001B4" w:rsidRPr="001925EF">
        <w:rPr>
          <w:color w:val="FF0000"/>
          <w:sz w:val="18"/>
          <w:szCs w:val="18"/>
        </w:rPr>
        <w:t>LEA’s | School Name</w:t>
      </w:r>
      <w:r w:rsidRPr="00AD6DC1">
        <w:rPr>
          <w:color w:val="FF0000"/>
          <w:sz w:val="18"/>
          <w:szCs w:val="18"/>
          <w:lang w:val="fil"/>
        </w:rPr>
        <w:t xml:space="preserve"> </w:t>
      </w:r>
      <w:r w:rsidRPr="00AD6DC1">
        <w:rPr>
          <w:sz w:val="18"/>
          <w:szCs w:val="18"/>
          <w:lang w:val="fil"/>
        </w:rPr>
        <w:t>patakaran</w:t>
      </w:r>
      <w:r w:rsidRPr="00AD6DC1">
        <w:rPr>
          <w:color w:val="FF0000"/>
          <w:sz w:val="18"/>
          <w:szCs w:val="18"/>
          <w:lang w:val="fil"/>
        </w:rPr>
        <w:t xml:space="preserve">. </w:t>
      </w:r>
    </w:p>
    <w:p w14:paraId="05897E80" w14:textId="389EFAA4" w:rsidR="00C764B7" w:rsidRPr="00A65CA4" w:rsidRDefault="00C764B7" w:rsidP="00A65CA4">
      <w:pPr>
        <w:pStyle w:val="Heading1"/>
        <w:spacing w:before="60" w:line="216" w:lineRule="auto"/>
        <w:rPr>
          <w:rFonts w:eastAsia="Times New Roman"/>
          <w:sz w:val="22"/>
          <w:szCs w:val="22"/>
        </w:rPr>
      </w:pPr>
      <w:r w:rsidRPr="00A65CA4">
        <w:rPr>
          <w:rFonts w:eastAsia="Times New Roman"/>
          <w:bCs/>
          <w:sz w:val="22"/>
          <w:szCs w:val="22"/>
          <w:lang w:val="fil"/>
        </w:rPr>
        <w:t xml:space="preserve">Buod ng Report Card </w:t>
      </w:r>
    </w:p>
    <w:p w14:paraId="3AFA19CB" w14:textId="5E385DB8" w:rsidR="00C764B7" w:rsidRPr="00AD6DC1" w:rsidRDefault="0053329B" w:rsidP="00A65CA4">
      <w:pPr>
        <w:spacing w:after="60" w:line="216" w:lineRule="auto"/>
        <w:rPr>
          <w:rFonts w:eastAsiaTheme="majorEastAsia" w:cstheme="majorBidi"/>
          <w:bCs/>
          <w:sz w:val="18"/>
          <w:szCs w:val="18"/>
          <w:lang w:val="fil"/>
        </w:rPr>
      </w:pPr>
      <w:r w:rsidRPr="00AD6DC1">
        <w:rPr>
          <w:sz w:val="18"/>
          <w:szCs w:val="18"/>
          <w:lang w:val="fil"/>
        </w:rPr>
        <w:t xml:space="preserve">Mahahanap mo ang aming report card sa </w:t>
      </w:r>
      <w:r w:rsidRPr="00AD6DC1">
        <w:rPr>
          <w:color w:val="FF0000"/>
          <w:sz w:val="18"/>
          <w:szCs w:val="18"/>
        </w:rPr>
        <w:t>Link to LEA’s Report Card</w:t>
      </w:r>
      <w:r w:rsidRPr="00AD6DC1">
        <w:rPr>
          <w:sz w:val="18"/>
          <w:szCs w:val="18"/>
          <w:lang w:val="fil"/>
        </w:rPr>
        <w:t xml:space="preserve">. Interesado ka bang malaman kung ano ang ginawa ng paaralan ng anak mo sa mga pagtatasa ng estado? Paano gumaganap ang mga grupo ng mga estudyante kumpara sa ibang mga paaralan? Ang Report Card ay naglalaman ng impormasyon tungkol sa mga resulta ng pagsusulit, pati na rin ang iba pang istatistika tungkol sa distrito at mga paaralan. Para makahanap ng mga resulta para sa </w:t>
      </w:r>
      <w:r w:rsidR="006001B4" w:rsidRPr="001925EF">
        <w:rPr>
          <w:rFonts w:eastAsiaTheme="majorEastAsia" w:cstheme="majorBidi"/>
          <w:bCs/>
          <w:color w:val="FF0000"/>
          <w:sz w:val="18"/>
          <w:szCs w:val="18"/>
        </w:rPr>
        <w:t>LEA Name</w:t>
      </w:r>
      <w:r w:rsidRPr="00AD6DC1">
        <w:rPr>
          <w:sz w:val="18"/>
          <w:szCs w:val="18"/>
          <w:lang w:val="fil"/>
        </w:rPr>
        <w:t xml:space="preserve">, gamitin ang box para sa paghahanap at i-type ang </w:t>
      </w:r>
      <w:r w:rsidR="006001B4" w:rsidRPr="001925EF">
        <w:rPr>
          <w:rFonts w:eastAsiaTheme="majorEastAsia" w:cstheme="majorBidi"/>
          <w:bCs/>
          <w:color w:val="FF0000"/>
          <w:sz w:val="18"/>
          <w:szCs w:val="18"/>
        </w:rPr>
        <w:t>LEA Name</w:t>
      </w:r>
      <w:r w:rsidRPr="00AD6DC1">
        <w:rPr>
          <w:color w:val="FF0000"/>
          <w:sz w:val="18"/>
          <w:szCs w:val="18"/>
          <w:lang w:val="fil"/>
        </w:rPr>
        <w:t xml:space="preserve"> </w:t>
      </w:r>
      <w:r w:rsidRPr="00AD6DC1">
        <w:rPr>
          <w:sz w:val="18"/>
          <w:szCs w:val="18"/>
          <w:lang w:val="fil"/>
        </w:rPr>
        <w:t>at pindutin ang go. Upang makahanap ng mga resulta</w:t>
      </w:r>
      <w:r w:rsidRPr="00AD6DC1">
        <w:rPr>
          <w:sz w:val="20"/>
          <w:szCs w:val="20"/>
          <w:lang w:val="fil"/>
        </w:rPr>
        <w:t xml:space="preserve"> </w:t>
      </w:r>
      <w:r w:rsidRPr="00AD6DC1">
        <w:rPr>
          <w:sz w:val="18"/>
          <w:szCs w:val="18"/>
          <w:lang w:val="fil"/>
        </w:rPr>
        <w:t xml:space="preserve">para sa paaralan ng anak mo, sundin ang mga direksyong iyon upang pumunta sa </w:t>
      </w:r>
      <w:r w:rsidR="006001B4" w:rsidRPr="006001B4">
        <w:rPr>
          <w:rFonts w:eastAsiaTheme="majorEastAsia" w:cstheme="majorBidi"/>
          <w:bCs/>
          <w:color w:val="FF0000"/>
          <w:sz w:val="18"/>
          <w:szCs w:val="18"/>
          <w:lang w:val="fil"/>
        </w:rPr>
        <w:t>LEA Name</w:t>
      </w:r>
      <w:r w:rsidRPr="00AD6DC1">
        <w:rPr>
          <w:sz w:val="18"/>
          <w:szCs w:val="18"/>
          <w:lang w:val="fil"/>
        </w:rPr>
        <w:t xml:space="preserve">, pagkatapos ay gamitin ang drop-down menu para mahanap ang </w:t>
      </w:r>
      <w:r w:rsidR="006001B4" w:rsidRPr="00BF70C5">
        <w:rPr>
          <w:rFonts w:eastAsiaTheme="majorEastAsia" w:cstheme="majorBidi"/>
          <w:color w:val="FF0000"/>
          <w:sz w:val="18"/>
          <w:szCs w:val="18"/>
          <w:lang w:val="fil"/>
        </w:rPr>
        <w:t>Your School’s Name</w:t>
      </w:r>
      <w:r w:rsidRPr="00AD6DC1">
        <w:rPr>
          <w:color w:val="FF0000"/>
          <w:sz w:val="18"/>
          <w:szCs w:val="18"/>
          <w:lang w:val="fil"/>
        </w:rPr>
        <w:t>.</w:t>
      </w:r>
      <w:r w:rsidRPr="00AD6DC1">
        <w:rPr>
          <w:sz w:val="18"/>
          <w:szCs w:val="18"/>
          <w:lang w:val="fil"/>
        </w:rPr>
        <w:t xml:space="preserve"> </w:t>
      </w:r>
    </w:p>
    <w:p w14:paraId="7AD1F200" w14:textId="77777777" w:rsidR="004B0A09" w:rsidRPr="00A65CA4" w:rsidRDefault="004B0A09" w:rsidP="00A65CA4">
      <w:pPr>
        <w:pStyle w:val="Heading1"/>
        <w:spacing w:before="60" w:line="216" w:lineRule="auto"/>
        <w:rPr>
          <w:sz w:val="22"/>
          <w:szCs w:val="22"/>
          <w:lang w:val="es-US"/>
        </w:rPr>
      </w:pPr>
      <w:r w:rsidRPr="00A65CA4">
        <w:rPr>
          <w:bCs/>
          <w:sz w:val="22"/>
          <w:szCs w:val="22"/>
          <w:lang w:val="fil"/>
        </w:rPr>
        <w:t xml:space="preserve">Mga Resulta ng Estado ng NAEP </w:t>
      </w:r>
    </w:p>
    <w:p w14:paraId="5EFF14E8" w14:textId="6CC79103" w:rsidR="004B0A09" w:rsidRPr="00AD6DC1" w:rsidRDefault="004B0A09" w:rsidP="00A65CA4">
      <w:pPr>
        <w:spacing w:after="60" w:line="216" w:lineRule="auto"/>
        <w:rPr>
          <w:sz w:val="20"/>
          <w:szCs w:val="20"/>
          <w:lang w:val="fil"/>
        </w:rPr>
      </w:pPr>
      <w:r w:rsidRPr="00AD6DC1">
        <w:rPr>
          <w:sz w:val="18"/>
          <w:szCs w:val="18"/>
          <w:lang w:val="fil"/>
        </w:rPr>
        <w:t>Ang National Assessment of Educational Progress (Pambansang Pagtatasa ng Pag-unlad ng Edukasyon) (</w:t>
      </w:r>
      <w:hyperlink r:id="rId19" w:history="1">
        <w:r w:rsidRPr="00AD6DC1">
          <w:rPr>
            <w:rStyle w:val="Hyperlink"/>
            <w:sz w:val="18"/>
            <w:szCs w:val="18"/>
            <w:lang w:val="fil"/>
          </w:rPr>
          <w:t>NAEP</w:t>
        </w:r>
      </w:hyperlink>
      <w:r w:rsidRPr="00AD6DC1">
        <w:rPr>
          <w:sz w:val="18"/>
          <w:szCs w:val="18"/>
          <w:lang w:val="fil"/>
        </w:rPr>
        <w:t xml:space="preserve">) ay tanging pambansang kinatawan at patuloy na pagtatasa sa kung ano ang alam at magagawa ng mga estudyante ng Amerika sa iba't ibang paksa. Simula noong 2003, kinakailangang lumahok ang mga estado sa mga baitang 4 at 8 na matematika at pagbabasa ng mga pagtatasa ng NAEP. Iniuulat ang mga </w:t>
      </w:r>
      <w:hyperlink r:id="rId20" w:history="1">
        <w:r w:rsidRPr="00AD6DC1">
          <w:rPr>
            <w:rStyle w:val="Hyperlink"/>
            <w:sz w:val="18"/>
            <w:szCs w:val="18"/>
            <w:lang w:val="fil"/>
          </w:rPr>
          <w:t>resulta</w:t>
        </w:r>
      </w:hyperlink>
      <w:r w:rsidRPr="00BF70C5">
        <w:rPr>
          <w:sz w:val="18"/>
          <w:szCs w:val="18"/>
          <w:lang w:val="fil"/>
        </w:rPr>
        <w:t xml:space="preserve"> na ito bawat ibang taon</w:t>
      </w:r>
      <w:r w:rsidRPr="00BF70C5">
        <w:rPr>
          <w:sz w:val="20"/>
          <w:szCs w:val="20"/>
          <w:lang w:val="fil"/>
        </w:rPr>
        <w:t xml:space="preserve">. </w:t>
      </w:r>
    </w:p>
    <w:p w14:paraId="219C5884" w14:textId="4634997F" w:rsidR="009F51B4" w:rsidRPr="00A65CA4" w:rsidRDefault="009F51B4" w:rsidP="00A65CA4">
      <w:pPr>
        <w:pStyle w:val="Heading1"/>
        <w:spacing w:before="0" w:line="216" w:lineRule="auto"/>
        <w:rPr>
          <w:rFonts w:eastAsia="Times New Roman"/>
          <w:sz w:val="22"/>
          <w:szCs w:val="22"/>
          <w:lang w:val="fil"/>
        </w:rPr>
      </w:pPr>
      <w:r w:rsidRPr="00A65CA4">
        <w:rPr>
          <w:rFonts w:eastAsia="Times New Roman"/>
          <w:bCs/>
          <w:sz w:val="22"/>
          <w:szCs w:val="22"/>
          <w:lang w:val="fil"/>
        </w:rPr>
        <w:t>Pamagat I, Bahagi A | Programa</w:t>
      </w:r>
    </w:p>
    <w:p w14:paraId="05FC80D8" w14:textId="77777777" w:rsidR="009F51B4" w:rsidRPr="00A65CA4" w:rsidRDefault="009F51B4" w:rsidP="00A65CA4">
      <w:pPr>
        <w:pStyle w:val="Heading1"/>
        <w:spacing w:before="0" w:line="216" w:lineRule="auto"/>
        <w:rPr>
          <w:rFonts w:eastAsia="Times New Roman"/>
          <w:sz w:val="22"/>
          <w:szCs w:val="22"/>
          <w:lang w:val="fil"/>
        </w:rPr>
      </w:pPr>
      <w:r w:rsidRPr="00A65CA4">
        <w:rPr>
          <w:rFonts w:eastAsia="Times New Roman"/>
          <w:bCs/>
          <w:sz w:val="22"/>
          <w:szCs w:val="22"/>
          <w:lang w:val="fil"/>
        </w:rPr>
        <w:t>Mga Karapatan | Mga Benepisyo | Pagpopondo</w:t>
      </w:r>
    </w:p>
    <w:p w14:paraId="198A428E" w14:textId="70872BB3" w:rsidR="005F39EA" w:rsidRPr="00AD6DC1" w:rsidRDefault="00BF70C5" w:rsidP="00A65CA4">
      <w:pPr>
        <w:spacing w:after="60" w:line="216" w:lineRule="auto"/>
        <w:rPr>
          <w:sz w:val="18"/>
          <w:szCs w:val="18"/>
        </w:rPr>
      </w:pPr>
      <w:r w:rsidRPr="00756524">
        <w:rPr>
          <w:color w:val="FF0000"/>
          <w:sz w:val="18"/>
          <w:szCs w:val="18"/>
          <w:lang w:val="fil"/>
        </w:rPr>
        <w:t>Your School’s Name</w:t>
      </w:r>
      <w:r w:rsidR="006C1FB2" w:rsidRPr="00AD6DC1">
        <w:rPr>
          <w:color w:val="FF0000"/>
          <w:sz w:val="18"/>
          <w:szCs w:val="18"/>
          <w:lang w:val="fil"/>
        </w:rPr>
        <w:t xml:space="preserve"> </w:t>
      </w:r>
      <w:r w:rsidR="006C1FB2" w:rsidRPr="00AD6DC1">
        <w:rPr>
          <w:sz w:val="18"/>
          <w:szCs w:val="18"/>
          <w:lang w:val="fil"/>
        </w:rPr>
        <w:t xml:space="preserve">ay nagdaraos ng taunang pagpupulong sa simula ng taon para ipaalam sa mga magulang ang tungkol sa kanilang mga karapatan at benepisyo sa ilalim ng programang Pamagat I, Bahagi A. Sa pulong na ito, ipinapaliwanag namin ang programa ng aming paaralan at binibigyang-diin ang pakikipag-ugnayan ng magulang at pamilya sa edukasyon ng kanilang anak, at kung kinakailangan, humihingi kami ng input sa </w:t>
      </w:r>
      <w:r w:rsidR="006C1FB2" w:rsidRPr="00AD6DC1">
        <w:rPr>
          <w:sz w:val="18"/>
          <w:szCs w:val="18"/>
          <w:lang w:val="fil"/>
        </w:rPr>
        <w:lastRenderedPageBreak/>
        <w:t>mga gastusin sa badyet ng PFE. Pakipili mula sa mga sesyon sa ibaba:</w:t>
      </w:r>
    </w:p>
    <w:p w14:paraId="4A916EAB" w14:textId="79DECEB2" w:rsidR="009F51B4" w:rsidRPr="00AD6DC1" w:rsidRDefault="009F51B4" w:rsidP="00A65CA4">
      <w:pPr>
        <w:spacing w:after="0" w:line="216" w:lineRule="auto"/>
        <w:rPr>
          <w:sz w:val="18"/>
          <w:szCs w:val="18"/>
        </w:rPr>
      </w:pPr>
      <w:r w:rsidRPr="00AD6DC1">
        <w:rPr>
          <w:b/>
          <w:bCs/>
          <w:sz w:val="18"/>
          <w:szCs w:val="18"/>
          <w:lang w:val="fil"/>
        </w:rPr>
        <w:t xml:space="preserve">Virtual na sesyon: </w:t>
      </w:r>
    </w:p>
    <w:p w14:paraId="484F810B" w14:textId="1F3E7C11" w:rsidR="009F51B4" w:rsidRPr="00AD6DC1" w:rsidRDefault="009F51B4" w:rsidP="00A65CA4">
      <w:pPr>
        <w:spacing w:after="0" w:line="216" w:lineRule="auto"/>
        <w:rPr>
          <w:color w:val="FF0000"/>
          <w:sz w:val="18"/>
          <w:szCs w:val="18"/>
        </w:rPr>
      </w:pPr>
      <w:r w:rsidRPr="00AD6DC1">
        <w:rPr>
          <w:sz w:val="18"/>
          <w:szCs w:val="18"/>
          <w:lang w:val="fil"/>
        </w:rPr>
        <w:t xml:space="preserve">Petsa at oras: </w:t>
      </w:r>
      <w:r w:rsidRPr="00AD6DC1">
        <w:rPr>
          <w:color w:val="FF0000"/>
          <w:sz w:val="18"/>
          <w:szCs w:val="18"/>
        </w:rPr>
        <w:t>Enter Date and Time</w:t>
      </w:r>
      <w:r w:rsidRPr="00AD6DC1">
        <w:rPr>
          <w:b/>
          <w:bCs/>
          <w:sz w:val="18"/>
          <w:szCs w:val="18"/>
        </w:rPr>
        <w:t xml:space="preserve"> </w:t>
      </w:r>
      <w:r w:rsidRPr="00AD6DC1">
        <w:rPr>
          <w:sz w:val="18"/>
          <w:szCs w:val="18"/>
        </w:rPr>
        <w:t>|</w:t>
      </w:r>
      <w:r w:rsidRPr="00AD6DC1">
        <w:rPr>
          <w:sz w:val="18"/>
          <w:szCs w:val="18"/>
          <w:lang w:val="fil"/>
        </w:rPr>
        <w:t xml:space="preserve"> Link: </w:t>
      </w:r>
      <w:r w:rsidRPr="00AD6DC1">
        <w:rPr>
          <w:color w:val="FF0000"/>
          <w:sz w:val="18"/>
          <w:szCs w:val="18"/>
        </w:rPr>
        <w:t>Enter</w:t>
      </w:r>
      <w:r w:rsidRPr="00AD6DC1">
        <w:rPr>
          <w:sz w:val="18"/>
          <w:szCs w:val="18"/>
        </w:rPr>
        <w:t xml:space="preserve"> </w:t>
      </w:r>
      <w:r w:rsidRPr="00AD6DC1">
        <w:rPr>
          <w:color w:val="FF0000"/>
          <w:sz w:val="18"/>
          <w:szCs w:val="18"/>
        </w:rPr>
        <w:t>Link</w:t>
      </w:r>
    </w:p>
    <w:p w14:paraId="2D16648E" w14:textId="73AC8E54" w:rsidR="009F51B4" w:rsidRPr="00AD6DC1" w:rsidRDefault="009F51B4" w:rsidP="00A65CA4">
      <w:pPr>
        <w:spacing w:after="0" w:line="216" w:lineRule="auto"/>
        <w:rPr>
          <w:b/>
          <w:bCs/>
          <w:sz w:val="18"/>
          <w:szCs w:val="18"/>
        </w:rPr>
      </w:pPr>
      <w:r w:rsidRPr="00AD6DC1">
        <w:rPr>
          <w:b/>
          <w:bCs/>
          <w:sz w:val="18"/>
          <w:szCs w:val="18"/>
          <w:lang w:val="fil"/>
        </w:rPr>
        <w:t>In-person na sesyon:</w:t>
      </w:r>
    </w:p>
    <w:p w14:paraId="4F1C6218" w14:textId="6093D81D" w:rsidR="009F51B4" w:rsidRPr="00AD6DC1" w:rsidRDefault="009F51B4" w:rsidP="00A65CA4">
      <w:pPr>
        <w:spacing w:after="0" w:line="216" w:lineRule="auto"/>
        <w:rPr>
          <w:sz w:val="18"/>
          <w:szCs w:val="18"/>
        </w:rPr>
      </w:pPr>
      <w:r w:rsidRPr="00AD6DC1">
        <w:rPr>
          <w:sz w:val="18"/>
          <w:szCs w:val="18"/>
          <w:lang w:val="fil"/>
        </w:rPr>
        <w:t xml:space="preserve">Petsa: </w:t>
      </w:r>
      <w:r w:rsidRPr="00AD6DC1">
        <w:rPr>
          <w:color w:val="FF0000"/>
          <w:sz w:val="18"/>
          <w:szCs w:val="18"/>
        </w:rPr>
        <w:t>Enter Date</w:t>
      </w:r>
      <w:r w:rsidRPr="00AD6DC1">
        <w:rPr>
          <w:color w:val="FF0000"/>
          <w:sz w:val="18"/>
          <w:szCs w:val="18"/>
          <w:lang w:val="fil"/>
        </w:rPr>
        <w:t xml:space="preserve"> </w:t>
      </w:r>
    </w:p>
    <w:p w14:paraId="0EEC09A4" w14:textId="23F64CA6" w:rsidR="009F51B4" w:rsidRPr="00AD6DC1" w:rsidRDefault="009F51B4" w:rsidP="00A65CA4">
      <w:pPr>
        <w:spacing w:after="0" w:line="216" w:lineRule="auto"/>
        <w:rPr>
          <w:sz w:val="18"/>
          <w:szCs w:val="18"/>
        </w:rPr>
      </w:pPr>
      <w:r w:rsidRPr="00AD6DC1">
        <w:rPr>
          <w:sz w:val="18"/>
          <w:szCs w:val="18"/>
          <w:lang w:val="fil"/>
        </w:rPr>
        <w:t xml:space="preserve">Oras: </w:t>
      </w:r>
      <w:r w:rsidRPr="00AD6DC1">
        <w:rPr>
          <w:color w:val="FF0000"/>
          <w:sz w:val="18"/>
          <w:szCs w:val="18"/>
        </w:rPr>
        <w:t>Enter Time</w:t>
      </w:r>
    </w:p>
    <w:p w14:paraId="10C45F9C" w14:textId="532F112C" w:rsidR="009F51B4" w:rsidRPr="00AD6DC1" w:rsidRDefault="009F51B4" w:rsidP="00A65CA4">
      <w:pPr>
        <w:spacing w:after="0" w:line="216" w:lineRule="auto"/>
        <w:rPr>
          <w:color w:val="FF0000"/>
          <w:sz w:val="18"/>
          <w:szCs w:val="18"/>
        </w:rPr>
      </w:pPr>
      <w:r w:rsidRPr="00AD6DC1">
        <w:rPr>
          <w:sz w:val="18"/>
          <w:szCs w:val="18"/>
          <w:lang w:val="fil"/>
        </w:rPr>
        <w:t xml:space="preserve">Lokasyon: </w:t>
      </w:r>
      <w:r w:rsidRPr="00AD6DC1">
        <w:rPr>
          <w:color w:val="FF0000"/>
          <w:sz w:val="18"/>
          <w:szCs w:val="18"/>
        </w:rPr>
        <w:t>Enter Location</w:t>
      </w:r>
    </w:p>
    <w:p w14:paraId="6502BC34" w14:textId="11E2DD92" w:rsidR="009F51B4" w:rsidRPr="00AD6DC1" w:rsidRDefault="009F51B4" w:rsidP="00A65CA4">
      <w:pPr>
        <w:spacing w:after="0" w:line="216" w:lineRule="auto"/>
        <w:rPr>
          <w:sz w:val="18"/>
          <w:szCs w:val="18"/>
        </w:rPr>
      </w:pPr>
      <w:r w:rsidRPr="00AD6DC1">
        <w:rPr>
          <w:sz w:val="18"/>
          <w:szCs w:val="18"/>
          <w:lang w:val="fil"/>
        </w:rPr>
        <w:t xml:space="preserve">Para sa higit pang impormasyon: </w:t>
      </w:r>
      <w:r w:rsidRPr="00AD6DC1">
        <w:rPr>
          <w:color w:val="FF0000"/>
          <w:sz w:val="18"/>
          <w:szCs w:val="18"/>
        </w:rPr>
        <w:t>Contact Information</w:t>
      </w:r>
    </w:p>
    <w:p w14:paraId="73C47E54" w14:textId="77777777" w:rsidR="00675047" w:rsidRPr="00A65CA4" w:rsidRDefault="00675047" w:rsidP="00A65CA4">
      <w:pPr>
        <w:spacing w:after="0" w:line="216" w:lineRule="auto"/>
        <w:rPr>
          <w:sz w:val="6"/>
          <w:szCs w:val="6"/>
        </w:rPr>
      </w:pPr>
    </w:p>
    <w:p w14:paraId="3D0223C5" w14:textId="4428B31A" w:rsidR="00B85400" w:rsidRPr="00A65CA4" w:rsidRDefault="002666F7" w:rsidP="00A65CA4">
      <w:pPr>
        <w:pStyle w:val="Heading1"/>
        <w:spacing w:before="0" w:line="216" w:lineRule="auto"/>
        <w:rPr>
          <w:rFonts w:eastAsia="Times New Roman"/>
          <w:sz w:val="22"/>
          <w:szCs w:val="22"/>
        </w:rPr>
      </w:pPr>
      <w:r w:rsidRPr="00A65CA4">
        <w:rPr>
          <w:rFonts w:eastAsia="Times New Roman"/>
          <w:bCs/>
          <w:sz w:val="22"/>
          <w:szCs w:val="22"/>
          <w:lang w:val="fil"/>
        </w:rPr>
        <w:t>Taunang Pagsusuri</w:t>
      </w:r>
    </w:p>
    <w:p w14:paraId="0DBC12D2" w14:textId="291C6FD3" w:rsidR="00F61F1A" w:rsidRPr="00A65CA4" w:rsidRDefault="00756524" w:rsidP="00A65CA4">
      <w:pPr>
        <w:spacing w:after="60" w:line="216" w:lineRule="auto"/>
        <w:rPr>
          <w:color w:val="FF0000"/>
          <w:spacing w:val="-4"/>
          <w:sz w:val="18"/>
          <w:szCs w:val="18"/>
        </w:rPr>
      </w:pPr>
      <w:r w:rsidRPr="00A65CA4">
        <w:rPr>
          <w:color w:val="FF0000"/>
          <w:spacing w:val="-4"/>
          <w:sz w:val="18"/>
          <w:szCs w:val="18"/>
        </w:rPr>
        <w:t>LEA | School Name</w:t>
      </w:r>
      <w:r w:rsidR="00DE1C2D" w:rsidRPr="00A65CA4">
        <w:rPr>
          <w:color w:val="FF0000"/>
          <w:spacing w:val="-4"/>
          <w:sz w:val="18"/>
          <w:szCs w:val="18"/>
          <w:lang w:val="fil"/>
        </w:rPr>
        <w:t xml:space="preserve"> </w:t>
      </w:r>
      <w:r w:rsidR="00DE1C2D" w:rsidRPr="00A65CA4">
        <w:rPr>
          <w:spacing w:val="-4"/>
          <w:sz w:val="18"/>
          <w:szCs w:val="18"/>
          <w:lang w:val="fil"/>
        </w:rPr>
        <w:t xml:space="preserve">ay nagsasagawa ng taunang pagsusuri ng nilalaman at pagiging epektibo ng aming programa sa Pakikipag-ugnayan sa Magulang at Pamilya sa katapusan ng taon. Ang layunin ng taunang pagsusuring ito ay pahusayin ang kalidad ng Pamagat I, Bahagi A na mga programa at serbisyo. Ginagamit namin ang mga natuklasan mula sa mga taunang pagsusuri na ito upang bumuo ng mga bagong estratehiya para mapataas ang bisa ng aming programa. Bago matapos ang taon, isang paalala ang ipinapadala sa mga magulang para punan ang survey. Tulungan kaming pagbutihin ang aming programa sa pamamagitan ng pagsagot sa survey sa </w:t>
      </w:r>
      <w:r w:rsidR="00DE1C2D" w:rsidRPr="00A65CA4">
        <w:rPr>
          <w:color w:val="FF0000"/>
          <w:spacing w:val="-4"/>
          <w:sz w:val="18"/>
          <w:szCs w:val="18"/>
        </w:rPr>
        <w:t>Enter Link to Surveys</w:t>
      </w:r>
      <w:r w:rsidR="00DE1C2D" w:rsidRPr="00A65CA4">
        <w:rPr>
          <w:spacing w:val="-4"/>
          <w:sz w:val="18"/>
          <w:szCs w:val="18"/>
          <w:lang w:val="fil"/>
        </w:rPr>
        <w:t xml:space="preserve">. </w:t>
      </w:r>
      <w:bookmarkStart w:id="0" w:name="_Hlk139971775"/>
    </w:p>
    <w:p w14:paraId="1166C816" w14:textId="5459A281" w:rsidR="007B68F1" w:rsidRPr="00AD6DC1" w:rsidRDefault="007B68F1" w:rsidP="002E43CB">
      <w:pPr>
        <w:spacing w:after="0" w:line="228" w:lineRule="auto"/>
        <w:rPr>
          <w:b/>
          <w:bCs/>
          <w:sz w:val="18"/>
          <w:szCs w:val="18"/>
        </w:rPr>
      </w:pPr>
      <w:r w:rsidRPr="00AD6DC1">
        <w:rPr>
          <w:b/>
          <w:bCs/>
          <w:sz w:val="18"/>
          <w:szCs w:val="18"/>
          <w:lang w:val="fil"/>
        </w:rPr>
        <w:t>One-on-One</w:t>
      </w:r>
    </w:p>
    <w:p w14:paraId="7D647250" w14:textId="07DC3CA1" w:rsidR="007B68F1" w:rsidRPr="00AD6DC1" w:rsidRDefault="007B68F1" w:rsidP="002E43CB">
      <w:pPr>
        <w:spacing w:after="60" w:line="228" w:lineRule="auto"/>
        <w:rPr>
          <w:rFonts w:cs="Calibri"/>
          <w:sz w:val="20"/>
          <w:szCs w:val="20"/>
          <w:lang w:val="fil"/>
        </w:rPr>
      </w:pPr>
      <w:r w:rsidRPr="00AD6DC1">
        <w:rPr>
          <w:sz w:val="18"/>
          <w:szCs w:val="18"/>
          <w:lang w:val="fil"/>
        </w:rPr>
        <w:t xml:space="preserve">Kung mas gusto mo ang isang mas personal na pag-uusap, iniimbitahan ka rin naming mag-iskedyul ng one-on-one na pagpupulong kasama si </w:t>
      </w:r>
      <w:r w:rsidR="00756524" w:rsidRPr="001925EF">
        <w:rPr>
          <w:color w:val="FF0000"/>
          <w:sz w:val="18"/>
          <w:szCs w:val="18"/>
        </w:rPr>
        <w:t>Staff Name</w:t>
      </w:r>
      <w:r w:rsidRPr="00AD6DC1">
        <w:rPr>
          <w:sz w:val="18"/>
          <w:szCs w:val="18"/>
          <w:lang w:val="fil"/>
        </w:rPr>
        <w:t xml:space="preserve">. Sila ay sabik na makinig sa iyong mga karanasan at mangalap ng iyong feedback. Pakikontak ang </w:t>
      </w:r>
      <w:r w:rsidR="00756524" w:rsidRPr="00756524">
        <w:rPr>
          <w:color w:val="FF0000"/>
          <w:sz w:val="18"/>
          <w:szCs w:val="18"/>
          <w:lang w:val="fil"/>
        </w:rPr>
        <w:t>Staff Name</w:t>
      </w:r>
      <w:r w:rsidRPr="00AD6DC1">
        <w:rPr>
          <w:color w:val="FF0000"/>
          <w:sz w:val="18"/>
          <w:szCs w:val="18"/>
          <w:lang w:val="fil"/>
        </w:rPr>
        <w:t xml:space="preserve"> </w:t>
      </w:r>
      <w:r w:rsidRPr="00AD6DC1">
        <w:rPr>
          <w:sz w:val="18"/>
          <w:szCs w:val="18"/>
          <w:lang w:val="fil"/>
        </w:rPr>
        <w:t xml:space="preserve">at </w:t>
      </w:r>
      <w:r w:rsidR="00756524" w:rsidRPr="001925EF">
        <w:rPr>
          <w:color w:val="FF0000"/>
          <w:sz w:val="18"/>
          <w:szCs w:val="18"/>
        </w:rPr>
        <w:t>Contact Information</w:t>
      </w:r>
      <w:r w:rsidRPr="00AD6DC1">
        <w:rPr>
          <w:color w:val="FF0000"/>
          <w:sz w:val="18"/>
          <w:szCs w:val="18"/>
          <w:lang w:val="fil"/>
        </w:rPr>
        <w:t xml:space="preserve"> </w:t>
      </w:r>
      <w:r w:rsidRPr="00AD6DC1">
        <w:rPr>
          <w:sz w:val="18"/>
          <w:szCs w:val="18"/>
          <w:lang w:val="fil"/>
        </w:rPr>
        <w:t>para ayusin ang isang pulong sa iyong kaginhawahan.</w:t>
      </w:r>
    </w:p>
    <w:bookmarkEnd w:id="0"/>
    <w:p w14:paraId="4B6183AB" w14:textId="282CE67F" w:rsidR="00DE1C2D" w:rsidRPr="00AD6DC1" w:rsidRDefault="00DE1C2D" w:rsidP="002E43CB">
      <w:pPr>
        <w:pStyle w:val="Heading1"/>
        <w:spacing w:before="60" w:line="228" w:lineRule="auto"/>
        <w:rPr>
          <w:sz w:val="24"/>
          <w:szCs w:val="24"/>
          <w:lang w:val="es-US"/>
        </w:rPr>
      </w:pPr>
      <w:r w:rsidRPr="00AD6DC1">
        <w:rPr>
          <w:bCs/>
          <w:sz w:val="24"/>
          <w:szCs w:val="24"/>
          <w:lang w:val="fil"/>
        </w:rPr>
        <w:t xml:space="preserve">Multilingual na mga Pamilya </w:t>
      </w:r>
    </w:p>
    <w:p w14:paraId="21196F46" w14:textId="08841519" w:rsidR="00DE1C2D" w:rsidRPr="000756F5" w:rsidRDefault="00DE1C2D" w:rsidP="002E43CB">
      <w:pPr>
        <w:spacing w:after="0" w:line="228" w:lineRule="auto"/>
        <w:rPr>
          <w:sz w:val="18"/>
          <w:szCs w:val="18"/>
          <w:lang w:val="fil"/>
        </w:rPr>
      </w:pPr>
      <w:r w:rsidRPr="00AD6DC1">
        <w:rPr>
          <w:sz w:val="18"/>
          <w:szCs w:val="18"/>
          <w:lang w:val="fil"/>
        </w:rPr>
        <w:t xml:space="preserve">Napakahalaga input mo sa amin! Kami ay nakatuon sa pagpapabuti ng aming suporta para sa mga multilinggual na estudyante sa </w:t>
      </w:r>
      <w:r w:rsidR="000756F5" w:rsidRPr="000756F5">
        <w:rPr>
          <w:color w:val="FF0000"/>
          <w:sz w:val="18"/>
          <w:szCs w:val="18"/>
          <w:lang w:val="fil"/>
        </w:rPr>
        <w:t>LEA’s | School Name</w:t>
      </w:r>
      <w:r w:rsidRPr="00AD6DC1">
        <w:rPr>
          <w:sz w:val="18"/>
          <w:szCs w:val="18"/>
          <w:lang w:val="fil"/>
        </w:rPr>
        <w:t xml:space="preserve">, at kailangan namin ang iyong tulong. Pakilaan ng ilang sandali para ibigay sa amin ang feedback mo at mga mungkahi sa pamamagitan ng aming maikling survey. Ang feedback mo ay mananatiling hindi nagpapakilala at kumpidensyal, at ito ay makakaimpluwensya sa aming mga pagsisikap na pahusayin ang suporta sa wika, kultural na pagsasaalang-alang, at pakikipag-ugnayan sa komunidad. </w:t>
      </w:r>
      <w:r w:rsidR="00555EFA" w:rsidRPr="00AD6DC1">
        <w:rPr>
          <w:sz w:val="18"/>
          <w:szCs w:val="18"/>
          <w:lang w:val="fil"/>
        </w:rPr>
        <w:t xml:space="preserve">Ang pakikipagtulungan mo ay mahalaga sa paglikha ng isang inklusibo at sumusuporta sa kapaligirang </w:t>
      </w:r>
      <w:r w:rsidR="00555EFA" w:rsidRPr="00AD6DC1">
        <w:rPr>
          <w:sz w:val="18"/>
          <w:szCs w:val="18"/>
          <w:lang w:val="fil"/>
        </w:rPr>
        <w:t xml:space="preserve">pang-edukasyon para sa lahat ng aming mga estudyante. Available ang survey sa maraming wika. Mag-click dito upang ma-access ang survey: </w:t>
      </w:r>
      <w:r w:rsidR="00555EFA" w:rsidRPr="00AD6DC1">
        <w:rPr>
          <w:color w:val="FF0000"/>
          <w:sz w:val="18"/>
          <w:szCs w:val="18"/>
        </w:rPr>
        <w:t>Insert Survey Link or Link to Surveys</w:t>
      </w:r>
      <w:r w:rsidR="00555EFA" w:rsidRPr="00AD6DC1">
        <w:rPr>
          <w:color w:val="FF0000"/>
          <w:sz w:val="18"/>
          <w:szCs w:val="18"/>
          <w:lang w:val="fil"/>
        </w:rPr>
        <w:t xml:space="preserve">. </w:t>
      </w:r>
    </w:p>
    <w:p w14:paraId="5E958E6B" w14:textId="77777777" w:rsidR="00025AD3" w:rsidRPr="00AD6DC1" w:rsidRDefault="00025AD3" w:rsidP="002E43CB">
      <w:pPr>
        <w:pStyle w:val="Heading1"/>
        <w:spacing w:before="60" w:line="228" w:lineRule="auto"/>
        <w:rPr>
          <w:rFonts w:eastAsia="Times New Roman"/>
          <w:sz w:val="24"/>
          <w:szCs w:val="24"/>
        </w:rPr>
      </w:pPr>
      <w:r w:rsidRPr="00AD6DC1">
        <w:rPr>
          <w:rFonts w:eastAsia="Times New Roman"/>
          <w:bCs/>
          <w:sz w:val="24"/>
          <w:szCs w:val="24"/>
          <w:lang w:val="fil"/>
        </w:rPr>
        <w:t>Karapatan ng Magulang na Humiling ng mga Kwalipikasyon ng Guro at Paraeducator</w:t>
      </w:r>
    </w:p>
    <w:p w14:paraId="2A857916" w14:textId="77777777" w:rsidR="00025AD3" w:rsidRPr="002E43CB" w:rsidRDefault="00025AD3" w:rsidP="002E43CB">
      <w:pPr>
        <w:spacing w:after="60" w:line="228" w:lineRule="auto"/>
        <w:rPr>
          <w:spacing w:val="-2"/>
          <w:sz w:val="18"/>
          <w:szCs w:val="18"/>
          <w:lang w:val="fil"/>
        </w:rPr>
      </w:pPr>
      <w:r w:rsidRPr="002E43CB">
        <w:rPr>
          <w:spacing w:val="-2"/>
          <w:sz w:val="18"/>
          <w:szCs w:val="18"/>
          <w:lang w:val="fil"/>
        </w:rPr>
        <w:t xml:space="preserve">Lahat ng mga magulang at tagapag-alaga ay may karapatang humiling ng impormasyon tungkol sa mga propesyonal na kwalipikasyon ng (mga) guro sa silid-aralan ng iyong anak. Kung hihilingin mo ang impormasyong ito, ibibigay sa iyo ng distrito o paaralan ang mga sumusunod sa lalong madaling panahon. </w:t>
      </w:r>
    </w:p>
    <w:p w14:paraId="5D831A9B" w14:textId="77777777" w:rsidR="00025AD3" w:rsidRPr="002E43CB" w:rsidRDefault="00025AD3" w:rsidP="002E43CB">
      <w:pPr>
        <w:pStyle w:val="ListParagraph"/>
        <w:numPr>
          <w:ilvl w:val="0"/>
          <w:numId w:val="4"/>
        </w:numPr>
        <w:spacing w:line="228" w:lineRule="auto"/>
        <w:rPr>
          <w:sz w:val="17"/>
          <w:szCs w:val="17"/>
          <w:lang w:val="fil"/>
        </w:rPr>
      </w:pPr>
      <w:r w:rsidRPr="002E43CB">
        <w:rPr>
          <w:sz w:val="17"/>
          <w:szCs w:val="17"/>
          <w:lang w:val="fil"/>
        </w:rPr>
        <w:t>Kung natugunan ng guro ang mga kinakailangan sa paglilisensya ng estado para sa antas ng baitang at paksa kung saan nagbibigay ng pagtuturo ang guro.</w:t>
      </w:r>
    </w:p>
    <w:p w14:paraId="09A08F71" w14:textId="77777777" w:rsidR="00025AD3" w:rsidRPr="002E43CB" w:rsidRDefault="00025AD3" w:rsidP="002E43CB">
      <w:pPr>
        <w:pStyle w:val="ListParagraph"/>
        <w:numPr>
          <w:ilvl w:val="0"/>
          <w:numId w:val="4"/>
        </w:numPr>
        <w:spacing w:line="228" w:lineRule="auto"/>
        <w:rPr>
          <w:sz w:val="17"/>
          <w:szCs w:val="17"/>
          <w:lang w:val="fil"/>
        </w:rPr>
      </w:pPr>
      <w:r w:rsidRPr="002E43CB">
        <w:rPr>
          <w:sz w:val="17"/>
          <w:szCs w:val="17"/>
          <w:lang w:val="fil"/>
        </w:rPr>
        <w:t>Kung ang guro ay nagtuturo sa ilalim ng isang emergency na katayuan kung saan ang mga kinakailangan sa paglilisensya ng estado ay nai-waive.</w:t>
      </w:r>
    </w:p>
    <w:p w14:paraId="6FABA170" w14:textId="6602B7D7" w:rsidR="00025AD3" w:rsidRPr="002E43CB" w:rsidRDefault="00025AD3" w:rsidP="002E43CB">
      <w:pPr>
        <w:pStyle w:val="ListParagraph"/>
        <w:numPr>
          <w:ilvl w:val="0"/>
          <w:numId w:val="4"/>
        </w:numPr>
        <w:spacing w:line="228" w:lineRule="auto"/>
        <w:rPr>
          <w:sz w:val="17"/>
          <w:szCs w:val="17"/>
        </w:rPr>
      </w:pPr>
      <w:r w:rsidRPr="002E43CB">
        <w:rPr>
          <w:sz w:val="17"/>
          <w:szCs w:val="17"/>
          <w:lang w:val="fil"/>
        </w:rPr>
        <w:t>Ang uri ng major ng degree sa kolehiyo ng guro at ang larangan ng disiplina para sa anumang graduate degree o sertipiko.</w:t>
      </w:r>
    </w:p>
    <w:p w14:paraId="45676661" w14:textId="07D46482" w:rsidR="3357E3C7" w:rsidRPr="002E43CB" w:rsidRDefault="00025AD3" w:rsidP="002E43CB">
      <w:pPr>
        <w:pStyle w:val="ListParagraph"/>
        <w:numPr>
          <w:ilvl w:val="0"/>
          <w:numId w:val="4"/>
        </w:numPr>
        <w:spacing w:line="228" w:lineRule="auto"/>
        <w:rPr>
          <w:spacing w:val="-2"/>
          <w:sz w:val="17"/>
          <w:szCs w:val="17"/>
        </w:rPr>
      </w:pPr>
      <w:r w:rsidRPr="002E43CB">
        <w:rPr>
          <w:spacing w:val="-2"/>
          <w:sz w:val="17"/>
          <w:szCs w:val="17"/>
          <w:lang w:val="fil"/>
        </w:rPr>
        <w:t xml:space="preserve">Kung ang iyong anak ay tumatanggap ng mga serbisyo ng Title I mula sa mga paraprofessional, at kung gayon, kung ang mga paraprofessional na iyon ay nakakatugon sa mga kinakailangan ng estado/pederal ng </w:t>
      </w:r>
      <w:bookmarkStart w:id="1" w:name="_Int_r47ISnT6"/>
      <w:r w:rsidRPr="002E43CB">
        <w:rPr>
          <w:spacing w:val="-2"/>
          <w:sz w:val="17"/>
          <w:szCs w:val="17"/>
          <w:lang w:val="fil"/>
        </w:rPr>
        <w:t>Bawat</w:t>
      </w:r>
      <w:bookmarkEnd w:id="1"/>
      <w:r w:rsidRPr="002E43CB">
        <w:rPr>
          <w:spacing w:val="-2"/>
          <w:sz w:val="17"/>
          <w:szCs w:val="17"/>
          <w:lang w:val="fil"/>
        </w:rPr>
        <w:t xml:space="preserve"> Student Succeeds Act.</w:t>
      </w:r>
    </w:p>
    <w:p w14:paraId="6E617D76" w14:textId="793E597F" w:rsidR="00DC1D6D" w:rsidRPr="000756F5" w:rsidRDefault="00025AD3" w:rsidP="002E43CB">
      <w:pPr>
        <w:spacing w:line="228" w:lineRule="auto"/>
        <w:rPr>
          <w:sz w:val="18"/>
          <w:szCs w:val="18"/>
        </w:rPr>
      </w:pPr>
      <w:r w:rsidRPr="00AD6DC1">
        <w:rPr>
          <w:sz w:val="18"/>
          <w:szCs w:val="18"/>
          <w:lang w:val="fil"/>
        </w:rPr>
        <w:t xml:space="preserve">Kung gusto mong hilingin ang impormasyong ito o ang mga kwalipikasyon ng paraeducator, pakikontak ang </w:t>
      </w:r>
      <w:r w:rsidRPr="00AD6DC1">
        <w:rPr>
          <w:color w:val="FF0000"/>
          <w:sz w:val="18"/>
          <w:szCs w:val="18"/>
        </w:rPr>
        <w:t>Name | Phone Number | Email</w:t>
      </w:r>
      <w:r w:rsidRPr="00AD6DC1">
        <w:rPr>
          <w:sz w:val="18"/>
          <w:szCs w:val="18"/>
          <w:lang w:val="fil"/>
        </w:rPr>
        <w:t>.</w:t>
      </w:r>
    </w:p>
    <w:p w14:paraId="00718C0F" w14:textId="436BF804" w:rsidR="0000257B" w:rsidRPr="00AD6DC1" w:rsidRDefault="0000257B" w:rsidP="002E43CB">
      <w:pPr>
        <w:pStyle w:val="Heading1"/>
        <w:spacing w:before="60" w:line="240" w:lineRule="auto"/>
        <w:rPr>
          <w:rFonts w:eastAsia="Times New Roman"/>
          <w:sz w:val="24"/>
          <w:szCs w:val="24"/>
        </w:rPr>
      </w:pPr>
      <w:r w:rsidRPr="00AD6DC1">
        <w:rPr>
          <w:rFonts w:eastAsia="Times New Roman"/>
          <w:bCs/>
          <w:sz w:val="24"/>
          <w:szCs w:val="24"/>
          <w:lang w:val="fil"/>
        </w:rPr>
        <w:t>Proseso ng Reklamo ng Mamamayan</w:t>
      </w:r>
    </w:p>
    <w:p w14:paraId="4EA2A891" w14:textId="77777777" w:rsidR="00DE1BE6" w:rsidRPr="00AD6DC1" w:rsidRDefault="00B554C2" w:rsidP="00E81776">
      <w:pPr>
        <w:pStyle w:val="NoSpacing"/>
        <w:spacing w:after="120"/>
        <w:rPr>
          <w:sz w:val="18"/>
          <w:szCs w:val="18"/>
        </w:rPr>
      </w:pPr>
      <w:r w:rsidRPr="00AD6DC1">
        <w:rPr>
          <w:sz w:val="18"/>
          <w:szCs w:val="18"/>
          <w:lang w:val="fil"/>
        </w:rPr>
        <w:t xml:space="preserve">Hinihikayat namin ang mga magulang at pampublikong paaralan na magtulungan para malutas ang mga alalahanin o hindi pagkakasundo tungkol sa </w:t>
      </w:r>
      <w:r w:rsidRPr="00AD6DC1">
        <w:rPr>
          <w:sz w:val="18"/>
          <w:szCs w:val="18"/>
          <w:lang w:val="fil"/>
        </w:rPr>
        <w:lastRenderedPageBreak/>
        <w:t xml:space="preserve">programa ng paaralan o edukasyon ng isang estudyante. May mga hakbang na dapat sundin bago ka magsampa ng reklamo sa OSPI. </w:t>
      </w:r>
    </w:p>
    <w:p w14:paraId="6A241A87" w14:textId="214F074B" w:rsidR="000B5484" w:rsidRPr="00AD6DC1" w:rsidRDefault="00B554C2" w:rsidP="00E81776">
      <w:pPr>
        <w:pStyle w:val="NoSpacing"/>
        <w:numPr>
          <w:ilvl w:val="0"/>
          <w:numId w:val="11"/>
        </w:numPr>
        <w:spacing w:after="120"/>
        <w:rPr>
          <w:sz w:val="18"/>
          <w:szCs w:val="18"/>
        </w:rPr>
      </w:pPr>
      <w:r w:rsidRPr="00AD6DC1">
        <w:rPr>
          <w:sz w:val="18"/>
          <w:szCs w:val="18"/>
          <w:lang w:val="fil"/>
        </w:rPr>
        <w:t xml:space="preserve">Sundin muna ang proseso ng reklamo sa </w:t>
      </w:r>
      <w:r w:rsidR="000756F5">
        <w:rPr>
          <w:color w:val="FF0000"/>
          <w:sz w:val="18"/>
          <w:szCs w:val="18"/>
        </w:rPr>
        <w:t>D</w:t>
      </w:r>
      <w:r w:rsidR="000756F5" w:rsidRPr="001925EF">
        <w:rPr>
          <w:color w:val="FF0000"/>
          <w:sz w:val="18"/>
          <w:szCs w:val="18"/>
        </w:rPr>
        <w:t xml:space="preserve">istrict’s </w:t>
      </w:r>
      <w:r w:rsidR="000756F5">
        <w:rPr>
          <w:color w:val="FF0000"/>
          <w:sz w:val="18"/>
          <w:szCs w:val="18"/>
        </w:rPr>
        <w:t>N</w:t>
      </w:r>
      <w:r w:rsidR="000756F5" w:rsidRPr="001925EF">
        <w:rPr>
          <w:color w:val="FF0000"/>
          <w:sz w:val="18"/>
          <w:szCs w:val="18"/>
        </w:rPr>
        <w:t>ame</w:t>
      </w:r>
      <w:r w:rsidRPr="00AD6DC1">
        <w:rPr>
          <w:sz w:val="18"/>
          <w:szCs w:val="18"/>
          <w:lang w:val="fil"/>
        </w:rPr>
        <w:t xml:space="preserve">: </w:t>
      </w:r>
      <w:r w:rsidRPr="00AD6DC1">
        <w:rPr>
          <w:color w:val="FF0000"/>
          <w:sz w:val="18"/>
          <w:szCs w:val="18"/>
        </w:rPr>
        <w:t>Link to Local Complaint Process Here</w:t>
      </w:r>
      <w:r w:rsidRPr="00AD6DC1">
        <w:rPr>
          <w:sz w:val="18"/>
          <w:szCs w:val="18"/>
          <w:lang w:val="fil"/>
        </w:rPr>
        <w:t xml:space="preserve">. </w:t>
      </w:r>
    </w:p>
    <w:p w14:paraId="7FF891D3" w14:textId="61955E89" w:rsidR="00281D67" w:rsidRPr="00AD6DC1" w:rsidRDefault="352ADF75" w:rsidP="00E81776">
      <w:pPr>
        <w:pStyle w:val="NoSpacing"/>
        <w:numPr>
          <w:ilvl w:val="0"/>
          <w:numId w:val="11"/>
        </w:numPr>
        <w:spacing w:after="120"/>
        <w:rPr>
          <w:sz w:val="18"/>
          <w:szCs w:val="18"/>
          <w:lang w:val="fil"/>
        </w:rPr>
      </w:pPr>
      <w:r w:rsidRPr="00AD6DC1">
        <w:rPr>
          <w:sz w:val="18"/>
          <w:szCs w:val="18"/>
          <w:lang w:val="fil"/>
        </w:rPr>
        <w:t xml:space="preserve">Kung hindi ka nasiyahan sa kinalabasan ng lokal na proseso ng reklamo mo, at naniniwala ka na ang batas na nalalapat sa mga pederal na programa tulad ng Pamagat I, Bahagi A ay nilabag, may karapatan kang magsampa ng reklamo sa OSPI. Para sa karagdagang impormasyon pumunta sa: </w:t>
      </w:r>
      <w:hyperlink r:id="rId21">
        <w:r w:rsidRPr="00AD6DC1">
          <w:rPr>
            <w:rStyle w:val="Hyperlink"/>
            <w:sz w:val="18"/>
            <w:szCs w:val="18"/>
            <w:lang w:val="fil"/>
          </w:rPr>
          <w:t>Mga Reklamo ng Mamamayan-Mga Programang Pederal | OSPI (www.k12.wa.us)</w:t>
        </w:r>
      </w:hyperlink>
      <w:r w:rsidRPr="00AD6DC1">
        <w:rPr>
          <w:sz w:val="18"/>
          <w:szCs w:val="18"/>
          <w:lang w:val="fil"/>
        </w:rPr>
        <w:t xml:space="preserve"> </w:t>
      </w:r>
    </w:p>
    <w:p w14:paraId="463A2264" w14:textId="161D6000" w:rsidR="002C7815" w:rsidRPr="00AD6DC1" w:rsidRDefault="002C7815" w:rsidP="002E43CB">
      <w:pPr>
        <w:pStyle w:val="Heading1"/>
        <w:spacing w:before="60" w:line="240" w:lineRule="auto"/>
        <w:rPr>
          <w:sz w:val="24"/>
          <w:szCs w:val="24"/>
          <w:lang w:val="fil"/>
        </w:rPr>
      </w:pPr>
      <w:r w:rsidRPr="00AD6DC1">
        <w:rPr>
          <w:bCs/>
          <w:sz w:val="24"/>
          <w:szCs w:val="24"/>
          <w:lang w:val="fil"/>
        </w:rPr>
        <w:t>Impormasyon sa Pakikipag-ugnay</w:t>
      </w:r>
    </w:p>
    <w:p w14:paraId="3F463736" w14:textId="6F7CECF9" w:rsidR="002C7815" w:rsidRPr="00AD6DC1" w:rsidRDefault="00B14D73" w:rsidP="00E81776">
      <w:pPr>
        <w:spacing w:after="0" w:line="240" w:lineRule="auto"/>
        <w:rPr>
          <w:sz w:val="18"/>
          <w:szCs w:val="18"/>
          <w:lang w:val="fil"/>
        </w:rPr>
      </w:pPr>
      <w:r w:rsidRPr="00AD6DC1">
        <w:rPr>
          <w:sz w:val="18"/>
          <w:szCs w:val="18"/>
          <w:lang w:val="fil"/>
        </w:rPr>
        <w:t xml:space="preserve">LEA Pamagat I, Bahagi A pangalan ng tauhan ng pamunuan o pangalan ng Punong-guro: </w:t>
      </w:r>
      <w:r w:rsidRPr="00AD6DC1">
        <w:rPr>
          <w:color w:val="FF0000"/>
          <w:sz w:val="18"/>
          <w:szCs w:val="18"/>
          <w:lang w:val="fil"/>
        </w:rPr>
        <w:t xml:space="preserve">Enter Name </w:t>
      </w:r>
    </w:p>
    <w:p w14:paraId="03C0E724" w14:textId="6CBFBBAF" w:rsidR="002C7815" w:rsidRPr="00AD6DC1" w:rsidRDefault="002C7815" w:rsidP="00E81776">
      <w:pPr>
        <w:spacing w:after="0" w:line="240" w:lineRule="auto"/>
        <w:rPr>
          <w:color w:val="FF0000"/>
          <w:sz w:val="18"/>
          <w:szCs w:val="18"/>
        </w:rPr>
      </w:pPr>
      <w:r w:rsidRPr="00AD6DC1">
        <w:rPr>
          <w:sz w:val="18"/>
          <w:szCs w:val="18"/>
          <w:lang w:val="fil"/>
        </w:rPr>
        <w:t xml:space="preserve">Email: </w:t>
      </w:r>
      <w:r w:rsidRPr="00AD6DC1">
        <w:rPr>
          <w:color w:val="FF0000"/>
          <w:sz w:val="18"/>
          <w:szCs w:val="18"/>
        </w:rPr>
        <w:t>Enter Email Address</w:t>
      </w:r>
    </w:p>
    <w:p w14:paraId="1A6FFF5C" w14:textId="71D601B6" w:rsidR="002C7815" w:rsidRPr="00AD6DC1" w:rsidRDefault="002C7815" w:rsidP="00E81776">
      <w:pPr>
        <w:spacing w:after="0" w:line="240" w:lineRule="auto"/>
        <w:rPr>
          <w:color w:val="FF0000"/>
          <w:sz w:val="18"/>
          <w:szCs w:val="18"/>
        </w:rPr>
      </w:pPr>
      <w:r w:rsidRPr="00AD6DC1">
        <w:rPr>
          <w:sz w:val="18"/>
          <w:szCs w:val="18"/>
          <w:lang w:val="fil"/>
        </w:rPr>
        <w:t xml:space="preserve">Numero ng Telepono: </w:t>
      </w:r>
      <w:r w:rsidRPr="00AD6DC1">
        <w:rPr>
          <w:color w:val="FF0000"/>
          <w:sz w:val="18"/>
          <w:szCs w:val="18"/>
        </w:rPr>
        <w:t>Enter Phone Number</w:t>
      </w:r>
    </w:p>
    <w:p w14:paraId="1C1462DB" w14:textId="492C6022" w:rsidR="00342CED" w:rsidRPr="00AD6DC1" w:rsidRDefault="005320DE" w:rsidP="00E81776">
      <w:pPr>
        <w:spacing w:after="0" w:line="240" w:lineRule="auto"/>
        <w:rPr>
          <w:sz w:val="18"/>
          <w:szCs w:val="18"/>
        </w:rPr>
      </w:pPr>
      <w:r w:rsidRPr="00AD6DC1">
        <w:rPr>
          <w:sz w:val="18"/>
          <w:szCs w:val="18"/>
          <w:lang w:val="fil"/>
        </w:rPr>
        <w:t xml:space="preserve">Virtual or Mga Oras sa Pagtatrabaho: </w:t>
      </w:r>
      <w:r w:rsidRPr="00AD6DC1">
        <w:rPr>
          <w:color w:val="FF0000"/>
          <w:sz w:val="18"/>
          <w:szCs w:val="18"/>
        </w:rPr>
        <w:t>Enter Dates and Links</w:t>
      </w:r>
    </w:p>
    <w:p w14:paraId="28D6C054" w14:textId="3F6478C7" w:rsidR="000942AD" w:rsidRPr="00AD6DC1" w:rsidRDefault="00D30FDB" w:rsidP="002E43CB">
      <w:pPr>
        <w:pStyle w:val="Heading1"/>
        <w:spacing w:before="60" w:line="240" w:lineRule="auto"/>
        <w:rPr>
          <w:sz w:val="24"/>
          <w:szCs w:val="24"/>
        </w:rPr>
      </w:pPr>
      <w:r w:rsidRPr="00AD6DC1">
        <w:rPr>
          <w:bCs/>
          <w:sz w:val="24"/>
          <w:szCs w:val="24"/>
          <w:lang w:val="fil"/>
        </w:rPr>
        <w:t>Hanapin Kami sa Web!</w:t>
      </w:r>
    </w:p>
    <w:p w14:paraId="524BD48A" w14:textId="336DFCF3" w:rsidR="00D046C1" w:rsidRPr="00AD6DC1" w:rsidRDefault="00D046C1" w:rsidP="00E81776">
      <w:pPr>
        <w:spacing w:line="240" w:lineRule="auto"/>
        <w:rPr>
          <w:bCs/>
          <w:sz w:val="18"/>
          <w:szCs w:val="18"/>
        </w:rPr>
      </w:pPr>
      <w:r w:rsidRPr="00AD6DC1">
        <w:rPr>
          <w:sz w:val="18"/>
          <w:szCs w:val="18"/>
          <w:lang w:val="fil"/>
        </w:rPr>
        <w:t xml:space="preserve">Matuto pa tungkol sa aming LEA | Paaralan sa </w:t>
      </w:r>
      <w:r w:rsidRPr="00AD6DC1">
        <w:rPr>
          <w:color w:val="FF0000"/>
          <w:sz w:val="18"/>
          <w:szCs w:val="18"/>
        </w:rPr>
        <w:t>Enter LEA or School Website Link</w:t>
      </w:r>
      <w:r w:rsidRPr="00AD6DC1">
        <w:rPr>
          <w:sz w:val="18"/>
          <w:szCs w:val="18"/>
          <w:lang w:val="fil"/>
        </w:rPr>
        <w:t xml:space="preserve"> para makakuha ng mga estratehiya para matulungan ang anak mo sa bahay, i-review ang mga karagdagang dokumento, maghanap ng mga mapagkukunan, at mag-iwan ng input 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106"/>
      </w:tblGrid>
      <w:tr w:rsidR="00D046C1" w:rsidRPr="00AD6DC1" w14:paraId="7F87D63A" w14:textId="77777777">
        <w:tc>
          <w:tcPr>
            <w:tcW w:w="1216" w:type="dxa"/>
          </w:tcPr>
          <w:p w14:paraId="74952BE4" w14:textId="77777777" w:rsidR="009F1B12" w:rsidRPr="00AD6DC1" w:rsidRDefault="00D046C1" w:rsidP="0065746D">
            <w:pPr>
              <w:keepNext/>
              <w:spacing w:after="160" w:line="259" w:lineRule="auto"/>
              <w:rPr>
                <w:sz w:val="18"/>
                <w:szCs w:val="18"/>
              </w:rPr>
            </w:pPr>
            <w:r w:rsidRPr="00AD6DC1">
              <w:rPr>
                <w:noProof/>
                <w:sz w:val="18"/>
                <w:szCs w:val="18"/>
              </w:rPr>
              <w:drawing>
                <wp:inline distT="0" distB="0" distL="0" distR="0" wp14:anchorId="19325FC4" wp14:editId="3100272C">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2"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AD6DC1" w:rsidRDefault="00133805" w:rsidP="0065746D">
            <w:pPr>
              <w:pStyle w:val="Caption"/>
              <w:rPr>
                <w:i w:val="0"/>
                <w:iCs w:val="0"/>
              </w:rPr>
            </w:pPr>
            <w:r w:rsidRPr="00AD6DC1">
              <w:rPr>
                <w:i w:val="0"/>
                <w:iCs w:val="0"/>
                <w:color w:val="FF0000"/>
              </w:rPr>
              <w:t>Replace with your LEA’s or School’s scan code.</w:t>
            </w:r>
          </w:p>
        </w:tc>
        <w:tc>
          <w:tcPr>
            <w:tcW w:w="3788" w:type="dxa"/>
          </w:tcPr>
          <w:p w14:paraId="3962D3FF" w14:textId="0DD1FECC" w:rsidR="00D046C1" w:rsidRPr="00AD6DC1" w:rsidRDefault="00D046C1" w:rsidP="00D046C1">
            <w:pPr>
              <w:spacing w:after="160" w:line="259" w:lineRule="auto"/>
              <w:rPr>
                <w:i/>
                <w:sz w:val="18"/>
                <w:szCs w:val="18"/>
              </w:rPr>
            </w:pPr>
            <w:r w:rsidRPr="00AD6DC1">
              <w:rPr>
                <w:i/>
                <w:iCs/>
                <w:sz w:val="18"/>
                <w:szCs w:val="18"/>
                <w:lang w:val="fil"/>
              </w:rPr>
              <w:t>I-scan ang code gamit ang smartphone o tablet mo para ma-access ang impormasyon sa pakikipag-ugnayan ng pamilya mula sa website ng</w:t>
            </w:r>
            <w:r w:rsidRPr="00AD6DC1">
              <w:rPr>
                <w:sz w:val="18"/>
                <w:szCs w:val="18"/>
                <w:lang w:val="fil"/>
              </w:rPr>
              <w:t xml:space="preserve"> </w:t>
            </w:r>
            <w:r w:rsidR="000756F5" w:rsidRPr="000756F5">
              <w:rPr>
                <w:iCs/>
                <w:color w:val="FF0000"/>
                <w:sz w:val="18"/>
                <w:szCs w:val="18"/>
              </w:rPr>
              <w:t>E</w:t>
            </w:r>
            <w:r w:rsidR="000756F5" w:rsidRPr="00B228AD">
              <w:rPr>
                <w:iCs/>
                <w:color w:val="FF0000"/>
                <w:sz w:val="18"/>
                <w:szCs w:val="18"/>
              </w:rPr>
              <w:t>n</w:t>
            </w:r>
            <w:r w:rsidR="000756F5" w:rsidRPr="001925EF">
              <w:rPr>
                <w:iCs/>
                <w:color w:val="FF0000"/>
                <w:sz w:val="18"/>
                <w:szCs w:val="18"/>
              </w:rPr>
              <w:t>ter LEA’s or School</w:t>
            </w:r>
            <w:r w:rsidR="000756F5" w:rsidRPr="001925EF">
              <w:rPr>
                <w:i/>
                <w:sz w:val="18"/>
                <w:szCs w:val="18"/>
              </w:rPr>
              <w:t xml:space="preserve"> </w:t>
            </w:r>
            <w:r w:rsidR="000756F5" w:rsidRPr="001925EF">
              <w:rPr>
                <w:iCs/>
                <w:color w:val="FF0000"/>
                <w:sz w:val="18"/>
                <w:szCs w:val="18"/>
              </w:rPr>
              <w:t>name</w:t>
            </w:r>
            <w:r w:rsidRPr="00AD6DC1">
              <w:rPr>
                <w:color w:val="FF0000"/>
                <w:sz w:val="18"/>
                <w:szCs w:val="18"/>
                <w:lang w:val="fil"/>
              </w:rPr>
              <w:t xml:space="preserve"> </w:t>
            </w:r>
            <w:r w:rsidRPr="00AD6DC1">
              <w:rPr>
                <w:i/>
                <w:iCs/>
                <w:sz w:val="18"/>
                <w:szCs w:val="18"/>
                <w:lang w:val="fil"/>
              </w:rPr>
              <w:t>website.</w:t>
            </w:r>
          </w:p>
          <w:p w14:paraId="1F6BA439" w14:textId="77777777" w:rsidR="00D046C1" w:rsidRPr="00AD6DC1" w:rsidRDefault="00D046C1" w:rsidP="00D046C1">
            <w:pPr>
              <w:spacing w:after="160" w:line="259" w:lineRule="auto"/>
              <w:rPr>
                <w:b/>
                <w:sz w:val="18"/>
                <w:szCs w:val="18"/>
              </w:rPr>
            </w:pPr>
          </w:p>
        </w:tc>
      </w:tr>
    </w:tbl>
    <w:p w14:paraId="09CE3E66" w14:textId="0A1CB0C6" w:rsidR="00EA5C04" w:rsidRPr="0065746D" w:rsidRDefault="00EA5C04" w:rsidP="005712C6">
      <w:pPr>
        <w:spacing w:after="0"/>
        <w:rPr>
          <w:rFonts w:cs="Calibri"/>
          <w:sz w:val="18"/>
          <w:szCs w:val="18"/>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35CB" w14:textId="1241D4DD" w:rsidR="000756F5" w:rsidRPr="000756F5" w:rsidRDefault="000756F5" w:rsidP="000756F5">
    <w:pPr>
      <w:pStyle w:val="Footer"/>
      <w:rPr>
        <w:sz w:val="8"/>
        <w:szCs w:val="8"/>
      </w:rPr>
    </w:pPr>
    <w:r>
      <w:rPr>
        <w:i/>
        <w:iCs/>
        <w:color w:val="FF0000"/>
        <w:sz w:val="12"/>
        <w:szCs w:val="12"/>
      </w:rPr>
      <w:t xml:space="preserve">Enter name of </w:t>
    </w:r>
    <w:r w:rsidRPr="0065746D">
      <w:rPr>
        <w:i/>
        <w:iCs/>
        <w:color w:val="FF0000"/>
        <w:sz w:val="12"/>
        <w:szCs w:val="12"/>
      </w:rPr>
      <w:t xml:space="preserve"> School District</w:t>
    </w:r>
    <w:r w:rsidRPr="00AD6DC1">
      <w:rPr>
        <w:i/>
        <w:iCs/>
        <w:color w:val="FF0000"/>
        <w:sz w:val="12"/>
        <w:szCs w:val="12"/>
        <w:lang w:val="fil"/>
      </w:rPr>
      <w:t xml:space="preserve"> </w:t>
    </w:r>
    <w:r w:rsidRPr="00AD6DC1">
      <w:rPr>
        <w:i/>
        <w:iCs/>
        <w:sz w:val="12"/>
        <w:szCs w:val="12"/>
        <w:lang w:val="fil"/>
      </w:rPr>
      <w:t xml:space="preserve">ay hindi nagtatangi sa anumang mga programa o aktibidad batay sa kasarian, lahi, paniniwala, relihiyon, kulay, bansang pinagmulan, edad, katayuang beterano o militar, oryentasyong sekswal, pagpapahayag ng kasarian o pagkakakilanlan, kapansanan, o ang paggamit ng isang sinanay na gabay na aso o hayop na pangserbisyo at nagbibigay ng pantay na access sa Boy Scouts at iba pang mga itinalagang grupo ng kabataan. Ang mga sumusunod na empleyado ay itinalaga para hawakan ang mga tanong at reklamo ng di-umano'y diskriminasyon: </w:t>
    </w:r>
    <w:r w:rsidRPr="00AD6DC1">
      <w:rPr>
        <w:sz w:val="12"/>
        <w:szCs w:val="12"/>
        <w:lang w:val="fil"/>
      </w:rPr>
      <w:t xml:space="preserve">Pamagat IX Coordinator </w:t>
    </w:r>
    <w:r w:rsidRPr="00AD6DC1">
      <w:rPr>
        <w:i/>
        <w:iCs/>
        <w:color w:val="FF0000"/>
        <w:sz w:val="12"/>
        <w:szCs w:val="12"/>
      </w:rPr>
      <w:t>enter staff name and contact info</w:t>
    </w:r>
    <w:r w:rsidRPr="00AD6DC1">
      <w:rPr>
        <w:i/>
        <w:iCs/>
        <w:color w:val="FF0000"/>
        <w:sz w:val="12"/>
        <w:szCs w:val="12"/>
        <w:lang w:val="fil"/>
      </w:rPr>
      <w:t xml:space="preserve"> </w:t>
    </w:r>
    <w:r w:rsidRPr="00AD6DC1">
      <w:rPr>
        <w:sz w:val="12"/>
        <w:szCs w:val="12"/>
        <w:lang w:val="fil"/>
      </w:rPr>
      <w:t xml:space="preserve">| Seksyon 504/ADA Coordinator </w:t>
    </w:r>
    <w:r w:rsidRPr="00AD6DC1">
      <w:rPr>
        <w:i/>
        <w:iCs/>
        <w:color w:val="FF0000"/>
        <w:sz w:val="12"/>
        <w:szCs w:val="12"/>
      </w:rPr>
      <w:t>enter staff name and contact info</w:t>
    </w:r>
    <w:r w:rsidRPr="00AD6DC1">
      <w:rPr>
        <w:color w:val="FF0000"/>
        <w:sz w:val="12"/>
        <w:szCs w:val="12"/>
        <w:lang w:val="fil"/>
      </w:rPr>
      <w:t xml:space="preserve"> | </w:t>
    </w:r>
    <w:r w:rsidRPr="00AD6DC1">
      <w:rPr>
        <w:sz w:val="12"/>
        <w:szCs w:val="12"/>
        <w:lang w:val="fil"/>
      </w:rPr>
      <w:t xml:space="preserve">Civil Rights Coordinator (Coordinator ng Karapatang Sibil) </w:t>
    </w:r>
    <w:r w:rsidRPr="00AD6DC1">
      <w:rPr>
        <w:i/>
        <w:iCs/>
        <w:color w:val="FF0000"/>
        <w:sz w:val="12"/>
        <w:szCs w:val="12"/>
      </w:rPr>
      <w:t>name optional and enter contact info</w:t>
    </w:r>
    <w:r w:rsidRPr="00AD6DC1">
      <w:rPr>
        <w:i/>
        <w:iCs/>
        <w:color w:val="FF0000"/>
        <w:sz w:val="12"/>
        <w:szCs w:val="12"/>
        <w:lang w:val="fi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fil"/>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fil"/>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fil"/>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fil"/>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756F5"/>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27BCC"/>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43CB"/>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01B4"/>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6FEB"/>
    <w:rsid w:val="007236F2"/>
    <w:rsid w:val="00724C86"/>
    <w:rsid w:val="00725291"/>
    <w:rsid w:val="0072733D"/>
    <w:rsid w:val="007360DD"/>
    <w:rsid w:val="00740DC1"/>
    <w:rsid w:val="00744A09"/>
    <w:rsid w:val="00745DCA"/>
    <w:rsid w:val="00747265"/>
    <w:rsid w:val="0075058E"/>
    <w:rsid w:val="00756524"/>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65640"/>
    <w:rsid w:val="00A65CA4"/>
    <w:rsid w:val="00A66B67"/>
    <w:rsid w:val="00A70784"/>
    <w:rsid w:val="00A72B10"/>
    <w:rsid w:val="00A74E8F"/>
    <w:rsid w:val="00A808AE"/>
    <w:rsid w:val="00A83116"/>
    <w:rsid w:val="00A92BE3"/>
    <w:rsid w:val="00AB045C"/>
    <w:rsid w:val="00AC2FCE"/>
    <w:rsid w:val="00AC3968"/>
    <w:rsid w:val="00AD0180"/>
    <w:rsid w:val="00AD68B7"/>
    <w:rsid w:val="00AD6DC1"/>
    <w:rsid w:val="00AD7314"/>
    <w:rsid w:val="00AD764B"/>
    <w:rsid w:val="00AE2309"/>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0C5"/>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776"/>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parent-and-family-engagement-pfe/parent-and-family-engagement-policy-plan" TargetMode="External"/><Relationship Id="rId13" Type="http://schemas.openxmlformats.org/officeDocument/2006/relationships/hyperlink" Target="https://www.k12.wa.us/policy-funding/grants-grant-management/closing-educational-achievement-gaps-title-i-part/title-i-part-staff-qualifications"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k12.wa.us/policy-funding/grants-grant-management/closing-educational-achievement-gaps-title-i-part/citizen-complaints-federal-programs" TargetMode="External"/><Relationship Id="rId7" Type="http://schemas.openxmlformats.org/officeDocument/2006/relationships/endnotes" Target="endnotes.xml"/><Relationship Id="rId12" Type="http://schemas.openxmlformats.org/officeDocument/2006/relationships/hyperlink" Target="https://www.k12.wa.us/policy-funding/grants-grant-management/closing-educational-achievement-gaps-title-i-part/title-i-part-staff-qualifications"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k12.wa.us/student-success/testing/national-assessment-educational-progress-naep/naep-state-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12.wa.us/sites/default/files/public/titlei/parentfamilyengagement/pubdocs/parentfeedbackfundingsurvey.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k12.wa.us/student-success/access-opportunity-education/migrant-and-multilingual-education/multilingual-education-program/multilingual-family-communication-templates" TargetMode="External"/><Relationship Id="rId19" Type="http://schemas.openxmlformats.org/officeDocument/2006/relationships/hyperlink" Target="https://www.k12.wa.us/student-success/testing/national-assessment-educational-progress-naep/naep-state-results" TargetMode="External"/><Relationship Id="rId4" Type="http://schemas.openxmlformats.org/officeDocument/2006/relationships/settings" Target="settings.xml"/><Relationship Id="rId9" Type="http://schemas.openxmlformats.org/officeDocument/2006/relationships/hyperlink" Target="https://www.k12.wa.us/policy-funding/grants-grant-management/closing-educational-achievement-gaps-title-i-part/parent-and-family-engagement-pfe/parent-and-family-engagement-annual-evaluation" TargetMode="Externa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94CDEBBF-F63A-40BC-9CF5-45600FD9F82C}"/>
</file>

<file path=customXml/itemProps3.xml><?xml version="1.0" encoding="utf-8"?>
<ds:datastoreItem xmlns:ds="http://schemas.openxmlformats.org/officeDocument/2006/customXml" ds:itemID="{40957798-8EC3-4BFF-B1CB-583651AAA7FA}"/>
</file>

<file path=customXml/itemProps4.xml><?xml version="1.0" encoding="utf-8"?>
<ds:datastoreItem xmlns:ds="http://schemas.openxmlformats.org/officeDocument/2006/customXml" ds:itemID="{3A73D8F0-490F-450F-A0AF-3B36505E993E}"/>
</file>

<file path=docProps/app.xml><?xml version="1.0" encoding="utf-8"?>
<Properties xmlns="http://schemas.openxmlformats.org/officeDocument/2006/extended-properties" xmlns:vt="http://schemas.openxmlformats.org/officeDocument/2006/docPropsVTypes">
  <Template>Normal</Template>
  <TotalTime>0</TotalTime>
  <Pages>3</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2023-09-21T19:26:00Z</dcterms:created>
  <dcterms:modified xsi:type="dcterms:W3CDTF">2023-09-27T18:00:00Z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ies>
</file>