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1F73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A97B65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การแจ้งให้ผู้ปกครองทราบเกี่ยวกับการมีสิทธิ์เข้ารับบริการการเรียนการสอนในหลักสูตรการพัฒนาภาษาอังกฤษต่อเนื่องสำหรับบุตรของท่านอิงตามการประเมิน ทางเลือก </w:t>
      </w:r>
      <w:r w:rsidRPr="005E5C58">
        <w:rPr>
          <w:rFonts w:ascii="Angsana New" w:hAnsi="Angsana New" w:cs="Angsana New" w:hint="cs"/>
          <w:b/>
          <w:bCs/>
          <w:sz w:val="24"/>
          <w:szCs w:val="24"/>
          <w:lang w:val="th"/>
        </w:rPr>
        <w:t>ACCESS</w:t>
      </w:r>
    </w:p>
    <w:p w14:paraId="0D3EFAEE" w14:textId="77777777" w:rsidR="00314B34" w:rsidRPr="00314B34" w:rsidRDefault="00314B34" w:rsidP="00A45AE6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Angsana New" w:hAnsi="Angsana New" w:cs="Angsana New"/>
          <w:b/>
          <w:bCs/>
          <w:sz w:val="16"/>
          <w:szCs w:val="16"/>
          <w:lang w:bidi="th-TH"/>
        </w:rPr>
      </w:pPr>
    </w:p>
    <w:p w14:paraId="574BAD9D" w14:textId="0E7B8200" w:rsidR="005D7A25" w:rsidRPr="006A0C32" w:rsidRDefault="00A87E00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ชื่อนักเรียน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355871" w:rsidRP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 w:hint="cs"/>
          <w:sz w:val="28"/>
          <w:szCs w:val="28"/>
          <w:u w:val="single"/>
          <w:lang w:val="th"/>
        </w:rPr>
        <w:t xml:space="preserve">    </w:t>
      </w:r>
      <w:r w:rsidR="001738E7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A45AE6" w:rsidRPr="006A0C32">
        <w:rPr>
          <w:rFonts w:ascii="Angsana New" w:hAnsi="Angsana New" w:cs="Angsana New" w:hint="cs"/>
          <w:sz w:val="28"/>
          <w:szCs w:val="28"/>
          <w:rtl/>
          <w:lang w:val="th"/>
        </w:rPr>
        <w:t xml:space="preserve">        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วันที่: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_______________________________________</w:t>
      </w:r>
    </w:p>
    <w:p w14:paraId="08DF060C" w14:textId="0FB48448" w:rsidR="00314B34" w:rsidRPr="000F6B6F" w:rsidRDefault="00314B34" w:rsidP="00314B3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6"/>
          <w:szCs w:val="16"/>
          <w:cs/>
          <w:lang w:val="th" w:bidi="th-TH"/>
        </w:rPr>
      </w:pPr>
      <w:r w:rsidRPr="005E5C58">
        <w:rPr>
          <w:rFonts w:ascii="Segoe UI" w:hAnsi="Segoe UI" w:cs="Segoe UI"/>
          <w:sz w:val="20"/>
          <w:szCs w:val="20"/>
        </w:rPr>
        <w:t>(Student’s Name)</w:t>
      </w:r>
      <w:r w:rsidRPr="005E5C58">
        <w:rPr>
          <w:rFonts w:ascii="Segoe UI" w:hAnsi="Segoe UI" w:cs="Segoe UI"/>
          <w:sz w:val="20"/>
          <w:szCs w:val="20"/>
        </w:rPr>
        <w:tab/>
      </w:r>
      <w:r w:rsidRPr="005E5C58">
        <w:rPr>
          <w:rFonts w:ascii="Segoe UI" w:hAnsi="Segoe UI" w:cs="Segoe UI"/>
          <w:b/>
          <w:bCs/>
          <w:sz w:val="16"/>
          <w:szCs w:val="16"/>
        </w:rPr>
        <w:tab/>
      </w:r>
      <w:r w:rsidRPr="005E5C58">
        <w:rPr>
          <w:rFonts w:ascii="Segoe UI" w:hAnsi="Segoe UI" w:cs="Segoe UI"/>
          <w:b/>
          <w:bCs/>
          <w:sz w:val="16"/>
          <w:szCs w:val="16"/>
        </w:rPr>
        <w:tab/>
      </w:r>
      <w:r w:rsidRPr="005E5C58">
        <w:rPr>
          <w:rFonts w:ascii="Segoe UI" w:hAnsi="Segoe UI" w:cs="Segoe UI"/>
          <w:b/>
          <w:bCs/>
          <w:sz w:val="16"/>
          <w:szCs w:val="16"/>
        </w:rPr>
        <w:tab/>
      </w:r>
      <w:r w:rsidRPr="005E5C58">
        <w:rPr>
          <w:rFonts w:ascii="Segoe UI" w:hAnsi="Segoe UI" w:cs="Segoe UI"/>
          <w:b/>
          <w:bCs/>
          <w:sz w:val="16"/>
          <w:szCs w:val="16"/>
        </w:rPr>
        <w:tab/>
        <w:t xml:space="preserve">  </w:t>
      </w:r>
      <w:r w:rsidR="005E5C58">
        <w:rPr>
          <w:rFonts w:ascii="Segoe UI" w:hAnsi="Segoe UI" w:cs="Segoe UI"/>
          <w:b/>
          <w:bCs/>
          <w:sz w:val="16"/>
          <w:szCs w:val="16"/>
        </w:rPr>
        <w:t xml:space="preserve">    </w:t>
      </w:r>
      <w:proofErr w:type="gramStart"/>
      <w:r w:rsidRPr="005E5C58">
        <w:rPr>
          <w:rFonts w:ascii="Segoe UI" w:hAnsi="Segoe UI" w:cs="Segoe UI"/>
          <w:sz w:val="20"/>
          <w:szCs w:val="20"/>
        </w:rPr>
        <w:t xml:space="preserve">   (</w:t>
      </w:r>
      <w:proofErr w:type="gramEnd"/>
      <w:r w:rsidRPr="005E5C58">
        <w:rPr>
          <w:rFonts w:ascii="Segoe UI" w:hAnsi="Segoe UI" w:cs="Segoe UI"/>
          <w:sz w:val="20"/>
          <w:szCs w:val="20"/>
        </w:rPr>
        <w:t>Date)</w:t>
      </w:r>
      <w:r w:rsidR="008729BD" w:rsidRPr="000F6B6F">
        <w:rPr>
          <w:rFonts w:ascii="Angsana New" w:hAnsi="Angsana New" w:cs="Angsana New" w:hint="cs"/>
          <w:sz w:val="16"/>
          <w:szCs w:val="16"/>
          <w:lang w:val="th"/>
        </w:rPr>
        <w:br/>
      </w:r>
    </w:p>
    <w:p w14:paraId="0D50474A" w14:textId="57BB1426" w:rsidR="006116CD" w:rsidRPr="00314B34" w:rsidRDefault="008729BD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rtl/>
          <w:cs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โรงเรียน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652362"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 </w:t>
      </w:r>
      <w:r w:rsidR="00355871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6A0C32">
        <w:rPr>
          <w:rFonts w:ascii="Angsana New" w:hAnsi="Angsana New" w:cs="Angsana New" w:hint="cs"/>
          <w:sz w:val="28"/>
          <w:szCs w:val="28"/>
          <w:cs/>
          <w:lang w:val="th" w:bidi="th-TH"/>
        </w:rPr>
        <w:t xml:space="preserve">    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เขตการศึกษา: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________________________________</w:t>
      </w:r>
      <w:r w:rsid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</w:p>
    <w:p w14:paraId="4CDABAE3" w14:textId="51C80CD6" w:rsidR="00314B34" w:rsidRPr="000F6B6F" w:rsidRDefault="00314B34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 w:rsidRPr="005E5C58">
        <w:rPr>
          <w:rFonts w:ascii="Segoe UI" w:hAnsi="Segoe UI" w:cs="Segoe UI"/>
          <w:sz w:val="20"/>
          <w:szCs w:val="20"/>
        </w:rPr>
        <w:t>(School)</w:t>
      </w:r>
      <w:r w:rsidRPr="005E5C58">
        <w:rPr>
          <w:rFonts w:ascii="Segoe UI" w:hAnsi="Segoe UI" w:cs="Segoe UI"/>
          <w:sz w:val="20"/>
          <w:szCs w:val="20"/>
        </w:rPr>
        <w:tab/>
      </w:r>
      <w:r w:rsidRPr="005E5C58">
        <w:rPr>
          <w:rFonts w:ascii="Segoe UI" w:hAnsi="Segoe UI" w:cs="Segoe UI"/>
          <w:b/>
          <w:bCs/>
          <w:sz w:val="16"/>
          <w:szCs w:val="16"/>
        </w:rPr>
        <w:tab/>
      </w:r>
      <w:r w:rsidRPr="005E5C58">
        <w:rPr>
          <w:rFonts w:ascii="Segoe UI" w:hAnsi="Segoe UI" w:cs="Segoe UI"/>
          <w:b/>
          <w:bCs/>
          <w:sz w:val="16"/>
          <w:szCs w:val="16"/>
        </w:rPr>
        <w:tab/>
      </w:r>
      <w:r w:rsidRPr="005E5C58">
        <w:rPr>
          <w:rFonts w:ascii="Segoe UI" w:hAnsi="Segoe UI" w:cs="Segoe UI"/>
          <w:b/>
          <w:bCs/>
          <w:sz w:val="16"/>
          <w:szCs w:val="16"/>
        </w:rPr>
        <w:tab/>
      </w:r>
      <w:r w:rsidRPr="005E5C58">
        <w:rPr>
          <w:rFonts w:ascii="Segoe UI" w:hAnsi="Segoe UI" w:cs="Segoe UI"/>
          <w:b/>
          <w:bCs/>
          <w:sz w:val="16"/>
          <w:szCs w:val="16"/>
        </w:rPr>
        <w:tab/>
      </w:r>
      <w:proofErr w:type="gramStart"/>
      <w:r w:rsidRPr="005E5C58">
        <w:rPr>
          <w:rFonts w:ascii="Segoe UI" w:hAnsi="Segoe UI" w:cs="Segoe UI"/>
          <w:b/>
          <w:bCs/>
          <w:sz w:val="16"/>
          <w:szCs w:val="16"/>
        </w:rPr>
        <w:tab/>
        <w:t xml:space="preserve">  </w:t>
      </w:r>
      <w:r w:rsidR="000F6B6F" w:rsidRPr="005E5C58">
        <w:rPr>
          <w:rFonts w:ascii="Segoe UI" w:hAnsi="Segoe UI" w:cs="Segoe UI"/>
          <w:b/>
          <w:bCs/>
          <w:sz w:val="16"/>
          <w:szCs w:val="16"/>
        </w:rPr>
        <w:tab/>
      </w:r>
      <w:proofErr w:type="gramEnd"/>
      <w:r w:rsidR="000F6B6F" w:rsidRPr="005E5C58">
        <w:rPr>
          <w:rFonts w:ascii="Segoe UI" w:hAnsi="Segoe UI" w:cs="Segoe UI"/>
          <w:b/>
          <w:bCs/>
          <w:sz w:val="16"/>
          <w:szCs w:val="16"/>
        </w:rPr>
        <w:t xml:space="preserve">  </w:t>
      </w:r>
      <w:r w:rsidRPr="005E5C58"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gramStart"/>
      <w:r w:rsidRPr="005E5C58">
        <w:rPr>
          <w:rFonts w:ascii="Segoe UI" w:hAnsi="Segoe UI" w:cs="Segoe UI"/>
          <w:sz w:val="20"/>
          <w:szCs w:val="20"/>
        </w:rPr>
        <w:t xml:space="preserve"> </w:t>
      </w:r>
      <w:r w:rsidR="005E5C58">
        <w:rPr>
          <w:rFonts w:ascii="Segoe UI" w:hAnsi="Segoe UI" w:cs="Segoe UI"/>
          <w:sz w:val="20"/>
          <w:szCs w:val="20"/>
        </w:rPr>
        <w:t xml:space="preserve"> </w:t>
      </w:r>
      <w:r w:rsidRPr="005E5C58">
        <w:rPr>
          <w:rFonts w:ascii="Segoe UI" w:hAnsi="Segoe UI" w:cs="Segoe UI"/>
          <w:sz w:val="20"/>
          <w:szCs w:val="20"/>
        </w:rPr>
        <w:t xml:space="preserve"> (</w:t>
      </w:r>
      <w:proofErr w:type="gramEnd"/>
      <w:r w:rsidRPr="005E5C58">
        <w:rPr>
          <w:rFonts w:ascii="Segoe UI" w:hAnsi="Segoe UI" w:cs="Segoe UI"/>
          <w:sz w:val="20"/>
          <w:szCs w:val="20"/>
        </w:rPr>
        <w:t>School District)</w:t>
      </w:r>
    </w:p>
    <w:p w14:paraId="6AD52151" w14:textId="77777777" w:rsidR="009E7476" w:rsidRPr="00314B34" w:rsidRDefault="009E7476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49345A0" w14:textId="77777777" w:rsidR="005D7A25" w:rsidRPr="006A0C32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เรียน บิดามารดาหรือผู้ปกครอง</w:t>
      </w:r>
    </w:p>
    <w:p w14:paraId="70E2D1A1" w14:textId="77777777" w:rsidR="005D7A25" w:rsidRPr="00314B34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204CD115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บุตรของท่านจะมีสิทธิ์เข้ารับบริการการจัดการศึกษาในหลักสูตรการพัฒนาภาษาอังกฤษสำหรับปีการศึกษา </w:t>
      </w:r>
      <w:r w:rsidRPr="005E5C58">
        <w:rPr>
          <w:rFonts w:ascii="Segoe UI" w:hAnsi="Segoe UI" w:cs="Segoe UI"/>
          <w:color w:val="C00000"/>
          <w:u w:val="single"/>
        </w:rPr>
        <w:t>INSERT YEAR</w:t>
      </w:r>
      <w:r w:rsidRPr="00A97B65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t>ต่อไป</w:t>
      </w:r>
      <w:r w:rsidRPr="00A97B65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</w:p>
    <w:p w14:paraId="3DFDE127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บุตรของท่านจะได้รับบริการการเรียนการสอนจนกว่าจะผ่านระดับความเชี่ยวชาญตามการประเมินความเชี่ยวชาญทางภาษาอังกฤษที่ได้รับการรับรองของมลรัฐ ความเชี่ยวชาญของบุตรของคุณได้รับการวัดผลตามการประเมิน </w:t>
      </w:r>
      <w:r w:rsidRPr="005E5C58">
        <w:rPr>
          <w:rFonts w:ascii="Segoe UI" w:hAnsi="Segoe UI" w:cs="Segoe UI"/>
          <w:lang w:val="th"/>
        </w:rPr>
        <w:t>WIDA</w:t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ทางเลือก </w:t>
      </w:r>
      <w:r w:rsidRPr="005E5C58">
        <w:rPr>
          <w:rFonts w:ascii="Segoe UI" w:hAnsi="Segoe UI" w:cs="Segoe UI"/>
          <w:lang w:val="th"/>
        </w:rPr>
        <w:t xml:space="preserve">ACCESS </w:t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t>และบุตรของท่านได้รับคะแนนที่ระดับนี้:</w:t>
      </w:r>
    </w:p>
    <w:p w14:paraId="4FB37CCB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23"/>
        <w:gridCol w:w="1360"/>
      </w:tblGrid>
      <w:tr w:rsidR="005E5C58" w:rsidRPr="000F7010" w14:paraId="2C37DD80" w14:textId="77777777" w:rsidTr="005E5C58">
        <w:trPr>
          <w:jc w:val="center"/>
        </w:trPr>
        <w:tc>
          <w:tcPr>
            <w:tcW w:w="6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7AC45F" w14:textId="44B649BD" w:rsidR="005E5C58" w:rsidRPr="005E5C58" w:rsidRDefault="005E5C58" w:rsidP="001F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E439C7">
              <w:rPr>
                <w:rFonts w:ascii="Segoe UI" w:hAnsi="Segoe UI" w:cs="Segoe UI"/>
                <w:b/>
                <w:bCs/>
                <w:lang w:val="th"/>
              </w:rPr>
              <w:t>WIDA</w:t>
            </w:r>
            <w:r w:rsidRPr="005E5C58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 xml:space="preserve"> ทางเลือก </w:t>
            </w:r>
            <w:r w:rsidRPr="00E439C7">
              <w:rPr>
                <w:rFonts w:ascii="Segoe UI" w:hAnsi="Segoe UI" w:cs="Segoe UI"/>
                <w:b/>
                <w:bCs/>
                <w:lang w:val="th"/>
              </w:rPr>
              <w:t>ACCESS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CC7D01" w14:textId="77777777" w:rsidR="005E5C58" w:rsidRDefault="005E5C58" w:rsidP="001F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0F7010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โดยรวม</w:t>
            </w:r>
          </w:p>
          <w:p w14:paraId="2DE45905" w14:textId="77777777" w:rsidR="005E5C58" w:rsidRPr="00E439C7" w:rsidRDefault="005E5C58" w:rsidP="001F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s/>
                <w:lang w:bidi="th-TH"/>
              </w:rPr>
            </w:pPr>
            <w:r w:rsidRPr="00E439C7">
              <w:rPr>
                <w:rFonts w:ascii="Segoe UI" w:hAnsi="Segoe UI" w:cs="Segoe UI"/>
                <w:b/>
                <w:bCs/>
                <w:cs/>
                <w:lang w:val="th" w:bidi="th-TH"/>
              </w:rPr>
              <w:t>(Overall)</w:t>
            </w:r>
          </w:p>
        </w:tc>
      </w:tr>
      <w:tr w:rsidR="005E5C58" w:rsidRPr="000F7010" w14:paraId="32E9F348" w14:textId="77777777" w:rsidTr="005E5C58">
        <w:trPr>
          <w:trHeight w:val="530"/>
          <w:jc w:val="center"/>
        </w:trPr>
        <w:tc>
          <w:tcPr>
            <w:tcW w:w="6123" w:type="dxa"/>
            <w:shd w:val="clear" w:color="auto" w:fill="F2F2F2" w:themeFill="background1" w:themeFillShade="F2"/>
          </w:tcPr>
          <w:p w14:paraId="1F7DC3D8" w14:textId="77777777" w:rsidR="005E5C58" w:rsidRDefault="005E5C58" w:rsidP="001F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0F7010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คะแนนล่าสุดของบุตรของท่าน</w:t>
            </w:r>
            <w:r w:rsidRPr="000F7010">
              <w:rPr>
                <w:rFonts w:ascii="Angsana New" w:hAnsi="Angsana New" w:cs="Angsana New" w:hint="cs"/>
                <w:sz w:val="28"/>
                <w:szCs w:val="28"/>
                <w:lang w:val="th"/>
              </w:rPr>
              <w:t>:</w:t>
            </w:r>
          </w:p>
          <w:p w14:paraId="3623165B" w14:textId="062D7E8F" w:rsidR="005E5C58" w:rsidRPr="005E5C58" w:rsidRDefault="005E5C58" w:rsidP="001F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7B1D6CF5" w14:textId="0E8703C9" w:rsidR="005E5C58" w:rsidRPr="005E5C58" w:rsidRDefault="005E5C58" w:rsidP="001F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5E5C58" w:rsidRPr="000F7010" w14:paraId="0EBBB3D7" w14:textId="77777777" w:rsidTr="005E5C58">
        <w:trPr>
          <w:trHeight w:val="530"/>
          <w:jc w:val="center"/>
        </w:trPr>
        <w:tc>
          <w:tcPr>
            <w:tcW w:w="6123" w:type="dxa"/>
            <w:shd w:val="clear" w:color="auto" w:fill="D9D9D9" w:themeFill="background1" w:themeFillShade="D9"/>
          </w:tcPr>
          <w:p w14:paraId="5426E9CC" w14:textId="5FF4D537" w:rsidR="005E5C58" w:rsidRPr="000F7010" w:rsidRDefault="005E5C58" w:rsidP="001F1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0F7010">
              <w:rPr>
                <w:rFonts w:ascii="Angsana New" w:hAnsi="Angsana New" w:cs="Angsana New" w:hint="cs"/>
                <w:sz w:val="28"/>
                <w:szCs w:val="28"/>
                <w:lang w:val="th"/>
              </w:rPr>
              <w:t xml:space="preserve">สำหรับเกรด </w:t>
            </w:r>
            <w:r w:rsidRPr="00E439C7">
              <w:rPr>
                <w:rFonts w:ascii="Segoe UI" w:hAnsi="Segoe UI" w:cs="Segoe UI"/>
              </w:rPr>
              <w:t>K</w:t>
            </w:r>
            <w:r w:rsidRPr="00E439C7">
              <w:rPr>
                <w:rFonts w:ascii="Segoe UI" w:hAnsi="Segoe UI" w:cs="Segoe UI"/>
                <w:lang w:val="th"/>
              </w:rPr>
              <w:t>-12</w:t>
            </w:r>
            <w:r w:rsidRPr="000F7010">
              <w:rPr>
                <w:rFonts w:ascii="Angsana New" w:hAnsi="Angsana New" w:cs="Angsana New" w:hint="cs"/>
                <w:sz w:val="28"/>
                <w:szCs w:val="28"/>
                <w:lang w:val="th"/>
              </w:rPr>
              <w:t xml:space="preserve"> นักเรียนที่จะออกจากโครงการบริการต้องได้รับคะแนนดังนี้: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73E40C60" w14:textId="27577BB5" w:rsidR="005E5C58" w:rsidRPr="005E5C58" w:rsidRDefault="005E5C58" w:rsidP="001F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0F7010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</w:tr>
    </w:tbl>
    <w:p w14:paraId="75A2B806" w14:textId="77777777" w:rsidR="005E5C58" w:rsidRDefault="005E5C58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59123ED4" w14:textId="6063F45F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หลักสูตรการพัฒนาภาษาอังกฤษมีวัตถุประสงค์เพื่อให้การเรียนการสอนด้านภาษาสำหรับนักเรียนที่กำลังพัฒนาความสามารถด้านการพูด การฟัง การอ่าน และการเขียนภาษาอังกฤษ หลักสูตรนี้ยังจะช่วยให้บุตรของท่านผ่านมาตรฐานทางวิชาการและข้อกำหนดสำหรับการเลื่อนระดับและการจบการศึกษาด้วย หลักสูตรการพัฒนาภาษาอังกฤษจะประสานกับบุคลากรที่เหมาะสมเพื่อให้เป็นไปตามวัตถุประสงค์ของการศึกษาเป็นรายบุคคลของบุตรท่านหรือแผน </w:t>
      </w:r>
      <w:r w:rsidRPr="005E5C58">
        <w:rPr>
          <w:rFonts w:ascii="Segoe UI" w:hAnsi="Segoe UI" w:cs="Segoe UI"/>
          <w:lang w:val="th"/>
        </w:rPr>
        <w:t>504 (504 Plan)</w:t>
      </w:r>
    </w:p>
    <w:p w14:paraId="2C012588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4309AD12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แม้ว่าจำเป็นต้องมีการประเมินความเชี่ยวชาญด้านภาษาอังกฤษประจำปี แต่นักเรียนที่เข้ารับการประเมิน </w:t>
      </w:r>
      <w:r w:rsidRPr="005E5C58">
        <w:rPr>
          <w:rFonts w:ascii="Segoe UI" w:hAnsi="Segoe UI" w:cs="Segoe UI"/>
          <w:lang w:val="th"/>
        </w:rPr>
        <w:t>Alternate ACCESS</w:t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lastRenderedPageBreak/>
        <w:t xml:space="preserve">ในปีการศึกษาหนึ่งจะไม่ต้องเข้ารับการทดสอบเดียวกันในปีการศึกษาต่อจากนั้น ถ้าทีม IEP กำหนดว่าการประเมิน </w:t>
      </w:r>
      <w:r w:rsidRPr="005E5C58">
        <w:rPr>
          <w:rFonts w:ascii="Segoe UI" w:hAnsi="Segoe UI" w:cs="Segoe UI"/>
          <w:lang w:val="th"/>
        </w:rPr>
        <w:t>Alternate ACCESS</w:t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ไม่ใช่เครื่องมือที่เหมาะสมในการวัดความเชี่ยวชาญทางภาษาสำหรับนักเรียนที่มีความบกพร่องในการรับรู้ได้อย่างชัดเจน นักเรียนคนนั้นจะได้รับการประเมิน </w:t>
      </w:r>
      <w:r w:rsidRPr="005E5C58">
        <w:rPr>
          <w:rFonts w:ascii="Segoe UI" w:hAnsi="Segoe UI" w:cs="Segoe UI"/>
          <w:lang w:val="th"/>
        </w:rPr>
        <w:t>WIDA ACCESS</w:t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พร้อมสิ่งช่วยอำนวยความสะดวกในอนาคต</w:t>
      </w:r>
    </w:p>
    <w:p w14:paraId="65415D22" w14:textId="77777777" w:rsidR="000F6B6F" w:rsidRPr="00A97B65" w:rsidRDefault="000F6B6F" w:rsidP="000F6B6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3328F0AE" w14:textId="094AA8A4" w:rsidR="009E7476" w:rsidRPr="006A0C32" w:rsidRDefault="000F6B6F" w:rsidP="000F6B6F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ยังคงมีสิทธิเข้าร่วมหลักสูตรการพัฒนาภาษาอังกฤษจนกว่าจะแสดงให้เห็นว่าตนเองมีความสามารถตามการประเมินความสามารถ </w:t>
      </w:r>
      <w:r w:rsidRPr="005E5C58">
        <w:rPr>
          <w:rFonts w:ascii="Segoe UI" w:hAnsi="Segoe UI" w:cs="Segoe UI"/>
          <w:lang w:val="th"/>
        </w:rPr>
        <w:t>WIDA ACCESS</w:t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หรือ </w:t>
      </w:r>
      <w:r w:rsidRPr="005E5C58">
        <w:rPr>
          <w:rFonts w:ascii="Segoe UI" w:hAnsi="Segoe UI" w:cs="Segoe UI"/>
          <w:lang w:val="th"/>
        </w:rPr>
        <w:t>WIDA</w:t>
      </w:r>
      <w:r w:rsidRPr="00A97B65">
        <w:rPr>
          <w:rFonts w:ascii="Angsana New" w:hAnsi="Angsana New" w:cs="Angsana New" w:hint="cs"/>
          <w:sz w:val="28"/>
          <w:szCs w:val="28"/>
          <w:lang w:val="th"/>
        </w:rPr>
        <w:t xml:space="preserve"> ทางเลือก </w:t>
      </w:r>
      <w:r w:rsidRPr="005E5C58">
        <w:rPr>
          <w:rFonts w:ascii="Segoe UI" w:hAnsi="Segoe UI" w:cs="Segoe UI"/>
          <w:lang w:val="th"/>
        </w:rPr>
        <w:t xml:space="preserve">ACCESS </w:t>
      </w:r>
    </w:p>
    <w:p w14:paraId="3651908A" w14:textId="2B525A4C" w:rsidR="009E7476" w:rsidRPr="006A0C32" w:rsidRDefault="00072C1F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นักเรียนส่วนใหญ่จะจบสำเร็จหลักสูตรภายใน </w:t>
      </w:r>
      <w:r w:rsidRPr="005E5C58">
        <w:rPr>
          <w:rFonts w:ascii="Segoe UI" w:hAnsi="Segoe UI" w:cs="Segoe UI"/>
          <w:color w:val="C00000"/>
          <w:u w:val="single"/>
        </w:rPr>
        <w:t>INSERT NUMBER (median length of time in program)</w:t>
      </w:r>
      <w:r w:rsidRPr="005E5C58">
        <w:rPr>
          <w:rFonts w:ascii="Segoe UI" w:hAnsi="Segoe UI" w:cs="Segoe UI"/>
          <w:color w:val="C00000"/>
          <w:sz w:val="24"/>
          <w:szCs w:val="24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ปี เมื่อจบจากหลักสูตรแล้ว บุตรของท่านจะได้รับการติดตามสมรรถภาพต่อไปเพื่อพิจารณาว่าจำเป็นต้องได้รับการสนับสนุนเพิ่มเติมด้านการศึกษาหรือไม่  </w:t>
      </w:r>
    </w:p>
    <w:p w14:paraId="606E42A9" w14:textId="75146ACE" w:rsidR="009C22CB" w:rsidRPr="006A0C32" w:rsidRDefault="00D66782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นักเรียนที่เข้าร่วมในหลักสูตรนี้ในเขตการศึกษาของเรา มีอัตราสำเร็จการศึกษาในระยะเวลา 4 ปีอยู่ที่ </w:t>
      </w:r>
      <w:r w:rsidRPr="005E5C58">
        <w:rPr>
          <w:rFonts w:ascii="Segoe UI" w:hAnsi="Segoe UI" w:cs="Segoe UI"/>
          <w:color w:val="C00000"/>
          <w:u w:val="single"/>
        </w:rPr>
        <w:t>INSERT 4-YEAR GRADUATION RATE</w:t>
      </w:r>
      <w:r w:rsidRPr="005E5C58">
        <w:rPr>
          <w:rFonts w:ascii="Segoe UI" w:hAnsi="Segoe UI" w:cs="Segoe UI"/>
          <w:lang w:val="th"/>
        </w:rPr>
        <w:t>%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และการสำเร็จการศึกษาโดยขยายระยะออกไปอยู่ที่</w:t>
      </w:r>
      <w:r w:rsidR="000139DE" w:rsidRPr="005E5C58">
        <w:rPr>
          <w:rFonts w:ascii="Segoe UI" w:hAnsi="Segoe UI" w:cs="Segoe UI"/>
          <w:rtl/>
          <w:lang w:val="th"/>
        </w:rPr>
        <w:t xml:space="preserve"> </w:t>
      </w:r>
      <w:r w:rsidRPr="005E5C58">
        <w:rPr>
          <w:rFonts w:ascii="Segoe UI" w:hAnsi="Segoe UI" w:cs="Segoe UI"/>
          <w:color w:val="C00000"/>
          <w:u w:val="single"/>
        </w:rPr>
        <w:t>INSERT ADJUSTED 5-YEAR GRADUATION RATE</w:t>
      </w:r>
      <w:r w:rsidRPr="005E5C58">
        <w:rPr>
          <w:rFonts w:ascii="Segoe UI" w:hAnsi="Segoe UI" w:cs="Segoe UI"/>
          <w:lang w:val="th"/>
        </w:rPr>
        <w:t>%</w:t>
      </w:r>
    </w:p>
    <w:p w14:paraId="2F56767E" w14:textId="77777777" w:rsidR="00D94B77" w:rsidRPr="006A0C32" w:rsidRDefault="00D94B77" w:rsidP="006A0C32">
      <w:pPr>
        <w:pStyle w:val="paragraph"/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เราสนับสนุนให้ท่านนำบุตรของท่านเข้าร่วมในหลักสูตรนี้เพื่อการศึกษาของบุตร  ท่านมีสิทธิ์ในการ: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4AB2FF33" w14:textId="53CB533C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การประชุมเป็นประจำเพื่อหารือเกี่ยวกับการพัฒนาทางภาษาและความก้าวหน้าทางวิชาการของบุตรของท่าน</w:t>
      </w:r>
    </w:p>
    <w:p w14:paraId="74A7E7D1" w14:textId="2FBB3546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ส่งคำขอเข้าร่วมหลักสูตรอื่น หากมีพร้อมให้บริการ 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14556BF" w14:textId="1F78B715" w:rsidR="00B62172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ขอสละสิทธิ์การเข้ารับบริการในหลักสูตรนี้ (บุตรของท่านจะต้องเข้าร่วมการประเมิน WIDA ประจำปี) โปรดติดต่อที่โรงเรียนหรือเขตการศึกษาสำหรับข้อมูลเพิ่มเติมเกี่ยวกับการขอสละสิทธิ์ในบริการหลักสูตรเหล่านี้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C44B540" w14:textId="34FD3775" w:rsidR="003578EA" w:rsidRPr="006A0C32" w:rsidRDefault="0008351A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Angsana New" w:hAnsi="Angsana New" w:cs="Angsana New"/>
          <w:bCs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โรงเรียนของเรามีหลักสูตรการพัฒนาภาษาอังกฤษดังต่อไปนี้: บุตรของท่านได้สมัครเข้าเรียนในหลักสูตร:</w:t>
      </w:r>
    </w:p>
    <w:p w14:paraId="7201DCDE" w14:textId="150A6441" w:rsidR="000D3A58" w:rsidRPr="005E5C58" w:rsidRDefault="009215C9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Segoe UI" w:hAnsi="Segoe UI" w:cs="Segoe UI"/>
          <w:bCs/>
          <w:i/>
          <w:iCs/>
          <w:color w:val="C00000"/>
        </w:rPr>
      </w:pPr>
      <w:bookmarkStart w:id="0" w:name="_Hlk104280224"/>
      <w:r w:rsidRPr="005E5C58">
        <w:rPr>
          <w:rFonts w:ascii="Segoe UI" w:hAnsi="Segoe UI" w:cs="Segoe UI"/>
          <w:i/>
          <w:iCs/>
          <w:color w:val="C00000"/>
        </w:rPr>
        <w:t>(Districts should remove all programs that are not offered in their district.)</w:t>
      </w:r>
      <w:bookmarkEnd w:id="0"/>
    </w:p>
    <w:p w14:paraId="5D1BCDCA" w14:textId="2AE1BEFB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b/>
          <w:bCs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____ หลักสูตรสองภาษา (สองทางหรือทางเดียว)</w:t>
      </w:r>
      <w:r w:rsidR="00314B34" w:rsidRPr="00314B34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  <w:r w:rsidR="00314B34" w:rsidRPr="005E5C58">
        <w:rPr>
          <w:rFonts w:ascii="Segoe UI" w:hAnsi="Segoe UI" w:cs="Segoe UI"/>
          <w:b/>
          <w:bCs/>
          <w:lang w:val="th"/>
        </w:rPr>
        <w:t>(</w:t>
      </w:r>
      <w:r w:rsidR="00314B34" w:rsidRPr="005E5C58">
        <w:rPr>
          <w:rFonts w:ascii="Segoe UI" w:hAnsi="Segoe UI" w:cs="Segoe UI"/>
          <w:b/>
          <w:bCs/>
          <w:rtl/>
          <w:lang w:val="th"/>
        </w:rPr>
        <w:t>Two-way or One-way Dual Language</w:t>
      </w:r>
      <w:r w:rsidR="00314B34" w:rsidRPr="005E5C58">
        <w:rPr>
          <w:rFonts w:ascii="Segoe UI" w:hAnsi="Segoe UI" w:cs="Segoe UI"/>
          <w:b/>
          <w:bCs/>
          <w:lang w:val="th"/>
        </w:rPr>
        <w:t>)</w:t>
      </w:r>
      <w:r w:rsidRPr="005E5C58">
        <w:rPr>
          <w:rFonts w:ascii="Segoe UI" w:hAnsi="Segoe UI" w:cs="Segoe UI"/>
          <w:b/>
          <w:bCs/>
          <w:lang w:val="th"/>
        </w:rPr>
        <w:t>: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 xml:space="preserve">หลักสูตรภาษาคู่จะให้การเรียนการสอนในภาษาอังกฤษและภาษาอื่นเป็นเวลาอย่างน้อย </w:t>
      </w:r>
      <w:r w:rsidRPr="00904D99">
        <w:rPr>
          <w:rFonts w:ascii="Segoe UI" w:hAnsi="Segoe UI" w:cs="Segoe UI"/>
          <w:color w:val="000000"/>
          <w:lang w:val="th"/>
        </w:rPr>
        <w:t>50%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 xml:space="preserve"> หรือมากกว่าของเวลาการเรียนการสอน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lastRenderedPageBreak/>
        <w:t>หลักสูตรนี้จะเริ่มต้นในระดับชั้นอนุบาลและต่อเนื่องจนถึงระดับกลางหรือมัธยมศึกษาเพื่อพัฒนาความเชี่ยวชาญสองภาษาและการรู้ภาษาสองภาษาอย่างเต็มที่</w:t>
      </w:r>
    </w:p>
    <w:p w14:paraId="7724563E" w14:textId="6AC7666F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การศึกษาระบบสองภาษาแนวปรับเปลี่ยน </w:t>
      </w:r>
      <w:r w:rsidRPr="005E5C58">
        <w:rPr>
          <w:rFonts w:ascii="Segoe UI" w:hAnsi="Segoe UI" w:cs="Segoe UI"/>
          <w:b/>
          <w:bCs/>
          <w:lang w:val="th"/>
        </w:rPr>
        <w:t>(</w:t>
      </w:r>
      <w:r w:rsidR="00314B34" w:rsidRPr="005E5C58">
        <w:rPr>
          <w:rFonts w:ascii="Segoe UI" w:hAnsi="Segoe UI" w:cs="Segoe UI"/>
          <w:b/>
          <w:bCs/>
          <w:rtl/>
          <w:lang w:val="th"/>
        </w:rPr>
        <w:t xml:space="preserve"> Late-Exit</w:t>
      </w:r>
      <w:r w:rsidRPr="005E5C58">
        <w:rPr>
          <w:rFonts w:ascii="Segoe UI" w:hAnsi="Segoe UI" w:cs="Segoe UI"/>
          <w:b/>
          <w:bCs/>
          <w:lang w:val="th"/>
        </w:rPr>
        <w:t>Transitional Bilingual Education)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  <w:r w:rsidRPr="005E5C58">
        <w:rPr>
          <w:rFonts w:ascii="Segoe UI" w:hAnsi="Segoe UI" w:cs="Segoe UI"/>
          <w:b/>
          <w:bCs/>
          <w:lang w:val="th"/>
        </w:rPr>
        <w:t>(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จบช้า</w:t>
      </w:r>
      <w:r w:rsidRPr="005E5C58">
        <w:rPr>
          <w:rFonts w:ascii="Segoe UI" w:hAnsi="Segoe UI" w:cs="Segoe UI"/>
          <w:b/>
          <w:bCs/>
          <w:lang w:val="th"/>
        </w:rPr>
        <w:t>):</w:t>
      </w:r>
      <w:r w:rsidRPr="005E5C58">
        <w:rPr>
          <w:rFonts w:ascii="Segoe UI" w:hAnsi="Segoe UI" w:cs="Segoe UI"/>
          <w:lang w:val="th"/>
        </w:rPr>
        <w:t xml:space="preserve">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 xml:space="preserve">หลักสูตรแนวปรับเปลี่ยนแบบจบช้าใช้ภาษาหลักของนักเรียนเป็นพื้นฐานในการสนับสนุนการพัฒนาภาษาอังกฤษ โดยทั่วไปการเรียนการสอน </w:t>
      </w:r>
      <w:r w:rsidRPr="00904D99">
        <w:rPr>
          <w:rFonts w:ascii="Segoe UI" w:hAnsi="Segoe UI" w:cs="Segoe UI"/>
          <w:color w:val="000000"/>
          <w:lang w:val="th"/>
        </w:rPr>
        <w:t xml:space="preserve">90%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>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ในช่วงเวลาหนึ่งในโรงเรียนระดับมัธยมศึกษาได้</w:t>
      </w:r>
    </w:p>
    <w:p w14:paraId="4A06BC1C" w14:textId="3741EA56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การศึกษาระบบสองภาษาแนวปรับเปลี่ยน </w:t>
      </w:r>
      <w:r w:rsidRPr="005E5C58">
        <w:rPr>
          <w:rFonts w:ascii="Segoe UI" w:hAnsi="Segoe UI" w:cs="Segoe UI"/>
          <w:b/>
          <w:bCs/>
          <w:lang w:val="th"/>
        </w:rPr>
        <w:t>(</w:t>
      </w:r>
      <w:r w:rsidR="00314B34" w:rsidRPr="005E5C58">
        <w:rPr>
          <w:rFonts w:ascii="Segoe UI" w:hAnsi="Segoe UI" w:cs="Segoe UI"/>
          <w:b/>
          <w:bCs/>
          <w:rtl/>
          <w:lang w:val="th"/>
        </w:rPr>
        <w:t xml:space="preserve"> Early-Exit</w:t>
      </w:r>
      <w:r w:rsidRPr="005E5C58">
        <w:rPr>
          <w:rFonts w:ascii="Segoe UI" w:hAnsi="Segoe UI" w:cs="Segoe UI"/>
          <w:b/>
          <w:bCs/>
          <w:lang w:val="th"/>
        </w:rPr>
        <w:t>Transitional Bilingual Education) (</w:t>
      </w:r>
      <w:r w:rsidRPr="005E5C58">
        <w:rPr>
          <w:rFonts w:ascii="Leelawadee UI" w:hAnsi="Leelawadee UI" w:cs="Leelawadee UI"/>
          <w:b/>
          <w:bCs/>
          <w:sz w:val="28"/>
          <w:szCs w:val="28"/>
          <w:lang w:val="th"/>
        </w:rPr>
        <w:t>จบเร็ว</w:t>
      </w:r>
      <w:r w:rsidRPr="005E5C58">
        <w:rPr>
          <w:rFonts w:ascii="Segoe UI" w:hAnsi="Segoe UI" w:cs="Segoe UI"/>
          <w:b/>
          <w:bCs/>
          <w:lang w:val="th"/>
        </w:rPr>
        <w:t>):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 xml:space="preserve">หลักสูตรแนวปรับเปลี่ยนแบบจบเร็วใช้ภาษาหลักของนักเรียนเป็นพื้นฐานในการสนับสนุนการพัฒนาภาษาอังกฤษ โดยทั่วไปการเรียนการสอน </w:t>
      </w:r>
      <w:r w:rsidRPr="00904D99">
        <w:rPr>
          <w:rFonts w:ascii="Segoe UI" w:hAnsi="Segoe UI" w:cs="Segoe UI"/>
          <w:color w:val="000000"/>
          <w:lang w:val="th"/>
        </w:rPr>
        <w:t>90%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 xml:space="preserve"> 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ภายในสี่ปีได้</w:t>
      </w:r>
    </w:p>
    <w:p w14:paraId="51DA76C1" w14:textId="453F0004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การเรียนการสอนแบบมุ่งเนื้อหาหรือเพื่อการเรียนรู้เนื้อหา </w:t>
      </w:r>
      <w:r w:rsidRPr="005E5C58">
        <w:rPr>
          <w:rFonts w:ascii="Segoe UI" w:hAnsi="Segoe UI" w:cs="Segoe UI"/>
          <w:b/>
          <w:bCs/>
          <w:lang w:val="th"/>
        </w:rPr>
        <w:t>(Content-Based (Sheltered) Instruction)</w:t>
      </w:r>
      <w:r w:rsidR="005E5C58">
        <w:rPr>
          <w:rFonts w:ascii="Segoe UI" w:hAnsi="Segoe UI" w:cs="Segoe UI"/>
          <w:b/>
          <w:bCs/>
        </w:rPr>
        <w:t>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 การเรียนการสอนแบบมุ่งเนื้อหา (CBI) หรือการเรียนการสอนเพื่อ “การเรียนรู้เนื้อหา” ใช้ในคลาสสำหรับผู้เรียนในภาษาอังกฤษระบบหลายภาษาส่วนใหญ่ การพัฒนาภาษาอังกฤษที่ชัดแจ้ง </w:t>
      </w:r>
      <w:r w:rsidRPr="00904D99">
        <w:rPr>
          <w:rFonts w:ascii="Segoe UI" w:hAnsi="Segoe UI" w:cs="Segoe UI"/>
          <w:lang w:val="th"/>
        </w:rPr>
        <w:t>Explicit English Language Development (ELD)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และเนื้อหาการเรียนการสอนตามระดับเกรดที่สอนโดยครูผู้สอนที่ได้รับการฝึกฝนมาโดยเฉพาะ</w:t>
      </w:r>
    </w:p>
    <w:p w14:paraId="479932C6" w14:textId="743CB464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_____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การเรียนการสอนหลักแบบสนับสนุน </w:t>
      </w:r>
      <w:r w:rsidRPr="005E5C58">
        <w:rPr>
          <w:rFonts w:ascii="Segoe UI" w:hAnsi="Segoe UI" w:cs="Segoe UI"/>
          <w:b/>
          <w:bCs/>
          <w:lang w:val="th"/>
        </w:rPr>
        <w:t>(Supportive Mainstream):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 </w:t>
      </w:r>
      <w:r w:rsidRPr="006A0C32">
        <w:rPr>
          <w:rFonts w:ascii="Angsana New" w:hAnsi="Angsana New" w:cs="Angsana New" w:hint="cs"/>
          <w:color w:val="000000" w:themeColor="text1"/>
          <w:sz w:val="28"/>
          <w:szCs w:val="28"/>
          <w:lang w:val="th"/>
        </w:rPr>
        <w:t>นักเรียนในหลักสูตรการเรียนการสอนหลักแบบสนับสนุนนี้จะได้รับการเรียนการสอนเนื้อหาทางวิชาการและการพัฒนาภาษาอังกฤษผ่านการเข้าร่วมห้องเรียนแบบกระแสหลักของตนพร้อมการสนับสนุนที่มอบให้แต่ละคนหรือกลุ่มย่อยโดยนักการศึกษาที่ได้รับการฝึกฝนมาโดยเฉพาะ</w:t>
      </w:r>
    </w:p>
    <w:p w14:paraId="686A6BCA" w14:textId="57E164BA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หลักสูตรสำหรับผู้เริ่มต้นใหม่ </w:t>
      </w:r>
      <w:r w:rsidRPr="005E5C58">
        <w:rPr>
          <w:rFonts w:ascii="Segoe UI" w:hAnsi="Segoe UI" w:cs="Segoe UI"/>
          <w:b/>
          <w:bCs/>
          <w:lang w:val="th"/>
        </w:rPr>
        <w:t>(Newcomer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หลักสูตรสำหรับผู้เริ่มต้นใหม่ช่วยให้นักเรียนสามารถรับทักษะภาษาอังกฤษระดับเริ่มต้นควบคู่กับทักษะและความรู้หลักทางวิชาการและสามารถปรับตัวเข้ากับระบบการศึกษา U.S. ได้ </w:t>
      </w:r>
    </w:p>
    <w:p w14:paraId="55B608DC" w14:textId="2B305970" w:rsidR="00D94B77" w:rsidRPr="005E5C58" w:rsidRDefault="00D94B77" w:rsidP="005E5C58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color w:val="000000"/>
          <w:sz w:val="28"/>
          <w:szCs w:val="28"/>
          <w:shd w:val="clear" w:color="auto" w:fill="FFFFFF"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โปรแกรมพิเศษอื่นๆ </w:t>
      </w:r>
      <w:r w:rsidRPr="005E5C58">
        <w:rPr>
          <w:rFonts w:ascii="Segoe UI" w:hAnsi="Segoe UI" w:cs="Segoe UI"/>
          <w:b/>
          <w:bCs/>
          <w:lang w:val="th"/>
        </w:rPr>
        <w:t>(Other Special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โปรแกรมพิเศษอื่นๆ</w:t>
      </w:r>
      <w:r w:rsidR="005E5C58">
        <w:rPr>
          <w:rStyle w:val="normaltextrun"/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 w:bidi="th-TH"/>
        </w:rPr>
        <w:t>จะให้การพัฒนาภาษาอังกฤษและการเรียนการสอนเนื้อหาตามระดับเกรดผ่านการกำหนดโปรแกรมเฉพาะบุคคลอิงตามความจำเป็นของนักเรียน</w:t>
      </w:r>
      <w:r w:rsidRPr="006A0C32">
        <w:rPr>
          <w:rStyle w:val="eop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 </w:t>
      </w:r>
    </w:p>
    <w:p w14:paraId="7E8A117B" w14:textId="77777777" w:rsidR="00033C52" w:rsidRPr="006A0C32" w:rsidRDefault="00033C5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1" w:name="_Hlk104281602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ภาษาที่ใช้ในการเรียนการสอนในหลักสูตรนี้ ได้แก่ </w:t>
      </w:r>
      <w:r w:rsidRPr="005E5C58">
        <w:rPr>
          <w:rFonts w:ascii="Segoe UI" w:hAnsi="Segoe UI" w:cs="Segoe UI"/>
          <w:color w:val="C00000"/>
          <w:u w:val="single"/>
        </w:rPr>
        <w:t>INSERT PROGRAM LANGUAGE(S)</w:t>
      </w:r>
      <w:bookmarkEnd w:id="1"/>
    </w:p>
    <w:p w14:paraId="775AF946" w14:textId="55693939" w:rsidR="003802FF" w:rsidRPr="006A0C32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7819E85D" w14:textId="22294A58" w:rsidR="003511FA" w:rsidRDefault="00B6217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2" w:name="_Hlk104280995"/>
      <w:bookmarkStart w:id="3" w:name="_Hlk104280907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สำหรับข้อมูลเพิ่มเติมเกี่ยวกับบริการหรือความก้าวหน้าของหลักสูตรการพัฒนาภาษาอังกฤษของบุตรของท่าน </w:t>
      </w:r>
      <w:bookmarkEnd w:id="2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โปรดติดต่อ </w:t>
      </w:r>
      <w:r w:rsidRPr="005E5C58">
        <w:rPr>
          <w:rFonts w:ascii="Segoe UI" w:hAnsi="Segoe UI" w:cs="Segoe UI"/>
          <w:color w:val="C00000"/>
          <w:u w:val="single"/>
        </w:rPr>
        <w:t>INSERT NAME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ที่ </w:t>
      </w:r>
      <w:r w:rsidRPr="00904D99">
        <w:rPr>
          <w:rFonts w:ascii="Segoe UI" w:hAnsi="Segoe UI" w:cs="Segoe UI"/>
          <w:color w:val="C00000"/>
          <w:u w:val="single"/>
        </w:rPr>
        <w:t>INSERT PHONE NUMBER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(มีบริการล่าม) เราพร้อมที่จะทำงานร่วมกับท่านและบุตรของท่านในปีนี้</w:t>
      </w:r>
      <w:r w:rsidRPr="00904D99">
        <w:rPr>
          <w:rFonts w:ascii="Segoe UI" w:hAnsi="Segoe UI" w:cs="Segoe UI"/>
          <w:lang w:val="th"/>
        </w:rPr>
        <w:t>!</w:t>
      </w:r>
      <w:bookmarkEnd w:id="3"/>
    </w:p>
    <w:p w14:paraId="2515D15C" w14:textId="77777777" w:rsidR="006A0C32" w:rsidRPr="006A0C32" w:rsidRDefault="006A0C3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14F43465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ขอแสดงความนับถือ</w:t>
      </w:r>
    </w:p>
    <w:p w14:paraId="207C50A4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color w:val="C00000"/>
          <w:sz w:val="28"/>
          <w:szCs w:val="28"/>
          <w:lang w:val="de-DE"/>
        </w:rPr>
      </w:pPr>
    </w:p>
    <w:p w14:paraId="5C2E5BD9" w14:textId="77777777" w:rsidR="003511FA" w:rsidRPr="00904D9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u w:val="single"/>
          <w:lang w:val="de-DE"/>
        </w:rPr>
      </w:pPr>
      <w:r w:rsidRPr="00904D99">
        <w:rPr>
          <w:rFonts w:ascii="Segoe UI" w:hAnsi="Segoe UI" w:cs="Segoe UI"/>
          <w:color w:val="C00000"/>
          <w:u w:val="single"/>
          <w:lang w:val="de-DE"/>
        </w:rPr>
        <w:t>INSERT NAME</w:t>
      </w:r>
    </w:p>
    <w:sectPr w:rsidR="003511FA" w:rsidRPr="00904D99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04B00" w14:textId="77777777" w:rsidR="008B402B" w:rsidRDefault="008B402B" w:rsidP="00774B02">
      <w:pPr>
        <w:spacing w:after="0" w:line="240" w:lineRule="auto"/>
      </w:pPr>
      <w:r>
        <w:separator/>
      </w:r>
    </w:p>
  </w:endnote>
  <w:endnote w:type="continuationSeparator" w:id="0">
    <w:p w14:paraId="250DA2A1" w14:textId="77777777" w:rsidR="008B402B" w:rsidRDefault="008B402B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655D7495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h"/>
      </w:rPr>
      <w:br/>
    </w:r>
    <w:hyperlink r:id="rId3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45AE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027D5" w14:textId="77777777" w:rsidR="008B402B" w:rsidRDefault="008B402B" w:rsidP="00774B02">
      <w:pPr>
        <w:spacing w:after="0" w:line="240" w:lineRule="auto"/>
      </w:pPr>
      <w:r>
        <w:separator/>
      </w:r>
    </w:p>
  </w:footnote>
  <w:footnote w:type="continuationSeparator" w:id="0">
    <w:p w14:paraId="32F2A867" w14:textId="77777777" w:rsidR="008B402B" w:rsidRDefault="008B402B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569CAD94" w:rsidR="00445440" w:rsidRPr="00A45AE6" w:rsidRDefault="000F6B6F" w:rsidP="006A0C32">
    <w:pPr>
      <w:rPr>
        <w:color w:val="C00000"/>
      </w:rPr>
    </w:pPr>
    <w:r>
      <w:rPr>
        <w:color w:val="C00000"/>
      </w:rPr>
      <w:t>Alt ACCESS</w:t>
    </w:r>
    <w:r w:rsidR="006A0C32">
      <w:rPr>
        <w:color w:val="C00000"/>
      </w:rPr>
      <w:t xml:space="preserve"> </w:t>
    </w:r>
    <w:r w:rsidR="005E5C58">
      <w:rPr>
        <w:color w:val="C00000"/>
      </w:rPr>
      <w:t>Continuing</w:t>
    </w:r>
    <w:r w:rsidR="006A0C32">
      <w:rPr>
        <w:color w:val="C00000"/>
      </w:rPr>
      <w:t xml:space="preserve"> Letter 202</w:t>
    </w:r>
    <w:r w:rsidR="005E5C58">
      <w:rPr>
        <w:color w:val="C00000"/>
      </w:rPr>
      <w:t>5</w:t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A45AE6">
      <w:rPr>
        <w:color w:val="C0000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139DE"/>
    <w:rsid w:val="00033C52"/>
    <w:rsid w:val="0007104C"/>
    <w:rsid w:val="00072C1F"/>
    <w:rsid w:val="00074B0B"/>
    <w:rsid w:val="0008351A"/>
    <w:rsid w:val="000D3A58"/>
    <w:rsid w:val="000E54F4"/>
    <w:rsid w:val="000F5241"/>
    <w:rsid w:val="000F6B6F"/>
    <w:rsid w:val="00142A41"/>
    <w:rsid w:val="00160351"/>
    <w:rsid w:val="001609A7"/>
    <w:rsid w:val="0016174E"/>
    <w:rsid w:val="001738E7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14B34"/>
    <w:rsid w:val="003241D4"/>
    <w:rsid w:val="00325EC0"/>
    <w:rsid w:val="003511FA"/>
    <w:rsid w:val="00353104"/>
    <w:rsid w:val="00355871"/>
    <w:rsid w:val="003578EA"/>
    <w:rsid w:val="0037480D"/>
    <w:rsid w:val="003802FF"/>
    <w:rsid w:val="003B0C03"/>
    <w:rsid w:val="003C0F7D"/>
    <w:rsid w:val="003F5C9D"/>
    <w:rsid w:val="00400581"/>
    <w:rsid w:val="00401373"/>
    <w:rsid w:val="00404EB1"/>
    <w:rsid w:val="0041473B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E5C58"/>
    <w:rsid w:val="006116CD"/>
    <w:rsid w:val="006316FE"/>
    <w:rsid w:val="00642371"/>
    <w:rsid w:val="006502EC"/>
    <w:rsid w:val="00651E91"/>
    <w:rsid w:val="00652362"/>
    <w:rsid w:val="00654685"/>
    <w:rsid w:val="00656A2C"/>
    <w:rsid w:val="00662BDD"/>
    <w:rsid w:val="00664401"/>
    <w:rsid w:val="00686DCD"/>
    <w:rsid w:val="006A0C32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402B"/>
    <w:rsid w:val="008B51AE"/>
    <w:rsid w:val="008C0FEA"/>
    <w:rsid w:val="008C3B70"/>
    <w:rsid w:val="008C4921"/>
    <w:rsid w:val="008D74AC"/>
    <w:rsid w:val="00900ACF"/>
    <w:rsid w:val="00904D99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156D2"/>
    <w:rsid w:val="00A45AE6"/>
    <w:rsid w:val="00A517ED"/>
    <w:rsid w:val="00A73D23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12678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439C7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8DC55-8D14-4AB0-A066-ECD0AF3B1BDC}"/>
</file>

<file path=customXml/itemProps3.xml><?xml version="1.0" encoding="utf-8"?>
<ds:datastoreItem xmlns:ds="http://schemas.openxmlformats.org/officeDocument/2006/customXml" ds:itemID="{1CF7510E-DBAA-4384-ACA8-C4940B463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322D1-1CC1-4BC2-B7BD-2C63B828E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3</cp:revision>
  <cp:lastPrinted>2022-07-26T13:34:00Z</cp:lastPrinted>
  <dcterms:created xsi:type="dcterms:W3CDTF">2025-06-25T19:42:00Z</dcterms:created>
  <dcterms:modified xsi:type="dcterms:W3CDTF">2025-06-25T19:43:00Z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2025-06-25T19:42:51Z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5801161c-5842-4006-b1fb-850e12443005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