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3E3883" w:rsidRDefault="00962B20" w:rsidP="007E35C8">
      <w:pPr>
        <w:autoSpaceDE w:val="0"/>
        <w:autoSpaceDN w:val="0"/>
        <w:adjustRightInd w:val="0"/>
        <w:spacing w:after="0" w:line="240" w:lineRule="auto"/>
        <w:ind w:left="1710" w:right="2070"/>
        <w:jc w:val="center"/>
        <w:rPr>
          <w:rFonts w:ascii="Segoe UI" w:hAnsi="Segoe UI" w:cs="Segoe UI"/>
          <w:b/>
          <w:bCs/>
          <w:sz w:val="20"/>
          <w:szCs w:val="20"/>
          <w:lang w:val="ru-RU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Уведомление для родственников о продлении обучения студента по Программе развития навыков английского языка</w:t>
      </w:r>
      <w:r>
        <w:rPr>
          <w:rFonts w:ascii="Segoe UI" w:hAnsi="Segoe UI" w:cs="Segoe UI"/>
          <w:sz w:val="20"/>
          <w:szCs w:val="20"/>
          <w:lang w:val="ru"/>
        </w:rPr>
        <w:br/>
      </w:r>
    </w:p>
    <w:p w14:paraId="574BAD9D" w14:textId="609436C1" w:rsidR="005D7A25" w:rsidRPr="003E3883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-RU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Имя учащегося:</w:t>
      </w:r>
      <w:r>
        <w:rPr>
          <w:rFonts w:ascii="Segoe UI" w:hAnsi="Segoe UI" w:cs="Segoe UI"/>
          <w:sz w:val="20"/>
          <w:szCs w:val="20"/>
          <w:lang w:val="ru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Дата: </w:t>
      </w:r>
      <w:r>
        <w:rPr>
          <w:rFonts w:ascii="Segoe UI" w:hAnsi="Segoe UI" w:cs="Segoe UI"/>
          <w:sz w:val="20"/>
          <w:szCs w:val="20"/>
          <w:lang w:val="ru"/>
        </w:rPr>
        <w:t>_______________________________________</w:t>
      </w:r>
    </w:p>
    <w:p w14:paraId="46E469FC" w14:textId="30DB3B8C" w:rsidR="00790DA0" w:rsidRPr="003E3883" w:rsidRDefault="00790DA0" w:rsidP="00790D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ru-RU"/>
        </w:rPr>
      </w:pP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>(</w:t>
      </w: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Student</w:t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>’</w:t>
      </w: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s</w:t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Name</w:t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ab/>
        <w:t xml:space="preserve">       (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Date</w:t>
      </w:r>
      <w:r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</w:p>
    <w:p w14:paraId="0D50474A" w14:textId="73CEBAE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E3883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Школа</w:t>
      </w:r>
      <w:r w:rsidRPr="003E3883">
        <w:rPr>
          <w:rFonts w:ascii="Segoe UI" w:hAnsi="Segoe UI" w:cs="Segoe UI"/>
          <w:b/>
          <w:bCs/>
          <w:sz w:val="20"/>
          <w:szCs w:val="20"/>
        </w:rPr>
        <w:t>:</w:t>
      </w:r>
      <w:r w:rsidRPr="003E3883">
        <w:rPr>
          <w:rFonts w:ascii="Segoe UI" w:hAnsi="Segoe UI" w:cs="Segoe UI"/>
          <w:sz w:val="20"/>
          <w:szCs w:val="20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Школьный</w:t>
      </w:r>
      <w:r w:rsidRPr="003E3883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округ</w:t>
      </w:r>
      <w:r w:rsidRPr="003E3883">
        <w:rPr>
          <w:rFonts w:ascii="Segoe UI" w:hAnsi="Segoe UI" w:cs="Segoe UI"/>
          <w:b/>
          <w:bCs/>
          <w:sz w:val="20"/>
          <w:szCs w:val="20"/>
        </w:rPr>
        <w:t>:</w:t>
      </w:r>
      <w:r w:rsidRPr="003E3883">
        <w:rPr>
          <w:rFonts w:ascii="Segoe UI" w:hAnsi="Segoe UI" w:cs="Segoe UI"/>
          <w:sz w:val="20"/>
          <w:szCs w:val="20"/>
        </w:rPr>
        <w:t xml:space="preserve"> __________________________________</w:t>
      </w:r>
    </w:p>
    <w:p w14:paraId="36FEC2AF" w14:textId="231A5AC5" w:rsidR="00790DA0" w:rsidRPr="00065B18" w:rsidRDefault="00790DA0" w:rsidP="00790D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E3883">
        <w:rPr>
          <w:rFonts w:ascii="Segoe UI" w:hAnsi="Segoe UI" w:cs="Segoe UI"/>
          <w:b/>
          <w:bCs/>
          <w:sz w:val="20"/>
          <w:szCs w:val="20"/>
        </w:rPr>
        <w:t>(School)</w:t>
      </w:r>
      <w:r w:rsidRPr="003E3883">
        <w:rPr>
          <w:rFonts w:ascii="Segoe UI" w:hAnsi="Segoe UI" w:cs="Segoe UI"/>
          <w:b/>
          <w:bCs/>
          <w:sz w:val="20"/>
          <w:szCs w:val="20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</w:rPr>
        <w:tab/>
      </w:r>
      <w:r w:rsidRPr="003E3883">
        <w:rPr>
          <w:rFonts w:ascii="Segoe UI" w:hAnsi="Segoe UI" w:cs="Segoe UI"/>
          <w:b/>
          <w:bCs/>
          <w:sz w:val="20"/>
          <w:szCs w:val="20"/>
        </w:rPr>
        <w:tab/>
        <w:t xml:space="preserve">    </w:t>
      </w:r>
      <w:proofErr w:type="gramStart"/>
      <w:r w:rsidRPr="003E3883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3E3883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3E3883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-RU"/>
        </w:rPr>
      </w:pPr>
      <w:r>
        <w:rPr>
          <w:rFonts w:ascii="Segoe UI" w:hAnsi="Segoe UI" w:cs="Segoe UI"/>
          <w:sz w:val="20"/>
          <w:szCs w:val="20"/>
          <w:lang w:val="ru"/>
        </w:rPr>
        <w:t>Уважаемые родители и опекуны!</w:t>
      </w:r>
    </w:p>
    <w:p w14:paraId="70E2D1A1" w14:textId="77777777" w:rsidR="005D7A25" w:rsidRPr="003E3883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-RU"/>
        </w:rPr>
      </w:pPr>
    </w:p>
    <w:p w14:paraId="11C207CC" w14:textId="2E27297E" w:rsidR="00B62172" w:rsidRPr="007E35C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Когда вы записывали ребёнка в школу, в опросе о родном языке вы указали, что родным языком вашего ребёнка является не английский ИЛИ что дома ваш ребёнок чаще всего разговаривает не на английском языке. На основании данных сведений, согласно закону, в школе ваш ребёнок должен пройти Тест на знание английского языка, чтобы решить вопрос о допуске вашего ребёнка к образованию по Программе развития навыков владения английским языком для обучения ребёнка английскому языку. </w:t>
      </w:r>
    </w:p>
    <w:p w14:paraId="28F88FA3" w14:textId="77777777" w:rsidR="00B62172" w:rsidRPr="007E35C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25869DEA" w14:textId="039BD14C" w:rsidR="00C6477D" w:rsidRPr="007E35C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На основании данного теста ваш ребёнок допущен к получению услуг по Программе развития навыков английского языка в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учебном году.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Ваш ребёнок продолжит получать услуги до достижения наивысшего уровня владения английским языком по утверждённой штатом оценке навыков владения английским языком.</w:t>
      </w:r>
    </w:p>
    <w:p w14:paraId="2F139566" w14:textId="1D572B05" w:rsidR="00C93988" w:rsidRPr="007E35C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154"/>
      </w:tblGrid>
      <w:tr w:rsidR="003E3883" w:rsidRPr="00A039D5" w14:paraId="5E4E0A1E" w14:textId="77777777" w:rsidTr="003E3883">
        <w:trPr>
          <w:jc w:val="center"/>
        </w:trPr>
        <w:tc>
          <w:tcPr>
            <w:tcW w:w="3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A73612" w14:textId="77777777" w:rsidR="003E3883" w:rsidRPr="003E3883" w:rsidRDefault="003E3883" w:rsidP="003E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</w:pPr>
            <w:r w:rsidRPr="003E3883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>Альтернативный скрининговый тест WIDA</w:t>
            </w:r>
          </w:p>
          <w:p w14:paraId="3154E2C0" w14:textId="003F819E" w:rsidR="003E3883" w:rsidRPr="003E3883" w:rsidRDefault="003E3883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</w:pPr>
            <w:r w:rsidRPr="003E3883">
              <w:rPr>
                <w:rFonts w:ascii="Segoe UI" w:hAnsi="Segoe UI" w:cs="Segoe UI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 Alternate Screener)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F2002A" w14:textId="77777777" w:rsidR="003E3883" w:rsidRDefault="003E388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Общий балл</w:t>
            </w:r>
          </w:p>
          <w:p w14:paraId="208BB086" w14:textId="6401A86F" w:rsidR="003E3883" w:rsidRPr="00790DA0" w:rsidRDefault="003E388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3E3883" w:rsidRPr="00A039D5" w14:paraId="4AB32359" w14:textId="45060056" w:rsidTr="003E3883">
        <w:trPr>
          <w:jc w:val="center"/>
        </w:trPr>
        <w:tc>
          <w:tcPr>
            <w:tcW w:w="3741" w:type="dxa"/>
            <w:tcBorders>
              <w:top w:val="single" w:sz="12" w:space="0" w:color="auto"/>
            </w:tcBorders>
          </w:tcPr>
          <w:p w14:paraId="6AD2FAD6" w14:textId="7A5B7D68" w:rsidR="003E3883" w:rsidRPr="00A039D5" w:rsidRDefault="003E3883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u"/>
              </w:rPr>
              <w:t>Оценки вашего ребёнка</w:t>
            </w:r>
          </w:p>
          <w:p w14:paraId="021AFF1C" w14:textId="7EADC106" w:rsidR="003E3883" w:rsidRPr="00A039D5" w:rsidRDefault="003E3883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60B995C2" w14:textId="6366F81C" w:rsidR="003E3883" w:rsidRPr="00A039D5" w:rsidRDefault="003E3883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E3883" w:rsidRPr="00A039D5" w14:paraId="7BEBDE3A" w14:textId="65F6D73F" w:rsidTr="003E3883">
        <w:trPr>
          <w:trHeight w:val="634"/>
          <w:jc w:val="center"/>
        </w:trPr>
        <w:tc>
          <w:tcPr>
            <w:tcW w:w="3741" w:type="dxa"/>
            <w:shd w:val="clear" w:color="auto" w:fill="D9D9D9" w:themeFill="background1" w:themeFillShade="D9"/>
          </w:tcPr>
          <w:p w14:paraId="555FDF14" w14:textId="33CCDC02" w:rsidR="003E3883" w:rsidRPr="003E3883" w:rsidRDefault="003E3883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 xml:space="preserve">Для классов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ru"/>
              </w:rPr>
              <w:t>-12 учащийся должен минимально набрать баллов: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59FDE29F" w14:textId="6FEEFE4C" w:rsidR="003E3883" w:rsidRPr="00A039D5" w:rsidRDefault="003E388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u"/>
              </w:rPr>
              <w:t>5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Pr="007E35C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Цель программы развития навыков владения английским языком — предоставить языковое обучение для развития навыков владения разговорной и письменной речью, аудирования и чтения на английском языке. Кроме того, данная программа поможет вашему ребёнку выполнить академические стандарты и требования к развитию и завершению образования.</w:t>
      </w:r>
    </w:p>
    <w:p w14:paraId="71D5DFF2" w14:textId="77777777" w:rsidR="00B62172" w:rsidRPr="007E35C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590E87AD" w14:textId="44CB13FF" w:rsidR="009E7476" w:rsidRPr="007E35C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Для обучения детей с инвалидностью в программе развития навыков английского языка примут участие соответствующие специалисты, которые помогут таким детям добиться поставленных целей индивидуального обучения или плана 504.</w:t>
      </w:r>
    </w:p>
    <w:p w14:paraId="3328F0AE" w14:textId="77777777" w:rsidR="009E7476" w:rsidRPr="007E35C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03E644CD" w14:textId="5EB8D005" w:rsidR="009E7476" w:rsidRPr="007E35C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Большинство учеников успешно завершают программу за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(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median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length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of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time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)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 xml:space="preserve">года (лет). После завершения программы мы продолжим следить за успеваемостью вашего ребёнка, чтобы определить, требуется ли ему дополнительная помощь в учёбе.  </w:t>
      </w:r>
    </w:p>
    <w:p w14:paraId="3651908A" w14:textId="77777777" w:rsidR="009E7476" w:rsidRPr="007E35C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24F28D2D" w14:textId="77777777" w:rsidR="00D66782" w:rsidRPr="007E35C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Ожидается, что среди учеников старших классов, участвующих в данной программе, после 4 лет обучения составит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4-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ru"/>
        </w:rPr>
        <w:t xml:space="preserve">% выпускников, а после дополнительного года их будет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ADJUSTED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5-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YEAR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GRADUATION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RATE</w:t>
      </w:r>
      <w:r>
        <w:rPr>
          <w:rFonts w:ascii="Segoe UI" w:hAnsi="Segoe UI" w:cs="Segoe UI"/>
          <w:sz w:val="20"/>
          <w:szCs w:val="20"/>
          <w:lang w:val="ru"/>
        </w:rPr>
        <w:t>%.</w:t>
      </w:r>
    </w:p>
    <w:p w14:paraId="606E42A9" w14:textId="77777777" w:rsidR="009C22CB" w:rsidRPr="007E35C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u"/>
        </w:rPr>
      </w:pPr>
    </w:p>
    <w:p w14:paraId="6C8527E1" w14:textId="77777777" w:rsidR="003E3883" w:rsidRDefault="003E3883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2F56767E" w14:textId="5520F5DE" w:rsidR="00D94B77" w:rsidRPr="003E3883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ru-RU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lastRenderedPageBreak/>
        <w:t>Мы призываем вас активно участвовать в образовании вашего ребёнка.  У вас есть право: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4AB2FF33" w14:textId="53CB533C" w:rsidR="00D94B77" w:rsidRPr="003E3883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ru-RU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направить запрос о регулярных встречах для обсуждения прогресса вашего ребёнка в изучении языка и его академической успеваемости;</w:t>
      </w:r>
    </w:p>
    <w:p w14:paraId="74A7E7D1" w14:textId="2FBB3546" w:rsidR="00D94B77" w:rsidRPr="003E3883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ru-RU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подать запрос на другую программу, если это доступно;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5EE95EFB" w14:textId="55C6C562" w:rsidR="00D94B77" w:rsidRPr="00FE5B6A" w:rsidRDefault="00D94B77" w:rsidP="00FE5B6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ru"/>
        </w:rPr>
      </w:pPr>
      <w:r>
        <w:rPr>
          <w:rStyle w:val="normaltextrun"/>
          <w:rFonts w:ascii="Segoe UI" w:hAnsi="Segoe UI" w:cs="Segoe UI"/>
          <w:sz w:val="20"/>
          <w:szCs w:val="20"/>
          <w:lang w:val="ru"/>
        </w:rPr>
        <w:t>отказаться от услуг по данной программе. (Вашему ребёнку всё равно потребуется проходить ежегодную оценку по системе Международной программы преподавания и оценки уровня владения. За дополнительной информацией об отказе от данных услуг обращайтесь в школу или округ.)</w:t>
      </w:r>
      <w:r>
        <w:rPr>
          <w:rStyle w:val="eop"/>
          <w:rFonts w:ascii="Segoe UI" w:hAnsi="Segoe UI" w:cs="Segoe UI"/>
          <w:sz w:val="20"/>
          <w:szCs w:val="20"/>
          <w:lang w:val="ru"/>
        </w:rPr>
        <w:t> </w:t>
      </w:r>
    </w:p>
    <w:p w14:paraId="714556BF" w14:textId="77777777" w:rsidR="00B62172" w:rsidRPr="007E35C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ru"/>
        </w:rPr>
      </w:pPr>
    </w:p>
    <w:p w14:paraId="4CDC04C3" w14:textId="7B2D7C45" w:rsidR="009215C9" w:rsidRPr="007E35C8" w:rsidRDefault="0008351A" w:rsidP="007E35C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В наших школах доступны следующие Программы развития навыков владения английским языком. Ваш</w:t>
      </w:r>
      <w:r w:rsidRPr="003E388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ребенок</w:t>
      </w:r>
      <w:r w:rsidRPr="003E388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записан</w:t>
      </w:r>
      <w:r w:rsidRPr="003E388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на</w:t>
      </w:r>
      <w:r w:rsidRPr="003E388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указанную</w:t>
      </w:r>
      <w:r w:rsidRPr="003E388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ниже</w:t>
      </w:r>
      <w:r w:rsidRPr="003E388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>программу</w:t>
      </w:r>
      <w:r w:rsidRPr="003E3883">
        <w:rPr>
          <w:rFonts w:ascii="Segoe UI" w:hAnsi="Segoe UI" w:cs="Segoe UI"/>
          <w:sz w:val="20"/>
          <w:szCs w:val="20"/>
        </w:rPr>
        <w:t>:</w:t>
      </w:r>
      <w:r w:rsidR="007E35C8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7E35C8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6AB761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  <w:lang w:val="ru"/>
        </w:rPr>
      </w:pPr>
      <w:r>
        <w:rPr>
          <w:rFonts w:ascii="Segoe UI" w:hAnsi="Segoe UI" w:cs="Segoe UI"/>
          <w:b/>
          <w:bCs/>
          <w:sz w:val="20"/>
          <w:szCs w:val="20"/>
          <w:lang w:val="ru"/>
        </w:rPr>
        <w:t>____ Программа на двух языках (вовлечение учащихся, владеющих одним языком или двумя)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One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-</w:t>
      </w:r>
      <w:r w:rsidR="00790DA0">
        <w:rPr>
          <w:rFonts w:ascii="Segoe UI" w:hAnsi="Segoe UI" w:cs="Segoe UI"/>
          <w:b/>
          <w:bCs/>
          <w:sz w:val="20"/>
          <w:szCs w:val="20"/>
        </w:rPr>
        <w:t>way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or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Two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-</w:t>
      </w:r>
      <w:r w:rsidR="00790DA0">
        <w:rPr>
          <w:rFonts w:ascii="Segoe UI" w:hAnsi="Segoe UI" w:cs="Segoe UI"/>
          <w:b/>
          <w:bCs/>
          <w:sz w:val="20"/>
          <w:szCs w:val="20"/>
        </w:rPr>
        <w:t>way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Dual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Language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):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 xml:space="preserve">В рамках программ на двух языках предусмотрено обучение на английском и другом языке в течение не менее 50% учебного времени.  </w:t>
      </w:r>
      <w:r>
        <w:rPr>
          <w:rFonts w:ascii="Segoe UI" w:hAnsi="Segoe UI" w:cs="Segoe UI"/>
          <w:sz w:val="20"/>
          <w:szCs w:val="20"/>
          <w:lang w:val="ru"/>
        </w:rPr>
        <w:t>Обучение по таким программам начинается в детском саду и продолжается до средних или старших классов, чтобы развивать навыки владения обоими языками.</w:t>
      </w:r>
    </w:p>
    <w:p w14:paraId="5D1BCDCA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0EB2A9AF" w14:textId="709303CE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Переходное двуязычное обучение (поздний переход)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Late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-</w:t>
      </w:r>
      <w:r w:rsidR="00790DA0">
        <w:rPr>
          <w:rFonts w:ascii="Segoe UI" w:hAnsi="Segoe UI" w:cs="Segoe UI"/>
          <w:b/>
          <w:bCs/>
          <w:sz w:val="20"/>
          <w:szCs w:val="20"/>
        </w:rPr>
        <w:t>exit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Transitional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Bilingual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>В программах двуязычного обучения с поздним переходом в качестве основы для развития навыков владения английским языком используется родной язык учащегося. Как правило, изначально 90% времени обучение проходит на родном языке с постепенным увеличением доли английского языка до 100% в средних классах.</w:t>
      </w:r>
    </w:p>
    <w:p w14:paraId="7724563E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480D8727" w14:textId="424CED51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Переходное двуязычное обучение (ранний переход)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Early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-</w:t>
      </w:r>
      <w:r w:rsidR="00790DA0">
        <w:rPr>
          <w:rFonts w:ascii="Segoe UI" w:hAnsi="Segoe UI" w:cs="Segoe UI"/>
          <w:b/>
          <w:bCs/>
          <w:sz w:val="20"/>
          <w:szCs w:val="20"/>
        </w:rPr>
        <w:t>exit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Transitional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Bilingual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ru"/>
        </w:rPr>
        <w:t>В программах двуязычного обучения с ранним переходом в качестве основы для развития навыков владения английским языком используется родной язык учащегося. Как правило, изначально 90% времени обучение проходит на родном языке с постепенным увеличением доли английского языка до 100% в течение четырёх лет.</w:t>
      </w:r>
    </w:p>
    <w:p w14:paraId="4A06BC1C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7F6B48F2" w14:textId="2717EF83" w:rsidR="00D94B77" w:rsidRPr="007E35C8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____ Контентно-ориентированное обучение (обучение на адаптированном английском языке)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Content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-</w:t>
      </w:r>
      <w:r w:rsidR="00790DA0">
        <w:rPr>
          <w:rFonts w:ascii="Segoe UI" w:hAnsi="Segoe UI" w:cs="Segoe UI"/>
          <w:b/>
          <w:bCs/>
          <w:sz w:val="20"/>
          <w:szCs w:val="20"/>
        </w:rPr>
        <w:t>Based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Instruction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 Контентно-ориентированное обучение, или обучение на адаптированном английском языке, применяется в классах, где учащиеся, изучающие английский язык, имеют разные родные языки. Расширенная программа развития навыков владения английским языком и академическая программа преподаются учителями-специалистами.</w:t>
      </w:r>
    </w:p>
    <w:p w14:paraId="51DA76C1" w14:textId="77777777" w:rsidR="00D94B77" w:rsidRPr="007E35C8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  <w:lang w:val="ru"/>
        </w:rPr>
      </w:pPr>
    </w:p>
    <w:p w14:paraId="450ABA48" w14:textId="246E81F2" w:rsidR="00D94B77" w:rsidRPr="007E35C8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 xml:space="preserve"> Общее обучение для детей с особыми потребностями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Supportive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Mainstream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ru"/>
        </w:rPr>
        <w:t>Учащимся, проходящим программу общего обучения для детей с особыми потребностями, академическая программа и программа развития навыков владения английским языком преподаются в особых классах, где предусмотрено индивидуальное обучение или обучение в небольших группах с учителями-специалистами.</w:t>
      </w:r>
    </w:p>
    <w:p w14:paraId="479932C6" w14:textId="77777777" w:rsidR="00D94B77" w:rsidRPr="007E35C8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  <w:lang w:val="ru"/>
        </w:rPr>
      </w:pPr>
    </w:p>
    <w:p w14:paraId="5B3DAEDE" w14:textId="0830B014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Программа для детей, которые недавно иммигрировали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Newcomer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Program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Программы для детей, которые недавно иммигрировали, помогают ученикам овладеть начальными навыками английского языка наряду с основополагающими учебными навыками и знаниями, позволяющими адаптироваться к системе школьного образования США. </w:t>
      </w:r>
    </w:p>
    <w:p w14:paraId="686A6BCA" w14:textId="77777777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</w:p>
    <w:p w14:paraId="55B608DC" w14:textId="4B57C199" w:rsidR="00D94B77" w:rsidRPr="007E35C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r>
        <w:rPr>
          <w:rFonts w:ascii="Segoe UI" w:hAnsi="Segoe UI" w:cs="Segoe UI"/>
          <w:sz w:val="20"/>
          <w:szCs w:val="20"/>
          <w:lang w:val="ru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Другие специальные программы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(</w:t>
      </w:r>
      <w:r w:rsidR="00790DA0">
        <w:rPr>
          <w:rFonts w:ascii="Segoe UI" w:hAnsi="Segoe UI" w:cs="Segoe UI"/>
          <w:b/>
          <w:bCs/>
          <w:sz w:val="20"/>
          <w:szCs w:val="20"/>
        </w:rPr>
        <w:t>Other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Special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 xml:space="preserve"> </w:t>
      </w:r>
      <w:r w:rsidR="00790DA0">
        <w:rPr>
          <w:rFonts w:ascii="Segoe UI" w:hAnsi="Segoe UI" w:cs="Segoe UI"/>
          <w:b/>
          <w:bCs/>
          <w:sz w:val="20"/>
          <w:szCs w:val="20"/>
        </w:rPr>
        <w:t>Program</w:t>
      </w:r>
      <w:r w:rsidR="00790DA0" w:rsidRPr="003E3883">
        <w:rPr>
          <w:rFonts w:ascii="Segoe UI" w:hAnsi="Segoe UI" w:cs="Segoe UI"/>
          <w:b/>
          <w:bCs/>
          <w:sz w:val="20"/>
          <w:szCs w:val="20"/>
          <w:lang w:val="ru-RU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ru"/>
        </w:rPr>
        <w:t>:</w:t>
      </w:r>
      <w:r>
        <w:rPr>
          <w:rFonts w:ascii="Segoe UI" w:hAnsi="Segoe UI" w:cs="Segoe UI"/>
          <w:sz w:val="20"/>
          <w:szCs w:val="20"/>
          <w:lang w:val="ru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ru"/>
        </w:rPr>
        <w:t>В рамках других специальных программ английский язык и академическая программа преподаются по индивидуальной программе, составленной на основании потребностей учащегося.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ru"/>
        </w:rPr>
        <w:t> </w:t>
      </w:r>
    </w:p>
    <w:p w14:paraId="22A69372" w14:textId="7036665C" w:rsidR="00D94B77" w:rsidRPr="007E35C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  <w:lang w:val="ru"/>
        </w:rPr>
        <w:sectPr w:rsidR="00D94B77" w:rsidRPr="007E35C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7E35C8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  <w:lang w:val="ru"/>
        </w:rPr>
        <w:sectPr w:rsidR="00033C52" w:rsidRPr="007E35C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7E35C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  <w:lang w:val="ru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ru"/>
        </w:rPr>
        <w:t>В данной программе используются следующие языки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PROGRAM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LANGUAGE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(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S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>)</w:t>
      </w:r>
      <w:r>
        <w:rPr>
          <w:rFonts w:ascii="Segoe UI" w:hAnsi="Segoe UI" w:cs="Segoe UI"/>
          <w:sz w:val="20"/>
          <w:szCs w:val="20"/>
          <w:lang w:val="ru"/>
        </w:rPr>
        <w:t>.</w:t>
      </w:r>
      <w:bookmarkEnd w:id="1"/>
    </w:p>
    <w:p w14:paraId="775AF946" w14:textId="55693939" w:rsidR="003802FF" w:rsidRPr="003E3883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-RU"/>
        </w:rPr>
      </w:pPr>
    </w:p>
    <w:p w14:paraId="40C517D3" w14:textId="401CB738" w:rsidR="00B165BE" w:rsidRPr="007E35C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ru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ru"/>
        </w:rPr>
        <w:lastRenderedPageBreak/>
        <w:t xml:space="preserve">За дополнительной информацией о Программе развития навыков владения английским языком, в которой участвует ваш ребёнок, об услугах или прогрессе </w:t>
      </w:r>
      <w:bookmarkEnd w:id="2"/>
      <w:r>
        <w:rPr>
          <w:rFonts w:ascii="Segoe UI" w:hAnsi="Segoe UI" w:cs="Segoe UI"/>
          <w:sz w:val="20"/>
          <w:szCs w:val="20"/>
          <w:lang w:val="ru"/>
        </w:rPr>
        <w:t xml:space="preserve">обращайтесь в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NAME</w:t>
      </w:r>
      <w:r w:rsidRPr="007E35C8">
        <w:rPr>
          <w:rFonts w:ascii="Segoe UI" w:hAnsi="Segoe UI" w:cs="Segoe UI"/>
          <w:color w:val="C00000"/>
          <w:sz w:val="20"/>
          <w:szCs w:val="20"/>
          <w:lang w:val="ru"/>
        </w:rPr>
        <w:t xml:space="preserve"> </w:t>
      </w:r>
      <w:r>
        <w:rPr>
          <w:rFonts w:ascii="Segoe UI" w:hAnsi="Segoe UI" w:cs="Segoe UI"/>
          <w:sz w:val="20"/>
          <w:szCs w:val="20"/>
          <w:lang w:val="ru"/>
        </w:rPr>
        <w:t xml:space="preserve">по телефону: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PHONE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ru"/>
        </w:rPr>
        <w:t xml:space="preserve"> </w:t>
      </w:r>
      <w:r w:rsidRPr="007E35C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NUMBER</w:t>
      </w:r>
      <w:r>
        <w:rPr>
          <w:rFonts w:ascii="Segoe UI" w:hAnsi="Segoe UI" w:cs="Segoe UI"/>
          <w:sz w:val="20"/>
          <w:szCs w:val="20"/>
          <w:lang w:val="ru"/>
        </w:rPr>
        <w:t>. (При необходимости доступны услуги переводчика.) Мы готовы к работе с вами и вашим ребёнком в текущем году!</w:t>
      </w:r>
    </w:p>
    <w:bookmarkEnd w:id="3"/>
    <w:p w14:paraId="7819E85D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ru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u"/>
        </w:rPr>
        <w:t>С уважением,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7E35C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7E35C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7E35C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E9D2" w14:textId="77777777" w:rsidR="007876FA" w:rsidRDefault="007876FA" w:rsidP="00774B02">
      <w:pPr>
        <w:spacing w:after="0" w:line="240" w:lineRule="auto"/>
      </w:pPr>
      <w:r>
        <w:separator/>
      </w:r>
    </w:p>
  </w:endnote>
  <w:endnote w:type="continuationSeparator" w:id="0">
    <w:p w14:paraId="2A46EB86" w14:textId="77777777" w:rsidR="007876FA" w:rsidRDefault="007876F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3053351D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ru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883"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E35C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7E35C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E35C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283E" w14:textId="77777777" w:rsidR="007876FA" w:rsidRDefault="007876FA" w:rsidP="00774B02">
      <w:pPr>
        <w:spacing w:after="0" w:line="240" w:lineRule="auto"/>
      </w:pPr>
      <w:r>
        <w:separator/>
      </w:r>
    </w:p>
  </w:footnote>
  <w:footnote w:type="continuationSeparator" w:id="0">
    <w:p w14:paraId="3B797554" w14:textId="77777777" w:rsidR="007876FA" w:rsidRDefault="007876F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5F9E9BE6" w:rsidR="00445440" w:rsidRPr="007E35C8" w:rsidRDefault="003E3883" w:rsidP="00FE5B6A">
    <w:pPr>
      <w:rPr>
        <w:color w:val="C00000"/>
      </w:rPr>
    </w:pPr>
    <w:r>
      <w:rPr>
        <w:color w:val="C00000"/>
      </w:rPr>
      <w:t xml:space="preserve">Alternate </w:t>
    </w:r>
    <w:r w:rsidR="00FE5B6A">
      <w:rPr>
        <w:color w:val="C00000"/>
      </w:rPr>
      <w:t>New Student Letter 202</w:t>
    </w:r>
    <w:r>
      <w:rPr>
        <w:color w:val="C00000"/>
      </w:rPr>
      <w:t>5</w:t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FE5B6A">
      <w:rPr>
        <w:color w:val="C00000"/>
      </w:rPr>
      <w:tab/>
    </w:r>
    <w:r w:rsidR="007E35C8">
      <w:rPr>
        <w:color w:val="C00000"/>
      </w:rPr>
      <w:t>Russian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2073"/>
    <w:rsid w:val="003241D4"/>
    <w:rsid w:val="00325EC0"/>
    <w:rsid w:val="003511FA"/>
    <w:rsid w:val="00353104"/>
    <w:rsid w:val="003578EA"/>
    <w:rsid w:val="0037480D"/>
    <w:rsid w:val="003802FF"/>
    <w:rsid w:val="003B0C03"/>
    <w:rsid w:val="003B3DFF"/>
    <w:rsid w:val="003C0F7D"/>
    <w:rsid w:val="003E3883"/>
    <w:rsid w:val="003F5C9D"/>
    <w:rsid w:val="00400581"/>
    <w:rsid w:val="00401373"/>
    <w:rsid w:val="00445440"/>
    <w:rsid w:val="0045362A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876FA"/>
    <w:rsid w:val="00790DA0"/>
    <w:rsid w:val="00791434"/>
    <w:rsid w:val="007E35C8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E63C1"/>
    <w:rsid w:val="00AF4376"/>
    <w:rsid w:val="00B013B8"/>
    <w:rsid w:val="00B14FF3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67A01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3CD1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5B6A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47F9E7DF-C961-4EC2-8F1D-C7C4DCF07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82DAB-407B-480F-BB4E-BB1983EE5DA9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57E27-021C-4C10-81A0-765E77EDD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2022-07-20T15:22:00Z</dcterms:created>
  <dcterms:modified xsi:type="dcterms:W3CDTF">2025-08-20T00:27:00Z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2025-08-20T00:27:57Z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f84c1f4d-9a46-4ba2-8b63-e5ab42be0f9e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