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058520AA"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om-ET"/>
        </w:rPr>
        <w:t xml:space="preserve">Beeksisa Maatii Sakatta’iinsa </w:t>
      </w:r>
      <w:r w:rsidR="009A1017">
        <w:rPr>
          <w:rFonts w:ascii="Segoe UI" w:hAnsi="Segoe UI" w:cs="Segoe UI"/>
          <w:b/>
          <w:bCs/>
          <w:sz w:val="20"/>
          <w:szCs w:val="20"/>
          <w:lang w:val="om-ET"/>
        </w:rPr>
        <w:br/>
      </w:r>
      <w:r>
        <w:rPr>
          <w:rFonts w:ascii="Segoe UI" w:hAnsi="Segoe UI" w:cs="Segoe UI"/>
          <w:b/>
          <w:bCs/>
          <w:sz w:val="20"/>
          <w:szCs w:val="20"/>
          <w:lang w:val="om-ET"/>
        </w:rPr>
        <w:t>Dandeettii Afaan Ingilizii Mana Barumsaa Daa’immanii</w:t>
      </w:r>
      <w:r>
        <w:rPr>
          <w:rFonts w:ascii="Segoe UI" w:hAnsi="Segoe UI" w:cs="Segoe UI"/>
          <w:sz w:val="20"/>
          <w:szCs w:val="20"/>
          <w:lang w:val="om-ET"/>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Kabajamoo Maatii yookan Guddisee,</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om-ET"/>
        </w:rPr>
        <w:t>Yeroo daa'ima keessan manbarumsaa daa’immanii ce’umsaaf galmeessitanan, qorannoon afaanii manaatti ati xumurte akka mul'isutti daa'imni kee jalqaba afaan Ingiliffaan ala afaan ta'e akka dubbate YKN daa'imni keessan yeroo baay'ee mana keessatti afaan Ingiliffaan ala afaan biraa akka fayyadamu agarsiise. Odeeffannoo kana bu’uura godhachuun daa’imni keessan bara kana tajaajila Guddina Afaan Ingilizii argachaa tureera.</w:t>
      </w:r>
      <w:r>
        <w:rPr>
          <w:rFonts w:ascii="Segoe UI" w:hAnsi="Segoe UI" w:cs="Segoe UI"/>
          <w:b/>
          <w:bCs/>
          <w:sz w:val="20"/>
          <w:szCs w:val="20"/>
          <w:lang w:val="om-ET"/>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Dursanii yeroo gara mana barumsaa sadarkaa duraa seenan dura, barattoonni afaan maatii isaanii Afaan Ingilizii ala ta’e qabu, dandeettii Afaan Ingilizii isaanii madaaluufis ta’e tajaajila itti fufuu argachuuf fooyya’iinsaaf madaalamu qaban. Mucaan keessan WIDA Qorannoo Seensa Mana Barumsaa Daa’immanii kan dandeettii afaan Ingiliffaa barattoota mana barumsaa daa’immanii dhufaniif dubbachuu fi dhaggeeffachuu safaru fayyadamuun ni qoratama.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Mucaan keessan guyyoota kanneen keessatti Qorataa Mana Barumsaa Daa’immanii WIDA ni fudhata: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Daa’imni keessan qormaata kanaaf qo’achuun isaa/isii hin barbaachisu. Qormaatichi carraa barattonni wan hubatanii fi akka Ingiliffaa dubbachuu danda’an itti agarsiisani dha.</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Mee waa'ee WIDA Qorannoo Seensa Mana Barumsaa Daa’immanii gaaffii yoo qabaattan na qunnamaa.</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om-ET"/>
        </w:rPr>
        <w:t>Nagaa wajjiin,</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78B7B38" w:rsidR="009E412C" w:rsidRPr="009A1017" w:rsidRDefault="00F56320" w:rsidP="009E412C">
    <w:pPr>
      <w:spacing w:after="0"/>
      <w:rPr>
        <w:rFonts w:ascii="Source Sans Pro" w:eastAsia="MS Mincho" w:hAnsi="Source Sans Pro"/>
        <w:color w:val="464646"/>
        <w:sz w:val="15"/>
        <w:szCs w:val="15"/>
        <w:lang w:val="om-ET"/>
      </w:rPr>
    </w:pPr>
    <w:r>
      <w:rPr>
        <w:rFonts w:ascii="Source Sans Pro" w:eastAsia="MS Mincho" w:hAnsi="Source Sans Pro"/>
        <w:noProof/>
        <w:lang w:val="om-ET"/>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Pr>
          <w:rFonts w:ascii="Source Sans Pro" w:eastAsia="MS Mincho" w:hAnsi="Source Sans Pro"/>
          <w:color w:val="0563C1"/>
          <w:sz w:val="15"/>
          <w:szCs w:val="15"/>
          <w:u w:val="single"/>
          <w:lang w:val="om-ET"/>
        </w:rPr>
        <w:t xml:space="preserve">Unkawwaniifi </w:t>
      </w:r>
      <w:r>
        <w:rPr>
          <w:rFonts w:ascii="Source Sans Pro" w:eastAsia="MS Mincho" w:hAnsi="Source Sans Pro"/>
          <w:color w:val="0563C1"/>
          <w:sz w:val="15"/>
          <w:szCs w:val="15"/>
          <w:u w:val="single"/>
          <w:lang w:val="om-ET"/>
        </w:rPr>
        <w:t>wantota hiikkaman</w:t>
      </w:r>
    </w:hyperlink>
    <w:r>
      <w:rPr>
        <w:rFonts w:ascii="Source Sans Pro" w:eastAsia="MS Mincho" w:hAnsi="Source Sans Pro"/>
        <w:color w:val="464646"/>
        <w:sz w:val="15"/>
        <w:szCs w:val="15"/>
        <w:lang w:val="om-ET"/>
      </w:rPr>
      <w:t xml:space="preserve"> Sagantaa Barnoota Af-daneessaa irraa </w:t>
    </w:r>
    <w:hyperlink r:id="rId4" w:history="1">
      <w:r>
        <w:rPr>
          <w:rFonts w:ascii="Source Sans Pro" w:eastAsia="MS Mincho" w:hAnsi="Source Sans Pro"/>
          <w:color w:val="0563C1"/>
          <w:sz w:val="15"/>
          <w:szCs w:val="15"/>
          <w:u w:val="single"/>
          <w:lang w:val="om-ET"/>
        </w:rPr>
        <w:t>kan Waajira To’ataa Qajeelcha Hawaasaatiin ta’e</w:t>
      </w:r>
    </w:hyperlink>
    <w:r>
      <w:rPr>
        <w:rFonts w:ascii="Source Sans Pro" w:eastAsia="MS Mincho" w:hAnsi="Source Sans Pro"/>
        <w:color w:val="464646"/>
        <w:sz w:val="15"/>
        <w:szCs w:val="15"/>
        <w:lang w:val="om-ET"/>
      </w:rPr>
      <w:t xml:space="preserve"> </w:t>
    </w:r>
    <w:hyperlink r:id="rId5" w:history="1">
      <w:r w:rsidRPr="009A1017">
        <w:rPr>
          <w:rStyle w:val="Hyperlink"/>
          <w:rFonts w:ascii="Source Sans Pro" w:eastAsia="MS Mincho" w:hAnsi="Source Sans Pro"/>
          <w:sz w:val="15"/>
          <w:szCs w:val="15"/>
          <w:lang w:val="om-ET"/>
        </w:rPr>
        <w:t>Hayyama Idil-addunyaa Kireetiiv Komans Atiribuushin 4.0 jalatti</w:t>
      </w:r>
    </w:hyperlink>
    <w:r>
      <w:rPr>
        <w:rFonts w:ascii="Source Sans Pro" w:eastAsia="MS Mincho" w:hAnsi="Source Sans Pro"/>
        <w:color w:val="464646"/>
        <w:sz w:val="15"/>
        <w:szCs w:val="15"/>
        <w:lang w:val="om-ET"/>
      </w:rPr>
      <w:t xml:space="preserve"> </w:t>
    </w:r>
    <w:r w:rsidRPr="009A1017">
      <w:rPr>
        <w:rFonts w:ascii="Source Sans Pro" w:eastAsia="MS Mincho" w:hAnsi="Source Sans Pro"/>
        <w:color w:val="464646"/>
        <w:sz w:val="15"/>
        <w:szCs w:val="15"/>
        <w:lang w:val="om-ET"/>
      </w:rPr>
      <w:t>hayyamameeraaf</w:t>
    </w:r>
    <w:r>
      <w:rPr>
        <w:rFonts w:ascii="Source Sans Pro" w:eastAsia="MS Mincho" w:hAnsi="Source Sans Pro"/>
        <w:color w:val="464646"/>
        <w:sz w:val="15"/>
        <w:szCs w:val="15"/>
        <w:lang w:val="om-E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66E06D84" w:rsidR="00445440" w:rsidRPr="009A1017" w:rsidRDefault="009A1017" w:rsidP="009A1017">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7480D"/>
    <w:rsid w:val="003802FF"/>
    <w:rsid w:val="0038367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017"/>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styleId="Hyperlink">
    <w:name w:val="Hyperlink"/>
    <w:basedOn w:val="DefaultParagraphFont"/>
    <w:uiPriority w:val="99"/>
    <w:unhideWhenUsed/>
    <w:rsid w:val="009A1017"/>
    <w:rPr>
      <w:color w:val="0563C1" w:themeColor="hyperlink"/>
      <w:u w:val="single"/>
    </w:rPr>
  </w:style>
  <w:style w:type="character" w:styleId="UnresolvedMention">
    <w:name w:val="Unresolved Mention"/>
    <w:basedOn w:val="DefaultParagraphFont"/>
    <w:uiPriority w:val="99"/>
    <w:semiHidden/>
    <w:unhideWhenUsed/>
    <w:rsid w:val="009A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29DFBA8D-003B-4676-92A2-CFCA6F62D539}"/>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2025-06-26T17:53:00Z</dcterms:created>
  <dcterms:modified xsi:type="dcterms:W3CDTF">2025-06-26T17:53:00Z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