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5A00C20C"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r w:rsidR="001B7B9C">
        <w:rPr>
          <w:rFonts w:ascii="Segoe UI" w:hAnsi="Segoe UI" w:cs="Segoe UI"/>
          <w:sz w:val="28"/>
          <w:szCs w:val="28"/>
          <w:u w:val="single"/>
        </w:rPr>
        <w:t>030508</w:t>
      </w:r>
    </w:p>
    <w:p w14:paraId="04182FE6" w14:textId="73779E75" w:rsidR="003B009A" w:rsidRPr="005C6A76" w:rsidRDefault="001B7B9C"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 xml:space="preserve">Advanced Urban and Community Forestry </w:t>
      </w:r>
    </w:p>
    <w:p w14:paraId="1B087B67" w14:textId="7322A8FA"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w:t>
      </w:r>
      <w:proofErr w:type="gramStart"/>
      <w:r w:rsidRPr="005C6A76">
        <w:rPr>
          <w:rFonts w:ascii="Segoe UI" w:hAnsi="Segoe UI" w:cs="Segoe UI"/>
          <w:sz w:val="22"/>
          <w:szCs w:val="22"/>
        </w:rPr>
        <w:t>In order to</w:t>
      </w:r>
      <w:proofErr w:type="gramEnd"/>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This course is eligible for</w:t>
      </w:r>
      <w:r w:rsidR="001B7B9C">
        <w:rPr>
          <w:rFonts w:ascii="Segoe UI" w:hAnsi="Segoe UI" w:cs="Segoe UI"/>
          <w:b/>
          <w:sz w:val="22"/>
          <w:szCs w:val="22"/>
          <w:u w:val="single"/>
        </w:rPr>
        <w:t xml:space="preserve"> 1.0 credit in Lab Science or </w:t>
      </w:r>
      <w:r w:rsidR="00602088">
        <w:rPr>
          <w:rFonts w:ascii="Segoe UI" w:hAnsi="Segoe UI" w:cs="Segoe UI"/>
          <w:b/>
          <w:sz w:val="22"/>
          <w:szCs w:val="22"/>
          <w:u w:val="single"/>
        </w:rPr>
        <w:t>Geometry/</w:t>
      </w:r>
      <w:r w:rsidR="001B7B9C">
        <w:rPr>
          <w:rFonts w:ascii="Segoe UI" w:hAnsi="Segoe UI" w:cs="Segoe UI"/>
          <w:b/>
          <w:sz w:val="22"/>
          <w:szCs w:val="22"/>
          <w:u w:val="single"/>
        </w:rPr>
        <w:t>Integrated Math I</w:t>
      </w:r>
      <w:r w:rsidR="00602088">
        <w:rPr>
          <w:rFonts w:ascii="Segoe UI" w:hAnsi="Segoe UI" w:cs="Segoe UI"/>
          <w:b/>
          <w:sz w:val="22"/>
          <w:szCs w:val="22"/>
          <w:u w:val="single"/>
        </w:rPr>
        <w:t>I</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1B7B9C" w:rsidRPr="005C6A76" w14:paraId="31E1AEB7" w14:textId="77777777" w:rsidTr="0061539C">
        <w:trPr>
          <w:trHeight w:val="152"/>
          <w:jc w:val="center"/>
        </w:trPr>
        <w:tc>
          <w:tcPr>
            <w:tcW w:w="7549" w:type="dxa"/>
            <w:gridSpan w:val="2"/>
          </w:tcPr>
          <w:p w14:paraId="2E1297EC" w14:textId="69EE8D86" w:rsidR="001B7B9C" w:rsidRPr="005C6A76" w:rsidRDefault="001B7B9C" w:rsidP="001B7B9C">
            <w:pPr>
              <w:pStyle w:val="Header"/>
              <w:rPr>
                <w:rFonts w:cs="Segoe UI"/>
                <w:b/>
                <w:szCs w:val="22"/>
              </w:rPr>
            </w:pPr>
            <w:r w:rsidRPr="7F09FECD">
              <w:rPr>
                <w:b/>
                <w:bCs/>
              </w:rPr>
              <w:t>Course:</w:t>
            </w:r>
            <w:r>
              <w:t xml:space="preserve"> Advanced Urban and Community Forestry</w:t>
            </w:r>
          </w:p>
        </w:tc>
        <w:tc>
          <w:tcPr>
            <w:tcW w:w="7470" w:type="dxa"/>
          </w:tcPr>
          <w:p w14:paraId="1A5B0BD5" w14:textId="5C710A32" w:rsidR="001B7B9C" w:rsidRPr="005C6A76" w:rsidRDefault="001B7B9C" w:rsidP="001B7B9C">
            <w:pPr>
              <w:pStyle w:val="Header"/>
              <w:rPr>
                <w:rFonts w:cs="Segoe UI"/>
                <w:szCs w:val="22"/>
              </w:rPr>
            </w:pPr>
            <w:r w:rsidRPr="2A3D28A4">
              <w:rPr>
                <w:b/>
                <w:bCs/>
              </w:rPr>
              <w:t xml:space="preserve">Total Framework Actual Hours:  </w:t>
            </w:r>
            <w:r>
              <w:t>180</w:t>
            </w:r>
          </w:p>
        </w:tc>
      </w:tr>
      <w:tr w:rsidR="001B7B9C" w:rsidRPr="005C6A76" w14:paraId="24469584" w14:textId="77777777" w:rsidTr="0061539C">
        <w:trPr>
          <w:trHeight w:val="215"/>
          <w:jc w:val="center"/>
        </w:trPr>
        <w:tc>
          <w:tcPr>
            <w:tcW w:w="3319" w:type="dxa"/>
          </w:tcPr>
          <w:p w14:paraId="39F86F22" w14:textId="76A0BEA7" w:rsidR="001B7B9C" w:rsidRPr="005C6A76" w:rsidRDefault="001B7B9C" w:rsidP="001B7B9C">
            <w:pPr>
              <w:pStyle w:val="Header"/>
              <w:rPr>
                <w:rFonts w:cs="Segoe UI"/>
                <w:szCs w:val="22"/>
              </w:rPr>
            </w:pPr>
            <w:r w:rsidRPr="65E7CA4E">
              <w:rPr>
                <w:b/>
                <w:bCs/>
              </w:rPr>
              <w:t xml:space="preserve">CIP Code: </w:t>
            </w:r>
            <w:r>
              <w:t>030508</w:t>
            </w:r>
          </w:p>
        </w:tc>
        <w:tc>
          <w:tcPr>
            <w:tcW w:w="4230" w:type="dxa"/>
          </w:tcPr>
          <w:p w14:paraId="2CB73748" w14:textId="77777777" w:rsidR="001B7B9C" w:rsidRDefault="00765C56" w:rsidP="001B7B9C">
            <w:pPr>
              <w:pStyle w:val="Header"/>
              <w:rPr>
                <w:b/>
                <w:bCs/>
              </w:rPr>
            </w:pPr>
            <w:sdt>
              <w:sdtPr>
                <w:rPr>
                  <w:b/>
                  <w:bCs/>
                </w:rPr>
                <w:id w:val="1443651519"/>
                <w14:checkbox>
                  <w14:checked w14:val="0"/>
                  <w14:checkedState w14:val="2612" w14:font="MS Gothic"/>
                  <w14:uncheckedState w14:val="2610" w14:font="MS Gothic"/>
                </w14:checkbox>
              </w:sdtPr>
              <w:sdtEndPr/>
              <w:sdtContent>
                <w:r w:rsidR="001B7B9C" w:rsidRPr="7F09FECD">
                  <w:rPr>
                    <w:rFonts w:ascii="MS Gothic" w:eastAsia="MS Gothic" w:hAnsi="MS Gothic"/>
                    <w:b/>
                    <w:bCs/>
                  </w:rPr>
                  <w:t>☐</w:t>
                </w:r>
              </w:sdtContent>
            </w:sdt>
            <w:r w:rsidR="001B7B9C" w:rsidRPr="7F09FECD">
              <w:rPr>
                <w:b/>
                <w:bCs/>
              </w:rPr>
              <w:t xml:space="preserve"> Exploratory   </w:t>
            </w:r>
            <w:sdt>
              <w:sdtPr>
                <w:rPr>
                  <w:b/>
                  <w:bCs/>
                </w:rPr>
                <w:id w:val="-2077193702"/>
                <w14:checkbox>
                  <w14:checked w14:val="1"/>
                  <w14:checkedState w14:val="2612" w14:font="MS Gothic"/>
                  <w14:uncheckedState w14:val="2610" w14:font="MS Gothic"/>
                </w14:checkbox>
              </w:sdtPr>
              <w:sdtEndPr/>
              <w:sdtContent>
                <w:r w:rsidR="001B7B9C" w:rsidRPr="7F09FECD">
                  <w:rPr>
                    <w:rFonts w:ascii="MS Gothic" w:eastAsia="MS Gothic" w:hAnsi="MS Gothic" w:cs="MS Gothic"/>
                    <w:b/>
                    <w:bCs/>
                  </w:rPr>
                  <w:t>☒</w:t>
                </w:r>
              </w:sdtContent>
            </w:sdt>
            <w:r w:rsidR="001B7B9C" w:rsidRPr="7F09FECD">
              <w:rPr>
                <w:b/>
                <w:bCs/>
              </w:rPr>
              <w:t xml:space="preserve"> Preparatory</w:t>
            </w:r>
            <w:r w:rsidR="001B7B9C">
              <w:tab/>
            </w:r>
          </w:p>
          <w:p w14:paraId="0ACC3E3A" w14:textId="0BD08CA4" w:rsidR="001B7B9C" w:rsidRPr="005C6A76" w:rsidRDefault="001B7B9C" w:rsidP="001B7B9C">
            <w:pPr>
              <w:pStyle w:val="Header"/>
              <w:rPr>
                <w:rFonts w:cs="Segoe UI"/>
                <w:b/>
                <w:szCs w:val="22"/>
              </w:rPr>
            </w:pPr>
            <w:r>
              <w:rPr>
                <w:bCs/>
                <w:i/>
                <w:iCs/>
                <w:sz w:val="18"/>
                <w:szCs w:val="18"/>
              </w:rPr>
              <w:t xml:space="preserve">Preparatory courses are best built with a min. of 140 hours. </w:t>
            </w:r>
          </w:p>
        </w:tc>
        <w:tc>
          <w:tcPr>
            <w:tcW w:w="7470" w:type="dxa"/>
          </w:tcPr>
          <w:p w14:paraId="587BE680" w14:textId="1DE6D46E" w:rsidR="001B7B9C" w:rsidRPr="005C6A76" w:rsidRDefault="001B7B9C" w:rsidP="001B7B9C">
            <w:pPr>
              <w:pStyle w:val="Header"/>
              <w:rPr>
                <w:rFonts w:cs="Segoe UI"/>
                <w:szCs w:val="22"/>
              </w:rPr>
            </w:pPr>
            <w:r w:rsidRPr="00C23010">
              <w:rPr>
                <w:b/>
              </w:rPr>
              <w:t xml:space="preserve">Date Last Modified: </w:t>
            </w:r>
            <w:r>
              <w:rPr>
                <w:bCs/>
              </w:rPr>
              <w:t xml:space="preserve"> </w:t>
            </w:r>
            <w:r w:rsidR="00765C56">
              <w:rPr>
                <w:bCs/>
              </w:rPr>
              <w:t>August 2025</w:t>
            </w:r>
          </w:p>
        </w:tc>
      </w:tr>
      <w:tr w:rsidR="001B7B9C" w:rsidRPr="005C6A76" w14:paraId="0A6FB113" w14:textId="77777777" w:rsidTr="00301E92">
        <w:trPr>
          <w:trHeight w:val="215"/>
          <w:jc w:val="center"/>
        </w:trPr>
        <w:tc>
          <w:tcPr>
            <w:tcW w:w="7549" w:type="dxa"/>
            <w:gridSpan w:val="2"/>
          </w:tcPr>
          <w:p w14:paraId="42E2BAB3" w14:textId="24985B04" w:rsidR="001B7B9C" w:rsidRPr="005C6A76" w:rsidRDefault="001B7B9C" w:rsidP="001B7B9C">
            <w:pPr>
              <w:pStyle w:val="Header"/>
              <w:rPr>
                <w:rFonts w:cs="Segoe UI"/>
                <w:b/>
                <w:szCs w:val="22"/>
              </w:rPr>
            </w:pPr>
            <w:r w:rsidRPr="7F09FECD">
              <w:rPr>
                <w:b/>
                <w:bCs/>
              </w:rPr>
              <w:t xml:space="preserve">Career Cluster:  </w:t>
            </w:r>
            <w:r>
              <w:t xml:space="preserve"> </w:t>
            </w:r>
            <w:sdt>
              <w:sdtPr>
                <w:alias w:val="Cluster Area"/>
                <w:tag w:val="Cluster Area"/>
                <w:id w:val="-1125541859"/>
                <w:placeholder>
                  <w:docPart w:val="A90D80F0C37044DA84DAFE543BED403D"/>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t>Agriculture, Food &amp; Natural Resources</w:t>
                </w:r>
              </w:sdtContent>
            </w:sdt>
          </w:p>
        </w:tc>
        <w:tc>
          <w:tcPr>
            <w:tcW w:w="7470" w:type="dxa"/>
            <w:tcBorders>
              <w:left w:val="nil"/>
            </w:tcBorders>
          </w:tcPr>
          <w:p w14:paraId="0F214563" w14:textId="3E61045A" w:rsidR="001B7B9C" w:rsidRPr="005C6A76" w:rsidRDefault="001B7B9C" w:rsidP="001B7B9C">
            <w:pPr>
              <w:pStyle w:val="Header"/>
              <w:rPr>
                <w:rFonts w:cs="Segoe UI"/>
                <w:b/>
                <w:szCs w:val="22"/>
              </w:rPr>
            </w:pPr>
            <w:r w:rsidRPr="7F09FECD">
              <w:rPr>
                <w:b/>
                <w:bCs/>
              </w:rPr>
              <w:t xml:space="preserve">Cluster Pathway: </w:t>
            </w:r>
            <w:r>
              <w:t>Natural Resource Systems</w:t>
            </w:r>
          </w:p>
        </w:tc>
      </w:tr>
      <w:tr w:rsidR="001B7B9C" w:rsidRPr="005C6A76" w14:paraId="4AF7562B" w14:textId="77777777" w:rsidTr="00301E92">
        <w:trPr>
          <w:trHeight w:val="215"/>
          <w:jc w:val="center"/>
        </w:trPr>
        <w:tc>
          <w:tcPr>
            <w:tcW w:w="15019" w:type="dxa"/>
            <w:gridSpan w:val="3"/>
          </w:tcPr>
          <w:p w14:paraId="7CD3231F" w14:textId="77777777" w:rsidR="001B7B9C" w:rsidRPr="005C6A76" w:rsidRDefault="001B7B9C" w:rsidP="001B7B9C">
            <w:pPr>
              <w:pStyle w:val="Header"/>
              <w:rPr>
                <w:rFonts w:cs="Segoe UI"/>
                <w:b/>
                <w:szCs w:val="22"/>
              </w:rPr>
            </w:pPr>
            <w:r w:rsidRPr="65E7CA4E">
              <w:rPr>
                <w:b/>
                <w:bCs/>
              </w:rPr>
              <w:t>Course Summary:</w:t>
            </w:r>
            <w:r>
              <w:t xml:space="preserve"> This course builds on the Introduction to Urban and Community Forestry framework to go deeper into the scientific and algebraic principles of urban and community forestry. The course includes units on safety, well-being and leadership; trees and people; plant identification and anatomy, tree health, tree planting and care, remote sensing and data analysis, and career pathways. Students will complete a Supervised Agricultural Experience (SAE) as part of the course.</w:t>
            </w:r>
          </w:p>
        </w:tc>
      </w:tr>
      <w:tr w:rsidR="001B7B9C" w:rsidRPr="005C6A76" w14:paraId="0A63BA71" w14:textId="77777777">
        <w:trPr>
          <w:trHeight w:val="215"/>
          <w:jc w:val="center"/>
        </w:trPr>
        <w:tc>
          <w:tcPr>
            <w:tcW w:w="7549" w:type="dxa"/>
            <w:gridSpan w:val="2"/>
          </w:tcPr>
          <w:p w14:paraId="24E69595" w14:textId="1EC81A77" w:rsidR="001B7B9C" w:rsidRPr="005C6A76" w:rsidRDefault="001B7B9C" w:rsidP="001B7B9C">
            <w:pPr>
              <w:pStyle w:val="Header"/>
              <w:rPr>
                <w:rFonts w:cs="Segoe UI"/>
                <w:b/>
                <w:szCs w:val="22"/>
              </w:rPr>
            </w:pPr>
            <w:r>
              <w:rPr>
                <w:b/>
                <w:bCs/>
              </w:rPr>
              <w:lastRenderedPageBreak/>
              <w:t xml:space="preserve">Eligible for Equivalent Credit </w:t>
            </w:r>
            <w:proofErr w:type="gramStart"/>
            <w:r>
              <w:rPr>
                <w:b/>
                <w:bCs/>
              </w:rPr>
              <w:t>in:</w:t>
            </w:r>
            <w:proofErr w:type="gramEnd"/>
            <w:r>
              <w:rPr>
                <w:b/>
                <w:bCs/>
              </w:rPr>
              <w:t xml:space="preserve"> </w:t>
            </w:r>
            <w:r>
              <w:t xml:space="preserve">1.0 Lab Science or </w:t>
            </w:r>
            <w:r w:rsidR="00A04DA1">
              <w:t>Geometry</w:t>
            </w:r>
            <w:r w:rsidR="00A91389">
              <w:t xml:space="preserve">/ </w:t>
            </w:r>
            <w:r>
              <w:t>Integrated Math II</w:t>
            </w:r>
          </w:p>
        </w:tc>
        <w:tc>
          <w:tcPr>
            <w:tcW w:w="7470" w:type="dxa"/>
            <w:tcBorders>
              <w:left w:val="nil"/>
            </w:tcBorders>
          </w:tcPr>
          <w:p w14:paraId="3D052B87" w14:textId="290BF1BB" w:rsidR="001B7B9C" w:rsidRPr="005C6A76" w:rsidRDefault="001B7B9C" w:rsidP="001B7B9C">
            <w:pPr>
              <w:pStyle w:val="Header"/>
              <w:rPr>
                <w:rFonts w:cs="Segoe UI"/>
                <w:b/>
                <w:szCs w:val="22"/>
              </w:rPr>
            </w:pPr>
            <w:r>
              <w:rPr>
                <w:b/>
                <w:bCs/>
              </w:rPr>
              <w:t xml:space="preserve">Total Number of Units: </w:t>
            </w:r>
            <w:r w:rsidR="00E910AE">
              <w:rPr>
                <w:b/>
                <w:bCs/>
              </w:rPr>
              <w:t>8</w:t>
            </w:r>
          </w:p>
        </w:tc>
      </w:tr>
    </w:tbl>
    <w:p w14:paraId="781D2679" w14:textId="54E1F31D"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05DBD" w:rsidRPr="005C6A76" w14:paraId="7F55E4EC" w14:textId="77777777" w:rsidTr="004975E9">
        <w:trPr>
          <w:trHeight w:val="215"/>
          <w:jc w:val="center"/>
        </w:trPr>
        <w:tc>
          <w:tcPr>
            <w:tcW w:w="10390" w:type="dxa"/>
            <w:gridSpan w:val="4"/>
            <w:shd w:val="pct15" w:color="auto" w:fill="auto"/>
            <w:vAlign w:val="bottom"/>
          </w:tcPr>
          <w:p w14:paraId="1159D82F" w14:textId="1D9CEFAB" w:rsidR="00B05DBD" w:rsidRPr="00F11835" w:rsidRDefault="00B05DBD" w:rsidP="00E57B46">
            <w:pPr>
              <w:rPr>
                <w:rFonts w:ascii="Segoe UI" w:hAnsi="Segoe UI" w:cs="Segoe UI"/>
                <w:sz w:val="20"/>
                <w:szCs w:val="20"/>
              </w:rPr>
            </w:pPr>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1B7B9C" w:rsidRPr="001B7B9C">
              <w:rPr>
                <w:rFonts w:ascii="Segoe UI" w:eastAsia="Calibri" w:hAnsi="Segoe UI" w:cs="Segoe UI"/>
                <w:sz w:val="22"/>
                <w:szCs w:val="22"/>
              </w:rPr>
              <w:t>Safety, Well-Being, and Leadership</w:t>
            </w:r>
            <w:r w:rsidRPr="001241A7">
              <w:rPr>
                <w:rFonts w:ascii="Segoe UI" w:hAnsi="Segoe UI" w:cs="Segoe UI"/>
                <w:bCs/>
                <w:sz w:val="22"/>
                <w:szCs w:val="20"/>
              </w:rPr>
              <w:t xml:space="preserve"> </w:t>
            </w:r>
          </w:p>
        </w:tc>
        <w:tc>
          <w:tcPr>
            <w:tcW w:w="4629" w:type="dxa"/>
            <w:shd w:val="pct15" w:color="auto" w:fill="auto"/>
            <w:vAlign w:val="bottom"/>
          </w:tcPr>
          <w:p w14:paraId="3EC75007" w14:textId="03A4E5E6"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1B7B9C">
              <w:rPr>
                <w:rFonts w:ascii="Segoe UI" w:hAnsi="Segoe UI" w:cs="Segoe UI"/>
                <w:b/>
                <w:sz w:val="22"/>
                <w:szCs w:val="20"/>
              </w:rPr>
              <w:t xml:space="preserve"> 10</w:t>
            </w:r>
            <w:r w:rsidRPr="001241A7">
              <w:rPr>
                <w:rFonts w:ascii="Segoe UI" w:hAnsi="Segoe UI" w:cs="Segoe UI"/>
                <w:bCs/>
                <w:sz w:val="22"/>
                <w:szCs w:val="20"/>
              </w:rPr>
              <w:t xml:space="preserve">  </w:t>
            </w:r>
          </w:p>
        </w:tc>
      </w:tr>
      <w:tr w:rsidR="00E57B46" w:rsidRPr="005C6A76" w14:paraId="25AB7C24" w14:textId="77777777" w:rsidTr="007F6018">
        <w:trPr>
          <w:trHeight w:val="215"/>
          <w:jc w:val="center"/>
        </w:trPr>
        <w:tc>
          <w:tcPr>
            <w:tcW w:w="15019" w:type="dxa"/>
            <w:gridSpan w:val="5"/>
            <w:shd w:val="clear" w:color="auto" w:fill="FFFFFF"/>
            <w:vAlign w:val="bottom"/>
          </w:tcPr>
          <w:p w14:paraId="1D3C1D69" w14:textId="1938CE77" w:rsidR="00E57B46" w:rsidRDefault="00E57B46" w:rsidP="00E57B46">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1B7B9C" w:rsidRPr="001B7B9C">
              <w:rPr>
                <w:rFonts w:ascii="Segoe UI" w:eastAsia="Segoe UI" w:hAnsi="Segoe UI" w:cs="Segoe UI"/>
                <w:color w:val="000000"/>
                <w:sz w:val="22"/>
                <w:szCs w:val="22"/>
              </w:rPr>
              <w:t xml:space="preserve">This unit will highlight the skills necessary to work safely and effectively on </w:t>
            </w:r>
            <w:proofErr w:type="gramStart"/>
            <w:r w:rsidR="001B7B9C" w:rsidRPr="001B7B9C">
              <w:rPr>
                <w:rFonts w:ascii="Segoe UI" w:eastAsia="Segoe UI" w:hAnsi="Segoe UI" w:cs="Segoe UI"/>
                <w:color w:val="000000"/>
                <w:sz w:val="22"/>
                <w:szCs w:val="22"/>
              </w:rPr>
              <w:t>a tree</w:t>
            </w:r>
            <w:proofErr w:type="gramEnd"/>
            <w:r w:rsidR="001B7B9C" w:rsidRPr="001B7B9C">
              <w:rPr>
                <w:rFonts w:ascii="Segoe UI" w:eastAsia="Segoe UI" w:hAnsi="Segoe UI" w:cs="Segoe UI"/>
                <w:color w:val="000000"/>
                <w:sz w:val="22"/>
                <w:szCs w:val="22"/>
              </w:rPr>
              <w:t xml:space="preserve"> planting, maintenance, and removal work crew with emphasis on building leadership skills. Students will practice basic activities to evaluate how to </w:t>
            </w:r>
            <w:bookmarkStart w:id="3" w:name="_Int_3EeDrgxm"/>
            <w:proofErr w:type="gramStart"/>
            <w:r w:rsidR="001B7B9C" w:rsidRPr="001B7B9C">
              <w:rPr>
                <w:rFonts w:ascii="Segoe UI" w:eastAsia="Segoe UI" w:hAnsi="Segoe UI" w:cs="Segoe UI"/>
                <w:color w:val="000000"/>
                <w:sz w:val="22"/>
                <w:szCs w:val="22"/>
              </w:rPr>
              <w:t>fell</w:t>
            </w:r>
            <w:bookmarkEnd w:id="3"/>
            <w:proofErr w:type="gramEnd"/>
            <w:r w:rsidR="001B7B9C" w:rsidRPr="001B7B9C">
              <w:rPr>
                <w:rFonts w:ascii="Segoe UI" w:eastAsia="Segoe UI" w:hAnsi="Segoe UI" w:cs="Segoe UI"/>
                <w:color w:val="000000"/>
                <w:sz w:val="22"/>
                <w:szCs w:val="22"/>
              </w:rPr>
              <w:t xml:space="preserve"> a tree safely based on size, breadth and other physical characteristics.</w:t>
            </w:r>
          </w:p>
          <w:p w14:paraId="304D26E1" w14:textId="77777777" w:rsidR="001B7B9C" w:rsidRDefault="001B7B9C" w:rsidP="00E57B46">
            <w:pPr>
              <w:rPr>
                <w:rFonts w:ascii="Segoe UI" w:eastAsia="Segoe UI" w:hAnsi="Segoe UI" w:cs="Segoe UI"/>
                <w:color w:val="000000"/>
                <w:sz w:val="22"/>
                <w:szCs w:val="22"/>
              </w:rPr>
            </w:pPr>
          </w:p>
          <w:p w14:paraId="00DF0D83" w14:textId="77777777" w:rsidR="001B7B9C" w:rsidRPr="001B7B9C" w:rsidRDefault="001B7B9C" w:rsidP="001B7B9C">
            <w:pPr>
              <w:rPr>
                <w:rFonts w:ascii="Segoe UI" w:hAnsi="Segoe UI" w:cs="Segoe UI"/>
                <w:bCs/>
                <w:sz w:val="22"/>
                <w:szCs w:val="22"/>
              </w:rPr>
            </w:pPr>
            <w:r w:rsidRPr="001B7B9C">
              <w:rPr>
                <w:rFonts w:ascii="Segoe UI" w:hAnsi="Segoe UI" w:cs="Segoe UI"/>
                <w:b/>
                <w:bCs/>
                <w:sz w:val="22"/>
                <w:szCs w:val="22"/>
              </w:rPr>
              <w:t xml:space="preserve">Competencies: </w:t>
            </w:r>
          </w:p>
          <w:p w14:paraId="08161124"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 xml:space="preserve">Understand the safe and proper use of tools for urban and community forestry (UCF) practices (including cleaning, maintenance, and storage). </w:t>
            </w:r>
          </w:p>
          <w:p w14:paraId="519C4E8C"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 xml:space="preserve">Engage </w:t>
            </w:r>
            <w:proofErr w:type="gramStart"/>
            <w:r w:rsidRPr="001B7B9C">
              <w:rPr>
                <w:rFonts w:ascii="Segoe UI" w:hAnsi="Segoe UI" w:cs="Segoe UI"/>
                <w:bCs/>
                <w:sz w:val="22"/>
                <w:szCs w:val="22"/>
              </w:rPr>
              <w:t>in field</w:t>
            </w:r>
            <w:proofErr w:type="gramEnd"/>
            <w:r w:rsidRPr="001B7B9C">
              <w:rPr>
                <w:rFonts w:ascii="Segoe UI" w:hAnsi="Segoe UI" w:cs="Segoe UI"/>
                <w:bCs/>
                <w:sz w:val="22"/>
                <w:szCs w:val="22"/>
              </w:rPr>
              <w:t xml:space="preserve"> safe field work procedures (ex: pacing, adequate food, water, sleep, and use of personal protective equipment, road rights-of-way).</w:t>
            </w:r>
          </w:p>
          <w:p w14:paraId="747E263D"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Work on a crew successfully and safely (</w:t>
            </w:r>
            <w:proofErr w:type="gramStart"/>
            <w:r w:rsidRPr="001B7B9C">
              <w:rPr>
                <w:rFonts w:ascii="Segoe UI" w:hAnsi="Segoe UI" w:cs="Segoe UI"/>
                <w:bCs/>
                <w:sz w:val="22"/>
                <w:szCs w:val="22"/>
              </w:rPr>
              <w:t>includes</w:t>
            </w:r>
            <w:proofErr w:type="gramEnd"/>
            <w:r w:rsidRPr="001B7B9C">
              <w:rPr>
                <w:rFonts w:ascii="Segoe UI" w:hAnsi="Segoe UI" w:cs="Segoe UI"/>
                <w:bCs/>
                <w:sz w:val="22"/>
                <w:szCs w:val="22"/>
              </w:rPr>
              <w:t xml:space="preserve"> skills in listening, following directions, keeping other crew members safe).</w:t>
            </w:r>
          </w:p>
          <w:p w14:paraId="268DDE5C"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 xml:space="preserve">Adhere to community partner safety plans and protocols.  </w:t>
            </w:r>
          </w:p>
          <w:p w14:paraId="2B982DFD"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Understand basic first aid relevant to working with urban tree planting.</w:t>
            </w:r>
          </w:p>
          <w:p w14:paraId="08291017"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Understand the protocol and the math involved in safely cutting down a tree and/or pruning large limbs.</w:t>
            </w:r>
          </w:p>
          <w:p w14:paraId="2A5AF948" w14:textId="77777777"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Practice Leave No Trace and low ecological impact practices in the field.</w:t>
            </w:r>
          </w:p>
          <w:p w14:paraId="75CFF5DE" w14:textId="77777777" w:rsid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Demonstrate basic navigation skills.</w:t>
            </w:r>
          </w:p>
          <w:p w14:paraId="2048A189" w14:textId="669824FD" w:rsidR="001B7B9C" w:rsidRPr="001B7B9C" w:rsidRDefault="001B7B9C" w:rsidP="00EF6C4F">
            <w:pPr>
              <w:numPr>
                <w:ilvl w:val="0"/>
                <w:numId w:val="1"/>
              </w:numPr>
              <w:rPr>
                <w:rFonts w:ascii="Segoe UI" w:hAnsi="Segoe UI" w:cs="Segoe UI"/>
                <w:bCs/>
                <w:sz w:val="22"/>
                <w:szCs w:val="22"/>
              </w:rPr>
            </w:pPr>
            <w:r w:rsidRPr="001B7B9C">
              <w:rPr>
                <w:rFonts w:ascii="Segoe UI" w:hAnsi="Segoe UI" w:cs="Segoe UI"/>
                <w:bCs/>
                <w:sz w:val="22"/>
                <w:szCs w:val="22"/>
              </w:rPr>
              <w:t>Demonstrate leadership skills while leading a group.</w:t>
            </w:r>
          </w:p>
          <w:p w14:paraId="2640F95F" w14:textId="77777777" w:rsidR="00E57B46" w:rsidRPr="005C6A76" w:rsidRDefault="00E57B46" w:rsidP="009561F9">
            <w:pPr>
              <w:jc w:val="center"/>
              <w:rPr>
                <w:rFonts w:ascii="Segoe UI" w:hAnsi="Segoe UI" w:cs="Segoe UI"/>
                <w:b/>
                <w:sz w:val="20"/>
                <w:szCs w:val="20"/>
              </w:rPr>
            </w:pPr>
          </w:p>
        </w:tc>
      </w:tr>
      <w:tr w:rsidR="00F91ED3" w:rsidRPr="005C6A76" w14:paraId="57B670BB" w14:textId="77777777" w:rsidTr="0061539C">
        <w:trPr>
          <w:trHeight w:val="602"/>
          <w:jc w:val="center"/>
        </w:trPr>
        <w:tc>
          <w:tcPr>
            <w:tcW w:w="15019" w:type="dxa"/>
            <w:gridSpan w:val="5"/>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4"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2A02C7" w14:textId="77777777" w:rsidR="0089432E" w:rsidRPr="0089432E" w:rsidRDefault="0089432E" w:rsidP="0089432E">
            <w:pPr>
              <w:rPr>
                <w:rFonts w:ascii="Segoe UI" w:hAnsi="Segoe UI" w:cs="Segoe UI"/>
                <w:i/>
                <w:sz w:val="22"/>
                <w:szCs w:val="22"/>
              </w:rPr>
            </w:pPr>
            <w:r w:rsidRPr="0089432E">
              <w:rPr>
                <w:rFonts w:ascii="Segoe UI" w:hAnsi="Segoe UI" w:cs="Segoe UI"/>
                <w:i/>
                <w:sz w:val="22"/>
                <w:szCs w:val="22"/>
              </w:rPr>
              <w:t>Example assessments for this unit include:</w:t>
            </w:r>
          </w:p>
          <w:bookmarkEnd w:id="4"/>
          <w:p w14:paraId="02C43BC8" w14:textId="77777777" w:rsidR="001B7B9C" w:rsidRPr="001B7B9C" w:rsidRDefault="0089432E" w:rsidP="001B7B9C">
            <w:pPr>
              <w:spacing w:before="40" w:line="276" w:lineRule="auto"/>
              <w:ind w:left="2" w:hanging="2"/>
              <w:rPr>
                <w:rFonts w:ascii="Segoe UI" w:eastAsia="Segoe UI" w:hAnsi="Segoe UI" w:cs="Segoe UI"/>
                <w:color w:val="000000"/>
                <w:sz w:val="22"/>
                <w:szCs w:val="22"/>
              </w:rPr>
            </w:pPr>
            <w:r w:rsidRPr="0089432E">
              <w:rPr>
                <w:rFonts w:ascii="Segoe UI" w:hAnsi="Segoe UI" w:cs="Segoe UI"/>
                <w:i/>
                <w:sz w:val="22"/>
                <w:szCs w:val="22"/>
              </w:rPr>
              <w:t xml:space="preserve"> </w:t>
            </w:r>
            <w:r w:rsidR="001B7B9C" w:rsidRPr="001B7B9C">
              <w:rPr>
                <w:rFonts w:ascii="Segoe UI" w:eastAsia="Segoe UI" w:hAnsi="Segoe UI" w:cs="Segoe UI"/>
                <w:color w:val="000000"/>
                <w:sz w:val="22"/>
                <w:szCs w:val="22"/>
              </w:rPr>
              <w:t>Assessments will be formal and informal, written, verbal and practical.  Students can:</w:t>
            </w:r>
          </w:p>
          <w:p w14:paraId="3D362672"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Perform field work safely and properly (ex: pacing, adequate food, water, sleep, use of personal protective equipment, road rights-of-way).</w:t>
            </w:r>
          </w:p>
          <w:p w14:paraId="616DC57F"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Describe PPE list for a specific UCF project (including study boots, safety glasses, hardhat, reflective vest, gloves).</w:t>
            </w:r>
          </w:p>
          <w:p w14:paraId="4B3E8110"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Model safe crew practices (</w:t>
            </w:r>
            <w:proofErr w:type="gramStart"/>
            <w:r w:rsidRPr="001B7B9C">
              <w:rPr>
                <w:rFonts w:ascii="Segoe UI" w:eastAsia="Segoe UI" w:hAnsi="Segoe UI" w:cs="Segoe UI"/>
                <w:color w:val="000000"/>
                <w:sz w:val="22"/>
                <w:szCs w:val="22"/>
              </w:rPr>
              <w:t>includes</w:t>
            </w:r>
            <w:proofErr w:type="gramEnd"/>
            <w:r w:rsidRPr="001B7B9C">
              <w:rPr>
                <w:rFonts w:ascii="Segoe UI" w:eastAsia="Segoe UI" w:hAnsi="Segoe UI" w:cs="Segoe UI"/>
                <w:color w:val="000000"/>
                <w:sz w:val="22"/>
                <w:szCs w:val="22"/>
              </w:rPr>
              <w:t xml:space="preserve"> skills in listening, following directions, keeping other crew members safe). </w:t>
            </w:r>
          </w:p>
          <w:p w14:paraId="37EA1A2E"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Model respectful communication while working as part of a crew.</w:t>
            </w:r>
          </w:p>
          <w:p w14:paraId="2AFB289C"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Demonstrate respect for others’ opinions.</w:t>
            </w:r>
          </w:p>
          <w:p w14:paraId="0051B09B"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Demonstrate safe and proper hand tool use. </w:t>
            </w:r>
          </w:p>
          <w:p w14:paraId="58F0EC2B"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Adhere to the community partner’s safety plans and protocols.  </w:t>
            </w:r>
          </w:p>
          <w:p w14:paraId="2DA120DD" w14:textId="77777777" w:rsidR="001B7B9C" w:rsidRPr="001B7B9C" w:rsidRDefault="001B7B9C" w:rsidP="00EF6C4F">
            <w:pPr>
              <w:numPr>
                <w:ilvl w:val="0"/>
                <w:numId w:val="2"/>
              </w:numPr>
              <w:spacing w:before="40" w:after="160" w:line="1" w:lineRule="atLeast"/>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Participate in a safety meeting that addresses apparent hazards (ex: cliffs, power lines, poisonous plants).</w:t>
            </w:r>
          </w:p>
          <w:p w14:paraId="19768E16"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Lead or assist in first aid skill role play activities. </w:t>
            </w:r>
          </w:p>
          <w:p w14:paraId="7435A6A0"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Use Leave No Trace and low ecological impact practices in the field. </w:t>
            </w:r>
          </w:p>
          <w:p w14:paraId="494630A6"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Read a weather report and make safety decisions based on forecast.</w:t>
            </w:r>
          </w:p>
          <w:p w14:paraId="24C53922"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Lead or assist a group discussion to create shared group norms for communication and safety.</w:t>
            </w:r>
          </w:p>
          <w:p w14:paraId="3D2D8540"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lastRenderedPageBreak/>
              <w:t>Record and update tool inventory sheets.</w:t>
            </w:r>
          </w:p>
          <w:p w14:paraId="165DAF0F"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 xml:space="preserve">Assist community partner to ensure that tools are cleaned, maintained, and stored properly. </w:t>
            </w:r>
          </w:p>
          <w:p w14:paraId="23119EE1"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Facilitate a pre- or post-safety meeting for a particular worksite.</w:t>
            </w:r>
          </w:p>
          <w:p w14:paraId="7608DBB3" w14:textId="77777777" w:rsidR="001B7B9C" w:rsidRPr="001B7B9C" w:rsidRDefault="001B7B9C" w:rsidP="00EF6C4F">
            <w:pPr>
              <w:numPr>
                <w:ilvl w:val="0"/>
                <w:numId w:val="2"/>
              </w:numPr>
              <w:spacing w:after="160" w:line="259"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Develop a safety plan that includes protocols for responding to emergency scenarios and reporting biohazards.</w:t>
            </w:r>
          </w:p>
          <w:p w14:paraId="4CE16A8C" w14:textId="77777777" w:rsidR="001B7B9C" w:rsidRPr="001B7B9C" w:rsidRDefault="001B7B9C" w:rsidP="00EF6C4F">
            <w:pPr>
              <w:numPr>
                <w:ilvl w:val="0"/>
                <w:numId w:val="2"/>
              </w:numPr>
              <w:spacing w:after="160" w:line="259" w:lineRule="auto"/>
              <w:contextualSpacing/>
              <w:rPr>
                <w:rFonts w:ascii="Segoe UI" w:eastAsia="Segoe UI" w:hAnsi="Segoe UI" w:cs="Segoe UI"/>
                <w:sz w:val="22"/>
                <w:szCs w:val="22"/>
              </w:rPr>
            </w:pPr>
            <w:r w:rsidRPr="001B7B9C">
              <w:rPr>
                <w:rFonts w:ascii="Segoe UI" w:eastAsia="Segoe UI" w:hAnsi="Segoe UI" w:cs="Segoe UI"/>
                <w:sz w:val="22"/>
                <w:szCs w:val="22"/>
              </w:rPr>
              <w:t>Role-play a problem-solving scenario (ex: conflict resolution between two individuals in a crew).</w:t>
            </w:r>
          </w:p>
          <w:p w14:paraId="7EC154E6" w14:textId="77777777" w:rsidR="001B7B9C" w:rsidRPr="001B7B9C" w:rsidRDefault="001B7B9C" w:rsidP="00EF6C4F">
            <w:pPr>
              <w:numPr>
                <w:ilvl w:val="0"/>
                <w:numId w:val="2"/>
              </w:numPr>
              <w:spacing w:after="160" w:line="259" w:lineRule="auto"/>
              <w:contextualSpacing/>
              <w:rPr>
                <w:rFonts w:ascii="Segoe UI" w:eastAsia="Segoe UI" w:hAnsi="Segoe UI" w:cs="Segoe UI"/>
                <w:sz w:val="22"/>
                <w:szCs w:val="22"/>
              </w:rPr>
            </w:pPr>
            <w:r w:rsidRPr="001B7B9C">
              <w:rPr>
                <w:rFonts w:ascii="Segoe UI" w:eastAsia="Segoe UI" w:hAnsi="Segoe UI" w:cs="Segoe UI"/>
                <w:sz w:val="22"/>
                <w:szCs w:val="22"/>
              </w:rPr>
              <w:t>Practice leading a crew to implement a worksite activity.</w:t>
            </w:r>
          </w:p>
          <w:p w14:paraId="59E2E5CD" w14:textId="77777777" w:rsidR="001B7B9C" w:rsidRPr="001B7B9C" w:rsidRDefault="001B7B9C" w:rsidP="00EF6C4F">
            <w:pPr>
              <w:numPr>
                <w:ilvl w:val="0"/>
                <w:numId w:val="2"/>
              </w:numPr>
              <w:spacing w:after="160" w:line="259" w:lineRule="auto"/>
              <w:contextualSpacing/>
              <w:rPr>
                <w:rFonts w:ascii="Segoe UI" w:eastAsia="Segoe UI" w:hAnsi="Segoe UI" w:cs="Segoe UI"/>
                <w:sz w:val="22"/>
                <w:szCs w:val="22"/>
              </w:rPr>
            </w:pPr>
            <w:r w:rsidRPr="001B7B9C">
              <w:rPr>
                <w:rFonts w:ascii="Segoe UI" w:eastAsia="Segoe UI" w:hAnsi="Segoe UI" w:cs="Segoe UI"/>
                <w:sz w:val="22"/>
                <w:szCs w:val="22"/>
              </w:rPr>
              <w:t>Complete an OSHA job hazard assessment form.</w:t>
            </w:r>
          </w:p>
          <w:p w14:paraId="7096D930" w14:textId="77777777" w:rsidR="001B7B9C" w:rsidRPr="001B7B9C" w:rsidRDefault="001B7B9C" w:rsidP="00EF6C4F">
            <w:pPr>
              <w:numPr>
                <w:ilvl w:val="0"/>
                <w:numId w:val="2"/>
              </w:numPr>
              <w:spacing w:after="160" w:line="259" w:lineRule="auto"/>
              <w:contextualSpacing/>
              <w:rPr>
                <w:rFonts w:ascii="Segoe UI" w:eastAsia="Segoe UI" w:hAnsi="Segoe UI" w:cs="Segoe UI"/>
                <w:sz w:val="22"/>
                <w:szCs w:val="22"/>
              </w:rPr>
            </w:pPr>
            <w:r w:rsidRPr="001B7B9C">
              <w:rPr>
                <w:rFonts w:ascii="Segoe UI" w:eastAsia="Segoe UI" w:hAnsi="Segoe UI" w:cs="Segoe UI"/>
                <w:sz w:val="22"/>
                <w:szCs w:val="22"/>
              </w:rPr>
              <w:t>Review and discuss herbicide labels for required PPE, application limits, and public notifications.</w:t>
            </w:r>
          </w:p>
          <w:p w14:paraId="6616FFF8" w14:textId="77777777" w:rsidR="001B7B9C" w:rsidRPr="001B7B9C" w:rsidRDefault="001B7B9C" w:rsidP="00EF6C4F">
            <w:pPr>
              <w:numPr>
                <w:ilvl w:val="0"/>
                <w:numId w:val="2"/>
              </w:numPr>
              <w:spacing w:after="160" w:line="259" w:lineRule="auto"/>
              <w:contextualSpacing/>
              <w:rPr>
                <w:rFonts w:ascii="Segoe UI" w:eastAsia="Segoe UI" w:hAnsi="Segoe UI" w:cs="Segoe UI"/>
                <w:sz w:val="22"/>
                <w:szCs w:val="22"/>
              </w:rPr>
            </w:pPr>
            <w:r w:rsidRPr="001B7B9C">
              <w:rPr>
                <w:rFonts w:ascii="Segoe UI" w:eastAsia="Segoe UI" w:hAnsi="Segoe UI" w:cs="Segoe UI"/>
                <w:sz w:val="22"/>
                <w:szCs w:val="22"/>
              </w:rPr>
              <w:t xml:space="preserve">Assist in high school appropriate tree removal practices while following the community partner’s safety protocol. </w:t>
            </w:r>
          </w:p>
          <w:p w14:paraId="1B66BEEA" w14:textId="77777777" w:rsidR="001B7B9C" w:rsidRDefault="001B7B9C" w:rsidP="00EF6C4F">
            <w:pPr>
              <w:numPr>
                <w:ilvl w:val="0"/>
                <w:numId w:val="2"/>
              </w:numPr>
              <w:spacing w:after="160" w:line="259" w:lineRule="auto"/>
              <w:contextualSpacing/>
              <w:rPr>
                <w:rFonts w:ascii="Segoe UI" w:eastAsia="Segoe UI" w:hAnsi="Segoe UI" w:cs="Segoe UI"/>
                <w:sz w:val="22"/>
                <w:szCs w:val="22"/>
              </w:rPr>
            </w:pPr>
            <w:r w:rsidRPr="001B7B9C">
              <w:rPr>
                <w:rFonts w:ascii="Segoe UI" w:eastAsia="Segoe UI" w:hAnsi="Segoe UI" w:cs="Segoe UI"/>
                <w:sz w:val="22"/>
                <w:szCs w:val="22"/>
              </w:rPr>
              <w:t xml:space="preserve">Evaluate where a tree might fall based on size, breadth and other physical characteristics. </w:t>
            </w:r>
          </w:p>
          <w:p w14:paraId="16861D12" w14:textId="470E0B86" w:rsidR="0097039E" w:rsidRDefault="001B2FA6" w:rsidP="00EF6C4F">
            <w:pPr>
              <w:numPr>
                <w:ilvl w:val="0"/>
                <w:numId w:val="2"/>
              </w:numPr>
              <w:spacing w:after="160" w:line="259" w:lineRule="auto"/>
              <w:contextualSpacing/>
              <w:rPr>
                <w:rFonts w:ascii="Segoe UI" w:eastAsia="Segoe UI" w:hAnsi="Segoe UI" w:cs="Segoe UI"/>
                <w:sz w:val="22"/>
                <w:szCs w:val="22"/>
              </w:rPr>
            </w:pPr>
            <w:r w:rsidRPr="001B2FA6">
              <w:rPr>
                <w:rFonts w:ascii="Segoe UI" w:eastAsia="Segoe UI" w:hAnsi="Segoe UI" w:cs="Segoe UI"/>
                <w:sz w:val="22"/>
                <w:szCs w:val="22"/>
              </w:rPr>
              <w:t>Using a clinometer and measuring tape, calculate the height of a tree and determine the angle at which it must be cut to safely fall in a designated area. Show calculations using trigonometric ratios and verify with a scaled diagram.</w:t>
            </w:r>
          </w:p>
          <w:p w14:paraId="5B92F8F7" w14:textId="16CC6A9D" w:rsidR="0061172E" w:rsidRPr="0061172E" w:rsidRDefault="0061172E" w:rsidP="0061172E">
            <w:pPr>
              <w:numPr>
                <w:ilvl w:val="0"/>
                <w:numId w:val="2"/>
              </w:numPr>
              <w:spacing w:after="160" w:line="259" w:lineRule="auto"/>
              <w:contextualSpacing/>
              <w:rPr>
                <w:rFonts w:ascii="Segoe UI" w:eastAsia="Segoe UI" w:hAnsi="Segoe UI" w:cs="Segoe UI"/>
                <w:sz w:val="22"/>
                <w:szCs w:val="22"/>
              </w:rPr>
            </w:pPr>
            <w:r w:rsidRPr="0061172E">
              <w:rPr>
                <w:rFonts w:ascii="Segoe UI" w:eastAsia="Segoe UI" w:hAnsi="Segoe UI" w:cs="Segoe UI"/>
                <w:sz w:val="22"/>
                <w:szCs w:val="22"/>
              </w:rPr>
              <w:t>Crew-site layout by construction: Using only tape, string, compass, and straightedge, construct a safe felling target zone by (a) constructing a perpendicular bisector from the stump to a flagged safety corridor and (b) marking parallel sight lines for crew exclusion. Submit a labeled field sketch plus a short proof that your corridor lines are parallel (via construction properties).</w:t>
            </w:r>
          </w:p>
          <w:p w14:paraId="108BB6C8" w14:textId="3F9C048B" w:rsidR="00246174" w:rsidRDefault="0061172E" w:rsidP="00FB7AD7">
            <w:pPr>
              <w:numPr>
                <w:ilvl w:val="0"/>
                <w:numId w:val="2"/>
              </w:numPr>
              <w:spacing w:after="160" w:line="259" w:lineRule="auto"/>
              <w:contextualSpacing/>
              <w:rPr>
                <w:rFonts w:ascii="Segoe UI" w:eastAsia="Segoe UI" w:hAnsi="Segoe UI" w:cs="Segoe UI"/>
                <w:sz w:val="22"/>
                <w:szCs w:val="22"/>
              </w:rPr>
            </w:pPr>
            <w:r w:rsidRPr="0061172E">
              <w:rPr>
                <w:rFonts w:ascii="Segoe UI" w:eastAsia="Segoe UI" w:hAnsi="Segoe UI" w:cs="Segoe UI"/>
                <w:sz w:val="22"/>
                <w:szCs w:val="22"/>
              </w:rPr>
              <w:t xml:space="preserve">Risk model for felling direction: Define a discrete random variable for wind scenarios (calm, crosswind, gusts) with probabilities from NOAA history. Compute expected deviation from intended </w:t>
            </w:r>
            <w:proofErr w:type="gramStart"/>
            <w:r w:rsidRPr="0061172E">
              <w:rPr>
                <w:rFonts w:ascii="Segoe UI" w:eastAsia="Segoe UI" w:hAnsi="Segoe UI" w:cs="Segoe UI"/>
                <w:sz w:val="22"/>
                <w:szCs w:val="22"/>
              </w:rPr>
              <w:t>felling</w:t>
            </w:r>
            <w:proofErr w:type="gramEnd"/>
            <w:r w:rsidRPr="0061172E">
              <w:rPr>
                <w:rFonts w:ascii="Segoe UI" w:eastAsia="Segoe UI" w:hAnsi="Segoe UI" w:cs="Segoe UI"/>
                <w:sz w:val="22"/>
                <w:szCs w:val="22"/>
              </w:rPr>
              <w:t xml:space="preserve"> azimuth and decide whether to proceed or postpone. Justify with calculations and a short memo to the supervisor.</w:t>
            </w:r>
          </w:p>
          <w:p w14:paraId="698704EE" w14:textId="07B47482" w:rsidR="00FA3AD5" w:rsidRPr="00FA3AD5" w:rsidRDefault="00FA3AD5" w:rsidP="00FB7AD7">
            <w:pPr>
              <w:numPr>
                <w:ilvl w:val="0"/>
                <w:numId w:val="2"/>
              </w:numPr>
              <w:spacing w:after="160" w:line="259" w:lineRule="auto"/>
              <w:contextualSpacing/>
              <w:rPr>
                <w:rFonts w:ascii="Segoe UI" w:eastAsia="Segoe UI" w:hAnsi="Segoe UI" w:cs="Segoe UI"/>
                <w:sz w:val="22"/>
                <w:szCs w:val="22"/>
              </w:rPr>
            </w:pPr>
            <w:r w:rsidRPr="00FA3AD5">
              <w:rPr>
                <w:rFonts w:ascii="Segoe UI" w:eastAsia="Segoe UI" w:hAnsi="Segoe UI" w:cs="Segoe UI"/>
                <w:sz w:val="22"/>
                <w:szCs w:val="22"/>
              </w:rPr>
              <w:t>Create a safety plan balancing tree biology (structural integrity) with site constraints. Justify choices with evidence.</w:t>
            </w:r>
          </w:p>
          <w:p w14:paraId="4FB6C71C" w14:textId="77777777" w:rsidR="001B7B9C" w:rsidRPr="001B7B9C" w:rsidRDefault="001B7B9C" w:rsidP="001B7B9C">
            <w:pPr>
              <w:spacing w:before="40" w:line="276" w:lineRule="auto"/>
              <w:ind w:hanging="2"/>
              <w:rPr>
                <w:rFonts w:ascii="Segoe UI" w:eastAsia="Segoe UI" w:hAnsi="Segoe UI" w:cs="Segoe UI"/>
                <w:sz w:val="22"/>
                <w:szCs w:val="22"/>
              </w:rPr>
            </w:pPr>
            <w:r w:rsidRPr="001B7B9C">
              <w:rPr>
                <w:rFonts w:ascii="Segoe UI" w:eastAsia="Segoe UI" w:hAnsi="Segoe UI" w:cs="Segoe UI"/>
                <w:sz w:val="22"/>
                <w:szCs w:val="22"/>
              </w:rPr>
              <w:t>Related to Supervised Agricultural Experience (SAE):</w:t>
            </w:r>
          </w:p>
          <w:p w14:paraId="3DCFF542" w14:textId="77777777" w:rsidR="001B7B9C" w:rsidRDefault="001B7B9C" w:rsidP="00EF6C4F">
            <w:pPr>
              <w:numPr>
                <w:ilvl w:val="0"/>
                <w:numId w:val="2"/>
              </w:numPr>
              <w:spacing w:before="40" w:afterLines="40" w:after="96" w:line="276" w:lineRule="auto"/>
              <w:contextualSpacing/>
              <w:rPr>
                <w:rFonts w:ascii="Segoe UI" w:eastAsia="Segoe UI" w:hAnsi="Segoe UI" w:cs="Segoe UI"/>
                <w:color w:val="000000"/>
                <w:sz w:val="22"/>
                <w:szCs w:val="22"/>
              </w:rPr>
            </w:pPr>
            <w:r w:rsidRPr="001B7B9C">
              <w:rPr>
                <w:rFonts w:ascii="Segoe UI" w:eastAsia="Segoe UI" w:hAnsi="Segoe UI" w:cs="Segoe UI"/>
                <w:sz w:val="22"/>
                <w:szCs w:val="22"/>
              </w:rPr>
              <w:t xml:space="preserve">Create a safety plan that includes protocols to be used for on-site restoration work. </w:t>
            </w:r>
          </w:p>
          <w:p w14:paraId="1AB9659C" w14:textId="74F0328B" w:rsidR="0089432E" w:rsidRPr="001B7B9C" w:rsidRDefault="001B7B9C" w:rsidP="00EF6C4F">
            <w:pPr>
              <w:numPr>
                <w:ilvl w:val="0"/>
                <w:numId w:val="2"/>
              </w:numPr>
              <w:spacing w:before="40" w:afterLines="40" w:after="96" w:line="276" w:lineRule="auto"/>
              <w:contextualSpacing/>
              <w:rPr>
                <w:rFonts w:ascii="Segoe UI" w:eastAsia="Segoe UI" w:hAnsi="Segoe UI" w:cs="Segoe UI"/>
                <w:color w:val="000000"/>
                <w:sz w:val="22"/>
                <w:szCs w:val="22"/>
              </w:rPr>
            </w:pPr>
            <w:r w:rsidRPr="001B7B9C">
              <w:rPr>
                <w:rFonts w:ascii="Segoe UI" w:eastAsia="Segoe UI" w:hAnsi="Segoe UI" w:cs="Segoe UI"/>
                <w:sz w:val="22"/>
                <w:szCs w:val="22"/>
              </w:rPr>
              <w:t xml:space="preserve">Include examples of relevant hazard and safety signage that should be used </w:t>
            </w:r>
            <w:r w:rsidRPr="001B7B9C">
              <w:rPr>
                <w:rFonts w:ascii="Segoe UI" w:eastAsia="Segoe UI" w:hAnsi="Segoe UI" w:cs="Segoe UI"/>
                <w:color w:val="000000"/>
                <w:sz w:val="22"/>
                <w:szCs w:val="22"/>
              </w:rPr>
              <w:t>in restoration work, as seen in public areas (ex: planting areas, road signs, snags).</w:t>
            </w:r>
          </w:p>
          <w:p w14:paraId="3EC6479F" w14:textId="6FEF859A" w:rsidR="00F91ED3" w:rsidRPr="001241A7" w:rsidRDefault="00F91ED3" w:rsidP="00301E92">
            <w:pPr>
              <w:rPr>
                <w:rFonts w:ascii="Segoe UI" w:hAnsi="Segoe UI" w:cs="Segoe UI"/>
                <w:bCs/>
                <w:sz w:val="22"/>
                <w:szCs w:val="22"/>
              </w:rPr>
            </w:pPr>
          </w:p>
        </w:tc>
      </w:tr>
      <w:tr w:rsidR="00F91ED3" w:rsidRPr="005C6A76" w14:paraId="5F970151" w14:textId="77777777" w:rsidTr="007F6018">
        <w:trPr>
          <w:trHeight w:val="170"/>
          <w:jc w:val="center"/>
        </w:trPr>
        <w:tc>
          <w:tcPr>
            <w:tcW w:w="15019" w:type="dxa"/>
            <w:gridSpan w:val="5"/>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E6905BE" w14:textId="77777777" w:rsidR="0089432E" w:rsidRDefault="0089432E" w:rsidP="0089432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04E4DD79" w14:textId="77777777" w:rsidR="001B7B9C" w:rsidRPr="001B7B9C" w:rsidRDefault="001B7B9C" w:rsidP="00EF6C4F">
            <w:pPr>
              <w:numPr>
                <w:ilvl w:val="0"/>
                <w:numId w:val="3"/>
              </w:numPr>
              <w:spacing w:before="40" w:afterLines="40" w:after="96" w:line="276"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 xml:space="preserve">Students will </w:t>
            </w:r>
            <w:r w:rsidRPr="001B7B9C">
              <w:rPr>
                <w:rFonts w:ascii="Segoe UI" w:eastAsia="Segoe UI" w:hAnsi="Segoe UI" w:cs="Segoe UI"/>
                <w:b/>
                <w:bCs/>
                <w:color w:val="000000"/>
                <w:sz w:val="22"/>
                <w:szCs w:val="22"/>
              </w:rPr>
              <w:t>be open and responsive to new and diverse perspectives; incorporate group input and feedback into the work (1.B.2)</w:t>
            </w:r>
            <w:r w:rsidRPr="001B7B9C">
              <w:rPr>
                <w:rFonts w:ascii="Segoe UI" w:eastAsia="Segoe UI" w:hAnsi="Segoe UI" w:cs="Segoe UI"/>
                <w:color w:val="000000"/>
                <w:sz w:val="22"/>
                <w:szCs w:val="22"/>
              </w:rPr>
              <w:t xml:space="preserve"> as they lead or assist a group discussion to create shared group norms for communication and safety.</w:t>
            </w:r>
          </w:p>
          <w:p w14:paraId="5B112DF1" w14:textId="77777777" w:rsidR="001B7B9C" w:rsidRPr="001B7B9C" w:rsidRDefault="001B7B9C" w:rsidP="00EF6C4F">
            <w:pPr>
              <w:numPr>
                <w:ilvl w:val="0"/>
                <w:numId w:val="3"/>
              </w:numPr>
              <w:spacing w:before="40" w:afterLines="40" w:after="96" w:line="276"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Students will</w:t>
            </w:r>
            <w:r w:rsidRPr="001B7B9C">
              <w:rPr>
                <w:rFonts w:ascii="Segoe UI" w:eastAsia="Segoe UI" w:hAnsi="Segoe UI" w:cs="Segoe UI"/>
                <w:b/>
                <w:bCs/>
                <w:color w:val="000000"/>
                <w:sz w:val="22"/>
                <w:szCs w:val="22"/>
              </w:rPr>
              <w:t xml:space="preserve"> assume shared responsibility for collaborative work, and value the individual contributions made by each team member (3.B.3) </w:t>
            </w:r>
            <w:r w:rsidRPr="001B7B9C">
              <w:rPr>
                <w:rFonts w:ascii="Segoe UI" w:eastAsia="Segoe UI" w:hAnsi="Segoe UI" w:cs="Segoe UI"/>
                <w:color w:val="000000"/>
                <w:sz w:val="22"/>
                <w:szCs w:val="22"/>
              </w:rPr>
              <w:t>by adhering to safe crew practices (</w:t>
            </w:r>
            <w:proofErr w:type="gramStart"/>
            <w:r w:rsidRPr="001B7B9C">
              <w:rPr>
                <w:rFonts w:ascii="Segoe UI" w:eastAsia="Segoe UI" w:hAnsi="Segoe UI" w:cs="Segoe UI"/>
                <w:color w:val="000000"/>
                <w:sz w:val="22"/>
                <w:szCs w:val="22"/>
              </w:rPr>
              <w:t>includes</w:t>
            </w:r>
            <w:proofErr w:type="gramEnd"/>
            <w:r w:rsidRPr="001B7B9C">
              <w:rPr>
                <w:rFonts w:ascii="Segoe UI" w:eastAsia="Segoe UI" w:hAnsi="Segoe UI" w:cs="Segoe UI"/>
                <w:color w:val="000000"/>
                <w:sz w:val="22"/>
                <w:szCs w:val="22"/>
              </w:rPr>
              <w:t xml:space="preserve"> skills in listening, following directions, keeping other crew members safe)</w:t>
            </w:r>
          </w:p>
          <w:p w14:paraId="40B73DA4" w14:textId="77777777" w:rsidR="001B7B9C" w:rsidRDefault="001B7B9C" w:rsidP="00EF6C4F">
            <w:pPr>
              <w:numPr>
                <w:ilvl w:val="0"/>
                <w:numId w:val="3"/>
              </w:numPr>
              <w:spacing w:before="40" w:afterLines="40" w:after="96" w:line="276" w:lineRule="auto"/>
              <w:contextualSpacing/>
              <w:rPr>
                <w:rFonts w:ascii="Segoe UI" w:eastAsia="Segoe UI" w:hAnsi="Segoe UI" w:cs="Segoe UI"/>
                <w:color w:val="000000"/>
                <w:sz w:val="22"/>
                <w:szCs w:val="22"/>
              </w:rPr>
            </w:pPr>
            <w:r w:rsidRPr="001B7B9C">
              <w:rPr>
                <w:rFonts w:ascii="Segoe UI" w:eastAsia="Segoe UI" w:hAnsi="Segoe UI" w:cs="Segoe UI"/>
                <w:color w:val="000000"/>
                <w:sz w:val="22"/>
                <w:szCs w:val="22"/>
              </w:rPr>
              <w:t xml:space="preserve">Students will </w:t>
            </w:r>
            <w:r w:rsidRPr="001B7B9C">
              <w:rPr>
                <w:rFonts w:ascii="Segoe UI" w:eastAsia="Segoe UI" w:hAnsi="Segoe UI" w:cs="Segoe UI"/>
                <w:b/>
                <w:bCs/>
                <w:color w:val="000000"/>
                <w:sz w:val="22"/>
                <w:szCs w:val="22"/>
              </w:rPr>
              <w:t>use information (4.B.1)</w:t>
            </w:r>
            <w:r w:rsidRPr="001B7B9C">
              <w:rPr>
                <w:rFonts w:ascii="Segoe UI" w:eastAsia="Segoe UI" w:hAnsi="Segoe UI" w:cs="Segoe UI"/>
                <w:color w:val="000000"/>
                <w:sz w:val="22"/>
                <w:szCs w:val="22"/>
              </w:rPr>
              <w:t xml:space="preserve"> to read a weather report and make safety decisions based on forecasts.</w:t>
            </w:r>
          </w:p>
          <w:p w14:paraId="2D278145" w14:textId="23C11109" w:rsidR="00F91ED3" w:rsidRPr="001B7B9C" w:rsidRDefault="001B7B9C" w:rsidP="00EF6C4F">
            <w:pPr>
              <w:numPr>
                <w:ilvl w:val="0"/>
                <w:numId w:val="3"/>
              </w:numPr>
              <w:spacing w:before="40" w:afterLines="40" w:after="96" w:line="276" w:lineRule="auto"/>
              <w:contextualSpacing/>
              <w:rPr>
                <w:rFonts w:ascii="Segoe UI" w:eastAsia="Segoe UI" w:hAnsi="Segoe UI" w:cs="Segoe UI"/>
                <w:color w:val="000000"/>
                <w:sz w:val="22"/>
                <w:szCs w:val="22"/>
              </w:rPr>
            </w:pPr>
            <w:r w:rsidRPr="001B7B9C">
              <w:rPr>
                <w:rFonts w:ascii="Segoe UI" w:eastAsia="Segoe UI" w:hAnsi="Segoe UI" w:cs="Segoe UI"/>
                <w:sz w:val="22"/>
                <w:szCs w:val="22"/>
              </w:rPr>
              <w:t xml:space="preserve">Students will </w:t>
            </w:r>
            <w:r w:rsidRPr="001B7B9C">
              <w:rPr>
                <w:rFonts w:ascii="Segoe UI" w:eastAsia="Segoe UI" w:hAnsi="Segoe UI" w:cs="Segoe UI"/>
                <w:b/>
                <w:bCs/>
                <w:sz w:val="22"/>
                <w:szCs w:val="22"/>
              </w:rPr>
              <w:t>develop, implement and communicate new ideas to others effectively (1.B.1)</w:t>
            </w:r>
            <w:r w:rsidRPr="001B7B9C">
              <w:rPr>
                <w:rFonts w:ascii="Segoe UI" w:eastAsia="Segoe UI" w:hAnsi="Segoe UI" w:cs="Segoe UI"/>
                <w:sz w:val="22"/>
                <w:szCs w:val="22"/>
              </w:rPr>
              <w:t xml:space="preserve"> as they facilitate a pre- or post-safety meeting for onsite restoration crew work.</w:t>
            </w:r>
          </w:p>
        </w:tc>
      </w:tr>
      <w:tr w:rsidR="00301E92" w:rsidRPr="005C6A76" w14:paraId="63211F11" w14:textId="77777777" w:rsidTr="007F6018">
        <w:trPr>
          <w:trHeight w:val="170"/>
          <w:jc w:val="center"/>
        </w:trPr>
        <w:tc>
          <w:tcPr>
            <w:tcW w:w="15019" w:type="dxa"/>
            <w:gridSpan w:val="5"/>
          </w:tcPr>
          <w:p w14:paraId="3F1A64AE" w14:textId="16A89B35" w:rsidR="00A10508" w:rsidRDefault="00A10508" w:rsidP="00301E92">
            <w:pPr>
              <w:rPr>
                <w:rFonts w:ascii="Segoe UI" w:eastAsia="Segoe UI" w:hAnsi="Segoe UI" w:cs="Segoe UI"/>
                <w:sz w:val="22"/>
                <w:szCs w:val="22"/>
              </w:rPr>
            </w:pPr>
            <w:r w:rsidRPr="005C6A76">
              <w:rPr>
                <w:rFonts w:ascii="Segoe UI" w:hAnsi="Segoe UI" w:cs="Segoe UI"/>
                <w:b/>
                <w:sz w:val="22"/>
                <w:szCs w:val="22"/>
              </w:rPr>
              <w:lastRenderedPageBreak/>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r w:rsidR="00D540CB">
              <w:rPr>
                <w:rFonts w:ascii="Segoe UI" w:hAnsi="Segoe UI" w:cs="Segoe UI"/>
                <w:sz w:val="22"/>
                <w:szCs w:val="22"/>
              </w:rPr>
              <w:t xml:space="preserve"> </w:t>
            </w:r>
            <w:r w:rsidR="00D540CB" w:rsidRPr="00D540CB">
              <w:rPr>
                <w:rFonts w:ascii="Segoe UI" w:eastAsia="Segoe UI" w:hAnsi="Segoe UI" w:cs="Segoe UI"/>
                <w:color w:val="000000"/>
                <w:sz w:val="22"/>
                <w:szCs w:val="22"/>
              </w:rPr>
              <w:t xml:space="preserve">Agriculture, Food, and Natural Resources (AFNR) Standards: Natural Resource Science (NRS), Cluster Skills, Career Ready Practices (CRP) </w:t>
            </w:r>
            <w:r w:rsidR="00D540CB" w:rsidRPr="00D540CB">
              <w:rPr>
                <w:rFonts w:ascii="Segoe UI" w:eastAsia="Segoe UI" w:hAnsi="Segoe UI" w:cs="Segoe UI"/>
                <w:sz w:val="22"/>
                <w:szCs w:val="22"/>
              </w:rPr>
              <w:t xml:space="preserve"> </w:t>
            </w:r>
          </w:p>
          <w:p w14:paraId="16728316" w14:textId="77777777" w:rsidR="00D540CB" w:rsidRDefault="00D540CB" w:rsidP="00301E92">
            <w:pPr>
              <w:rPr>
                <w:rFonts w:ascii="Segoe UI" w:eastAsia="Segoe UI" w:hAnsi="Segoe UI" w:cs="Segoe UI"/>
                <w:sz w:val="22"/>
                <w:szCs w:val="22"/>
              </w:rPr>
            </w:pPr>
          </w:p>
          <w:p w14:paraId="07222701" w14:textId="77777777" w:rsidR="00D540CB" w:rsidRPr="00D540CB" w:rsidRDefault="00D540CB" w:rsidP="00D540CB">
            <w:pPr>
              <w:spacing w:line="257" w:lineRule="auto"/>
              <w:ind w:left="2" w:hanging="2"/>
              <w:rPr>
                <w:rFonts w:ascii="Segoe UI" w:eastAsia="Segoe UI" w:hAnsi="Segoe UI" w:cs="Segoe UI"/>
                <w:color w:val="000000"/>
                <w:sz w:val="22"/>
                <w:szCs w:val="22"/>
              </w:rPr>
            </w:pPr>
            <w:r w:rsidRPr="00D540CB">
              <w:rPr>
                <w:rFonts w:ascii="Segoe UI" w:eastAsia="Segoe UI" w:hAnsi="Segoe UI" w:cs="Segoe UI"/>
                <w:b/>
                <w:bCs/>
                <w:color w:val="000000"/>
                <w:sz w:val="22"/>
                <w:szCs w:val="22"/>
              </w:rPr>
              <w:t>AFNR Standards: NRS</w:t>
            </w:r>
          </w:p>
          <w:p w14:paraId="443F0763" w14:textId="77777777" w:rsidR="00D540CB" w:rsidRPr="00D540CB" w:rsidRDefault="00D540CB" w:rsidP="00D540CB">
            <w:pPr>
              <w:spacing w:line="257" w:lineRule="auto"/>
              <w:ind w:left="1" w:hanging="1"/>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 NRS.03. Develop plans to ensure sustainable production and processing of natural resources.</w:t>
            </w:r>
          </w:p>
          <w:p w14:paraId="410B3961" w14:textId="77777777" w:rsidR="00D540CB" w:rsidRPr="00D540CB" w:rsidRDefault="00D540CB" w:rsidP="00EF6C4F">
            <w:pPr>
              <w:numPr>
                <w:ilvl w:val="0"/>
                <w:numId w:val="5"/>
              </w:numPr>
              <w:spacing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 NRS.03.02. Demonstrate cartographic skills, tools and technologies to aid in developing, implementing and evaluating natural resource management plans. </w:t>
            </w:r>
          </w:p>
          <w:p w14:paraId="66A524F7" w14:textId="77777777" w:rsidR="00D540CB" w:rsidRPr="00D540CB" w:rsidRDefault="00D540CB" w:rsidP="00EF6C4F">
            <w:pPr>
              <w:numPr>
                <w:ilvl w:val="0"/>
                <w:numId w:val="5"/>
              </w:numPr>
              <w:spacing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 NRS.03.02.01.a. Summarize how to use maps and technologies to identify directions and land features, calculate actual distance and determine the elevations of points. </w:t>
            </w:r>
          </w:p>
          <w:p w14:paraId="6887F2B1" w14:textId="77777777" w:rsidR="00D540CB" w:rsidRPr="00D540CB" w:rsidRDefault="00D540CB" w:rsidP="00EF6C4F">
            <w:pPr>
              <w:numPr>
                <w:ilvl w:val="0"/>
                <w:numId w:val="5"/>
              </w:numPr>
              <w:spacing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 NRS.03.02.01.b. Apply cartographic skills and tools and technologies (e.g., land surveys, geographic coordinate systems, etc.) to locate natural resources.</w:t>
            </w:r>
          </w:p>
          <w:p w14:paraId="42765DC5" w14:textId="77777777" w:rsidR="00D540CB" w:rsidRPr="00D540CB" w:rsidRDefault="00D540CB" w:rsidP="00D540CB">
            <w:pPr>
              <w:spacing w:line="259" w:lineRule="auto"/>
              <w:rPr>
                <w:rFonts w:ascii="Segoe UI" w:eastAsia="Segoe UI" w:hAnsi="Segoe UI" w:cs="Segoe UI"/>
                <w:color w:val="000000"/>
                <w:sz w:val="22"/>
                <w:szCs w:val="22"/>
              </w:rPr>
            </w:pPr>
            <w:r w:rsidRPr="00D540CB">
              <w:rPr>
                <w:rFonts w:ascii="Segoe UI" w:eastAsia="Segoe UI" w:hAnsi="Segoe UI" w:cs="Segoe UI"/>
                <w:b/>
                <w:bCs/>
                <w:color w:val="000000"/>
                <w:sz w:val="22"/>
                <w:szCs w:val="22"/>
              </w:rPr>
              <w:t xml:space="preserve"> </w:t>
            </w:r>
          </w:p>
          <w:p w14:paraId="51F836DE" w14:textId="77777777" w:rsidR="00D540CB" w:rsidRPr="00D540CB" w:rsidRDefault="00D540CB" w:rsidP="00D540CB">
            <w:pPr>
              <w:spacing w:line="259" w:lineRule="auto"/>
              <w:rPr>
                <w:rFonts w:ascii="Segoe UI" w:eastAsia="Segoe UI" w:hAnsi="Segoe UI" w:cs="Segoe UI"/>
                <w:color w:val="000000"/>
                <w:sz w:val="22"/>
                <w:szCs w:val="22"/>
              </w:rPr>
            </w:pPr>
            <w:r w:rsidRPr="00D540CB">
              <w:rPr>
                <w:rFonts w:ascii="Segoe UI" w:eastAsia="Segoe UI" w:hAnsi="Segoe UI" w:cs="Segoe UI"/>
                <w:b/>
                <w:bCs/>
                <w:color w:val="000000"/>
                <w:sz w:val="22"/>
                <w:szCs w:val="22"/>
              </w:rPr>
              <w:t xml:space="preserve"> AFNR Cluster Skills</w:t>
            </w:r>
          </w:p>
          <w:p w14:paraId="3A5DB67E" w14:textId="77777777" w:rsidR="00D540CB" w:rsidRPr="00D540CB" w:rsidRDefault="00D540CB" w:rsidP="00EF6C4F">
            <w:pPr>
              <w:numPr>
                <w:ilvl w:val="0"/>
                <w:numId w:val="4"/>
              </w:numPr>
              <w:spacing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 CS.03. Examine and summarize the importance of health, safety, and environmental management systems in AFNR workplaces.</w:t>
            </w:r>
          </w:p>
          <w:p w14:paraId="382EE36E" w14:textId="77777777" w:rsidR="00D540CB" w:rsidRPr="00D540CB" w:rsidRDefault="00D540CB" w:rsidP="00D540CB">
            <w:pPr>
              <w:spacing w:line="259" w:lineRule="auto"/>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 </w:t>
            </w:r>
          </w:p>
          <w:p w14:paraId="79D7BCC3" w14:textId="77777777" w:rsidR="00D540CB" w:rsidRPr="00D540CB" w:rsidRDefault="00D540CB" w:rsidP="00D540CB">
            <w:pPr>
              <w:spacing w:line="257" w:lineRule="auto"/>
              <w:ind w:left="1" w:hanging="1"/>
              <w:rPr>
                <w:rFonts w:ascii="Segoe UI" w:eastAsia="Segoe UI" w:hAnsi="Segoe UI" w:cs="Segoe UI"/>
                <w:color w:val="000000"/>
                <w:sz w:val="22"/>
                <w:szCs w:val="22"/>
              </w:rPr>
            </w:pPr>
            <w:r w:rsidRPr="00D540CB">
              <w:rPr>
                <w:rFonts w:ascii="Segoe UI" w:eastAsia="Segoe UI" w:hAnsi="Segoe UI" w:cs="Segoe UI"/>
                <w:b/>
                <w:bCs/>
                <w:color w:val="000000"/>
                <w:sz w:val="22"/>
                <w:szCs w:val="22"/>
              </w:rPr>
              <w:t xml:space="preserve"> CRP Strand</w:t>
            </w:r>
          </w:p>
          <w:p w14:paraId="39CF6F97" w14:textId="017A97E4" w:rsidR="00D540CB" w:rsidRPr="00D540CB" w:rsidRDefault="00D540CB" w:rsidP="00EF6C4F">
            <w:pPr>
              <w:pStyle w:val="ListParagraph"/>
              <w:numPr>
                <w:ilvl w:val="0"/>
                <w:numId w:val="6"/>
              </w:numPr>
              <w:rPr>
                <w:rFonts w:ascii="Segoe UI" w:hAnsi="Segoe UI" w:cs="Segoe UI"/>
                <w:sz w:val="22"/>
                <w:szCs w:val="22"/>
              </w:rPr>
            </w:pPr>
            <w:r w:rsidRPr="00D540CB">
              <w:rPr>
                <w:rFonts w:ascii="Segoe UI" w:eastAsia="Segoe UI" w:hAnsi="Segoe UI" w:cs="Segoe UI"/>
                <w:color w:val="000000"/>
                <w:sz w:val="22"/>
                <w:szCs w:val="22"/>
              </w:rPr>
              <w:t xml:space="preserve">CRP.09.03. Demonstrate behaviors that contribute to </w:t>
            </w:r>
            <w:proofErr w:type="gramStart"/>
            <w:r w:rsidRPr="00D540CB">
              <w:rPr>
                <w:rFonts w:ascii="Segoe UI" w:eastAsia="Segoe UI" w:hAnsi="Segoe UI" w:cs="Segoe UI"/>
                <w:color w:val="000000"/>
                <w:sz w:val="22"/>
                <w:szCs w:val="22"/>
              </w:rPr>
              <w:t>a positive</w:t>
            </w:r>
            <w:proofErr w:type="gramEnd"/>
            <w:r w:rsidRPr="00D540CB">
              <w:rPr>
                <w:rFonts w:ascii="Segoe UI" w:eastAsia="Segoe UI" w:hAnsi="Segoe UI" w:cs="Segoe UI"/>
                <w:color w:val="000000"/>
                <w:sz w:val="22"/>
                <w:szCs w:val="22"/>
              </w:rPr>
              <w:t xml:space="preserve"> morale and culture in the workplace and community.</w:t>
            </w:r>
          </w:p>
          <w:p w14:paraId="72954265" w14:textId="77777777" w:rsidR="00301E92" w:rsidRPr="005C6A76" w:rsidRDefault="00301E92" w:rsidP="006B5E54">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5"/>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01E92" w:rsidRPr="005C6A76" w14:paraId="012470AC" w14:textId="77777777" w:rsidTr="00456266">
        <w:trPr>
          <w:trHeight w:val="288"/>
          <w:jc w:val="center"/>
        </w:trPr>
        <w:tc>
          <w:tcPr>
            <w:tcW w:w="4360" w:type="dxa"/>
            <w:vAlign w:val="center"/>
          </w:tcPr>
          <w:p w14:paraId="0FDF3F3E" w14:textId="77777777" w:rsidR="00301E92"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14B08C54" w14:textId="3291BA18" w:rsidR="00FA689F" w:rsidRPr="00FA689F" w:rsidRDefault="00FA689F" w:rsidP="00FA689F">
            <w:pPr>
              <w:tabs>
                <w:tab w:val="left" w:pos="813"/>
              </w:tabs>
              <w:ind w:left="882" w:hanging="882"/>
              <w:rPr>
                <w:rFonts w:ascii="Segoe UI" w:hAnsi="Segoe UI" w:cs="Segoe UI"/>
                <w:color w:val="000000"/>
                <w:sz w:val="22"/>
                <w:szCs w:val="22"/>
              </w:rPr>
            </w:pPr>
            <w:r w:rsidRPr="00FA689F">
              <w:rPr>
                <w:rFonts w:ascii="Segoe UI" w:hAnsi="Segoe UI" w:cs="Segoe UI"/>
                <w:b/>
                <w:bCs/>
                <w:color w:val="000000"/>
                <w:sz w:val="22"/>
                <w:szCs w:val="22"/>
              </w:rPr>
              <w:t>G.CO.12</w:t>
            </w:r>
            <w:r w:rsidRPr="00FA689F">
              <w:rPr>
                <w:rFonts w:ascii="Segoe UI" w:hAnsi="Segoe UI" w:cs="Segoe UI"/>
                <w:color w:val="000000"/>
                <w:sz w:val="22"/>
                <w:szCs w:val="22"/>
              </w:rPr>
              <w:t xml:space="preserve"> – Make formal geometric constructions with a compass and straightedge (copying a segment; copying an angle; bisecting a segment; bisecting an angle; constructing perpendicular lines, including the perpendicular bisector of a line segment; and constructing a line parallel to a given line through a point not on the line).</w:t>
            </w:r>
          </w:p>
          <w:p w14:paraId="540431E7" w14:textId="5F8F9844" w:rsidR="00FA689F" w:rsidRPr="00FA689F" w:rsidRDefault="00FA689F" w:rsidP="00FA689F">
            <w:pPr>
              <w:tabs>
                <w:tab w:val="left" w:pos="813"/>
              </w:tabs>
              <w:ind w:left="882" w:hanging="882"/>
              <w:rPr>
                <w:rFonts w:ascii="Segoe UI" w:hAnsi="Segoe UI" w:cs="Segoe UI"/>
                <w:color w:val="000000"/>
                <w:sz w:val="22"/>
                <w:szCs w:val="22"/>
              </w:rPr>
            </w:pPr>
            <w:r w:rsidRPr="00FA689F">
              <w:rPr>
                <w:rFonts w:ascii="Segoe UI" w:hAnsi="Segoe UI" w:cs="Segoe UI"/>
                <w:b/>
                <w:bCs/>
                <w:color w:val="000000"/>
                <w:sz w:val="22"/>
                <w:szCs w:val="22"/>
              </w:rPr>
              <w:t>S.MD.A.1</w:t>
            </w:r>
            <w:r w:rsidRPr="00FA689F">
              <w:rPr>
                <w:rFonts w:ascii="Segoe UI" w:hAnsi="Segoe UI" w:cs="Segoe UI"/>
                <w:color w:val="000000"/>
                <w:sz w:val="22"/>
                <w:szCs w:val="22"/>
              </w:rPr>
              <w:t xml:space="preserve"> – Define a random variable for a quantity of interest by assigning a numerical value to each event in a sample space; graph the corresponding probability distribution using the same graphical displays as for data distributions.</w:t>
            </w:r>
          </w:p>
          <w:p w14:paraId="3FFB5E62" w14:textId="0A0A8480" w:rsidR="00FA689F" w:rsidRPr="00FA689F" w:rsidRDefault="00FA689F" w:rsidP="00FA689F">
            <w:pPr>
              <w:tabs>
                <w:tab w:val="left" w:pos="813"/>
              </w:tabs>
              <w:ind w:left="882" w:hanging="882"/>
              <w:rPr>
                <w:rFonts w:ascii="Segoe UI" w:hAnsi="Segoe UI" w:cs="Segoe UI"/>
                <w:color w:val="000000"/>
                <w:sz w:val="22"/>
                <w:szCs w:val="22"/>
              </w:rPr>
            </w:pPr>
            <w:r w:rsidRPr="00FA689F">
              <w:rPr>
                <w:rFonts w:ascii="Segoe UI" w:hAnsi="Segoe UI" w:cs="Segoe UI"/>
                <w:b/>
                <w:bCs/>
                <w:color w:val="000000"/>
                <w:sz w:val="22"/>
                <w:szCs w:val="22"/>
              </w:rPr>
              <w:t>S.MD.A.2</w:t>
            </w:r>
            <w:r w:rsidRPr="00FA689F">
              <w:rPr>
                <w:rFonts w:ascii="Segoe UI" w:hAnsi="Segoe UI" w:cs="Segoe UI"/>
                <w:color w:val="000000"/>
                <w:sz w:val="22"/>
                <w:szCs w:val="22"/>
              </w:rPr>
              <w:t xml:space="preserve"> – Calculate the expected value of a random variable; interpret it as the mean of the probability distribution.</w:t>
            </w:r>
          </w:p>
          <w:p w14:paraId="0289F263" w14:textId="77777777" w:rsidR="00301E92" w:rsidRPr="005C6A76" w:rsidRDefault="00301E92" w:rsidP="00D1049C">
            <w:pPr>
              <w:tabs>
                <w:tab w:val="left" w:pos="813"/>
              </w:tabs>
              <w:ind w:left="882" w:hanging="882"/>
              <w:rPr>
                <w:rFonts w:ascii="Segoe UI" w:hAnsi="Segoe UI" w:cs="Segoe UI"/>
                <w:color w:val="000000"/>
                <w:sz w:val="22"/>
                <w:szCs w:val="22"/>
              </w:rPr>
            </w:pPr>
          </w:p>
        </w:tc>
      </w:tr>
      <w:tr w:rsidR="003307BB" w:rsidRPr="005C6A76" w14:paraId="33215354" w14:textId="77777777" w:rsidTr="00456266">
        <w:trPr>
          <w:trHeight w:val="288"/>
          <w:jc w:val="center"/>
        </w:trPr>
        <w:tc>
          <w:tcPr>
            <w:tcW w:w="4360" w:type="dxa"/>
            <w:tcBorders>
              <w:bottom w:val="single" w:sz="4" w:space="0" w:color="auto"/>
            </w:tcBorders>
            <w:vAlign w:val="center"/>
          </w:tcPr>
          <w:p w14:paraId="38BE23ED"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88A9B8D" w14:textId="56C6D367" w:rsidR="00452601" w:rsidRDefault="00452601" w:rsidP="00452601">
            <w:pPr>
              <w:tabs>
                <w:tab w:val="left" w:pos="813"/>
              </w:tabs>
              <w:ind w:left="882" w:hanging="882"/>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Earth and Space </w:t>
            </w:r>
          </w:p>
          <w:p w14:paraId="617BA782" w14:textId="33AC8A5C" w:rsidR="00452601" w:rsidRPr="005C38BF" w:rsidRDefault="005C38BF" w:rsidP="005C38BF">
            <w:pPr>
              <w:tabs>
                <w:tab w:val="left" w:pos="813"/>
              </w:tabs>
              <w:ind w:left="882" w:hanging="882"/>
              <w:rPr>
                <w:rFonts w:ascii="Segoe UI" w:eastAsia="Segoe UI" w:hAnsi="Segoe UI" w:cs="Segoe UI"/>
                <w:color w:val="000000"/>
                <w:sz w:val="22"/>
                <w:szCs w:val="22"/>
              </w:rPr>
            </w:pPr>
            <w:r w:rsidRPr="005C38BF">
              <w:rPr>
                <w:rFonts w:ascii="Segoe UI" w:eastAsia="Segoe UI" w:hAnsi="Segoe UI" w:cs="Segoe UI"/>
                <w:color w:val="000000"/>
                <w:sz w:val="22"/>
                <w:szCs w:val="22"/>
              </w:rPr>
              <w:t>HS-ESS3-4: Evaluate/refine technological solutions reducing human impacts.</w:t>
            </w:r>
          </w:p>
          <w:p w14:paraId="18B817F3" w14:textId="387E547A" w:rsidR="00220F1E" w:rsidRPr="00220F1E" w:rsidRDefault="00220F1E" w:rsidP="00452601">
            <w:pPr>
              <w:tabs>
                <w:tab w:val="left" w:pos="813"/>
              </w:tabs>
              <w:ind w:left="882" w:hanging="882"/>
              <w:rPr>
                <w:rFonts w:ascii="Segoe UI" w:eastAsia="Segoe UI" w:hAnsi="Segoe UI" w:cs="Segoe UI"/>
                <w:b/>
                <w:bCs/>
                <w:color w:val="000000"/>
                <w:sz w:val="22"/>
                <w:szCs w:val="22"/>
              </w:rPr>
            </w:pPr>
            <w:r w:rsidRPr="00220F1E">
              <w:rPr>
                <w:rFonts w:ascii="Segoe UI" w:eastAsia="Segoe UI" w:hAnsi="Segoe UI" w:cs="Segoe UI"/>
                <w:b/>
                <w:bCs/>
                <w:color w:val="000000"/>
                <w:sz w:val="22"/>
                <w:szCs w:val="22"/>
              </w:rPr>
              <w:t xml:space="preserve">Life Science </w:t>
            </w:r>
          </w:p>
          <w:p w14:paraId="598D3D20" w14:textId="6BB4F8C2" w:rsidR="003307BB" w:rsidRDefault="00D540CB" w:rsidP="00D1049C">
            <w:pPr>
              <w:tabs>
                <w:tab w:val="left" w:pos="813"/>
              </w:tabs>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HS-LS2-7. Design, evaluate, and refine a solution for reducing the impacts of human activities on the environment and biodiversity</w:t>
            </w:r>
            <w:r w:rsidR="004E6E7F">
              <w:rPr>
                <w:rFonts w:ascii="Segoe UI" w:eastAsia="Segoe UI" w:hAnsi="Segoe UI" w:cs="Segoe UI"/>
                <w:color w:val="000000"/>
                <w:sz w:val="22"/>
                <w:szCs w:val="22"/>
              </w:rPr>
              <w:t>.</w:t>
            </w:r>
          </w:p>
          <w:p w14:paraId="52D7FC28" w14:textId="100CD6A0" w:rsidR="00220F1E" w:rsidRPr="00220F1E" w:rsidRDefault="00220F1E" w:rsidP="00D1049C">
            <w:pPr>
              <w:tabs>
                <w:tab w:val="left" w:pos="813"/>
              </w:tabs>
              <w:ind w:left="882" w:hanging="882"/>
              <w:rPr>
                <w:rFonts w:ascii="Segoe UI" w:eastAsia="Segoe UI" w:hAnsi="Segoe UI" w:cs="Segoe UI"/>
                <w:b/>
                <w:bCs/>
                <w:color w:val="000000"/>
                <w:sz w:val="22"/>
                <w:szCs w:val="22"/>
              </w:rPr>
            </w:pPr>
            <w:r w:rsidRPr="00220F1E">
              <w:rPr>
                <w:rFonts w:ascii="Segoe UI" w:eastAsia="Segoe UI" w:hAnsi="Segoe UI" w:cs="Segoe UI"/>
                <w:b/>
                <w:bCs/>
                <w:color w:val="000000"/>
                <w:sz w:val="22"/>
                <w:szCs w:val="22"/>
              </w:rPr>
              <w:t xml:space="preserve">Engineering Design </w:t>
            </w:r>
          </w:p>
          <w:p w14:paraId="71751130" w14:textId="26E9A03D" w:rsidR="004E6E7F" w:rsidRPr="00220F1E" w:rsidRDefault="00220F1E" w:rsidP="00D1049C">
            <w:pPr>
              <w:tabs>
                <w:tab w:val="left" w:pos="813"/>
              </w:tabs>
              <w:ind w:left="882" w:hanging="882"/>
              <w:rPr>
                <w:rFonts w:ascii="Segoe UI" w:hAnsi="Segoe UI" w:cs="Segoe UI"/>
                <w:color w:val="000000"/>
                <w:sz w:val="22"/>
                <w:szCs w:val="22"/>
              </w:rPr>
            </w:pPr>
            <w:r w:rsidRPr="00220F1E">
              <w:rPr>
                <w:rFonts w:ascii="Segoe UI" w:hAnsi="Segoe UI" w:cs="Segoe UI"/>
                <w:color w:val="000000"/>
                <w:sz w:val="22"/>
                <w:szCs w:val="22"/>
              </w:rPr>
              <w:lastRenderedPageBreak/>
              <w:t xml:space="preserve">HS-ETS1-1 explicitly: Define a design problem with safety/environmental constraints. </w:t>
            </w:r>
          </w:p>
        </w:tc>
      </w:tr>
      <w:tr w:rsidR="00301E92"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62BA7A26"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01E92" w:rsidRPr="005C6A76"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42366C7E" w:rsidR="00301E92" w:rsidRPr="00CB614D" w:rsidRDefault="00CB614D" w:rsidP="00CB614D">
            <w:pPr>
              <w:rPr>
                <w:rFonts w:ascii="Segoe UI" w:hAnsi="Segoe UI" w:cs="Segoe UI"/>
              </w:rPr>
            </w:pPr>
            <w:r w:rsidRPr="00CB614D">
              <w:rPr>
                <w:rFonts w:ascii="Segoe UI" w:hAnsi="Segoe UI" w:cs="Segoe UI"/>
              </w:rPr>
              <w:t>Asking Questions &amp; Defining Problems; Planning &amp; Carrying Out Investigations; Communicating Information</w:t>
            </w:r>
          </w:p>
        </w:tc>
        <w:tc>
          <w:tcPr>
            <w:tcW w:w="5006" w:type="dxa"/>
            <w:tcBorders>
              <w:bottom w:val="single" w:sz="4" w:space="0" w:color="auto"/>
            </w:tcBorders>
            <w:shd w:val="clear" w:color="auto" w:fill="FFFFFF"/>
            <w:vAlign w:val="center"/>
          </w:tcPr>
          <w:p w14:paraId="08F12EF1" w14:textId="45CC7D66" w:rsidR="00301E92" w:rsidRPr="00CB614D" w:rsidRDefault="003308E3" w:rsidP="00CB614D">
            <w:pPr>
              <w:rPr>
                <w:rFonts w:ascii="Segoe UI" w:hAnsi="Segoe UI" w:cs="Segoe UI"/>
              </w:rPr>
            </w:pPr>
            <w:r w:rsidRPr="003308E3">
              <w:rPr>
                <w:rFonts w:ascii="Segoe UI" w:hAnsi="Segoe UI" w:cs="Segoe UI"/>
              </w:rPr>
              <w:t>ETS1.A: Defining Problems; ESS3.C: Human Impacts</w:t>
            </w:r>
          </w:p>
        </w:tc>
        <w:tc>
          <w:tcPr>
            <w:tcW w:w="5007" w:type="dxa"/>
            <w:gridSpan w:val="2"/>
            <w:tcBorders>
              <w:bottom w:val="single" w:sz="4" w:space="0" w:color="auto"/>
            </w:tcBorders>
            <w:shd w:val="clear" w:color="auto" w:fill="FFFFFF"/>
            <w:vAlign w:val="center"/>
          </w:tcPr>
          <w:p w14:paraId="27A28D9F" w14:textId="11B525BF" w:rsidR="00301E92" w:rsidRPr="00CB614D" w:rsidRDefault="003308E3" w:rsidP="00CB614D">
            <w:pPr>
              <w:rPr>
                <w:rFonts w:ascii="Segoe UI" w:hAnsi="Segoe UI" w:cs="Segoe UI"/>
              </w:rPr>
            </w:pPr>
            <w:r w:rsidRPr="003308E3">
              <w:rPr>
                <w:rFonts w:ascii="Segoe UI" w:hAnsi="Segoe UI" w:cs="Segoe UI"/>
              </w:rPr>
              <w:t>Systems &amp; System Models; Cause &amp; Effect</w:t>
            </w:r>
          </w:p>
        </w:tc>
      </w:tr>
    </w:tbl>
    <w:p w14:paraId="278D960A" w14:textId="77777777" w:rsidR="003307BB" w:rsidRPr="005C6A76"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49D50499" w14:textId="77777777">
        <w:trPr>
          <w:trHeight w:val="215"/>
          <w:jc w:val="center"/>
        </w:trPr>
        <w:tc>
          <w:tcPr>
            <w:tcW w:w="10390" w:type="dxa"/>
            <w:gridSpan w:val="4"/>
            <w:shd w:val="pct15" w:color="auto" w:fill="auto"/>
            <w:vAlign w:val="bottom"/>
          </w:tcPr>
          <w:bookmarkEnd w:id="2"/>
          <w:p w14:paraId="5618C5E2" w14:textId="2A0C4165"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D540CB">
              <w:rPr>
                <w:rFonts w:ascii="Segoe UI" w:hAnsi="Segoe UI" w:cs="Segoe UI"/>
                <w:b/>
                <w:sz w:val="22"/>
                <w:szCs w:val="20"/>
              </w:rPr>
              <w:t>2</w:t>
            </w:r>
            <w:r w:rsidRPr="005C6A76">
              <w:rPr>
                <w:rFonts w:ascii="Segoe UI" w:hAnsi="Segoe UI" w:cs="Segoe UI"/>
                <w:b/>
                <w:sz w:val="22"/>
                <w:szCs w:val="20"/>
              </w:rPr>
              <w:t>:</w:t>
            </w:r>
            <w:r w:rsidR="00D540CB">
              <w:rPr>
                <w:rFonts w:ascii="Segoe UI" w:hAnsi="Segoe UI" w:cs="Segoe UI"/>
                <w:b/>
                <w:sz w:val="22"/>
                <w:szCs w:val="20"/>
              </w:rPr>
              <w:t xml:space="preserve"> Trees and People </w:t>
            </w:r>
            <w:r w:rsidRPr="001241A7">
              <w:rPr>
                <w:rFonts w:ascii="Segoe UI" w:hAnsi="Segoe UI" w:cs="Segoe UI"/>
                <w:bCs/>
                <w:sz w:val="22"/>
                <w:szCs w:val="20"/>
              </w:rPr>
              <w:t xml:space="preserve">  </w:t>
            </w:r>
          </w:p>
        </w:tc>
        <w:tc>
          <w:tcPr>
            <w:tcW w:w="4629" w:type="dxa"/>
            <w:shd w:val="pct15" w:color="auto" w:fill="auto"/>
            <w:vAlign w:val="bottom"/>
          </w:tcPr>
          <w:p w14:paraId="0F6C53BC" w14:textId="2A5B6F34"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D540CB">
              <w:rPr>
                <w:rFonts w:ascii="Segoe UI" w:hAnsi="Segoe UI" w:cs="Segoe UI"/>
                <w:b/>
                <w:sz w:val="22"/>
                <w:szCs w:val="20"/>
              </w:rPr>
              <w:t xml:space="preserve"> 40</w:t>
            </w:r>
            <w:r w:rsidRPr="001241A7">
              <w:rPr>
                <w:rFonts w:ascii="Segoe UI" w:hAnsi="Segoe UI" w:cs="Segoe UI"/>
                <w:bCs/>
                <w:sz w:val="22"/>
                <w:szCs w:val="20"/>
              </w:rPr>
              <w:t xml:space="preserve">  </w:t>
            </w:r>
          </w:p>
        </w:tc>
      </w:tr>
      <w:tr w:rsidR="001B7B9C" w:rsidRPr="005C6A76" w14:paraId="322DF797" w14:textId="77777777">
        <w:trPr>
          <w:trHeight w:val="215"/>
          <w:jc w:val="center"/>
        </w:trPr>
        <w:tc>
          <w:tcPr>
            <w:tcW w:w="15019" w:type="dxa"/>
            <w:gridSpan w:val="5"/>
            <w:shd w:val="clear" w:color="auto" w:fill="FFFFFF"/>
            <w:vAlign w:val="bottom"/>
          </w:tcPr>
          <w:p w14:paraId="0C1E4F5B" w14:textId="499E14B3" w:rsidR="001B7B9C" w:rsidRDefault="001B7B9C">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540CB" w:rsidRPr="00D540CB">
              <w:rPr>
                <w:rFonts w:ascii="Segoe UI" w:eastAsia="Segoe UI" w:hAnsi="Segoe UI" w:cs="Segoe UI"/>
                <w:color w:val="000000"/>
                <w:sz w:val="22"/>
                <w:szCs w:val="22"/>
              </w:rPr>
              <w:t>In this unit, students will explore how local governing agencies use data on growth rate, tree care, etc. to decide what kind of tree species to plant and where. Students build on their work in the Intro course to investigate a more diverse set of relationships between trees and people. Finally, students practice the skills necessary to talk about sustainable practices within a diverse community.</w:t>
            </w:r>
          </w:p>
          <w:p w14:paraId="338D36D6" w14:textId="77777777" w:rsidR="00D540CB" w:rsidRDefault="00D540CB">
            <w:pPr>
              <w:rPr>
                <w:rFonts w:ascii="Segoe UI" w:eastAsia="Segoe UI" w:hAnsi="Segoe UI" w:cs="Segoe UI"/>
                <w:color w:val="000000"/>
                <w:sz w:val="22"/>
                <w:szCs w:val="22"/>
              </w:rPr>
            </w:pPr>
          </w:p>
          <w:p w14:paraId="2A6D59C6" w14:textId="77777777" w:rsidR="00D540CB" w:rsidRPr="00D540CB" w:rsidRDefault="00D540CB" w:rsidP="00D540CB">
            <w:pPr>
              <w:spacing w:before="40" w:after="40"/>
              <w:rPr>
                <w:rFonts w:ascii="Segoe UI" w:eastAsia="Calibri" w:hAnsi="Segoe UI" w:cs="Segoe UI"/>
                <w:b/>
                <w:bCs/>
                <w:sz w:val="22"/>
                <w:szCs w:val="22"/>
              </w:rPr>
            </w:pPr>
            <w:r w:rsidRPr="00D540CB">
              <w:rPr>
                <w:rFonts w:ascii="Segoe UI" w:eastAsia="Calibri" w:hAnsi="Segoe UI" w:cs="Segoe UI"/>
                <w:b/>
                <w:bCs/>
                <w:sz w:val="22"/>
                <w:szCs w:val="22"/>
              </w:rPr>
              <w:t xml:space="preserve">Competencies: </w:t>
            </w:r>
          </w:p>
          <w:p w14:paraId="4019C736"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Evaluate the interdependent relationship between trees and people. </w:t>
            </w:r>
          </w:p>
          <w:p w14:paraId="37FC4AFE"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Investigate the cultural significance of trees in a UCF setting.</w:t>
            </w:r>
          </w:p>
          <w:p w14:paraId="64D5CD16"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Investigate the interdependence between ecological, social, and economic systems relating to trees.</w:t>
            </w:r>
          </w:p>
          <w:p w14:paraId="7929A486"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Categorize the social and ecosystem benefits of trees in a UCF setting.</w:t>
            </w:r>
          </w:p>
          <w:p w14:paraId="4D999939"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Compare and contrast individual, tribal, city, state, and commercial sustainability practices.</w:t>
            </w:r>
          </w:p>
          <w:p w14:paraId="1897F2F5"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Understand the goals and practices of land managers at local tree planting sites.</w:t>
            </w:r>
          </w:p>
          <w:p w14:paraId="18504CEA"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Understand land management concepts (ex: Tragedy of commons, ecological services, conservation vs. restoration).</w:t>
            </w:r>
          </w:p>
          <w:p w14:paraId="5BA3716A"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Understand tribal sovereignty and the differences between tribal lands and Usual and Accustomed Areas (U&amp;A).</w:t>
            </w:r>
          </w:p>
          <w:p w14:paraId="2842E97E"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Describe historical and contemporary traditional ecological knowledge concepts, including fire ecology and ethnobotanical plant harvesting.</w:t>
            </w:r>
          </w:p>
          <w:p w14:paraId="2A045586"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Examine the overall nature and condition of human and tree health.</w:t>
            </w:r>
          </w:p>
          <w:p w14:paraId="0351CBDA" w14:textId="77777777"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Respond open-mindedly to different ideas and values.</w:t>
            </w:r>
          </w:p>
          <w:p w14:paraId="1776B3E5" w14:textId="77777777" w:rsid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Respect cultural differences and work effectively with people from a range of social and cultural backgrounds.</w:t>
            </w:r>
          </w:p>
          <w:p w14:paraId="2A224A28" w14:textId="137C0273" w:rsidR="00D540CB" w:rsidRPr="00D540CB" w:rsidRDefault="00D540CB" w:rsidP="00EF6C4F">
            <w:pPr>
              <w:numPr>
                <w:ilvl w:val="0"/>
                <w:numId w:val="7"/>
              </w:numPr>
              <w:spacing w:before="40" w:after="40" w:line="259" w:lineRule="auto"/>
              <w:contextualSpacing/>
              <w:rPr>
                <w:rFonts w:ascii="Segoe UI" w:eastAsia="Calibri" w:hAnsi="Segoe UI" w:cs="Segoe UI"/>
                <w:sz w:val="22"/>
                <w:szCs w:val="22"/>
              </w:rPr>
            </w:pPr>
            <w:r w:rsidRPr="00D540CB">
              <w:rPr>
                <w:rFonts w:ascii="Segoe UI" w:eastAsia="Segoe UI" w:hAnsi="Segoe UI" w:cs="Segoe UI"/>
                <w:color w:val="000000"/>
                <w:sz w:val="22"/>
                <w:szCs w:val="22"/>
              </w:rPr>
              <w:t>Demonstrate how to use data to make sustainable decisions concerning trees in an urban or community setting.</w:t>
            </w:r>
          </w:p>
          <w:p w14:paraId="01D70D82" w14:textId="77777777" w:rsidR="001B7B9C" w:rsidRPr="005C6A76" w:rsidRDefault="001B7B9C">
            <w:pPr>
              <w:jc w:val="center"/>
              <w:rPr>
                <w:rFonts w:ascii="Segoe UI" w:hAnsi="Segoe UI" w:cs="Segoe UI"/>
                <w:b/>
                <w:sz w:val="20"/>
                <w:szCs w:val="20"/>
              </w:rPr>
            </w:pPr>
          </w:p>
        </w:tc>
      </w:tr>
      <w:tr w:rsidR="001B7B9C" w:rsidRPr="005C6A76" w14:paraId="218F3D10" w14:textId="77777777">
        <w:trPr>
          <w:trHeight w:val="602"/>
          <w:jc w:val="center"/>
        </w:trPr>
        <w:tc>
          <w:tcPr>
            <w:tcW w:w="15019" w:type="dxa"/>
            <w:gridSpan w:val="5"/>
            <w:tcBorders>
              <w:bottom w:val="single" w:sz="4" w:space="0" w:color="auto"/>
            </w:tcBorders>
          </w:tcPr>
          <w:p w14:paraId="28801AA6" w14:textId="77777777" w:rsidR="001B7B9C" w:rsidRPr="0089432E" w:rsidRDefault="001B7B9C">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58B2506" w14:textId="77777777" w:rsidR="001B7B9C" w:rsidRPr="0089432E"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2939D486"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Engage in UCF-related activities in urban or suburban areas to understand site specific management challenges (ex: Addressing community needs, regional planting priorities, stakeholder engagement).</w:t>
            </w:r>
          </w:p>
          <w:p w14:paraId="2A9AD24D"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Investigate the cultural significance of trees in any UCF setting. Compare and contrast how this significance differs from the student’s personal urban and community setting. </w:t>
            </w:r>
          </w:p>
          <w:p w14:paraId="1082A19A"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Using group discussion, essay, or other reflective format, brainstorm the social benefits that trees provide (ex: Cooler temperatures, lowered stress levels, air quality improvements, absorption of pollutants, slower driving speeds on surrounding streets).</w:t>
            </w:r>
          </w:p>
          <w:p w14:paraId="7E7E4B50" w14:textId="77777777" w:rsidR="00D540CB" w:rsidRPr="00D540CB" w:rsidRDefault="00D540CB" w:rsidP="00EF6C4F">
            <w:pPr>
              <w:numPr>
                <w:ilvl w:val="1"/>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lastRenderedPageBreak/>
              <w:t xml:space="preserve">Create a proposal that strengthens these benefits in </w:t>
            </w:r>
            <w:proofErr w:type="gramStart"/>
            <w:r w:rsidRPr="00D540CB">
              <w:rPr>
                <w:rFonts w:ascii="Segoe UI" w:eastAsia="Calibri" w:hAnsi="Segoe UI" w:cs="Segoe UI"/>
                <w:sz w:val="22"/>
                <w:szCs w:val="22"/>
              </w:rPr>
              <w:t>a local</w:t>
            </w:r>
            <w:proofErr w:type="gramEnd"/>
            <w:r w:rsidRPr="00D540CB">
              <w:rPr>
                <w:rFonts w:ascii="Segoe UI" w:eastAsia="Calibri" w:hAnsi="Segoe UI" w:cs="Segoe UI"/>
                <w:sz w:val="22"/>
                <w:szCs w:val="22"/>
              </w:rPr>
              <w:t xml:space="preserve"> community. </w:t>
            </w:r>
          </w:p>
          <w:p w14:paraId="4E1C2902" w14:textId="77777777" w:rsidR="00D540CB" w:rsidRPr="00D540CB" w:rsidRDefault="00D540CB" w:rsidP="00EF6C4F">
            <w:pPr>
              <w:numPr>
                <w:ilvl w:val="1"/>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Research tribal, city, state, and commercial sustainability practices in your community regarding tree planting and maintenance.</w:t>
            </w:r>
          </w:p>
          <w:p w14:paraId="295E0FC3"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Engage with a local community organization that plants trees or partner with a tree planting initiative.</w:t>
            </w:r>
          </w:p>
          <w:p w14:paraId="188F841C"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Analyze the state of human and tree health in your setting noting your criteria.</w:t>
            </w:r>
          </w:p>
          <w:p w14:paraId="54CBD899"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During classroom discussions, practice the following skills:</w:t>
            </w:r>
          </w:p>
          <w:p w14:paraId="2B4148CA" w14:textId="77777777" w:rsidR="00D540CB" w:rsidRPr="00D540CB" w:rsidRDefault="00D540CB" w:rsidP="00EF6C4F">
            <w:pPr>
              <w:numPr>
                <w:ilvl w:val="1"/>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Respond to different ideas and values with an open mind. </w:t>
            </w:r>
          </w:p>
          <w:p w14:paraId="029233BF" w14:textId="77777777" w:rsidR="00D540CB" w:rsidRPr="00D540CB" w:rsidRDefault="00D540CB" w:rsidP="00EF6C4F">
            <w:pPr>
              <w:numPr>
                <w:ilvl w:val="1"/>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Respect cultural differences. </w:t>
            </w:r>
          </w:p>
          <w:p w14:paraId="3DD7C901" w14:textId="77777777" w:rsidR="00D540CB" w:rsidRPr="00D540CB" w:rsidRDefault="00D540CB" w:rsidP="00EF6C4F">
            <w:pPr>
              <w:numPr>
                <w:ilvl w:val="1"/>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Work effectively with people from a range of social and cultural backgrounds.</w:t>
            </w:r>
          </w:p>
          <w:p w14:paraId="1A47020F" w14:textId="77777777" w:rsidR="00D540CB" w:rsidRPr="00D540CB" w:rsidRDefault="00D540CB" w:rsidP="00EF6C4F">
            <w:pPr>
              <w:numPr>
                <w:ilvl w:val="1"/>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Leverage social and cultural differences to create new ideas and increase both innovation and quality of work.</w:t>
            </w:r>
          </w:p>
          <w:p w14:paraId="3126CA00"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Analyze your relationship with trees in written or multimodal form. </w:t>
            </w:r>
          </w:p>
          <w:p w14:paraId="38201F98"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Evaluate the impact of increasing the tree canopy in a section of your community.</w:t>
            </w:r>
          </w:p>
          <w:p w14:paraId="4368C989"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Create a piece of media that instills a sense of civic responsibility in citizens for trees in their community.</w:t>
            </w:r>
          </w:p>
          <w:p w14:paraId="260852E8" w14:textId="77777777" w:rsidR="00D540CB" w:rsidRP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Develop predictions for how managing the urban forests of your community will change as the tree canopy increases</w:t>
            </w:r>
          </w:p>
          <w:p w14:paraId="2861425C" w14:textId="77777777" w:rsidR="00D540CB" w:rsidRDefault="00D540CB" w:rsidP="00EF6C4F">
            <w:pPr>
              <w:numPr>
                <w:ilvl w:val="0"/>
                <w:numId w:val="8"/>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Identify cultivars or varieties bred/chosen for different cultural uses.</w:t>
            </w:r>
          </w:p>
          <w:p w14:paraId="2297BE7B" w14:textId="761D38F6" w:rsidR="00D825AD" w:rsidRDefault="00FF63AC" w:rsidP="00EF6C4F">
            <w:pPr>
              <w:numPr>
                <w:ilvl w:val="0"/>
                <w:numId w:val="8"/>
              </w:numPr>
              <w:spacing w:before="40" w:after="40" w:line="259" w:lineRule="auto"/>
              <w:contextualSpacing/>
              <w:rPr>
                <w:rFonts w:ascii="Segoe UI" w:eastAsia="Calibri" w:hAnsi="Segoe UI" w:cs="Segoe UI"/>
                <w:sz w:val="22"/>
                <w:szCs w:val="22"/>
              </w:rPr>
            </w:pPr>
            <w:r w:rsidRPr="00FF63AC">
              <w:rPr>
                <w:rFonts w:ascii="Segoe UI" w:eastAsia="Calibri" w:hAnsi="Segoe UI" w:cs="Segoe UI"/>
                <w:sz w:val="22"/>
                <w:szCs w:val="22"/>
              </w:rPr>
              <w:t>Given data on tree growth rates of two species planted in an urban neighborhood, create quadratic or exponential models to represent canopy coverage over 20 years. Use your models to predict when one species will surpass the other in coverage. Present findings in graph and equation form, explaining limitations of your model</w:t>
            </w:r>
            <w:r>
              <w:rPr>
                <w:rFonts w:ascii="Segoe UI" w:eastAsia="Calibri" w:hAnsi="Segoe UI" w:cs="Segoe UI"/>
                <w:sz w:val="22"/>
                <w:szCs w:val="22"/>
              </w:rPr>
              <w:t xml:space="preserve">. </w:t>
            </w:r>
          </w:p>
          <w:p w14:paraId="7B1F7658" w14:textId="2A24994B" w:rsidR="0025437B" w:rsidRDefault="00C438EB" w:rsidP="00EF6C4F">
            <w:pPr>
              <w:numPr>
                <w:ilvl w:val="0"/>
                <w:numId w:val="8"/>
              </w:numPr>
              <w:spacing w:before="40" w:after="40" w:line="259" w:lineRule="auto"/>
              <w:contextualSpacing/>
              <w:rPr>
                <w:rFonts w:ascii="Segoe UI" w:eastAsia="Calibri" w:hAnsi="Segoe UI" w:cs="Segoe UI"/>
                <w:sz w:val="22"/>
                <w:szCs w:val="22"/>
              </w:rPr>
            </w:pPr>
            <w:r w:rsidRPr="00C438EB">
              <w:rPr>
                <w:rFonts w:ascii="Segoe UI" w:eastAsia="Calibri" w:hAnsi="Segoe UI" w:cs="Segoe UI"/>
                <w:sz w:val="22"/>
                <w:szCs w:val="22"/>
              </w:rPr>
              <w:t>Canopy-equity corridor design: Given parcel shapefiles exported to a coordinate grid, determining the equations of boundary lines for two target planting corridors. Prove the corridors are perpendicular to an arterial by slope criteria and produce equations of the centerlines. Deliverables: proof, equations, GIS screenshot annotated with coordinates.</w:t>
            </w:r>
          </w:p>
          <w:p w14:paraId="5C6EC6E5" w14:textId="33B9CB22" w:rsidR="00B62329" w:rsidRDefault="00B62329" w:rsidP="00EF6C4F">
            <w:pPr>
              <w:numPr>
                <w:ilvl w:val="0"/>
                <w:numId w:val="8"/>
              </w:numPr>
              <w:spacing w:before="40" w:after="40" w:line="259" w:lineRule="auto"/>
              <w:contextualSpacing/>
              <w:rPr>
                <w:rFonts w:ascii="Segoe UI" w:eastAsia="Calibri" w:hAnsi="Segoe UI" w:cs="Segoe UI"/>
                <w:sz w:val="22"/>
                <w:szCs w:val="22"/>
              </w:rPr>
            </w:pPr>
            <w:r w:rsidRPr="00B62329">
              <w:rPr>
                <w:rFonts w:ascii="Segoe UI" w:eastAsia="Calibri" w:hAnsi="Segoe UI" w:cs="Segoe UI"/>
                <w:sz w:val="22"/>
                <w:szCs w:val="22"/>
              </w:rPr>
              <w:t>Compare canopy cover, air quality, and public health outcomes across neighborhoods; defend a planting plan that addresses inequities.</w:t>
            </w:r>
          </w:p>
          <w:p w14:paraId="39F58F36" w14:textId="02AFE300" w:rsidR="00176109" w:rsidRPr="00C438EB" w:rsidRDefault="00176109" w:rsidP="00EF6C4F">
            <w:pPr>
              <w:numPr>
                <w:ilvl w:val="0"/>
                <w:numId w:val="8"/>
              </w:numPr>
              <w:spacing w:before="40" w:after="40" w:line="259" w:lineRule="auto"/>
              <w:contextualSpacing/>
              <w:rPr>
                <w:rFonts w:ascii="Segoe UI" w:eastAsia="Calibri" w:hAnsi="Segoe UI" w:cs="Segoe UI"/>
                <w:sz w:val="22"/>
                <w:szCs w:val="22"/>
              </w:rPr>
            </w:pPr>
            <w:r w:rsidRPr="00176109">
              <w:rPr>
                <w:rFonts w:ascii="Segoe UI" w:eastAsia="Calibri" w:hAnsi="Segoe UI" w:cs="Segoe UI"/>
                <w:sz w:val="22"/>
                <w:szCs w:val="22"/>
              </w:rPr>
              <w:t>Canopy-equity corridor design with slope proofs; quadratic modeling of canopy growth; compare canopy/air quality/public health outcomes across neighborhoods</w:t>
            </w:r>
          </w:p>
          <w:p w14:paraId="363B801D" w14:textId="77777777" w:rsidR="00D540CB" w:rsidRPr="00D540CB" w:rsidRDefault="00D540CB" w:rsidP="00D540CB">
            <w:pPr>
              <w:spacing w:before="40" w:after="40"/>
              <w:rPr>
                <w:rFonts w:ascii="Segoe UI" w:eastAsia="Calibri" w:hAnsi="Segoe UI" w:cs="Segoe UI"/>
                <w:sz w:val="22"/>
                <w:szCs w:val="22"/>
              </w:rPr>
            </w:pPr>
            <w:r w:rsidRPr="00D540CB">
              <w:rPr>
                <w:rFonts w:ascii="Segoe UI" w:eastAsia="Calibri" w:hAnsi="Segoe UI" w:cs="Segoe UI"/>
                <w:sz w:val="22"/>
                <w:szCs w:val="22"/>
              </w:rPr>
              <w:t>Related to SAE:</w:t>
            </w:r>
          </w:p>
          <w:p w14:paraId="60FF72F3" w14:textId="77777777" w:rsidR="00D540CB" w:rsidRDefault="00D540CB" w:rsidP="00EF6C4F">
            <w:pPr>
              <w:numPr>
                <w:ilvl w:val="0"/>
                <w:numId w:val="9"/>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In the final project, include a synopsis of completed research one or more social benefits provided by trees. Describe how the recommendations in the final project will </w:t>
            </w:r>
            <w:proofErr w:type="gramStart"/>
            <w:r w:rsidRPr="00D540CB">
              <w:rPr>
                <w:rFonts w:ascii="Segoe UI" w:eastAsia="Calibri" w:hAnsi="Segoe UI" w:cs="Segoe UI"/>
                <w:sz w:val="22"/>
                <w:szCs w:val="22"/>
              </w:rPr>
              <w:t>impact</w:t>
            </w:r>
            <w:proofErr w:type="gramEnd"/>
            <w:r w:rsidRPr="00D540CB">
              <w:rPr>
                <w:rFonts w:ascii="Segoe UI" w:eastAsia="Calibri" w:hAnsi="Segoe UI" w:cs="Segoe UI"/>
                <w:sz w:val="22"/>
                <w:szCs w:val="22"/>
              </w:rPr>
              <w:t xml:space="preserve"> the listed benefit or benefits.</w:t>
            </w:r>
          </w:p>
          <w:p w14:paraId="56184566" w14:textId="27AADD7B" w:rsidR="001B7B9C" w:rsidRPr="00D540CB" w:rsidRDefault="00D540CB" w:rsidP="00EF6C4F">
            <w:pPr>
              <w:numPr>
                <w:ilvl w:val="0"/>
                <w:numId w:val="9"/>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Provide tree planting or community-based recommendations for a local organization.</w:t>
            </w:r>
            <w:r w:rsidR="001B7B9C" w:rsidRPr="00D540CB">
              <w:rPr>
                <w:rFonts w:ascii="Segoe UI" w:hAnsi="Segoe UI" w:cs="Segoe UI"/>
                <w:i/>
                <w:sz w:val="22"/>
                <w:szCs w:val="22"/>
              </w:rPr>
              <w:t xml:space="preserve">  </w:t>
            </w:r>
          </w:p>
          <w:p w14:paraId="7C2B3B4F" w14:textId="77777777" w:rsidR="001B7B9C" w:rsidRPr="001241A7" w:rsidRDefault="001B7B9C">
            <w:pPr>
              <w:rPr>
                <w:rFonts w:ascii="Segoe UI" w:hAnsi="Segoe UI" w:cs="Segoe UI"/>
                <w:bCs/>
                <w:sz w:val="22"/>
                <w:szCs w:val="22"/>
              </w:rPr>
            </w:pPr>
          </w:p>
        </w:tc>
      </w:tr>
      <w:tr w:rsidR="001B7B9C" w:rsidRPr="005C6A76" w14:paraId="4D753C8F" w14:textId="77777777">
        <w:trPr>
          <w:trHeight w:val="170"/>
          <w:jc w:val="center"/>
        </w:trPr>
        <w:tc>
          <w:tcPr>
            <w:tcW w:w="15019" w:type="dxa"/>
            <w:gridSpan w:val="5"/>
          </w:tcPr>
          <w:p w14:paraId="0F264FEE"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BD50B04"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2877887" w14:textId="77777777" w:rsidR="00D540CB" w:rsidRPr="00D540CB" w:rsidRDefault="00D540CB" w:rsidP="00EF6C4F">
            <w:pPr>
              <w:numPr>
                <w:ilvl w:val="0"/>
                <w:numId w:val="10"/>
              </w:numPr>
              <w:spacing w:afterLines="40" w:after="96" w:line="259" w:lineRule="auto"/>
              <w:contextualSpacing/>
              <w:rPr>
                <w:rFonts w:ascii="Segoe UI" w:eastAsia="Segoe UI" w:hAnsi="Segoe UI" w:cs="Segoe UI"/>
                <w:sz w:val="22"/>
                <w:szCs w:val="22"/>
              </w:rPr>
            </w:pPr>
            <w:r w:rsidRPr="00D540CB">
              <w:rPr>
                <w:rFonts w:ascii="Segoe UI" w:eastAsia="Segoe UI" w:hAnsi="Segoe UI" w:cs="Segoe UI"/>
                <w:sz w:val="22"/>
                <w:szCs w:val="22"/>
              </w:rPr>
              <w:t xml:space="preserve">Students will </w:t>
            </w:r>
            <w:r w:rsidRPr="00D540CB">
              <w:rPr>
                <w:rFonts w:ascii="Segoe UI" w:eastAsia="Segoe UI" w:hAnsi="Segoe UI" w:cs="Segoe UI"/>
                <w:b/>
                <w:bCs/>
                <w:sz w:val="22"/>
                <w:szCs w:val="22"/>
              </w:rPr>
              <w:t>be open and responsive to new and diverse perspectives; incorporate group input and feedback into the work (1.B.2)</w:t>
            </w:r>
            <w:r w:rsidRPr="00D540CB">
              <w:rPr>
                <w:rFonts w:ascii="Segoe UI" w:eastAsia="Segoe UI" w:hAnsi="Segoe UI" w:cs="Segoe UI"/>
                <w:sz w:val="22"/>
                <w:szCs w:val="22"/>
              </w:rPr>
              <w:t xml:space="preserve"> by u</w:t>
            </w:r>
            <w:r w:rsidRPr="00D540CB">
              <w:rPr>
                <w:rFonts w:ascii="Segoe UI" w:eastAsia="Calibri" w:hAnsi="Segoe UI" w:cs="Segoe UI"/>
                <w:sz w:val="22"/>
                <w:szCs w:val="22"/>
              </w:rPr>
              <w:t>sing group discussion, essay, or other reflective format, brainstorm the social benefits that trees provide (ex: cooler temperatures, lowered stress levels, air quality improvements, absorption of pollutants, slower driving speeds on surrounding streets).</w:t>
            </w:r>
          </w:p>
          <w:p w14:paraId="3227B2A7" w14:textId="77777777" w:rsidR="00D540CB" w:rsidRPr="00D540CB" w:rsidRDefault="00D540CB" w:rsidP="00EF6C4F">
            <w:pPr>
              <w:numPr>
                <w:ilvl w:val="0"/>
                <w:numId w:val="10"/>
              </w:numPr>
              <w:spacing w:afterLines="40" w:after="96" w:line="259" w:lineRule="auto"/>
              <w:contextualSpacing/>
              <w:rPr>
                <w:rFonts w:ascii="Segoe UI" w:eastAsia="Segoe UI" w:hAnsi="Segoe UI" w:cs="Segoe UI"/>
                <w:sz w:val="22"/>
                <w:szCs w:val="22"/>
              </w:rPr>
            </w:pPr>
            <w:r w:rsidRPr="00D540CB">
              <w:rPr>
                <w:rFonts w:ascii="Segoe UI" w:eastAsia="Segoe UI" w:hAnsi="Segoe UI" w:cs="Segoe UI"/>
                <w:sz w:val="22"/>
                <w:szCs w:val="22"/>
              </w:rPr>
              <w:lastRenderedPageBreak/>
              <w:t xml:space="preserve">Students will </w:t>
            </w:r>
            <w:r w:rsidRPr="00D540CB">
              <w:rPr>
                <w:rFonts w:ascii="Segoe UI" w:eastAsia="Segoe UI" w:hAnsi="Segoe UI" w:cs="Segoe UI"/>
                <w:b/>
                <w:bCs/>
                <w:sz w:val="22"/>
                <w:szCs w:val="22"/>
              </w:rPr>
              <w:t>analyze</w:t>
            </w:r>
            <w:r w:rsidRPr="00D540CB">
              <w:rPr>
                <w:rFonts w:ascii="Segoe UI" w:eastAsia="Segoe UI" w:hAnsi="Segoe UI" w:cs="Segoe UI"/>
                <w:b/>
                <w:sz w:val="22"/>
                <w:szCs w:val="22"/>
              </w:rPr>
              <w:t xml:space="preserve"> and evaluate major alternative points of view</w:t>
            </w:r>
            <w:r w:rsidRPr="00D540CB">
              <w:rPr>
                <w:rFonts w:ascii="Segoe UI" w:eastAsia="Segoe UI" w:hAnsi="Segoe UI" w:cs="Segoe UI"/>
                <w:b/>
                <w:bCs/>
                <w:sz w:val="22"/>
                <w:szCs w:val="22"/>
              </w:rPr>
              <w:t xml:space="preserve"> (2.C.2</w:t>
            </w:r>
            <w:r w:rsidRPr="00D540CB">
              <w:rPr>
                <w:rFonts w:ascii="Segoe UI" w:eastAsia="Segoe UI" w:hAnsi="Segoe UI" w:cs="Segoe UI"/>
                <w:sz w:val="22"/>
                <w:szCs w:val="22"/>
              </w:rPr>
              <w:t>) by e</w:t>
            </w:r>
            <w:r w:rsidRPr="00D540CB">
              <w:rPr>
                <w:rFonts w:ascii="Segoe UI" w:eastAsia="Calibri" w:hAnsi="Segoe UI" w:cs="Segoe UI"/>
                <w:sz w:val="22"/>
                <w:szCs w:val="22"/>
              </w:rPr>
              <w:t>valuating the impact of increasing the tree canopy in a section of your community.</w:t>
            </w:r>
          </w:p>
          <w:p w14:paraId="37FD81D1" w14:textId="77777777" w:rsidR="00D540CB" w:rsidRPr="00D540CB" w:rsidRDefault="00D540CB" w:rsidP="00EF6C4F">
            <w:pPr>
              <w:numPr>
                <w:ilvl w:val="0"/>
                <w:numId w:val="10"/>
              </w:numPr>
              <w:spacing w:afterLines="40" w:after="96" w:line="259" w:lineRule="auto"/>
              <w:contextualSpacing/>
              <w:rPr>
                <w:rFonts w:ascii="Segoe UI" w:eastAsia="Segoe UI" w:hAnsi="Segoe UI" w:cs="Segoe UI"/>
                <w:sz w:val="22"/>
                <w:szCs w:val="22"/>
              </w:rPr>
            </w:pPr>
            <w:r w:rsidRPr="00D540CB">
              <w:rPr>
                <w:rFonts w:ascii="Segoe UI" w:eastAsia="Segoe UI" w:hAnsi="Segoe UI" w:cs="Segoe UI"/>
                <w:sz w:val="22"/>
                <w:szCs w:val="22"/>
              </w:rPr>
              <w:t xml:space="preserve">Students will </w:t>
            </w:r>
            <w:r w:rsidRPr="00D540CB">
              <w:rPr>
                <w:rFonts w:ascii="Segoe UI" w:eastAsia="Segoe UI" w:hAnsi="Segoe UI" w:cs="Segoe UI"/>
                <w:b/>
                <w:bCs/>
                <w:sz w:val="22"/>
                <w:szCs w:val="22"/>
              </w:rPr>
              <w:t>identify</w:t>
            </w:r>
            <w:r w:rsidRPr="00D540CB">
              <w:rPr>
                <w:rFonts w:ascii="Segoe UI" w:eastAsia="Segoe UI" w:hAnsi="Segoe UI" w:cs="Segoe UI"/>
                <w:b/>
                <w:sz w:val="22"/>
                <w:szCs w:val="22"/>
              </w:rPr>
              <w:t xml:space="preserve"> and ask significant questions that clarify various points of view and lead to better solutions</w:t>
            </w:r>
            <w:r w:rsidRPr="00D540CB">
              <w:rPr>
                <w:rFonts w:ascii="Segoe UI" w:eastAsia="Segoe UI" w:hAnsi="Segoe UI" w:cs="Segoe UI"/>
                <w:b/>
                <w:bCs/>
                <w:sz w:val="22"/>
                <w:szCs w:val="22"/>
              </w:rPr>
              <w:t xml:space="preserve"> (2.D.2)</w:t>
            </w:r>
            <w:r w:rsidRPr="00D540CB">
              <w:rPr>
                <w:rFonts w:ascii="Segoe UI" w:eastAsia="Segoe UI" w:hAnsi="Segoe UI" w:cs="Segoe UI"/>
                <w:sz w:val="22"/>
                <w:szCs w:val="22"/>
              </w:rPr>
              <w:t xml:space="preserve"> through classroom discussions.</w:t>
            </w:r>
          </w:p>
          <w:p w14:paraId="1369FDE7" w14:textId="77777777" w:rsidR="00D540CB" w:rsidRPr="00D540CB" w:rsidRDefault="00D540CB" w:rsidP="00EF6C4F">
            <w:pPr>
              <w:numPr>
                <w:ilvl w:val="0"/>
                <w:numId w:val="10"/>
              </w:numPr>
              <w:spacing w:afterLines="40" w:after="96" w:line="259" w:lineRule="auto"/>
              <w:contextualSpacing/>
              <w:rPr>
                <w:rFonts w:ascii="Segoe UI" w:eastAsia="Calibri" w:hAnsi="Segoe UI" w:cs="Segoe UI"/>
                <w:color w:val="000000"/>
                <w:sz w:val="22"/>
                <w:szCs w:val="22"/>
              </w:rPr>
            </w:pPr>
            <w:r w:rsidRPr="00D540CB">
              <w:rPr>
                <w:rFonts w:ascii="Segoe UI" w:eastAsia="Segoe UI" w:hAnsi="Segoe UI" w:cs="Segoe UI"/>
                <w:color w:val="000000"/>
                <w:sz w:val="22"/>
                <w:szCs w:val="22"/>
              </w:rPr>
              <w:t>Students will</w:t>
            </w:r>
            <w:r w:rsidRPr="00D540CB">
              <w:rPr>
                <w:rFonts w:ascii="Segoe UI" w:eastAsia="Segoe UI" w:hAnsi="Segoe UI" w:cs="Segoe UI"/>
                <w:b/>
                <w:bCs/>
                <w:color w:val="000000"/>
                <w:sz w:val="22"/>
                <w:szCs w:val="22"/>
              </w:rPr>
              <w:t xml:space="preserve"> examine</w:t>
            </w:r>
            <w:r w:rsidRPr="00D540CB">
              <w:rPr>
                <w:rFonts w:ascii="Segoe UI" w:eastAsia="Segoe UI" w:hAnsi="Segoe UI" w:cs="Segoe UI"/>
                <w:b/>
                <w:color w:val="000000"/>
                <w:sz w:val="22"/>
                <w:szCs w:val="22"/>
              </w:rPr>
              <w:t xml:space="preserve"> how individuals interpret messages differently, how values and points of view are included or excluded, and how media can influence beliefs and behaviors</w:t>
            </w:r>
            <w:r w:rsidRPr="00D540CB">
              <w:rPr>
                <w:rFonts w:ascii="Segoe UI" w:eastAsia="Segoe UI" w:hAnsi="Segoe UI" w:cs="Segoe UI"/>
                <w:b/>
                <w:bCs/>
                <w:color w:val="000000"/>
                <w:sz w:val="22"/>
                <w:szCs w:val="22"/>
              </w:rPr>
              <w:t xml:space="preserve"> (5.A.2)</w:t>
            </w:r>
            <w:r w:rsidRPr="00D540CB">
              <w:rPr>
                <w:rFonts w:ascii="Segoe UI" w:eastAsia="Segoe UI" w:hAnsi="Segoe UI" w:cs="Segoe UI"/>
                <w:color w:val="000000"/>
                <w:sz w:val="22"/>
                <w:szCs w:val="22"/>
              </w:rPr>
              <w:t xml:space="preserve"> by c</w:t>
            </w:r>
            <w:r w:rsidRPr="00D540CB">
              <w:rPr>
                <w:rFonts w:ascii="Segoe UI" w:eastAsia="Calibri" w:hAnsi="Segoe UI" w:cs="Segoe UI"/>
                <w:sz w:val="22"/>
                <w:szCs w:val="22"/>
              </w:rPr>
              <w:t>reating a piece of media that instills a sense of civic responsibility in citizens for trees in their community.</w:t>
            </w:r>
          </w:p>
          <w:p w14:paraId="5E818DBE" w14:textId="77777777" w:rsidR="00D540CB" w:rsidRDefault="00D540CB" w:rsidP="00EF6C4F">
            <w:pPr>
              <w:numPr>
                <w:ilvl w:val="0"/>
                <w:numId w:val="10"/>
              </w:numPr>
              <w:spacing w:afterLines="40" w:after="96" w:line="259" w:lineRule="auto"/>
              <w:contextualSpacing/>
              <w:rPr>
                <w:rFonts w:ascii="Segoe UI" w:eastAsia="Calibri" w:hAnsi="Segoe UI" w:cs="Segoe UI"/>
                <w:sz w:val="22"/>
                <w:szCs w:val="22"/>
              </w:rPr>
            </w:pPr>
            <w:r w:rsidRPr="00D540CB">
              <w:rPr>
                <w:rFonts w:ascii="Segoe UI" w:eastAsia="Segoe UI" w:hAnsi="Segoe UI" w:cs="Segoe UI"/>
                <w:color w:val="000000"/>
                <w:sz w:val="22"/>
                <w:szCs w:val="22"/>
              </w:rPr>
              <w:t xml:space="preserve">Students will </w:t>
            </w:r>
            <w:r w:rsidRPr="00D540CB">
              <w:rPr>
                <w:rFonts w:ascii="Segoe UI" w:eastAsia="Segoe UI" w:hAnsi="Segoe UI" w:cs="Segoe UI"/>
                <w:b/>
                <w:bCs/>
                <w:color w:val="000000"/>
                <w:sz w:val="22"/>
                <w:szCs w:val="22"/>
              </w:rPr>
              <w:t>apply a fundamental understanding of the ethical/legal issues surrounding the access and use of media (5.A.3)</w:t>
            </w:r>
            <w:r w:rsidRPr="00D540CB">
              <w:rPr>
                <w:rFonts w:ascii="Segoe UI" w:eastAsia="Segoe UI" w:hAnsi="Segoe UI" w:cs="Segoe UI"/>
                <w:color w:val="000000"/>
                <w:sz w:val="22"/>
                <w:szCs w:val="22"/>
              </w:rPr>
              <w:t xml:space="preserve"> by p</w:t>
            </w:r>
            <w:r w:rsidRPr="00D540CB">
              <w:rPr>
                <w:rFonts w:ascii="Segoe UI" w:eastAsia="Calibri" w:hAnsi="Segoe UI" w:cs="Segoe UI"/>
                <w:sz w:val="22"/>
                <w:szCs w:val="22"/>
              </w:rPr>
              <w:t>roviding tree planting or community-based recommendations for a local organization.</w:t>
            </w:r>
          </w:p>
          <w:p w14:paraId="77D55044" w14:textId="6CADB18E" w:rsidR="001B7B9C" w:rsidRPr="00D540CB" w:rsidRDefault="00D540CB" w:rsidP="00EF6C4F">
            <w:pPr>
              <w:numPr>
                <w:ilvl w:val="0"/>
                <w:numId w:val="10"/>
              </w:numPr>
              <w:spacing w:afterLines="40" w:after="96" w:line="259" w:lineRule="auto"/>
              <w:contextualSpacing/>
              <w:rPr>
                <w:rFonts w:ascii="Segoe UI" w:eastAsia="Calibri" w:hAnsi="Segoe UI" w:cs="Segoe UI"/>
                <w:sz w:val="22"/>
                <w:szCs w:val="22"/>
              </w:rPr>
            </w:pPr>
            <w:r w:rsidRPr="00D540CB">
              <w:rPr>
                <w:rFonts w:ascii="Segoe UI" w:eastAsia="Segoe UI" w:hAnsi="Segoe UI" w:cs="Segoe UI"/>
                <w:sz w:val="22"/>
                <w:szCs w:val="22"/>
              </w:rPr>
              <w:t xml:space="preserve">Students will </w:t>
            </w:r>
            <w:r w:rsidRPr="00D540CB">
              <w:rPr>
                <w:rFonts w:ascii="Segoe UI" w:eastAsia="Segoe UI" w:hAnsi="Segoe UI" w:cs="Segoe UI"/>
                <w:b/>
                <w:bCs/>
                <w:sz w:val="22"/>
                <w:szCs w:val="22"/>
              </w:rPr>
              <w:t>respect cultural differences and work effectively with people from a range of social and cultural backgrounds (9.B.1),respond open-mindedly to different ideas and values (9.B.2),leverage social and cultural differences to create new ideas and increase both innovation and quality of work (9.B.3) by</w:t>
            </w:r>
            <w:r w:rsidRPr="00D540CB">
              <w:rPr>
                <w:rFonts w:ascii="Segoe UI" w:eastAsia="Segoe UI" w:hAnsi="Segoe UI" w:cs="Segoe UI"/>
                <w:sz w:val="22"/>
                <w:szCs w:val="22"/>
              </w:rPr>
              <w:t xml:space="preserve"> e</w:t>
            </w:r>
            <w:r w:rsidRPr="00D540CB">
              <w:rPr>
                <w:rFonts w:ascii="Segoe UI" w:eastAsia="Calibri" w:hAnsi="Segoe UI" w:cs="Segoe UI"/>
                <w:sz w:val="22"/>
                <w:szCs w:val="22"/>
              </w:rPr>
              <w:t>ngaging with a local community organization that plants trees or partner with a tree planting initiative.</w:t>
            </w:r>
          </w:p>
        </w:tc>
      </w:tr>
      <w:tr w:rsidR="001B7B9C" w:rsidRPr="005C6A76" w14:paraId="0260FE44" w14:textId="77777777">
        <w:trPr>
          <w:trHeight w:val="170"/>
          <w:jc w:val="center"/>
        </w:trPr>
        <w:tc>
          <w:tcPr>
            <w:tcW w:w="15019" w:type="dxa"/>
            <w:gridSpan w:val="5"/>
          </w:tcPr>
          <w:p w14:paraId="25A11D88" w14:textId="6D794920" w:rsidR="001B7B9C" w:rsidRDefault="001B7B9C">
            <w:pPr>
              <w:rPr>
                <w:rFonts w:ascii="Segoe UI" w:eastAsia="Segoe UI" w:hAnsi="Segoe UI" w:cs="Segoe UI"/>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D540CB">
              <w:rPr>
                <w:rFonts w:ascii="Segoe UI" w:hAnsi="Segoe UI" w:cs="Segoe UI"/>
                <w:sz w:val="22"/>
                <w:szCs w:val="22"/>
              </w:rPr>
              <w:t xml:space="preserve"> </w:t>
            </w:r>
            <w:r w:rsidR="00D540CB" w:rsidRPr="00D540CB">
              <w:rPr>
                <w:rFonts w:ascii="Segoe UI" w:eastAsia="Segoe UI" w:hAnsi="Segoe UI" w:cs="Segoe UI"/>
                <w:color w:val="000000"/>
                <w:sz w:val="22"/>
                <w:szCs w:val="22"/>
              </w:rPr>
              <w:t>Agriculture, Food, and Natural Resources (AFNR) Standards: Natural Resource Science (NRS), Cluster Skills, Career Ready Practices (CRP)</w:t>
            </w:r>
          </w:p>
          <w:p w14:paraId="54863DA3" w14:textId="77777777" w:rsidR="00D540CB" w:rsidRDefault="00D540CB">
            <w:pPr>
              <w:rPr>
                <w:rFonts w:ascii="Segoe UI" w:eastAsia="Segoe UI" w:hAnsi="Segoe UI" w:cs="Segoe UI"/>
                <w:color w:val="000000"/>
                <w:sz w:val="22"/>
                <w:szCs w:val="22"/>
              </w:rPr>
            </w:pPr>
          </w:p>
          <w:p w14:paraId="1B988BE2" w14:textId="77777777" w:rsidR="00D540CB" w:rsidRPr="00D540CB" w:rsidRDefault="00D540CB" w:rsidP="00EF6C4F">
            <w:pPr>
              <w:numPr>
                <w:ilvl w:val="0"/>
                <w:numId w:val="12"/>
              </w:numPr>
              <w:spacing w:after="160" w:line="259" w:lineRule="auto"/>
              <w:contextualSpacing/>
              <w:rPr>
                <w:rFonts w:ascii="Segoe UI" w:eastAsia="Calibri" w:hAnsi="Segoe UI" w:cs="Segoe UI"/>
                <w:sz w:val="22"/>
                <w:szCs w:val="22"/>
              </w:rPr>
            </w:pPr>
            <w:r w:rsidRPr="00D540CB">
              <w:rPr>
                <w:rFonts w:ascii="Segoe UI" w:eastAsia="Calibri" w:hAnsi="Segoe UI" w:cs="Segoe UI"/>
                <w:sz w:val="22"/>
                <w:szCs w:val="22"/>
              </w:rPr>
              <w:t>NRS.02.01.</w:t>
            </w:r>
            <w:proofErr w:type="gramStart"/>
            <w:r w:rsidRPr="00D540CB">
              <w:rPr>
                <w:rFonts w:ascii="Segoe UI" w:eastAsia="Calibri" w:hAnsi="Segoe UI" w:cs="Segoe UI"/>
                <w:sz w:val="22"/>
                <w:szCs w:val="22"/>
              </w:rPr>
              <w:t>02.c</w:t>
            </w:r>
            <w:proofErr w:type="gramEnd"/>
            <w:r w:rsidRPr="00D540CB">
              <w:rPr>
                <w:rFonts w:ascii="Segoe UI" w:eastAsia="Calibri" w:hAnsi="Segoe UI" w:cs="Segoe UI"/>
                <w:sz w:val="22"/>
                <w:szCs w:val="22"/>
              </w:rPr>
              <w:t>. Evaluate the impact and effectiveness of agencies associated with natural resources systems (e.g., regulation of consumption, prevention of damage to natural resources systems, management of ecological interactions, etc.)</w:t>
            </w:r>
          </w:p>
          <w:p w14:paraId="463B1154" w14:textId="77777777" w:rsidR="00D540CB" w:rsidRPr="00D540CB" w:rsidRDefault="00D540CB" w:rsidP="00EF6C4F">
            <w:pPr>
              <w:numPr>
                <w:ilvl w:val="0"/>
                <w:numId w:val="12"/>
              </w:numPr>
              <w:spacing w:after="160" w:line="259" w:lineRule="auto"/>
              <w:contextualSpacing/>
              <w:rPr>
                <w:rFonts w:ascii="Segoe UI" w:eastAsia="Calibri" w:hAnsi="Segoe UI" w:cs="Segoe UI"/>
                <w:sz w:val="22"/>
                <w:szCs w:val="22"/>
              </w:rPr>
            </w:pPr>
            <w:r w:rsidRPr="00D540CB">
              <w:rPr>
                <w:rFonts w:ascii="Segoe UI" w:eastAsia="Calibri" w:hAnsi="Segoe UI" w:cs="Segoe UI"/>
                <w:sz w:val="22"/>
                <w:szCs w:val="22"/>
              </w:rPr>
              <w:t>NRS.02.03.01.c. Develop predictions for how the management, protection, enhancement and improvement of natural resources will evolve through social considerations (e.g., establishment of national parks, public opinion, and fishing, reduction of waste and energy consumption, etc.).</w:t>
            </w:r>
          </w:p>
          <w:p w14:paraId="63148E24" w14:textId="77777777" w:rsidR="00D540CB" w:rsidRPr="00D540CB" w:rsidRDefault="00D540CB" w:rsidP="00EF6C4F">
            <w:pPr>
              <w:numPr>
                <w:ilvl w:val="0"/>
                <w:numId w:val="12"/>
              </w:numPr>
              <w:spacing w:after="160" w:line="259" w:lineRule="auto"/>
              <w:contextualSpacing/>
              <w:rPr>
                <w:rFonts w:ascii="Segoe UI" w:eastAsia="Calibri" w:hAnsi="Segoe UI" w:cs="Segoe UI"/>
                <w:sz w:val="22"/>
                <w:szCs w:val="22"/>
              </w:rPr>
            </w:pPr>
            <w:r w:rsidRPr="00D540CB">
              <w:rPr>
                <w:rFonts w:ascii="Segoe UI" w:eastAsia="Calibri" w:hAnsi="Segoe UI" w:cs="Segoe UI"/>
                <w:sz w:val="22"/>
                <w:szCs w:val="22"/>
              </w:rPr>
              <w:t xml:space="preserve">NRS.02.03.02.c. Anticipate and predict how society’s views and use of natural resources will continue to change </w:t>
            </w:r>
            <w:proofErr w:type="gramStart"/>
            <w:r w:rsidRPr="00D540CB">
              <w:rPr>
                <w:rFonts w:ascii="Segoe UI" w:eastAsia="Calibri" w:hAnsi="Segoe UI" w:cs="Segoe UI"/>
                <w:sz w:val="22"/>
                <w:szCs w:val="22"/>
              </w:rPr>
              <w:t>as a result of</w:t>
            </w:r>
            <w:proofErr w:type="gramEnd"/>
            <w:r w:rsidRPr="00D540CB">
              <w:rPr>
                <w:rFonts w:ascii="Segoe UI" w:eastAsia="Calibri" w:hAnsi="Segoe UI" w:cs="Segoe UI"/>
                <w:sz w:val="22"/>
                <w:szCs w:val="22"/>
              </w:rPr>
              <w:t xml:space="preserve"> historical figures and trends in modern society</w:t>
            </w:r>
          </w:p>
          <w:p w14:paraId="269DF7FC" w14:textId="77777777" w:rsidR="00D540CB" w:rsidRPr="00D540CB" w:rsidRDefault="00D540CB" w:rsidP="00EF6C4F">
            <w:pPr>
              <w:numPr>
                <w:ilvl w:val="0"/>
                <w:numId w:val="12"/>
              </w:numPr>
              <w:spacing w:after="160" w:line="259" w:lineRule="auto"/>
              <w:contextualSpacing/>
              <w:rPr>
                <w:rFonts w:ascii="Segoe UI" w:eastAsia="Calibri" w:hAnsi="Segoe UI" w:cs="Segoe UI"/>
                <w:sz w:val="22"/>
                <w:szCs w:val="22"/>
              </w:rPr>
            </w:pPr>
            <w:r w:rsidRPr="00D540CB">
              <w:rPr>
                <w:rFonts w:ascii="Segoe UI" w:eastAsia="Calibri" w:hAnsi="Segoe UI" w:cs="Segoe UI"/>
                <w:sz w:val="22"/>
                <w:szCs w:val="22"/>
              </w:rPr>
              <w:t>NRS.02.04.01</w:t>
            </w:r>
            <w:proofErr w:type="gramStart"/>
            <w:r w:rsidRPr="00D540CB">
              <w:rPr>
                <w:rFonts w:ascii="Segoe UI" w:eastAsia="Calibri" w:hAnsi="Segoe UI" w:cs="Segoe UI"/>
                <w:sz w:val="22"/>
                <w:szCs w:val="22"/>
              </w:rPr>
              <w:t>.c</w:t>
            </w:r>
            <w:proofErr w:type="gramEnd"/>
            <w:r w:rsidRPr="00D540CB">
              <w:rPr>
                <w:rFonts w:ascii="Segoe UI" w:eastAsia="Calibri" w:hAnsi="Segoe UI" w:cs="Segoe UI"/>
                <w:sz w:val="22"/>
                <w:szCs w:val="22"/>
              </w:rPr>
              <w:t>. Devise a plan to improve the conservation, protection, improvement and enhancement of natural resources based on economic value and practices</w:t>
            </w:r>
          </w:p>
          <w:p w14:paraId="153F5085" w14:textId="77777777" w:rsidR="00D540CB" w:rsidRPr="00D540CB" w:rsidRDefault="00D540CB" w:rsidP="00EF6C4F">
            <w:pPr>
              <w:numPr>
                <w:ilvl w:val="0"/>
                <w:numId w:val="12"/>
              </w:numPr>
              <w:spacing w:after="160" w:line="259" w:lineRule="auto"/>
              <w:contextualSpacing/>
              <w:rPr>
                <w:rFonts w:ascii="Segoe UI" w:eastAsia="Calibri" w:hAnsi="Segoe UI" w:cs="Segoe UI"/>
                <w:sz w:val="22"/>
                <w:szCs w:val="22"/>
              </w:rPr>
            </w:pPr>
            <w:r w:rsidRPr="00D540CB">
              <w:rPr>
                <w:rFonts w:ascii="Segoe UI" w:eastAsia="Calibri" w:hAnsi="Segoe UI" w:cs="Segoe UI"/>
                <w:sz w:val="22"/>
                <w:szCs w:val="22"/>
              </w:rPr>
              <w:t>NRS.02.05.03.c. Create a communication plan to influence the behavior of people, call people to action and instill a sense of civil behavior related to the conservation, management, enhancement and improvement of natural resources</w:t>
            </w:r>
          </w:p>
          <w:p w14:paraId="3900CD37" w14:textId="77777777" w:rsidR="00D540CB" w:rsidRPr="00D540CB" w:rsidRDefault="00D540CB" w:rsidP="00D540CB">
            <w:pPr>
              <w:rPr>
                <w:rFonts w:ascii="Segoe UI" w:eastAsia="Segoe UI" w:hAnsi="Segoe UI" w:cs="Segoe UI"/>
                <w:color w:val="000000"/>
                <w:sz w:val="22"/>
                <w:szCs w:val="22"/>
              </w:rPr>
            </w:pPr>
            <w:r w:rsidRPr="00D540CB">
              <w:rPr>
                <w:rFonts w:ascii="Segoe UI" w:eastAsia="Segoe UI" w:hAnsi="Segoe UI" w:cs="Segoe UI"/>
                <w:color w:val="000000"/>
                <w:sz w:val="22"/>
                <w:szCs w:val="22"/>
              </w:rPr>
              <w:t>Career Ready Practices</w:t>
            </w:r>
          </w:p>
          <w:p w14:paraId="6ECD9B15" w14:textId="77777777" w:rsidR="00D540CB" w:rsidRPr="00D540CB" w:rsidRDefault="00D540CB" w:rsidP="00EF6C4F">
            <w:pPr>
              <w:numPr>
                <w:ilvl w:val="0"/>
                <w:numId w:val="11"/>
              </w:numPr>
              <w:spacing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CRP.04.01.01.a. Identify and categorize strategies for ensuring clarity, logic, purpose and professionalism in verbal and non-verbal communication (e.g., vocal tone, organization of thoughts, eye contact, preparation, etc.)</w:t>
            </w:r>
          </w:p>
          <w:p w14:paraId="0DEAE48A" w14:textId="77777777" w:rsidR="00D540CB" w:rsidRDefault="00D540CB" w:rsidP="00EF6C4F">
            <w:pPr>
              <w:numPr>
                <w:ilvl w:val="0"/>
                <w:numId w:val="11"/>
              </w:numPr>
              <w:spacing w:after="160" w:line="259" w:lineRule="auto"/>
              <w:contextualSpacing/>
              <w:rPr>
                <w:rFonts w:ascii="Segoe UI" w:eastAsia="Calibri" w:hAnsi="Segoe UI" w:cs="Segoe UI"/>
                <w:sz w:val="22"/>
                <w:szCs w:val="22"/>
              </w:rPr>
            </w:pPr>
            <w:r w:rsidRPr="00D540CB">
              <w:rPr>
                <w:rFonts w:ascii="Segoe UI" w:eastAsia="Segoe UI" w:hAnsi="Segoe UI" w:cs="Segoe UI"/>
                <w:color w:val="000000"/>
                <w:sz w:val="22"/>
                <w:szCs w:val="22"/>
              </w:rPr>
              <w:t>CRP.09.01.02.a. Reflect upon and summa</w:t>
            </w:r>
            <w:r w:rsidRPr="00D540CB">
              <w:rPr>
                <w:rFonts w:ascii="Segoe UI" w:eastAsia="Calibri" w:hAnsi="Segoe UI" w:cs="Segoe UI"/>
                <w:sz w:val="22"/>
                <w:szCs w:val="22"/>
              </w:rPr>
              <w:t>rize situations where ethical and effective leadership characteristics were needed and/or personally demonstrated (e.g., motivation, empathy, etc.).</w:t>
            </w:r>
          </w:p>
          <w:p w14:paraId="7A116C16" w14:textId="0A2D7B96" w:rsidR="00D540CB" w:rsidRPr="00D540CB" w:rsidRDefault="00D540CB" w:rsidP="00EF6C4F">
            <w:pPr>
              <w:numPr>
                <w:ilvl w:val="0"/>
                <w:numId w:val="11"/>
              </w:numPr>
              <w:spacing w:after="160" w:line="259" w:lineRule="auto"/>
              <w:contextualSpacing/>
              <w:rPr>
                <w:rFonts w:ascii="Segoe UI" w:eastAsia="Calibri" w:hAnsi="Segoe UI" w:cs="Segoe UI"/>
                <w:sz w:val="22"/>
                <w:szCs w:val="22"/>
              </w:rPr>
            </w:pPr>
            <w:r w:rsidRPr="00D540CB">
              <w:rPr>
                <w:rFonts w:ascii="Segoe UI" w:eastAsia="Calibri" w:hAnsi="Segoe UI" w:cs="Segoe UI"/>
                <w:sz w:val="22"/>
                <w:szCs w:val="22"/>
              </w:rPr>
              <w:t>CRP.08.02.02.b. Apply decision-making processes to generate possible solutions to solve workplace and community problems.</w:t>
            </w:r>
          </w:p>
          <w:p w14:paraId="30F6AD3E" w14:textId="77777777" w:rsidR="001B7B9C" w:rsidRPr="005C6A76" w:rsidRDefault="001B7B9C">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1B7B9C" w:rsidRPr="005C6A76" w14:paraId="53B91A95" w14:textId="77777777">
        <w:trPr>
          <w:trHeight w:val="206"/>
          <w:jc w:val="center"/>
        </w:trPr>
        <w:tc>
          <w:tcPr>
            <w:tcW w:w="15019" w:type="dxa"/>
            <w:gridSpan w:val="5"/>
            <w:shd w:val="pct15" w:color="auto" w:fill="auto"/>
            <w:vAlign w:val="bottom"/>
          </w:tcPr>
          <w:p w14:paraId="5E0728E7"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1B7B9C" w:rsidRPr="005C6A76" w14:paraId="40A8EF90" w14:textId="77777777">
        <w:trPr>
          <w:trHeight w:val="288"/>
          <w:jc w:val="center"/>
        </w:trPr>
        <w:tc>
          <w:tcPr>
            <w:tcW w:w="4360" w:type="dxa"/>
            <w:vAlign w:val="center"/>
          </w:tcPr>
          <w:p w14:paraId="7F3DAFD9"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48CBDD90" w14:textId="31EB7903" w:rsidR="008B41BE" w:rsidRPr="008B41BE" w:rsidRDefault="008B41BE" w:rsidP="008B41BE">
            <w:pPr>
              <w:tabs>
                <w:tab w:val="left" w:pos="813"/>
              </w:tabs>
              <w:spacing w:after="160" w:line="259" w:lineRule="auto"/>
              <w:ind w:left="882" w:hanging="882"/>
              <w:rPr>
                <w:rFonts w:ascii="Segoe UI" w:eastAsia="Segoe UI" w:hAnsi="Segoe UI" w:cs="Segoe UI"/>
                <w:color w:val="000000"/>
                <w:sz w:val="22"/>
                <w:szCs w:val="22"/>
              </w:rPr>
            </w:pPr>
            <w:r w:rsidRPr="008B41BE">
              <w:rPr>
                <w:rFonts w:ascii="Segoe UI" w:eastAsia="Segoe UI" w:hAnsi="Segoe UI" w:cs="Segoe UI"/>
                <w:color w:val="000000"/>
                <w:sz w:val="22"/>
                <w:szCs w:val="22"/>
              </w:rPr>
              <w:t>G.GPE.4 – Use coordinates to prove simple geometric theorems algebraically.</w:t>
            </w:r>
          </w:p>
          <w:p w14:paraId="6ED8F608" w14:textId="2DB6CE44" w:rsidR="008B41BE" w:rsidRPr="008B41BE" w:rsidRDefault="008B41BE" w:rsidP="008B41BE">
            <w:pPr>
              <w:tabs>
                <w:tab w:val="left" w:pos="813"/>
              </w:tabs>
              <w:spacing w:after="160" w:line="259" w:lineRule="auto"/>
              <w:ind w:left="882" w:hanging="882"/>
              <w:rPr>
                <w:rFonts w:ascii="Segoe UI" w:eastAsia="Segoe UI" w:hAnsi="Segoe UI" w:cs="Segoe UI"/>
                <w:color w:val="000000"/>
                <w:sz w:val="22"/>
                <w:szCs w:val="22"/>
              </w:rPr>
            </w:pPr>
            <w:r w:rsidRPr="008B41BE">
              <w:rPr>
                <w:rFonts w:ascii="Segoe UI" w:eastAsia="Segoe UI" w:hAnsi="Segoe UI" w:cs="Segoe UI"/>
                <w:color w:val="000000"/>
                <w:sz w:val="22"/>
                <w:szCs w:val="22"/>
              </w:rPr>
              <w:t>G.GPE.5 – Prove the slope criteria for parallel and perpendicular lines and use them to solve geometric problems (e.g., find the equation of a line parallel or perpendicular to a given line that passes through a given point).</w:t>
            </w:r>
          </w:p>
          <w:p w14:paraId="517EF416" w14:textId="604915DF" w:rsidR="00D540CB" w:rsidRPr="00D540CB" w:rsidRDefault="00D540CB" w:rsidP="00D540CB">
            <w:pPr>
              <w:tabs>
                <w:tab w:val="left" w:pos="813"/>
              </w:tabs>
              <w:spacing w:after="160"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N.Q.A.1 Use units </w:t>
            </w:r>
            <w:proofErr w:type="gramStart"/>
            <w:r w:rsidRPr="00D540CB">
              <w:rPr>
                <w:rFonts w:ascii="Segoe UI" w:eastAsia="Segoe UI" w:hAnsi="Segoe UI" w:cs="Segoe UI"/>
                <w:color w:val="000000"/>
                <w:sz w:val="22"/>
                <w:szCs w:val="22"/>
              </w:rPr>
              <w:t>as a way to</w:t>
            </w:r>
            <w:proofErr w:type="gramEnd"/>
            <w:r w:rsidRPr="00D540CB">
              <w:rPr>
                <w:rFonts w:ascii="Segoe UI" w:eastAsia="Segoe UI" w:hAnsi="Segoe UI" w:cs="Segoe UI"/>
                <w:color w:val="000000"/>
                <w:sz w:val="22"/>
                <w:szCs w:val="22"/>
              </w:rPr>
              <w:t xml:space="preserve"> understand problems and to guide the solution of multi-step problems; choose and interpret units consistently in formulas; choose and interpret the scale and the origin in graphs and data displays.</w:t>
            </w:r>
          </w:p>
          <w:p w14:paraId="0E66C44A" w14:textId="77777777" w:rsidR="00D540CB" w:rsidRPr="00D540CB" w:rsidRDefault="00D540CB" w:rsidP="00D540CB">
            <w:pPr>
              <w:tabs>
                <w:tab w:val="left" w:pos="813"/>
              </w:tabs>
              <w:spacing w:after="160"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N.Q.A.2 Define appropriate quantities for the purpose of descriptive modeling.</w:t>
            </w:r>
          </w:p>
          <w:p w14:paraId="17850BA0" w14:textId="77777777" w:rsidR="00D540CB" w:rsidRPr="00D540CB" w:rsidRDefault="00D540CB" w:rsidP="00D540CB">
            <w:pPr>
              <w:tabs>
                <w:tab w:val="left" w:pos="813"/>
              </w:tabs>
              <w:spacing w:after="160"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N.Q.A.3 Choose a level of accuracy appropriate to limitations on measurement when reporting quantities.</w:t>
            </w:r>
          </w:p>
          <w:p w14:paraId="661BAA33" w14:textId="77777777" w:rsidR="00D540CB" w:rsidRPr="00D540CB" w:rsidRDefault="00D540CB" w:rsidP="00D540CB">
            <w:pPr>
              <w:tabs>
                <w:tab w:val="left" w:pos="813"/>
              </w:tabs>
              <w:spacing w:after="160"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A.SSE.A.1 Interpret expressions that represent a quantity in terms of its context.</w:t>
            </w:r>
          </w:p>
          <w:p w14:paraId="4E5D65C1" w14:textId="77777777" w:rsidR="00D540CB" w:rsidRPr="00D540CB" w:rsidRDefault="00D540CB" w:rsidP="00D540CB">
            <w:pPr>
              <w:tabs>
                <w:tab w:val="left" w:pos="813"/>
              </w:tabs>
              <w:spacing w:after="160"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A.SSE.B.3 Choose and produce an equivalent form of an expression to reveal and explain properties of the quantity represented by the expression.</w:t>
            </w:r>
          </w:p>
          <w:p w14:paraId="70158749" w14:textId="77777777" w:rsidR="00D540CB" w:rsidRPr="00D540CB" w:rsidRDefault="00D540CB" w:rsidP="00D540CB">
            <w:pPr>
              <w:tabs>
                <w:tab w:val="left" w:pos="813"/>
              </w:tabs>
              <w:spacing w:after="160" w:line="259" w:lineRule="auto"/>
              <w:ind w:left="882" w:hanging="882"/>
              <w:rPr>
                <w:rFonts w:ascii="Segoe UI" w:eastAsia="Calibri" w:hAnsi="Segoe UI" w:cs="Segoe UI"/>
                <w:sz w:val="22"/>
                <w:szCs w:val="22"/>
              </w:rPr>
            </w:pPr>
            <w:r w:rsidRPr="00D540CB">
              <w:rPr>
                <w:rFonts w:ascii="Segoe UI" w:eastAsia="Segoe UI" w:hAnsi="Segoe UI" w:cs="Segoe UI"/>
                <w:color w:val="000000"/>
                <w:sz w:val="22"/>
                <w:szCs w:val="22"/>
              </w:rPr>
              <w:t>A.SSE.B.3.a Factor a quadratic expression to reveal the zeros of the function it defines.</w:t>
            </w:r>
          </w:p>
          <w:p w14:paraId="04F3E420" w14:textId="77777777" w:rsidR="00D540CB" w:rsidRPr="00D540CB" w:rsidRDefault="00D540CB" w:rsidP="00D540CB">
            <w:pPr>
              <w:tabs>
                <w:tab w:val="left" w:pos="813"/>
              </w:tabs>
              <w:spacing w:after="160"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A.SSE.B.3</w:t>
            </w:r>
            <w:proofErr w:type="gramStart"/>
            <w:r w:rsidRPr="00D540CB">
              <w:rPr>
                <w:rFonts w:ascii="Segoe UI" w:eastAsia="Segoe UI" w:hAnsi="Segoe UI" w:cs="Segoe UI"/>
                <w:color w:val="000000"/>
                <w:sz w:val="22"/>
                <w:szCs w:val="22"/>
              </w:rPr>
              <w:t>.b</w:t>
            </w:r>
            <w:proofErr w:type="gramEnd"/>
            <w:r w:rsidRPr="00D540CB">
              <w:rPr>
                <w:rFonts w:ascii="Segoe UI" w:eastAsia="Segoe UI" w:hAnsi="Segoe UI" w:cs="Segoe UI"/>
                <w:color w:val="000000"/>
                <w:sz w:val="22"/>
                <w:szCs w:val="22"/>
              </w:rPr>
              <w:t xml:space="preserve"> Complete the square in a quadratic expression to reveal the maximum or minimum value of the function it defines.</w:t>
            </w:r>
          </w:p>
          <w:p w14:paraId="7C902358" w14:textId="1B83429E" w:rsidR="001B7B9C" w:rsidRPr="005C6A76" w:rsidRDefault="00D540CB" w:rsidP="00D540CB">
            <w:pPr>
              <w:tabs>
                <w:tab w:val="left" w:pos="813"/>
              </w:tabs>
              <w:ind w:left="882" w:hanging="882"/>
              <w:rPr>
                <w:rFonts w:ascii="Segoe UI" w:hAnsi="Segoe UI" w:cs="Segoe UI"/>
                <w:color w:val="000000"/>
                <w:sz w:val="22"/>
                <w:szCs w:val="22"/>
              </w:rPr>
            </w:pPr>
            <w:r w:rsidRPr="00D540CB">
              <w:rPr>
                <w:rFonts w:ascii="Segoe UI" w:eastAsia="Segoe UI" w:hAnsi="Segoe UI" w:cs="Segoe UI"/>
                <w:color w:val="000000"/>
                <w:sz w:val="22"/>
                <w:szCs w:val="22"/>
              </w:rPr>
              <w:t>A.CED.A.2 Create equations in two or more variables to represent relationships between quantities; graph equations on coordinate axes with labels and scales.</w:t>
            </w:r>
          </w:p>
        </w:tc>
      </w:tr>
      <w:tr w:rsidR="001B7B9C" w:rsidRPr="005C6A76" w14:paraId="0701A010" w14:textId="77777777">
        <w:trPr>
          <w:trHeight w:val="288"/>
          <w:jc w:val="center"/>
        </w:trPr>
        <w:tc>
          <w:tcPr>
            <w:tcW w:w="4360" w:type="dxa"/>
            <w:tcBorders>
              <w:bottom w:val="single" w:sz="4" w:space="0" w:color="auto"/>
            </w:tcBorders>
            <w:vAlign w:val="center"/>
          </w:tcPr>
          <w:p w14:paraId="2BFB4640"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05D5961B" w14:textId="4D8F9997" w:rsidR="00D540CB" w:rsidRPr="00D540CB" w:rsidRDefault="00D540CB" w:rsidP="00D540CB">
            <w:pPr>
              <w:tabs>
                <w:tab w:val="left" w:pos="813"/>
              </w:tabs>
              <w:spacing w:line="259" w:lineRule="auto"/>
              <w:ind w:left="882" w:hanging="882"/>
              <w:rPr>
                <w:rFonts w:ascii="Segoe UI" w:eastAsia="Segoe UI" w:hAnsi="Segoe UI" w:cs="Segoe UI"/>
                <w:b/>
                <w:bCs/>
                <w:color w:val="000000"/>
                <w:sz w:val="22"/>
                <w:szCs w:val="22"/>
              </w:rPr>
            </w:pPr>
            <w:r w:rsidRPr="00D540CB">
              <w:rPr>
                <w:rFonts w:ascii="Segoe UI" w:eastAsia="Segoe UI" w:hAnsi="Segoe UI" w:cs="Segoe UI"/>
                <w:b/>
                <w:bCs/>
                <w:color w:val="000000"/>
                <w:sz w:val="22"/>
                <w:szCs w:val="22"/>
              </w:rPr>
              <w:t xml:space="preserve">Life Science </w:t>
            </w:r>
          </w:p>
          <w:p w14:paraId="2395956C" w14:textId="2DE002BB" w:rsidR="00D540CB" w:rsidRDefault="00D540CB" w:rsidP="00D540CB">
            <w:pPr>
              <w:tabs>
                <w:tab w:val="left" w:pos="813"/>
              </w:tabs>
              <w:spacing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HS-LS2-2: Use mathematical representations to support and revise explanations based on evidence about factors affecting biodiversity and populations in ecosystems of different scales.</w:t>
            </w:r>
          </w:p>
          <w:p w14:paraId="0DC0BDED" w14:textId="07AF2D61" w:rsidR="00D540CB" w:rsidRPr="00D540CB" w:rsidRDefault="00D540CB" w:rsidP="00D540CB">
            <w:pPr>
              <w:tabs>
                <w:tab w:val="left" w:pos="813"/>
              </w:tabs>
              <w:spacing w:line="259" w:lineRule="auto"/>
              <w:ind w:left="882" w:hanging="882"/>
              <w:rPr>
                <w:rFonts w:ascii="Segoe UI" w:eastAsia="Segoe UI" w:hAnsi="Segoe UI" w:cs="Segoe UI"/>
                <w:b/>
                <w:bCs/>
                <w:color w:val="000000"/>
                <w:sz w:val="22"/>
                <w:szCs w:val="22"/>
              </w:rPr>
            </w:pPr>
            <w:r w:rsidRPr="00D540CB">
              <w:rPr>
                <w:rFonts w:ascii="Segoe UI" w:eastAsia="Segoe UI" w:hAnsi="Segoe UI" w:cs="Segoe UI"/>
                <w:b/>
                <w:bCs/>
                <w:color w:val="000000"/>
                <w:sz w:val="22"/>
                <w:szCs w:val="22"/>
              </w:rPr>
              <w:t xml:space="preserve">Earth and Space Science </w:t>
            </w:r>
          </w:p>
          <w:p w14:paraId="519538BB" w14:textId="2CEB58A4" w:rsidR="00CE4A2D" w:rsidRPr="00CE4A2D" w:rsidRDefault="00CE4A2D" w:rsidP="00D540CB">
            <w:pPr>
              <w:tabs>
                <w:tab w:val="left" w:pos="813"/>
              </w:tabs>
              <w:spacing w:line="259" w:lineRule="auto"/>
              <w:ind w:left="882" w:hanging="882"/>
              <w:rPr>
                <w:rFonts w:ascii="Segoe UI" w:eastAsia="Segoe UI" w:hAnsi="Segoe UI" w:cs="Segoe UI"/>
                <w:color w:val="000000"/>
                <w:sz w:val="22"/>
                <w:szCs w:val="22"/>
              </w:rPr>
            </w:pPr>
            <w:r w:rsidRPr="00CE4A2D">
              <w:rPr>
                <w:rFonts w:ascii="Segoe UI" w:eastAsia="Segoe UI" w:hAnsi="Segoe UI" w:cs="Segoe UI"/>
                <w:color w:val="000000"/>
                <w:sz w:val="22"/>
                <w:szCs w:val="22"/>
              </w:rPr>
              <w:t>HS-ESS3-1: Construct an explanation based on evidence for how resource availability drives human development.</w:t>
            </w:r>
          </w:p>
          <w:p w14:paraId="3C920D74" w14:textId="5FB583FC" w:rsidR="00D540CB" w:rsidRDefault="00D540CB" w:rsidP="00D540CB">
            <w:pPr>
              <w:tabs>
                <w:tab w:val="left" w:pos="813"/>
              </w:tabs>
              <w:spacing w:line="259" w:lineRule="auto"/>
              <w:ind w:left="882" w:hanging="882"/>
              <w:rPr>
                <w:rFonts w:ascii="Segoe UI" w:eastAsia="Segoe UI" w:hAnsi="Segoe UI" w:cs="Segoe UI"/>
                <w:color w:val="000000"/>
                <w:sz w:val="22"/>
                <w:szCs w:val="22"/>
              </w:rPr>
            </w:pPr>
            <w:r w:rsidRPr="00D540CB">
              <w:rPr>
                <w:rFonts w:ascii="Segoe UI" w:eastAsia="Segoe UI" w:hAnsi="Segoe UI" w:cs="Segoe UI"/>
                <w:color w:val="000000"/>
                <w:sz w:val="22"/>
                <w:szCs w:val="22"/>
              </w:rPr>
              <w:t>HS-ESS3-3: Create a computational simulation to illustrate the relationships among management of natural resources, the sustainability of human populations, and biodiversity.</w:t>
            </w:r>
          </w:p>
          <w:p w14:paraId="6D1D51A5" w14:textId="505DDCA1" w:rsidR="00D540CB" w:rsidRPr="00D540CB" w:rsidRDefault="00D540CB" w:rsidP="00D540CB">
            <w:pPr>
              <w:tabs>
                <w:tab w:val="left" w:pos="813"/>
              </w:tabs>
              <w:spacing w:line="259" w:lineRule="auto"/>
              <w:ind w:left="882" w:hanging="882"/>
              <w:rPr>
                <w:rFonts w:ascii="Segoe UI" w:eastAsia="Segoe UI" w:hAnsi="Segoe UI" w:cs="Segoe UI"/>
                <w:b/>
                <w:bCs/>
                <w:color w:val="000000"/>
                <w:sz w:val="22"/>
                <w:szCs w:val="22"/>
              </w:rPr>
            </w:pPr>
            <w:r w:rsidRPr="00D540CB">
              <w:rPr>
                <w:rFonts w:ascii="Segoe UI" w:eastAsia="Segoe UI" w:hAnsi="Segoe UI" w:cs="Segoe UI"/>
                <w:b/>
                <w:bCs/>
                <w:color w:val="000000"/>
                <w:sz w:val="22"/>
                <w:szCs w:val="22"/>
              </w:rPr>
              <w:t xml:space="preserve">Engineering Design </w:t>
            </w:r>
          </w:p>
          <w:p w14:paraId="61C2BE0B" w14:textId="4A1ADDFA" w:rsidR="001B7B9C" w:rsidRPr="005C6A76" w:rsidRDefault="00D540CB" w:rsidP="00D540CB">
            <w:pPr>
              <w:tabs>
                <w:tab w:val="left" w:pos="813"/>
              </w:tabs>
              <w:ind w:left="882" w:hanging="882"/>
              <w:rPr>
                <w:rFonts w:ascii="Segoe UI" w:hAnsi="Segoe UI" w:cs="Segoe UI"/>
                <w:color w:val="000000"/>
                <w:sz w:val="22"/>
                <w:szCs w:val="22"/>
              </w:rPr>
            </w:pPr>
            <w:r w:rsidRPr="00D540CB">
              <w:rPr>
                <w:rFonts w:ascii="Segoe UI" w:eastAsia="Segoe UI" w:hAnsi="Segoe UI" w:cs="Segoe UI"/>
                <w:color w:val="000000"/>
                <w:sz w:val="22"/>
                <w:szCs w:val="22"/>
              </w:rPr>
              <w:lastRenderedPageBreak/>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1B7B9C" w:rsidRPr="005C6A76" w14:paraId="3B121F8F" w14:textId="77777777">
        <w:trPr>
          <w:trHeight w:val="288"/>
          <w:jc w:val="center"/>
        </w:trPr>
        <w:tc>
          <w:tcPr>
            <w:tcW w:w="5006" w:type="dxa"/>
            <w:gridSpan w:val="2"/>
            <w:tcBorders>
              <w:bottom w:val="single" w:sz="4" w:space="0" w:color="auto"/>
            </w:tcBorders>
            <w:shd w:val="clear" w:color="auto" w:fill="29838F"/>
            <w:vAlign w:val="center"/>
          </w:tcPr>
          <w:p w14:paraId="64664726"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42C465A1"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37BAFC1"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5F54AD66" w14:textId="77777777">
        <w:trPr>
          <w:trHeight w:val="288"/>
          <w:jc w:val="center"/>
        </w:trPr>
        <w:tc>
          <w:tcPr>
            <w:tcW w:w="5006" w:type="dxa"/>
            <w:gridSpan w:val="2"/>
            <w:tcBorders>
              <w:bottom w:val="single" w:sz="4" w:space="0" w:color="auto"/>
            </w:tcBorders>
            <w:shd w:val="clear" w:color="auto" w:fill="FFFFFF"/>
            <w:vAlign w:val="center"/>
          </w:tcPr>
          <w:p w14:paraId="41517D60" w14:textId="6341BA98" w:rsidR="001B7B9C" w:rsidRPr="008D034B" w:rsidRDefault="00A01ED9" w:rsidP="008D034B">
            <w:pPr>
              <w:rPr>
                <w:rFonts w:ascii="Segoe UI" w:hAnsi="Segoe UI" w:cs="Segoe UI"/>
              </w:rPr>
            </w:pPr>
            <w:r w:rsidRPr="00A01ED9">
              <w:rPr>
                <w:rFonts w:ascii="Segoe UI" w:hAnsi="Segoe UI" w:cs="Segoe UI"/>
              </w:rPr>
              <w:t>Engaging in Argument from Evidence; Analyzing &amp; Interpreting Data; Constructing Explanations</w:t>
            </w:r>
          </w:p>
        </w:tc>
        <w:tc>
          <w:tcPr>
            <w:tcW w:w="5006" w:type="dxa"/>
            <w:tcBorders>
              <w:bottom w:val="single" w:sz="4" w:space="0" w:color="auto"/>
            </w:tcBorders>
            <w:shd w:val="clear" w:color="auto" w:fill="FFFFFF"/>
            <w:vAlign w:val="center"/>
          </w:tcPr>
          <w:p w14:paraId="6E43B034" w14:textId="11D571F7" w:rsidR="001B7B9C" w:rsidRPr="008D034B" w:rsidRDefault="00A01ED9" w:rsidP="008D034B">
            <w:pPr>
              <w:rPr>
                <w:rFonts w:ascii="Segoe UI" w:hAnsi="Segoe UI" w:cs="Segoe UI"/>
              </w:rPr>
            </w:pPr>
            <w:r w:rsidRPr="00A01ED9">
              <w:rPr>
                <w:rFonts w:ascii="Segoe UI" w:hAnsi="Segoe UI" w:cs="Segoe UI"/>
              </w:rPr>
              <w:t>LS2.A: Relationships; LS4.D: Biodiversity &amp; Humans; ESS3.A-C: Human Impacts/Resources</w:t>
            </w:r>
          </w:p>
        </w:tc>
        <w:tc>
          <w:tcPr>
            <w:tcW w:w="5007" w:type="dxa"/>
            <w:gridSpan w:val="2"/>
            <w:tcBorders>
              <w:bottom w:val="single" w:sz="4" w:space="0" w:color="auto"/>
            </w:tcBorders>
            <w:shd w:val="clear" w:color="auto" w:fill="FFFFFF"/>
            <w:vAlign w:val="center"/>
          </w:tcPr>
          <w:p w14:paraId="35CB9D0C" w14:textId="54700091" w:rsidR="001B7B9C" w:rsidRPr="008D034B" w:rsidRDefault="00BB1F57" w:rsidP="008D034B">
            <w:pPr>
              <w:rPr>
                <w:rFonts w:ascii="Segoe UI" w:hAnsi="Segoe UI" w:cs="Segoe UI"/>
              </w:rPr>
            </w:pPr>
            <w:r w:rsidRPr="00BB1F57">
              <w:rPr>
                <w:rFonts w:ascii="Segoe UI" w:hAnsi="Segoe UI" w:cs="Segoe UI"/>
              </w:rPr>
              <w:t>Stability &amp; Change; Patterns</w:t>
            </w:r>
          </w:p>
        </w:tc>
      </w:tr>
    </w:tbl>
    <w:p w14:paraId="7DC1B4ED" w14:textId="77777777" w:rsidR="00D77CA6" w:rsidRDefault="00D77CA6"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0D7F5578" w14:textId="77777777">
        <w:trPr>
          <w:trHeight w:val="215"/>
          <w:jc w:val="center"/>
        </w:trPr>
        <w:tc>
          <w:tcPr>
            <w:tcW w:w="10390" w:type="dxa"/>
            <w:gridSpan w:val="4"/>
            <w:shd w:val="pct15" w:color="auto" w:fill="auto"/>
            <w:vAlign w:val="bottom"/>
          </w:tcPr>
          <w:p w14:paraId="5795FABB" w14:textId="3C1FD44B"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D540CB">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D540CB" w:rsidRPr="00D540CB">
              <w:rPr>
                <w:rFonts w:ascii="Segoe UI" w:eastAsia="Calibri" w:hAnsi="Segoe UI" w:cs="Segoe UI"/>
                <w:b/>
                <w:sz w:val="22"/>
                <w:szCs w:val="22"/>
              </w:rPr>
              <w:t>Plant Identification and Taxonomy</w:t>
            </w:r>
            <w:r w:rsidRPr="001241A7">
              <w:rPr>
                <w:rFonts w:ascii="Segoe UI" w:hAnsi="Segoe UI" w:cs="Segoe UI"/>
                <w:bCs/>
                <w:sz w:val="22"/>
                <w:szCs w:val="20"/>
              </w:rPr>
              <w:t xml:space="preserve"> </w:t>
            </w:r>
          </w:p>
        </w:tc>
        <w:tc>
          <w:tcPr>
            <w:tcW w:w="4629" w:type="dxa"/>
            <w:shd w:val="pct15" w:color="auto" w:fill="auto"/>
            <w:vAlign w:val="bottom"/>
          </w:tcPr>
          <w:p w14:paraId="2FC0AB7B" w14:textId="5B592ED7"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D540CB">
              <w:rPr>
                <w:rFonts w:ascii="Segoe UI" w:hAnsi="Segoe UI" w:cs="Segoe UI"/>
                <w:b/>
                <w:sz w:val="22"/>
                <w:szCs w:val="20"/>
              </w:rPr>
              <w:t xml:space="preserve"> 30</w:t>
            </w:r>
            <w:r w:rsidRPr="001241A7">
              <w:rPr>
                <w:rFonts w:ascii="Segoe UI" w:hAnsi="Segoe UI" w:cs="Segoe UI"/>
                <w:bCs/>
                <w:sz w:val="22"/>
                <w:szCs w:val="20"/>
              </w:rPr>
              <w:t xml:space="preserve">  </w:t>
            </w:r>
          </w:p>
        </w:tc>
      </w:tr>
      <w:tr w:rsidR="001B7B9C" w:rsidRPr="005C6A76" w14:paraId="2325705A" w14:textId="77777777">
        <w:trPr>
          <w:trHeight w:val="215"/>
          <w:jc w:val="center"/>
        </w:trPr>
        <w:tc>
          <w:tcPr>
            <w:tcW w:w="15019" w:type="dxa"/>
            <w:gridSpan w:val="5"/>
            <w:shd w:val="clear" w:color="auto" w:fill="FFFFFF"/>
            <w:vAlign w:val="bottom"/>
          </w:tcPr>
          <w:p w14:paraId="68FE9084" w14:textId="4BA8AAB0" w:rsidR="001B7B9C" w:rsidRDefault="001B7B9C">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540CB" w:rsidRPr="00D540CB">
              <w:rPr>
                <w:rFonts w:ascii="Segoe UI" w:eastAsia="Segoe UI" w:hAnsi="Segoe UI" w:cs="Segoe UI"/>
                <w:color w:val="000000"/>
                <w:sz w:val="22"/>
                <w:szCs w:val="22"/>
              </w:rPr>
              <w:t>This unit explores the skills to competently identify the trees and other plants common in a local urban forest. A working knowledge of the terms used to describe the various fauna is also covered.</w:t>
            </w:r>
          </w:p>
          <w:p w14:paraId="573B4684" w14:textId="77777777" w:rsidR="00D540CB" w:rsidRDefault="00D540CB">
            <w:pPr>
              <w:rPr>
                <w:rFonts w:ascii="Segoe UI" w:eastAsia="Segoe UI" w:hAnsi="Segoe UI" w:cs="Segoe UI"/>
                <w:color w:val="000000"/>
                <w:sz w:val="22"/>
                <w:szCs w:val="22"/>
              </w:rPr>
            </w:pPr>
          </w:p>
          <w:p w14:paraId="115C5B67" w14:textId="77777777" w:rsidR="00D540CB" w:rsidRPr="00D540CB" w:rsidRDefault="00D540CB" w:rsidP="00D540CB">
            <w:pPr>
              <w:spacing w:before="40" w:after="40"/>
              <w:rPr>
                <w:rFonts w:ascii="Segoe UI" w:eastAsia="Calibri" w:hAnsi="Segoe UI" w:cs="Segoe UI"/>
                <w:b/>
                <w:bCs/>
                <w:sz w:val="22"/>
                <w:szCs w:val="22"/>
              </w:rPr>
            </w:pPr>
            <w:r w:rsidRPr="00D540CB">
              <w:rPr>
                <w:rFonts w:ascii="Segoe UI" w:eastAsia="Calibri" w:hAnsi="Segoe UI" w:cs="Segoe UI"/>
                <w:b/>
                <w:bCs/>
                <w:sz w:val="22"/>
                <w:szCs w:val="22"/>
              </w:rPr>
              <w:t xml:space="preserve">Competencies: </w:t>
            </w:r>
          </w:p>
          <w:p w14:paraId="1F2B2622" w14:textId="77777777" w:rsidR="00D540CB" w:rsidRP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Understand the plant classification system (kingdom Plantae) and scientific naming system (Genus, Species), including naming rules for hybrids, varieties, forms, and cultivars.</w:t>
            </w:r>
          </w:p>
          <w:p w14:paraId="5562AFAB" w14:textId="77777777" w:rsidR="00D540CB" w:rsidRP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Understand the different plant naming systems (scientific, common, and indigenous naming systems) and what informs local, tribal plant names. </w:t>
            </w:r>
          </w:p>
          <w:p w14:paraId="45FA15FD" w14:textId="77777777" w:rsidR="00D540CB" w:rsidRP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Be able to identify 15+ dominant, regional trees or shrubs to common name (10+ of these by scientific name).</w:t>
            </w:r>
          </w:p>
          <w:p w14:paraId="262A6B6B" w14:textId="77777777" w:rsidR="00D540CB" w:rsidRP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Use tools like dichotomous keys and plant identification apps.</w:t>
            </w:r>
          </w:p>
          <w:p w14:paraId="4467BFE9" w14:textId="77777777" w:rsidR="00D540CB" w:rsidRP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Apply knowledge of plant identification and anatomy (ex: Basic plant parts, plant life cycles, taxonomy, naming systems) in an independent project.</w:t>
            </w:r>
          </w:p>
          <w:p w14:paraId="666EEEEC" w14:textId="77777777" w:rsid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Analyze how native, non-native, invasive, and noxious plants can impact tree planting and care.</w:t>
            </w:r>
          </w:p>
          <w:p w14:paraId="4B56EB8F" w14:textId="31320177" w:rsidR="00D540CB" w:rsidRPr="00D540CB" w:rsidRDefault="00D540CB" w:rsidP="00EF6C4F">
            <w:pPr>
              <w:numPr>
                <w:ilvl w:val="0"/>
                <w:numId w:val="13"/>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Use “right tree, right place” concepts to make recommendations for tree planting decisions.</w:t>
            </w:r>
          </w:p>
          <w:p w14:paraId="08FB1370" w14:textId="77777777" w:rsidR="001B7B9C" w:rsidRPr="005C6A76" w:rsidRDefault="001B7B9C">
            <w:pPr>
              <w:jc w:val="center"/>
              <w:rPr>
                <w:rFonts w:ascii="Segoe UI" w:hAnsi="Segoe UI" w:cs="Segoe UI"/>
                <w:b/>
                <w:sz w:val="20"/>
                <w:szCs w:val="20"/>
              </w:rPr>
            </w:pPr>
          </w:p>
        </w:tc>
      </w:tr>
      <w:tr w:rsidR="001B7B9C" w:rsidRPr="005C6A76" w14:paraId="20EC0450" w14:textId="77777777">
        <w:trPr>
          <w:trHeight w:val="602"/>
          <w:jc w:val="center"/>
        </w:trPr>
        <w:tc>
          <w:tcPr>
            <w:tcW w:w="15019" w:type="dxa"/>
            <w:gridSpan w:val="5"/>
            <w:tcBorders>
              <w:bottom w:val="single" w:sz="4" w:space="0" w:color="auto"/>
            </w:tcBorders>
          </w:tcPr>
          <w:p w14:paraId="6E53FD2A" w14:textId="77777777" w:rsidR="001B7B9C" w:rsidRPr="0089432E" w:rsidRDefault="001B7B9C">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724379C" w14:textId="77777777" w:rsidR="001B7B9C" w:rsidRPr="0089432E"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4227F447" w14:textId="77777777" w:rsidR="00D540CB" w:rsidRPr="00D540CB" w:rsidRDefault="00D540CB" w:rsidP="00EF6C4F">
            <w:pPr>
              <w:numPr>
                <w:ilvl w:val="0"/>
                <w:numId w:val="15"/>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Describe how plants are classified (including differences between angiosperms and gymnosperm division).</w:t>
            </w:r>
          </w:p>
          <w:p w14:paraId="11D31FE9" w14:textId="77777777" w:rsidR="00D540CB" w:rsidRPr="00D540CB" w:rsidRDefault="00D540CB" w:rsidP="00EF6C4F">
            <w:pPr>
              <w:numPr>
                <w:ilvl w:val="0"/>
                <w:numId w:val="15"/>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Guiding questions include:</w:t>
            </w:r>
          </w:p>
          <w:p w14:paraId="6B7BF87F" w14:textId="77777777" w:rsidR="00D540CB" w:rsidRPr="00D540CB" w:rsidRDefault="00D540CB" w:rsidP="00EF6C4F">
            <w:pPr>
              <w:numPr>
                <w:ilvl w:val="1"/>
                <w:numId w:val="15"/>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What is the tree built to do efficiently from a human perspective? </w:t>
            </w:r>
          </w:p>
          <w:p w14:paraId="0DF90B96" w14:textId="77777777" w:rsidR="00D540CB" w:rsidRPr="00D540CB" w:rsidRDefault="00D540CB" w:rsidP="00EF6C4F">
            <w:pPr>
              <w:numPr>
                <w:ilvl w:val="1"/>
                <w:numId w:val="15"/>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How does this information impact decision-making as to placement in an urban and community setting?</w:t>
            </w:r>
          </w:p>
          <w:p w14:paraId="263E3F41" w14:textId="77777777" w:rsidR="00D540CB" w:rsidRPr="00D540CB" w:rsidRDefault="00D540CB" w:rsidP="00EF6C4F">
            <w:pPr>
              <w:numPr>
                <w:ilvl w:val="0"/>
                <w:numId w:val="15"/>
              </w:numPr>
              <w:spacing w:before="40" w:after="40" w:line="259" w:lineRule="auto"/>
              <w:contextualSpacing/>
              <w:rPr>
                <w:rFonts w:ascii="Segoe UI" w:eastAsia="Segoe UI" w:hAnsi="Segoe UI" w:cs="Segoe UI"/>
                <w:color w:val="000000"/>
                <w:sz w:val="22"/>
                <w:szCs w:val="22"/>
              </w:rPr>
            </w:pPr>
            <w:r w:rsidRPr="00D540CB">
              <w:rPr>
                <w:rFonts w:ascii="Segoe UI" w:eastAsia="Calibri" w:hAnsi="Segoe UI" w:cs="Segoe UI"/>
                <w:sz w:val="22"/>
                <w:szCs w:val="22"/>
              </w:rPr>
              <w:t>Identify dominant plant species to Family or Genus through images and/or collected specimens by applying understanding of identifying physical features.</w:t>
            </w:r>
          </w:p>
          <w:p w14:paraId="3D0D5836" w14:textId="77777777" w:rsidR="00D540CB" w:rsidRPr="00D540CB" w:rsidRDefault="00D540CB" w:rsidP="00EF6C4F">
            <w:pPr>
              <w:numPr>
                <w:ilvl w:val="0"/>
                <w:numId w:val="15"/>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Explain difference between native, non-native, invasive, and noxious species and understand the potential plant hazards of these species.</w:t>
            </w:r>
          </w:p>
          <w:p w14:paraId="43FDE0EA" w14:textId="77777777" w:rsidR="00D540CB" w:rsidRPr="00D540CB" w:rsidRDefault="00D540CB" w:rsidP="00EF6C4F">
            <w:pPr>
              <w:numPr>
                <w:ilvl w:val="0"/>
                <w:numId w:val="15"/>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Identify an unknown plant to the Family level using a tool such as a basic dichotomous key or Plant ID app.</w:t>
            </w:r>
          </w:p>
          <w:p w14:paraId="7DAA4DEA" w14:textId="77777777" w:rsidR="00D540CB" w:rsidRPr="00D540CB" w:rsidRDefault="00D540CB" w:rsidP="00EF6C4F">
            <w:pPr>
              <w:numPr>
                <w:ilvl w:val="0"/>
                <w:numId w:val="15"/>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Explain why specific physical features confirm accuracy and/or confidence in identification.</w:t>
            </w:r>
          </w:p>
          <w:p w14:paraId="097C1335" w14:textId="77777777" w:rsidR="00D540CB" w:rsidRPr="00D540CB" w:rsidRDefault="00D540CB" w:rsidP="00EF6C4F">
            <w:pPr>
              <w:numPr>
                <w:ilvl w:val="0"/>
                <w:numId w:val="15"/>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lastRenderedPageBreak/>
              <w:t>Use plant identification terminology resources to support the use of dichotomous keys for species identification.</w:t>
            </w:r>
          </w:p>
          <w:p w14:paraId="77F97BD7" w14:textId="77777777" w:rsidR="00D540CB" w:rsidRDefault="00D540CB" w:rsidP="00EF6C4F">
            <w:pPr>
              <w:numPr>
                <w:ilvl w:val="0"/>
                <w:numId w:val="15"/>
              </w:numPr>
              <w:spacing w:before="40" w:after="40" w:line="259" w:lineRule="auto"/>
              <w:contextualSpacing/>
              <w:rPr>
                <w:rFonts w:ascii="Segoe UI" w:eastAsia="Calibri" w:hAnsi="Segoe UI" w:cs="Segoe UI"/>
                <w:sz w:val="22"/>
                <w:szCs w:val="22"/>
              </w:rPr>
            </w:pPr>
            <w:r w:rsidRPr="00D540CB">
              <w:rPr>
                <w:rFonts w:ascii="Segoe UI" w:eastAsia="Calibri" w:hAnsi="Segoe UI" w:cs="Segoe UI"/>
                <w:sz w:val="22"/>
                <w:szCs w:val="22"/>
              </w:rPr>
              <w:t>Create a plant sign for one native species of choice that integrates scientific, common, and indigenous naming systems.</w:t>
            </w:r>
          </w:p>
          <w:p w14:paraId="70FF27DA" w14:textId="46637553" w:rsidR="00553364" w:rsidRDefault="00C95E21" w:rsidP="00EF6C4F">
            <w:pPr>
              <w:numPr>
                <w:ilvl w:val="0"/>
                <w:numId w:val="15"/>
              </w:numPr>
              <w:spacing w:before="40" w:after="40" w:line="259" w:lineRule="auto"/>
              <w:contextualSpacing/>
              <w:rPr>
                <w:rFonts w:ascii="Segoe UI" w:eastAsia="Calibri" w:hAnsi="Segoe UI" w:cs="Segoe UI"/>
                <w:sz w:val="22"/>
                <w:szCs w:val="22"/>
              </w:rPr>
            </w:pPr>
            <w:r w:rsidRPr="00C95E21">
              <w:rPr>
                <w:rFonts w:ascii="Segoe UI" w:eastAsia="Calibri" w:hAnsi="Segoe UI" w:cs="Segoe UI"/>
                <w:sz w:val="22"/>
                <w:szCs w:val="22"/>
              </w:rPr>
              <w:t>Use exponential functions to model the spread of an invasive species in your region. Collect or analyze provided data on population growth over several years, fit an exponential curve, and interpret key parameters (growth rate, initial population). Use the model to predict population at year 10 and compare accuracy with actual data.</w:t>
            </w:r>
          </w:p>
          <w:p w14:paraId="7AA996F7" w14:textId="7C10060C" w:rsidR="007369C4" w:rsidRDefault="00E678E9" w:rsidP="00EF6C4F">
            <w:pPr>
              <w:numPr>
                <w:ilvl w:val="0"/>
                <w:numId w:val="15"/>
              </w:numPr>
              <w:spacing w:before="40" w:after="40" w:line="259" w:lineRule="auto"/>
              <w:contextualSpacing/>
              <w:rPr>
                <w:rFonts w:ascii="Segoe UI" w:eastAsia="Calibri" w:hAnsi="Segoe UI" w:cs="Segoe UI"/>
                <w:sz w:val="22"/>
                <w:szCs w:val="22"/>
              </w:rPr>
            </w:pPr>
            <w:r w:rsidRPr="00E678E9">
              <w:rPr>
                <w:rFonts w:ascii="Segoe UI" w:eastAsia="Calibri" w:hAnsi="Segoe UI" w:cs="Segoe UI"/>
                <w:sz w:val="22"/>
                <w:szCs w:val="22"/>
              </w:rPr>
              <w:t>Build a cladogram of tree species based on morphological/ genetic data; explain evolutionary advantages of key traits.</w:t>
            </w:r>
          </w:p>
          <w:p w14:paraId="0127FA8F" w14:textId="726CD9BC" w:rsidR="001A3C45" w:rsidRPr="00E678E9" w:rsidRDefault="001A3C45" w:rsidP="00EF6C4F">
            <w:pPr>
              <w:numPr>
                <w:ilvl w:val="0"/>
                <w:numId w:val="15"/>
              </w:numPr>
              <w:spacing w:before="40" w:after="40" w:line="259" w:lineRule="auto"/>
              <w:contextualSpacing/>
              <w:rPr>
                <w:rFonts w:ascii="Segoe UI" w:eastAsia="Calibri" w:hAnsi="Segoe UI" w:cs="Segoe UI"/>
                <w:sz w:val="22"/>
                <w:szCs w:val="22"/>
              </w:rPr>
            </w:pPr>
            <w:r w:rsidRPr="001A3C45">
              <w:rPr>
                <w:rFonts w:ascii="Segoe UI" w:eastAsia="Calibri" w:hAnsi="Segoe UI" w:cs="Segoe UI"/>
                <w:sz w:val="22"/>
                <w:szCs w:val="22"/>
              </w:rPr>
              <w:t>Exponential modeling of invasive species spread; cladogram construction; plant sign integrating common/scientific/indigenous names</w:t>
            </w:r>
            <w:r>
              <w:rPr>
                <w:rFonts w:ascii="Segoe UI" w:eastAsia="Calibri" w:hAnsi="Segoe UI" w:cs="Segoe UI"/>
                <w:sz w:val="22"/>
                <w:szCs w:val="22"/>
              </w:rPr>
              <w:t>.</w:t>
            </w:r>
          </w:p>
          <w:p w14:paraId="3910F206" w14:textId="77777777" w:rsidR="00D540CB" w:rsidRPr="00D540CB" w:rsidRDefault="00D540CB" w:rsidP="00D540CB">
            <w:pPr>
              <w:spacing w:before="40" w:after="40"/>
              <w:rPr>
                <w:rFonts w:ascii="Segoe UI" w:eastAsia="Segoe UI" w:hAnsi="Segoe UI" w:cs="Segoe UI"/>
                <w:color w:val="000000"/>
                <w:sz w:val="22"/>
                <w:szCs w:val="22"/>
              </w:rPr>
            </w:pPr>
            <w:r w:rsidRPr="00D540CB">
              <w:rPr>
                <w:rFonts w:ascii="Segoe UI" w:eastAsia="Segoe UI" w:hAnsi="Segoe UI" w:cs="Segoe UI"/>
                <w:color w:val="000000"/>
                <w:sz w:val="22"/>
                <w:szCs w:val="22"/>
              </w:rPr>
              <w:t>Related to SAE:</w:t>
            </w:r>
          </w:p>
          <w:p w14:paraId="5A21A107" w14:textId="77777777" w:rsidR="00D540CB" w:rsidRPr="00D540CB" w:rsidRDefault="00D540CB" w:rsidP="00EF6C4F">
            <w:pPr>
              <w:numPr>
                <w:ilvl w:val="0"/>
                <w:numId w:val="14"/>
              </w:numPr>
              <w:spacing w:before="40" w:after="40" w:line="259" w:lineRule="auto"/>
              <w:contextualSpacing/>
              <w:rPr>
                <w:rFonts w:ascii="Segoe UI" w:eastAsia="Segoe UI" w:hAnsi="Segoe UI" w:cs="Segoe UI"/>
                <w:color w:val="000000"/>
                <w:sz w:val="22"/>
                <w:szCs w:val="22"/>
              </w:rPr>
            </w:pPr>
            <w:r w:rsidRPr="00D540CB">
              <w:rPr>
                <w:rFonts w:ascii="Segoe UI" w:eastAsia="Calibri" w:hAnsi="Segoe UI" w:cs="Segoe UI"/>
                <w:sz w:val="22"/>
                <w:szCs w:val="22"/>
              </w:rPr>
              <w:t xml:space="preserve">Create a simple visual educational resource that shows some examples of </w:t>
            </w:r>
            <w:r w:rsidRPr="00D540CB">
              <w:rPr>
                <w:rFonts w:ascii="Segoe UI" w:eastAsia="Segoe UI" w:hAnsi="Segoe UI" w:cs="Segoe UI"/>
                <w:color w:val="000000"/>
                <w:sz w:val="22"/>
                <w:szCs w:val="22"/>
              </w:rPr>
              <w:t>reproductive structures, growth habit, texture, and color used in tree identification.</w:t>
            </w:r>
          </w:p>
          <w:p w14:paraId="572B6302" w14:textId="77777777" w:rsidR="00D540CB" w:rsidRPr="00D540CB" w:rsidRDefault="00D540CB" w:rsidP="00EF6C4F">
            <w:pPr>
              <w:numPr>
                <w:ilvl w:val="0"/>
                <w:numId w:val="14"/>
              </w:numP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Create a simple visual educational resource that shows various examples of leaf arrangement and leaf shape (+ types of leaf margins, bases, and apices). </w:t>
            </w:r>
          </w:p>
          <w:p w14:paraId="368218EC" w14:textId="77777777" w:rsidR="00D540CB" w:rsidRPr="00D540CB" w:rsidRDefault="00D540CB" w:rsidP="00EF6C4F">
            <w:pPr>
              <w:numPr>
                <w:ilvl w:val="0"/>
                <w:numId w:val="14"/>
              </w:numPr>
              <w:pBdr>
                <w:top w:val="nil"/>
                <w:left w:val="nil"/>
                <w:bottom w:val="nil"/>
                <w:right w:val="nil"/>
                <w:between w:val="nil"/>
              </w:pBdr>
              <w:spacing w:before="40" w:after="4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Use terminology and scientific names to accurately describe forests, trees, and vegetation in report or presentation. </w:t>
            </w:r>
          </w:p>
          <w:p w14:paraId="50AE50DE" w14:textId="77777777" w:rsidR="00D540CB" w:rsidRDefault="00D540CB" w:rsidP="00EF6C4F">
            <w:pPr>
              <w:numPr>
                <w:ilvl w:val="0"/>
                <w:numId w:val="14"/>
              </w:numPr>
              <w:pBdr>
                <w:top w:val="nil"/>
                <w:left w:val="nil"/>
                <w:bottom w:val="nil"/>
                <w:right w:val="nil"/>
                <w:between w:val="nil"/>
              </w:pBdr>
              <w:spacing w:before="40"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Present results of a site analysis of vegetative cover or tree canopy through oral or written report.  </w:t>
            </w:r>
          </w:p>
          <w:p w14:paraId="33761F2F" w14:textId="10EF8AD9" w:rsidR="001B7B9C" w:rsidRPr="00D540CB" w:rsidRDefault="00D540CB" w:rsidP="00EF6C4F">
            <w:pPr>
              <w:numPr>
                <w:ilvl w:val="0"/>
                <w:numId w:val="14"/>
              </w:numPr>
              <w:pBdr>
                <w:top w:val="nil"/>
                <w:left w:val="nil"/>
                <w:bottom w:val="nil"/>
                <w:right w:val="nil"/>
                <w:between w:val="nil"/>
              </w:pBdr>
              <w:spacing w:before="40" w:after="160"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Present a case study of historical impacts and restoration within a watershed.  </w:t>
            </w:r>
          </w:p>
          <w:p w14:paraId="55971ACD" w14:textId="77777777" w:rsidR="001B7B9C" w:rsidRPr="001241A7" w:rsidRDefault="001B7B9C">
            <w:pPr>
              <w:rPr>
                <w:rFonts w:ascii="Segoe UI" w:hAnsi="Segoe UI" w:cs="Segoe UI"/>
                <w:bCs/>
                <w:sz w:val="22"/>
                <w:szCs w:val="22"/>
              </w:rPr>
            </w:pPr>
          </w:p>
        </w:tc>
      </w:tr>
      <w:tr w:rsidR="001B7B9C" w:rsidRPr="005C6A76" w14:paraId="23F0740F" w14:textId="77777777">
        <w:trPr>
          <w:trHeight w:val="170"/>
          <w:jc w:val="center"/>
        </w:trPr>
        <w:tc>
          <w:tcPr>
            <w:tcW w:w="15019" w:type="dxa"/>
            <w:gridSpan w:val="5"/>
          </w:tcPr>
          <w:p w14:paraId="196E42BD"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602FFB0"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75D3123" w14:textId="77777777" w:rsidR="00D540CB" w:rsidRPr="00D540CB" w:rsidRDefault="00D540CB" w:rsidP="00EF6C4F">
            <w:pPr>
              <w:numPr>
                <w:ilvl w:val="0"/>
                <w:numId w:val="15"/>
              </w:numPr>
              <w:spacing w:before="40" w:afterLines="40" w:after="96"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Students will use </w:t>
            </w:r>
            <w:r w:rsidRPr="00D540CB">
              <w:rPr>
                <w:rFonts w:ascii="Segoe UI" w:eastAsia="Segoe UI" w:hAnsi="Segoe UI" w:cs="Segoe UI"/>
                <w:b/>
                <w:bCs/>
                <w:color w:val="000000"/>
                <w:sz w:val="22"/>
                <w:szCs w:val="22"/>
              </w:rPr>
              <w:t>systems thinking (2.B.1)</w:t>
            </w:r>
            <w:r w:rsidRPr="00D540CB">
              <w:rPr>
                <w:rFonts w:ascii="Segoe UI" w:eastAsia="Segoe UI" w:hAnsi="Segoe UI" w:cs="Segoe UI"/>
                <w:color w:val="000000"/>
                <w:sz w:val="22"/>
                <w:szCs w:val="22"/>
              </w:rPr>
              <w:t xml:space="preserve"> to perform a watershed site assessment.</w:t>
            </w:r>
          </w:p>
          <w:p w14:paraId="2D32DE23" w14:textId="77777777" w:rsidR="00D540CB" w:rsidRPr="00D540CB" w:rsidRDefault="00D540CB" w:rsidP="00EF6C4F">
            <w:pPr>
              <w:numPr>
                <w:ilvl w:val="0"/>
                <w:numId w:val="15"/>
              </w:numPr>
              <w:spacing w:before="40" w:afterLines="40" w:after="96"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Students will utilize appropriate data collection tools and methodology to collect data related to parameters associated with watershed health (stream percentage coverage, water quality, etc.).  </w:t>
            </w:r>
          </w:p>
          <w:p w14:paraId="5C3AA3F3" w14:textId="77777777" w:rsidR="00D540CB" w:rsidRPr="00D540CB" w:rsidRDefault="00D540CB" w:rsidP="00EF6C4F">
            <w:pPr>
              <w:numPr>
                <w:ilvl w:val="0"/>
                <w:numId w:val="15"/>
              </w:numPr>
              <w:shd w:val="clear" w:color="auto" w:fill="FFFFFF"/>
              <w:spacing w:before="220" w:afterLines="40" w:after="96" w:line="259" w:lineRule="auto"/>
              <w:contextualSpacing/>
              <w:rPr>
                <w:rFonts w:ascii="Segoe UI" w:eastAsia="Segoe UI" w:hAnsi="Segoe UI" w:cs="Segoe UI"/>
                <w:color w:val="000000"/>
                <w:sz w:val="22"/>
                <w:szCs w:val="22"/>
              </w:rPr>
            </w:pPr>
            <w:r w:rsidRPr="00D540CB">
              <w:rPr>
                <w:rFonts w:ascii="Segoe UI" w:eastAsia="Segoe UI" w:hAnsi="Segoe UI" w:cs="Segoe UI"/>
                <w:color w:val="000000"/>
                <w:sz w:val="22"/>
                <w:szCs w:val="22"/>
              </w:rPr>
              <w:t xml:space="preserve">Based on evaluation, students will make </w:t>
            </w:r>
            <w:r w:rsidRPr="00D540CB">
              <w:rPr>
                <w:rFonts w:ascii="Segoe UI" w:eastAsia="Segoe UI" w:hAnsi="Segoe UI" w:cs="Segoe UI"/>
                <w:b/>
                <w:bCs/>
                <w:color w:val="000000"/>
                <w:sz w:val="22"/>
                <w:szCs w:val="22"/>
              </w:rPr>
              <w:t>recommendations to remediation strategies (2.C,4), interpret information and draw conclusions based on the best analysis (2.A.1), and use various types of reasoning as appropriate for the situation. (2.D.2).</w:t>
            </w:r>
            <w:r w:rsidRPr="00D540CB">
              <w:rPr>
                <w:rFonts w:ascii="Segoe UI" w:eastAsia="Segoe UI" w:hAnsi="Segoe UI" w:cs="Segoe UI"/>
                <w:sz w:val="22"/>
                <w:szCs w:val="22"/>
              </w:rPr>
              <w:t xml:space="preserve"> </w:t>
            </w:r>
          </w:p>
          <w:p w14:paraId="6966B311" w14:textId="749A3D9D" w:rsidR="001B7B9C" w:rsidRPr="00D540CB" w:rsidRDefault="00D540CB" w:rsidP="00EF6C4F">
            <w:pPr>
              <w:numPr>
                <w:ilvl w:val="0"/>
                <w:numId w:val="15"/>
              </w:numPr>
              <w:shd w:val="clear" w:color="auto" w:fill="FFFFFF"/>
              <w:spacing w:before="220" w:afterLines="40" w:after="96" w:line="259" w:lineRule="auto"/>
              <w:contextualSpacing/>
              <w:rPr>
                <w:rFonts w:ascii="Segoe UI" w:eastAsia="Segoe UI" w:hAnsi="Segoe UI" w:cs="Segoe UI"/>
                <w:color w:val="000000"/>
                <w:sz w:val="22"/>
                <w:szCs w:val="22"/>
              </w:rPr>
            </w:pPr>
            <w:proofErr w:type="gramStart"/>
            <w:r w:rsidRPr="00D540CB">
              <w:rPr>
                <w:rFonts w:ascii="Segoe UI" w:eastAsia="Segoe UI" w:hAnsi="Segoe UI" w:cs="Segoe UI"/>
                <w:sz w:val="22"/>
                <w:szCs w:val="22"/>
              </w:rPr>
              <w:t>Student</w:t>
            </w:r>
            <w:proofErr w:type="gramEnd"/>
            <w:r w:rsidRPr="00D540CB">
              <w:rPr>
                <w:rFonts w:ascii="Segoe UI" w:eastAsia="Segoe UI" w:hAnsi="Segoe UI" w:cs="Segoe UI"/>
                <w:sz w:val="22"/>
                <w:szCs w:val="22"/>
              </w:rPr>
              <w:t xml:space="preserve"> will </w:t>
            </w:r>
            <w:r w:rsidRPr="00D540CB">
              <w:rPr>
                <w:rFonts w:ascii="Segoe UI" w:eastAsia="Segoe UI" w:hAnsi="Segoe UI" w:cs="Segoe UI"/>
                <w:b/>
                <w:bCs/>
                <w:sz w:val="22"/>
                <w:szCs w:val="22"/>
              </w:rPr>
              <w:t>use digital technologies (computers, PDAs, media players, GPS, etc.), communication/networking tools and social networks appropriately to access, manage, integrate, evaluate and create information to successfully function in a knowledge economy (6.A.2)</w:t>
            </w:r>
            <w:r w:rsidRPr="00D540CB">
              <w:rPr>
                <w:rFonts w:ascii="Segoe UI" w:eastAsia="Segoe UI" w:hAnsi="Segoe UI" w:cs="Segoe UI"/>
                <w:sz w:val="22"/>
                <w:szCs w:val="22"/>
              </w:rPr>
              <w:t xml:space="preserve"> to create simple visual educational resources.</w:t>
            </w:r>
          </w:p>
        </w:tc>
      </w:tr>
      <w:tr w:rsidR="001B7B9C" w:rsidRPr="005C6A76" w14:paraId="1F5BEFBE" w14:textId="77777777">
        <w:trPr>
          <w:trHeight w:val="170"/>
          <w:jc w:val="center"/>
        </w:trPr>
        <w:tc>
          <w:tcPr>
            <w:tcW w:w="15019" w:type="dxa"/>
            <w:gridSpan w:val="5"/>
          </w:tcPr>
          <w:p w14:paraId="5AA137F8" w14:textId="6E54EB67" w:rsidR="001B7B9C" w:rsidRDefault="001B7B9C">
            <w:pPr>
              <w:rPr>
                <w:rFonts w:ascii="Segoe UI" w:eastAsia="Segoe UI" w:hAnsi="Segoe UI" w:cs="Segoe UI"/>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973AE2">
              <w:rPr>
                <w:rFonts w:ascii="Segoe UI" w:hAnsi="Segoe UI" w:cs="Segoe UI"/>
                <w:sz w:val="22"/>
                <w:szCs w:val="22"/>
              </w:rPr>
              <w:t xml:space="preserve"> </w:t>
            </w:r>
            <w:r w:rsidR="00973AE2" w:rsidRPr="00973AE2">
              <w:rPr>
                <w:rFonts w:ascii="Segoe UI" w:eastAsia="Segoe UI" w:hAnsi="Segoe UI" w:cs="Segoe UI"/>
                <w:color w:val="000000"/>
                <w:sz w:val="22"/>
                <w:szCs w:val="22"/>
              </w:rPr>
              <w:t>Agriculture, Food, and Natural Resources (AFNR) Standards: Natural Resource Science (NRS), Cluster Skills, Career Ready Practices (CRP)</w:t>
            </w:r>
          </w:p>
          <w:p w14:paraId="7C006F95" w14:textId="77777777" w:rsidR="00973AE2" w:rsidRDefault="00973AE2">
            <w:pPr>
              <w:rPr>
                <w:rFonts w:ascii="Segoe UI" w:eastAsia="Segoe UI" w:hAnsi="Segoe UI" w:cs="Segoe UI"/>
                <w:color w:val="000000"/>
                <w:sz w:val="22"/>
                <w:szCs w:val="22"/>
              </w:rPr>
            </w:pPr>
          </w:p>
          <w:p w14:paraId="3377E7CC" w14:textId="70420B46" w:rsidR="00973AE2" w:rsidRPr="00973AE2" w:rsidRDefault="00973AE2" w:rsidP="00EF6C4F">
            <w:pPr>
              <w:pStyle w:val="ListParagraph"/>
              <w:numPr>
                <w:ilvl w:val="0"/>
                <w:numId w:val="16"/>
              </w:numPr>
              <w:rPr>
                <w:rFonts w:ascii="Segoe UI" w:hAnsi="Segoe UI" w:cs="Segoe UI"/>
                <w:sz w:val="22"/>
                <w:szCs w:val="22"/>
              </w:rPr>
            </w:pPr>
            <w:r w:rsidRPr="00973AE2">
              <w:rPr>
                <w:rFonts w:ascii="Segoe UI" w:eastAsia="Calibri" w:hAnsi="Segoe UI" w:cs="Segoe UI"/>
                <w:sz w:val="22"/>
                <w:szCs w:val="22"/>
              </w:rPr>
              <w:t>NRS.01.02.</w:t>
            </w:r>
            <w:proofErr w:type="gramStart"/>
            <w:r w:rsidRPr="00973AE2">
              <w:rPr>
                <w:rFonts w:ascii="Segoe UI" w:eastAsia="Calibri" w:hAnsi="Segoe UI" w:cs="Segoe UI"/>
                <w:sz w:val="22"/>
                <w:szCs w:val="22"/>
              </w:rPr>
              <w:t>01.c</w:t>
            </w:r>
            <w:proofErr w:type="gramEnd"/>
            <w:r w:rsidRPr="00973AE2">
              <w:rPr>
                <w:rFonts w:ascii="Segoe UI" w:eastAsia="Calibri" w:hAnsi="Segoe UI" w:cs="Segoe UI"/>
                <w:sz w:val="22"/>
                <w:szCs w:val="22"/>
              </w:rPr>
              <w:t>. Evaluate the species of trees present to assess the health of an ecosystem (e.g., presence of native versus invasive species, biodiversity, etc.).</w:t>
            </w:r>
          </w:p>
          <w:p w14:paraId="75ECFABC" w14:textId="77777777" w:rsidR="001B7B9C" w:rsidRPr="005C6A76" w:rsidRDefault="001B7B9C">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1B7B9C" w:rsidRPr="005C6A76" w14:paraId="654A22A7" w14:textId="77777777">
        <w:trPr>
          <w:trHeight w:val="206"/>
          <w:jc w:val="center"/>
        </w:trPr>
        <w:tc>
          <w:tcPr>
            <w:tcW w:w="15019" w:type="dxa"/>
            <w:gridSpan w:val="5"/>
            <w:shd w:val="pct15" w:color="auto" w:fill="auto"/>
            <w:vAlign w:val="bottom"/>
          </w:tcPr>
          <w:p w14:paraId="2508FFCD"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B7B9C" w:rsidRPr="005C6A76" w14:paraId="45FCC3AC" w14:textId="77777777">
        <w:trPr>
          <w:trHeight w:val="288"/>
          <w:jc w:val="center"/>
        </w:trPr>
        <w:tc>
          <w:tcPr>
            <w:tcW w:w="4360" w:type="dxa"/>
            <w:vAlign w:val="center"/>
          </w:tcPr>
          <w:p w14:paraId="68204FEF"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4"/>
            <w:vAlign w:val="center"/>
          </w:tcPr>
          <w:p w14:paraId="4823A732"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HS.F.LE.A.1 Distinguish between situations that can be modeled with linear functions and with exponential functions. </w:t>
            </w:r>
          </w:p>
          <w:p w14:paraId="1AD21271"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HS.F.LE.B.5 Interpret the parameters in a linear or exponential function in terms of a context. </w:t>
            </w:r>
          </w:p>
          <w:p w14:paraId="081A3466"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N.Q.A.1 Use units </w:t>
            </w:r>
            <w:proofErr w:type="gramStart"/>
            <w:r w:rsidRPr="00973AE2">
              <w:rPr>
                <w:rFonts w:ascii="Segoe UI" w:eastAsia="Segoe UI" w:hAnsi="Segoe UI" w:cs="Segoe UI"/>
                <w:color w:val="000000"/>
                <w:sz w:val="22"/>
                <w:szCs w:val="22"/>
              </w:rPr>
              <w:t>as a way to</w:t>
            </w:r>
            <w:proofErr w:type="gramEnd"/>
            <w:r w:rsidRPr="00973AE2">
              <w:rPr>
                <w:rFonts w:ascii="Segoe UI" w:eastAsia="Segoe UI" w:hAnsi="Segoe UI" w:cs="Segoe UI"/>
                <w:color w:val="000000"/>
                <w:sz w:val="22"/>
                <w:szCs w:val="22"/>
              </w:rPr>
              <w:t xml:space="preserve"> understand problems and to guide the solution of multi-step problems; choose and interpret units consistently in formulas; choose and interpret the scale and the origin in graphs and data displays.  </w:t>
            </w:r>
          </w:p>
          <w:p w14:paraId="7058DB22"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N.Q.A.2 Define appropriate quantities for the purpose of descriptive modeling.  </w:t>
            </w:r>
          </w:p>
          <w:p w14:paraId="1BDB9C64"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N.Q.A.3 Choose a level of accuracy appropriate to limitations on measurement when reporting quantities. </w:t>
            </w:r>
          </w:p>
          <w:p w14:paraId="530B77AD"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A.SSE.A.1 Interpret expressions that represent a quantity in terms of its context.  </w:t>
            </w:r>
          </w:p>
          <w:p w14:paraId="79FB0F65"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A.SSE.B.3 Choose and produce an equivalent form of an expression to reveal and explain properties of the quantity represented by the expression.</w:t>
            </w:r>
          </w:p>
          <w:p w14:paraId="2F8A96F2" w14:textId="77777777" w:rsidR="00973AE2" w:rsidRPr="00973AE2" w:rsidRDefault="00973AE2" w:rsidP="00973AE2">
            <w:pPr>
              <w:tabs>
                <w:tab w:val="left" w:pos="813"/>
              </w:tabs>
              <w:spacing w:after="160" w:line="259" w:lineRule="auto"/>
              <w:ind w:left="882" w:hanging="882"/>
              <w:rPr>
                <w:rFonts w:ascii="Segoe UI" w:eastAsia="Calibri" w:hAnsi="Segoe UI" w:cs="Segoe UI"/>
                <w:sz w:val="22"/>
                <w:szCs w:val="22"/>
              </w:rPr>
            </w:pPr>
            <w:r w:rsidRPr="00973AE2">
              <w:rPr>
                <w:rFonts w:ascii="Segoe UI" w:eastAsia="Segoe UI" w:hAnsi="Segoe UI" w:cs="Segoe UI"/>
                <w:color w:val="000000"/>
                <w:sz w:val="22"/>
                <w:szCs w:val="22"/>
              </w:rPr>
              <w:t>A.SSE.B.3.a Factor a quadratic expression to reveal the zeros of the function it defines.</w:t>
            </w:r>
          </w:p>
          <w:p w14:paraId="72CD8220"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A.SSE.B.3</w:t>
            </w:r>
            <w:proofErr w:type="gramStart"/>
            <w:r w:rsidRPr="00973AE2">
              <w:rPr>
                <w:rFonts w:ascii="Segoe UI" w:eastAsia="Segoe UI" w:hAnsi="Segoe UI" w:cs="Segoe UI"/>
                <w:color w:val="000000"/>
                <w:sz w:val="22"/>
                <w:szCs w:val="22"/>
              </w:rPr>
              <w:t>.b</w:t>
            </w:r>
            <w:proofErr w:type="gramEnd"/>
            <w:r w:rsidRPr="00973AE2">
              <w:rPr>
                <w:rFonts w:ascii="Segoe UI" w:eastAsia="Segoe UI" w:hAnsi="Segoe UI" w:cs="Segoe UI"/>
                <w:color w:val="000000"/>
                <w:sz w:val="22"/>
                <w:szCs w:val="22"/>
              </w:rPr>
              <w:t xml:space="preserve"> Complete the square in a quadratic expression to reveal the maximum or minimum value of the function it defines.</w:t>
            </w:r>
          </w:p>
          <w:p w14:paraId="5105F904"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A.CED.A.2 Create equations in two or more variables to represent relationships between quantities; graph equations on coordinate axes with labels and scales.</w:t>
            </w:r>
          </w:p>
          <w:p w14:paraId="6D2EDDCD"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A.REI.D.10 Understand that the graph of an equation in two variables is the set of all its solutions plotted in the coordinate plane, often forming a curve (which could be a line).</w:t>
            </w:r>
          </w:p>
          <w:p w14:paraId="39FFE906"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F.IF.B.4 For a function that models a relationship between two quantities, interpret key features of graphs and tables in terms of the quantities, and sketch graphs showing key features given a verbal description of the relationship.</w:t>
            </w:r>
          </w:p>
          <w:p w14:paraId="3AA779E9" w14:textId="64871F0D" w:rsidR="001B7B9C" w:rsidRPr="00973AE2" w:rsidRDefault="00973AE2" w:rsidP="00973AE2">
            <w:pPr>
              <w:pBdr>
                <w:top w:val="nil"/>
                <w:left w:val="nil"/>
                <w:bottom w:val="nil"/>
                <w:right w:val="nil"/>
                <w:between w:val="nil"/>
              </w:pBdr>
              <w:tabs>
                <w:tab w:val="left" w:pos="813"/>
              </w:tabs>
              <w:spacing w:after="160" w:line="259" w:lineRule="auto"/>
              <w:rPr>
                <w:rFonts w:ascii="Segoe UI" w:eastAsia="Calibri" w:hAnsi="Segoe UI" w:cs="Segoe UI"/>
                <w:sz w:val="22"/>
                <w:szCs w:val="22"/>
              </w:rPr>
            </w:pPr>
            <w:r w:rsidRPr="00973AE2">
              <w:rPr>
                <w:rFonts w:ascii="Segoe UI" w:eastAsia="Segoe UI" w:hAnsi="Segoe UI" w:cs="Segoe UI"/>
                <w:color w:val="000000"/>
                <w:sz w:val="22"/>
                <w:szCs w:val="22"/>
              </w:rPr>
              <w:t>F.IF.B.5 Relate the domain of a function to its graph and, where applicable, to the quantitative relationship it describes.</w:t>
            </w:r>
          </w:p>
        </w:tc>
      </w:tr>
      <w:tr w:rsidR="001B7B9C" w:rsidRPr="005C6A76" w14:paraId="16C4569A" w14:textId="77777777">
        <w:trPr>
          <w:trHeight w:val="288"/>
          <w:jc w:val="center"/>
        </w:trPr>
        <w:tc>
          <w:tcPr>
            <w:tcW w:w="4360" w:type="dxa"/>
            <w:tcBorders>
              <w:bottom w:val="single" w:sz="4" w:space="0" w:color="auto"/>
            </w:tcBorders>
            <w:vAlign w:val="center"/>
          </w:tcPr>
          <w:p w14:paraId="0CEB8A22"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4E0B8DAF" w14:textId="2CE53A4D" w:rsidR="00973AE2" w:rsidRPr="00973AE2" w:rsidRDefault="00973AE2" w:rsidP="00973AE2">
            <w:pPr>
              <w:tabs>
                <w:tab w:val="left" w:pos="813"/>
              </w:tabs>
              <w:spacing w:after="160" w:line="259" w:lineRule="auto"/>
              <w:rPr>
                <w:rFonts w:ascii="Segoe UI" w:eastAsia="Segoe UI" w:hAnsi="Segoe UI" w:cs="Segoe UI"/>
                <w:b/>
                <w:bCs/>
                <w:color w:val="000000"/>
                <w:sz w:val="22"/>
                <w:szCs w:val="22"/>
              </w:rPr>
            </w:pPr>
            <w:r w:rsidRPr="00973AE2">
              <w:rPr>
                <w:rFonts w:ascii="Segoe UI" w:eastAsia="Segoe UI" w:hAnsi="Segoe UI" w:cs="Segoe UI"/>
                <w:b/>
                <w:bCs/>
                <w:color w:val="000000"/>
                <w:sz w:val="22"/>
                <w:szCs w:val="22"/>
              </w:rPr>
              <w:t xml:space="preserve">Physical Science </w:t>
            </w:r>
          </w:p>
          <w:p w14:paraId="06EE10EE" w14:textId="760C399F" w:rsid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HS-PS2-3. Apply scientific and engineering ideas to design, evaluate, and refine a device that minimizes the force on a macroscopic object during a collision.</w:t>
            </w:r>
          </w:p>
          <w:p w14:paraId="122CA29B" w14:textId="44029929" w:rsidR="00973AE2" w:rsidRDefault="00973AE2" w:rsidP="00973AE2">
            <w:pPr>
              <w:tabs>
                <w:tab w:val="left" w:pos="813"/>
              </w:tabs>
              <w:spacing w:after="160" w:line="259" w:lineRule="auto"/>
              <w:rPr>
                <w:rFonts w:ascii="Segoe UI" w:eastAsia="Segoe UI" w:hAnsi="Segoe UI" w:cs="Segoe UI"/>
                <w:b/>
                <w:bCs/>
                <w:color w:val="000000"/>
                <w:sz w:val="22"/>
                <w:szCs w:val="22"/>
              </w:rPr>
            </w:pPr>
            <w:r w:rsidRPr="00973AE2">
              <w:rPr>
                <w:rFonts w:ascii="Segoe UI" w:eastAsia="Segoe UI" w:hAnsi="Segoe UI" w:cs="Segoe UI"/>
                <w:b/>
                <w:bCs/>
                <w:color w:val="000000"/>
                <w:sz w:val="22"/>
                <w:szCs w:val="22"/>
              </w:rPr>
              <w:lastRenderedPageBreak/>
              <w:t xml:space="preserve">Life Science </w:t>
            </w:r>
          </w:p>
          <w:p w14:paraId="72E28265" w14:textId="037F9C98" w:rsidR="007C25FC" w:rsidRPr="007C25FC" w:rsidRDefault="007C25FC" w:rsidP="00973AE2">
            <w:pPr>
              <w:tabs>
                <w:tab w:val="left" w:pos="813"/>
              </w:tabs>
              <w:spacing w:after="160" w:line="259" w:lineRule="auto"/>
              <w:rPr>
                <w:rFonts w:ascii="Segoe UI" w:eastAsia="Segoe UI" w:hAnsi="Segoe UI" w:cs="Segoe UI"/>
                <w:color w:val="000000"/>
                <w:sz w:val="22"/>
                <w:szCs w:val="22"/>
              </w:rPr>
            </w:pPr>
            <w:r w:rsidRPr="007C25FC">
              <w:rPr>
                <w:rFonts w:ascii="Segoe UI" w:eastAsia="Segoe UI" w:hAnsi="Segoe UI" w:cs="Segoe UI"/>
                <w:color w:val="000000"/>
                <w:sz w:val="22"/>
                <w:szCs w:val="22"/>
              </w:rPr>
              <w:t>HS-LS4-1/2: Evidence for evolution and phylogenetics.</w:t>
            </w:r>
          </w:p>
          <w:p w14:paraId="6E7AA77F" w14:textId="77777777" w:rsidR="00973AE2" w:rsidRP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HS-LS2-2. Use mathematical representations to support and revise explanations based on evidence about factors affecting biodiversity and populations in ecosystems of different scales.</w:t>
            </w:r>
          </w:p>
          <w:p w14:paraId="1849079A" w14:textId="77777777" w:rsidR="00973AE2" w:rsidRP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HS-LS1-3. Plan and </w:t>
            </w:r>
            <w:proofErr w:type="gramStart"/>
            <w:r w:rsidRPr="00973AE2">
              <w:rPr>
                <w:rFonts w:ascii="Segoe UI" w:eastAsia="Segoe UI" w:hAnsi="Segoe UI" w:cs="Segoe UI"/>
                <w:color w:val="000000"/>
                <w:sz w:val="22"/>
                <w:szCs w:val="22"/>
              </w:rPr>
              <w:t>conduct an investigation</w:t>
            </w:r>
            <w:proofErr w:type="gramEnd"/>
            <w:r w:rsidRPr="00973AE2">
              <w:rPr>
                <w:rFonts w:ascii="Segoe UI" w:eastAsia="Segoe UI" w:hAnsi="Segoe UI" w:cs="Segoe UI"/>
                <w:color w:val="000000"/>
                <w:sz w:val="22"/>
                <w:szCs w:val="22"/>
              </w:rPr>
              <w:t xml:space="preserve"> to provide evidence that feedback mechanisms maintain homeostasis.</w:t>
            </w:r>
          </w:p>
          <w:p w14:paraId="431EFC5D" w14:textId="44B5569E" w:rsidR="001B7B9C" w:rsidRPr="005C6A76" w:rsidRDefault="00973AE2" w:rsidP="00973AE2">
            <w:pPr>
              <w:tabs>
                <w:tab w:val="left" w:pos="813"/>
              </w:tabs>
              <w:ind w:left="882" w:hanging="882"/>
              <w:rPr>
                <w:rFonts w:ascii="Segoe UI" w:hAnsi="Segoe UI" w:cs="Segoe UI"/>
                <w:color w:val="000000"/>
                <w:sz w:val="22"/>
                <w:szCs w:val="22"/>
              </w:rPr>
            </w:pPr>
            <w:r w:rsidRPr="00973AE2">
              <w:rPr>
                <w:rFonts w:ascii="Segoe UI" w:eastAsia="Segoe UI" w:hAnsi="Segoe UI" w:cs="Segoe UI"/>
                <w:color w:val="000000"/>
                <w:sz w:val="22"/>
                <w:szCs w:val="22"/>
              </w:rPr>
              <w:t>HS-LS1-2. Develop and use a model to illustrate the hierarchical organization of interacting systems that provide specific functions within multicellular organisms.</w:t>
            </w:r>
          </w:p>
        </w:tc>
      </w:tr>
      <w:tr w:rsidR="001B7B9C" w:rsidRPr="005C6A76" w14:paraId="0F3C8620" w14:textId="77777777">
        <w:trPr>
          <w:trHeight w:val="288"/>
          <w:jc w:val="center"/>
        </w:trPr>
        <w:tc>
          <w:tcPr>
            <w:tcW w:w="5006" w:type="dxa"/>
            <w:gridSpan w:val="2"/>
            <w:tcBorders>
              <w:bottom w:val="single" w:sz="4" w:space="0" w:color="auto"/>
            </w:tcBorders>
            <w:shd w:val="clear" w:color="auto" w:fill="29838F"/>
            <w:vAlign w:val="center"/>
          </w:tcPr>
          <w:p w14:paraId="053B0B1F"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45264814"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8A7FA5C"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491B496C" w14:textId="77777777">
        <w:trPr>
          <w:trHeight w:val="288"/>
          <w:jc w:val="center"/>
        </w:trPr>
        <w:tc>
          <w:tcPr>
            <w:tcW w:w="5006" w:type="dxa"/>
            <w:gridSpan w:val="2"/>
            <w:tcBorders>
              <w:bottom w:val="single" w:sz="4" w:space="0" w:color="auto"/>
            </w:tcBorders>
            <w:shd w:val="clear" w:color="auto" w:fill="FFFFFF"/>
            <w:vAlign w:val="center"/>
          </w:tcPr>
          <w:p w14:paraId="1FF21FEA" w14:textId="406FB399" w:rsidR="001B7B9C" w:rsidRPr="00CA16A0" w:rsidRDefault="00AA5A5A" w:rsidP="00CA16A0">
            <w:pPr>
              <w:rPr>
                <w:rFonts w:ascii="Segoe UI" w:hAnsi="Segoe UI" w:cs="Segoe UI"/>
              </w:rPr>
            </w:pPr>
            <w:r w:rsidRPr="00AA5A5A">
              <w:rPr>
                <w:rFonts w:ascii="Segoe UI" w:hAnsi="Segoe UI" w:cs="Segoe UI"/>
              </w:rPr>
              <w:t>Planning Investigations; Using Models; Constructing Explanations</w:t>
            </w:r>
          </w:p>
        </w:tc>
        <w:tc>
          <w:tcPr>
            <w:tcW w:w="5006" w:type="dxa"/>
            <w:tcBorders>
              <w:bottom w:val="single" w:sz="4" w:space="0" w:color="auto"/>
            </w:tcBorders>
            <w:shd w:val="clear" w:color="auto" w:fill="FFFFFF"/>
            <w:vAlign w:val="center"/>
          </w:tcPr>
          <w:p w14:paraId="26BF26E1" w14:textId="34DABB83" w:rsidR="001B7B9C" w:rsidRPr="00CA16A0" w:rsidRDefault="008A1D8E" w:rsidP="00CA16A0">
            <w:pPr>
              <w:rPr>
                <w:rFonts w:ascii="Segoe UI" w:hAnsi="Segoe UI" w:cs="Segoe UI"/>
              </w:rPr>
            </w:pPr>
            <w:r w:rsidRPr="008A1D8E">
              <w:rPr>
                <w:rFonts w:ascii="Segoe UI" w:hAnsi="Segoe UI" w:cs="Segoe UI"/>
              </w:rPr>
              <w:t>LS1.A: Structure &amp; Function; LS4.A-C: Inheritance &amp; Variation; LS2.C: Ecosystem Dynamics</w:t>
            </w:r>
          </w:p>
        </w:tc>
        <w:tc>
          <w:tcPr>
            <w:tcW w:w="5007" w:type="dxa"/>
            <w:gridSpan w:val="2"/>
            <w:tcBorders>
              <w:bottom w:val="single" w:sz="4" w:space="0" w:color="auto"/>
            </w:tcBorders>
            <w:shd w:val="clear" w:color="auto" w:fill="FFFFFF"/>
            <w:vAlign w:val="center"/>
          </w:tcPr>
          <w:p w14:paraId="0E435B89" w14:textId="7002DBB8" w:rsidR="001B7B9C" w:rsidRPr="00CA16A0" w:rsidRDefault="008A1D8E" w:rsidP="00CA16A0">
            <w:pPr>
              <w:rPr>
                <w:rFonts w:ascii="Segoe UI" w:hAnsi="Segoe UI" w:cs="Segoe UI"/>
              </w:rPr>
            </w:pPr>
            <w:r w:rsidRPr="008A1D8E">
              <w:rPr>
                <w:rFonts w:ascii="Segoe UI" w:hAnsi="Segoe UI" w:cs="Segoe UI"/>
              </w:rPr>
              <w:t>Patterns; Structure &amp; Function; Evolution</w:t>
            </w:r>
          </w:p>
        </w:tc>
      </w:tr>
    </w:tbl>
    <w:p w14:paraId="141DD58B" w14:textId="77777777" w:rsidR="001B7B9C" w:rsidRDefault="001B7B9C"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6F93155B" w14:textId="77777777">
        <w:trPr>
          <w:trHeight w:val="215"/>
          <w:jc w:val="center"/>
        </w:trPr>
        <w:tc>
          <w:tcPr>
            <w:tcW w:w="10390" w:type="dxa"/>
            <w:gridSpan w:val="4"/>
            <w:shd w:val="pct15" w:color="auto" w:fill="auto"/>
            <w:vAlign w:val="bottom"/>
          </w:tcPr>
          <w:p w14:paraId="175C749A" w14:textId="369EF7A8"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973AE2">
              <w:rPr>
                <w:rFonts w:ascii="Segoe UI" w:hAnsi="Segoe UI" w:cs="Segoe UI"/>
                <w:b/>
                <w:sz w:val="22"/>
                <w:szCs w:val="20"/>
              </w:rPr>
              <w:t>4</w:t>
            </w:r>
            <w:r w:rsidRPr="005C6A76">
              <w:rPr>
                <w:rFonts w:ascii="Segoe UI" w:hAnsi="Segoe UI" w:cs="Segoe UI"/>
                <w:b/>
                <w:sz w:val="22"/>
                <w:szCs w:val="20"/>
              </w:rPr>
              <w:t>:</w:t>
            </w:r>
            <w:r w:rsidR="00973AE2">
              <w:rPr>
                <w:rFonts w:ascii="Segoe UI" w:hAnsi="Segoe UI" w:cs="Segoe UI"/>
                <w:b/>
                <w:sz w:val="22"/>
                <w:szCs w:val="20"/>
              </w:rPr>
              <w:t xml:space="preserve"> Tree Biology</w:t>
            </w:r>
            <w:r w:rsidRPr="001241A7">
              <w:rPr>
                <w:rFonts w:ascii="Segoe UI" w:hAnsi="Segoe UI" w:cs="Segoe UI"/>
                <w:bCs/>
                <w:sz w:val="22"/>
                <w:szCs w:val="20"/>
              </w:rPr>
              <w:t xml:space="preserve">  </w:t>
            </w:r>
          </w:p>
        </w:tc>
        <w:tc>
          <w:tcPr>
            <w:tcW w:w="4629" w:type="dxa"/>
            <w:shd w:val="pct15" w:color="auto" w:fill="auto"/>
            <w:vAlign w:val="bottom"/>
          </w:tcPr>
          <w:p w14:paraId="50F20412" w14:textId="080B4885"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973AE2">
              <w:rPr>
                <w:rFonts w:ascii="Segoe UI" w:hAnsi="Segoe UI" w:cs="Segoe UI"/>
                <w:b/>
                <w:sz w:val="22"/>
                <w:szCs w:val="20"/>
              </w:rPr>
              <w:t xml:space="preserve"> 20</w:t>
            </w:r>
            <w:r w:rsidRPr="001241A7">
              <w:rPr>
                <w:rFonts w:ascii="Segoe UI" w:hAnsi="Segoe UI" w:cs="Segoe UI"/>
                <w:bCs/>
                <w:sz w:val="22"/>
                <w:szCs w:val="20"/>
              </w:rPr>
              <w:t xml:space="preserve">  </w:t>
            </w:r>
          </w:p>
        </w:tc>
      </w:tr>
      <w:tr w:rsidR="001B7B9C" w:rsidRPr="005C6A76" w14:paraId="53C87E16" w14:textId="77777777">
        <w:trPr>
          <w:trHeight w:val="215"/>
          <w:jc w:val="center"/>
        </w:trPr>
        <w:tc>
          <w:tcPr>
            <w:tcW w:w="15019" w:type="dxa"/>
            <w:gridSpan w:val="5"/>
            <w:shd w:val="clear" w:color="auto" w:fill="FFFFFF"/>
            <w:vAlign w:val="bottom"/>
          </w:tcPr>
          <w:p w14:paraId="781DBF51" w14:textId="77777777" w:rsidR="00973AE2" w:rsidRDefault="001B7B9C">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973AE2">
              <w:rPr>
                <w:rFonts w:ascii="Segoe UI" w:hAnsi="Segoe UI" w:cs="Segoe UI"/>
                <w:bCs/>
                <w:sz w:val="22"/>
                <w:szCs w:val="22"/>
              </w:rPr>
              <w:t xml:space="preserve"> </w:t>
            </w:r>
            <w:r w:rsidR="00973AE2" w:rsidRPr="00973AE2">
              <w:rPr>
                <w:rFonts w:ascii="Segoe UI" w:eastAsia="Calibri" w:hAnsi="Segoe UI" w:cs="Segoe UI"/>
                <w:sz w:val="22"/>
                <w:szCs w:val="22"/>
              </w:rPr>
              <w:t>This</w:t>
            </w:r>
            <w:r w:rsidR="00973AE2" w:rsidRPr="00973AE2">
              <w:rPr>
                <w:rFonts w:ascii="Segoe UI" w:eastAsia="Segoe UI" w:hAnsi="Segoe UI" w:cs="Segoe UI"/>
                <w:color w:val="000000"/>
                <w:sz w:val="22"/>
                <w:szCs w:val="22"/>
              </w:rPr>
              <w:t xml:space="preserve"> unit explores a tree's biological systems such as photosynthesis, respiration, cell growth and the relationship between plant structure and function.  Students will also develop skills in recognizing plant defense mechanisms. Finally, students will explore how climate change is affecting local urban forests and how communities are considering climate change as they make decisions about urban forests. </w:t>
            </w:r>
          </w:p>
          <w:p w14:paraId="7366B0C9" w14:textId="77777777" w:rsidR="00973AE2" w:rsidRDefault="00973AE2">
            <w:pPr>
              <w:rPr>
                <w:rFonts w:ascii="Segoe UI" w:eastAsia="Segoe UI" w:hAnsi="Segoe UI" w:cs="Segoe UI"/>
                <w:color w:val="000000"/>
                <w:sz w:val="22"/>
                <w:szCs w:val="22"/>
              </w:rPr>
            </w:pPr>
          </w:p>
          <w:p w14:paraId="3ACF279E" w14:textId="77777777" w:rsidR="00973AE2" w:rsidRPr="00973AE2" w:rsidRDefault="001B7B9C" w:rsidP="00973AE2">
            <w:pPr>
              <w:spacing w:before="40" w:after="40"/>
              <w:rPr>
                <w:rFonts w:ascii="Segoe UI" w:eastAsia="Calibri" w:hAnsi="Segoe UI" w:cs="Segoe UI"/>
                <w:b/>
                <w:bCs/>
                <w:sz w:val="22"/>
                <w:szCs w:val="22"/>
              </w:rPr>
            </w:pPr>
            <w:r w:rsidRPr="001241A7">
              <w:rPr>
                <w:rFonts w:ascii="Segoe UI" w:hAnsi="Segoe UI" w:cs="Segoe UI"/>
                <w:bCs/>
                <w:sz w:val="22"/>
                <w:szCs w:val="22"/>
              </w:rPr>
              <w:t xml:space="preserve"> </w:t>
            </w:r>
            <w:r w:rsidR="00973AE2" w:rsidRPr="00973AE2">
              <w:rPr>
                <w:rFonts w:ascii="Segoe UI" w:eastAsia="Calibri" w:hAnsi="Segoe UI" w:cs="Segoe UI"/>
                <w:b/>
                <w:bCs/>
                <w:sz w:val="22"/>
                <w:szCs w:val="22"/>
              </w:rPr>
              <w:t>Competencies:</w:t>
            </w:r>
          </w:p>
          <w:p w14:paraId="382FAFB1" w14:textId="77777777" w:rsidR="00973AE2" w:rsidRPr="00973AE2" w:rsidRDefault="00973AE2" w:rsidP="00EF6C4F">
            <w:pPr>
              <w:numPr>
                <w:ilvl w:val="0"/>
                <w:numId w:val="17"/>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Be able to identify structures of a tree: shoots/buds, leaves, wood/bark, flowers/fruits/cones, and roots.</w:t>
            </w:r>
          </w:p>
          <w:p w14:paraId="1873E43B" w14:textId="77777777" w:rsidR="00973AE2" w:rsidRPr="00973AE2" w:rsidRDefault="00973AE2" w:rsidP="00EF6C4F">
            <w:pPr>
              <w:numPr>
                <w:ilvl w:val="0"/>
                <w:numId w:val="17"/>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Know the relationship between each plant structure and their basic function (including where photosynthesis and respiration take place).</w:t>
            </w:r>
          </w:p>
          <w:p w14:paraId="3107777D" w14:textId="77777777" w:rsidR="00973AE2" w:rsidRPr="00973AE2" w:rsidRDefault="00973AE2" w:rsidP="00EF6C4F">
            <w:pPr>
              <w:numPr>
                <w:ilvl w:val="0"/>
                <w:numId w:val="17"/>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Understand how a tree grows (meristems: zones of cell growth).</w:t>
            </w:r>
          </w:p>
          <w:p w14:paraId="067FB7E7" w14:textId="77777777" w:rsidR="00973AE2" w:rsidRPr="00973AE2" w:rsidRDefault="00973AE2" w:rsidP="00EF6C4F">
            <w:pPr>
              <w:numPr>
                <w:ilvl w:val="0"/>
                <w:numId w:val="17"/>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Discuss basics of photosynthesis and respiration processes (simplified inputs and outputs) and understand factors affecting these processes. </w:t>
            </w:r>
          </w:p>
          <w:p w14:paraId="6CBEC2F3" w14:textId="77777777" w:rsidR="00973AE2" w:rsidRPr="00973AE2" w:rsidRDefault="00973AE2" w:rsidP="00EF6C4F">
            <w:pPr>
              <w:numPr>
                <w:ilvl w:val="0"/>
                <w:numId w:val="13"/>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Understand tree defense mechanisms.</w:t>
            </w:r>
          </w:p>
          <w:p w14:paraId="03D07F77" w14:textId="77777777" w:rsidR="00973AE2" w:rsidRDefault="00973AE2" w:rsidP="00EF6C4F">
            <w:pPr>
              <w:numPr>
                <w:ilvl w:val="0"/>
                <w:numId w:val="13"/>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Understand impacts of climate change on tree biology.</w:t>
            </w:r>
          </w:p>
          <w:p w14:paraId="78A736B2" w14:textId="0BC0F054" w:rsidR="001B7B9C" w:rsidRPr="00973AE2" w:rsidRDefault="00973AE2" w:rsidP="00EF6C4F">
            <w:pPr>
              <w:numPr>
                <w:ilvl w:val="0"/>
                <w:numId w:val="13"/>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Make tree planting and management decisions based on relationships between soils and plants.</w:t>
            </w:r>
          </w:p>
          <w:p w14:paraId="41EA4792" w14:textId="77777777" w:rsidR="001B7B9C" w:rsidRPr="005C6A76" w:rsidRDefault="001B7B9C">
            <w:pPr>
              <w:jc w:val="center"/>
              <w:rPr>
                <w:rFonts w:ascii="Segoe UI" w:hAnsi="Segoe UI" w:cs="Segoe UI"/>
                <w:b/>
                <w:sz w:val="20"/>
                <w:szCs w:val="20"/>
              </w:rPr>
            </w:pPr>
          </w:p>
        </w:tc>
      </w:tr>
      <w:tr w:rsidR="001B7B9C" w:rsidRPr="005C6A76" w14:paraId="66B3F409" w14:textId="77777777">
        <w:trPr>
          <w:trHeight w:val="602"/>
          <w:jc w:val="center"/>
        </w:trPr>
        <w:tc>
          <w:tcPr>
            <w:tcW w:w="15019" w:type="dxa"/>
            <w:gridSpan w:val="5"/>
            <w:tcBorders>
              <w:bottom w:val="single" w:sz="4" w:space="0" w:color="auto"/>
            </w:tcBorders>
          </w:tcPr>
          <w:p w14:paraId="4D99E7DC" w14:textId="77777777" w:rsidR="001B7B9C" w:rsidRPr="0089432E" w:rsidRDefault="001B7B9C">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460C2E8" w14:textId="77777777" w:rsidR="001B7B9C" w:rsidRPr="0089432E"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6188C0A0" w14:textId="77777777" w:rsidR="00973AE2" w:rsidRPr="00973AE2" w:rsidRDefault="00973AE2" w:rsidP="00EF6C4F">
            <w:pPr>
              <w:numPr>
                <w:ilvl w:val="0"/>
                <w:numId w:val="19"/>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Describe basic tree structures and their respective functions.</w:t>
            </w:r>
          </w:p>
          <w:p w14:paraId="5652B229" w14:textId="77777777" w:rsidR="00973AE2" w:rsidRPr="00973AE2" w:rsidRDefault="00973AE2" w:rsidP="00EF6C4F">
            <w:pPr>
              <w:numPr>
                <w:ilvl w:val="0"/>
                <w:numId w:val="19"/>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Collect and press identifying plant parts of local, dominant species (fall: leaves, buds, and fruits; spring: flowers).</w:t>
            </w:r>
          </w:p>
          <w:p w14:paraId="3D89A849" w14:textId="77777777" w:rsidR="00973AE2" w:rsidRPr="00973AE2" w:rsidRDefault="00973AE2" w:rsidP="00EF6C4F">
            <w:pPr>
              <w:numPr>
                <w:ilvl w:val="0"/>
                <w:numId w:val="19"/>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lastRenderedPageBreak/>
              <w:t>Identify plant parts using an identification assessment in which parts of collected plants, images of plants, and/or diagrams are used to assess knowledge of local species</w:t>
            </w:r>
          </w:p>
          <w:p w14:paraId="6509C6BE" w14:textId="77777777" w:rsidR="00973AE2" w:rsidRPr="00973AE2" w:rsidRDefault="00973AE2" w:rsidP="00EF6C4F">
            <w:pPr>
              <w:numPr>
                <w:ilvl w:val="0"/>
                <w:numId w:val="19"/>
              </w:numPr>
              <w:spacing w:before="40" w:after="40" w:line="259" w:lineRule="auto"/>
              <w:contextualSpacing/>
              <w:rPr>
                <w:rFonts w:ascii="Segoe UI" w:eastAsia="Calibri" w:hAnsi="Segoe UI" w:cs="Segoe UI"/>
                <w:b/>
                <w:bCs/>
                <w:sz w:val="22"/>
                <w:szCs w:val="22"/>
              </w:rPr>
            </w:pPr>
            <w:r w:rsidRPr="00973AE2">
              <w:rPr>
                <w:rFonts w:ascii="Segoe UI" w:eastAsia="Calibri" w:hAnsi="Segoe UI" w:cs="Segoe UI"/>
                <w:sz w:val="22"/>
                <w:szCs w:val="22"/>
              </w:rPr>
              <w:t>Develop a hypothetical case analysis where a planted tree’s survival was impacted by environmental factors that affected photosynthesis and respiration.</w:t>
            </w:r>
          </w:p>
          <w:p w14:paraId="431A5924" w14:textId="77777777" w:rsidR="00973AE2" w:rsidRPr="00973AE2" w:rsidRDefault="00973AE2" w:rsidP="00EF6C4F">
            <w:pPr>
              <w:numPr>
                <w:ilvl w:val="0"/>
                <w:numId w:val="19"/>
              </w:numPr>
              <w:spacing w:before="40" w:after="40" w:line="259" w:lineRule="auto"/>
              <w:contextualSpacing/>
              <w:rPr>
                <w:rFonts w:ascii="Segoe UI" w:eastAsia="Calibri" w:hAnsi="Segoe UI" w:cs="Segoe UI"/>
                <w:sz w:val="22"/>
                <w:szCs w:val="22"/>
              </w:rPr>
            </w:pPr>
            <w:r w:rsidRPr="00973AE2">
              <w:rPr>
                <w:rFonts w:ascii="Segoe UI" w:eastAsia="Calibri" w:hAnsi="Segoe UI" w:cs="Segoe UI"/>
                <w:sz w:val="22"/>
                <w:szCs w:val="22"/>
              </w:rPr>
              <w:t xml:space="preserve">Research and present at least one </w:t>
            </w:r>
            <w:proofErr w:type="gramStart"/>
            <w:r w:rsidRPr="00973AE2">
              <w:rPr>
                <w:rFonts w:ascii="Segoe UI" w:eastAsia="Calibri" w:hAnsi="Segoe UI" w:cs="Segoe UI"/>
                <w:sz w:val="22"/>
                <w:szCs w:val="22"/>
              </w:rPr>
              <w:t>tree</w:t>
            </w:r>
            <w:proofErr w:type="gramEnd"/>
            <w:r w:rsidRPr="00973AE2">
              <w:rPr>
                <w:rFonts w:ascii="Segoe UI" w:eastAsia="Calibri" w:hAnsi="Segoe UI" w:cs="Segoe UI"/>
                <w:sz w:val="22"/>
                <w:szCs w:val="22"/>
              </w:rPr>
              <w:t xml:space="preserve"> case study that highlights defense mechanism findings.</w:t>
            </w:r>
          </w:p>
          <w:p w14:paraId="64DA860E" w14:textId="77777777" w:rsidR="00973AE2" w:rsidRPr="00973AE2" w:rsidRDefault="00973AE2" w:rsidP="00EF6C4F">
            <w:pPr>
              <w:numPr>
                <w:ilvl w:val="0"/>
                <w:numId w:val="19"/>
              </w:numPr>
              <w:spacing w:before="40" w:after="40" w:line="259" w:lineRule="auto"/>
              <w:contextualSpacing/>
              <w:rPr>
                <w:rFonts w:ascii="Segoe UI" w:eastAsia="Calibri" w:hAnsi="Segoe UI" w:cs="Segoe UI"/>
                <w:sz w:val="22"/>
                <w:szCs w:val="22"/>
              </w:rPr>
            </w:pPr>
            <w:r w:rsidRPr="00973AE2">
              <w:rPr>
                <w:rFonts w:ascii="Segoe UI" w:eastAsia="Calibri" w:hAnsi="Segoe UI" w:cs="Segoe UI"/>
                <w:sz w:val="22"/>
                <w:szCs w:val="22"/>
              </w:rPr>
              <w:t>Research at least one example of a municipal project or initiative related to planting trees resilient to a future climate.</w:t>
            </w:r>
          </w:p>
          <w:p w14:paraId="2E55A7F8" w14:textId="77777777" w:rsidR="00973AE2" w:rsidRPr="00973AE2" w:rsidRDefault="00973AE2" w:rsidP="00EF6C4F">
            <w:pPr>
              <w:numPr>
                <w:ilvl w:val="0"/>
                <w:numId w:val="19"/>
              </w:numPr>
              <w:spacing w:before="40" w:after="40" w:line="259" w:lineRule="auto"/>
              <w:contextualSpacing/>
              <w:rPr>
                <w:rFonts w:ascii="Segoe UI" w:eastAsia="Calibri" w:hAnsi="Segoe UI" w:cs="Segoe UI"/>
                <w:sz w:val="22"/>
                <w:szCs w:val="22"/>
              </w:rPr>
            </w:pPr>
            <w:r w:rsidRPr="00973AE2">
              <w:rPr>
                <w:rFonts w:ascii="Segoe UI" w:eastAsia="Segoe UI" w:hAnsi="Segoe UI" w:cs="Segoe UI"/>
                <w:color w:val="000000"/>
                <w:sz w:val="22"/>
                <w:szCs w:val="22"/>
              </w:rPr>
              <w:t>Calculate the amount of water a tree can absorb at a stormwater intersection over a specified time</w:t>
            </w:r>
          </w:p>
          <w:p w14:paraId="2719A99D" w14:textId="77777777" w:rsidR="00973AE2" w:rsidRPr="00973AE2" w:rsidRDefault="00973AE2" w:rsidP="00EF6C4F">
            <w:pPr>
              <w:numPr>
                <w:ilvl w:val="0"/>
                <w:numId w:val="19"/>
              </w:numPr>
              <w:spacing w:before="40" w:after="40" w:line="259" w:lineRule="auto"/>
              <w:contextualSpacing/>
              <w:rPr>
                <w:rFonts w:ascii="Segoe UI" w:eastAsia="Calibri" w:hAnsi="Segoe UI" w:cs="Segoe UI"/>
                <w:sz w:val="22"/>
                <w:szCs w:val="22"/>
              </w:rPr>
            </w:pPr>
            <w:r w:rsidRPr="00973AE2">
              <w:rPr>
                <w:rFonts w:ascii="Segoe UI" w:eastAsia="Segoe UI" w:hAnsi="Segoe UI" w:cs="Segoe UI"/>
                <w:color w:val="000000"/>
                <w:sz w:val="22"/>
                <w:szCs w:val="22"/>
              </w:rPr>
              <w:t>Calculate the amount of carbon a tree can sequester using an online app</w:t>
            </w:r>
          </w:p>
          <w:p w14:paraId="1E8CC1AE" w14:textId="77777777" w:rsidR="00973AE2" w:rsidRPr="00973AE2" w:rsidRDefault="00973AE2" w:rsidP="00EF6C4F">
            <w:pPr>
              <w:numPr>
                <w:ilvl w:val="0"/>
                <w:numId w:val="19"/>
              </w:numPr>
              <w:spacing w:before="40" w:after="40" w:line="259" w:lineRule="auto"/>
              <w:contextualSpacing/>
              <w:rPr>
                <w:rFonts w:ascii="Segoe UI" w:eastAsia="Calibri" w:hAnsi="Segoe UI" w:cs="Segoe UI"/>
                <w:sz w:val="22"/>
                <w:szCs w:val="22"/>
              </w:rPr>
            </w:pPr>
            <w:r w:rsidRPr="00973AE2">
              <w:rPr>
                <w:rFonts w:ascii="Segoe UI" w:eastAsia="Calibri" w:hAnsi="Segoe UI" w:cs="Segoe UI"/>
                <w:sz w:val="22"/>
                <w:szCs w:val="22"/>
              </w:rPr>
              <w:t>Use data on stormwater sequestration and/or carbon sequestration to determine which species are best for solving environmental problems.</w:t>
            </w:r>
          </w:p>
          <w:p w14:paraId="18EEFB4B" w14:textId="77777777" w:rsidR="00973AE2" w:rsidRPr="00C95E21" w:rsidRDefault="00973AE2" w:rsidP="00EF6C4F">
            <w:pPr>
              <w:numPr>
                <w:ilvl w:val="0"/>
                <w:numId w:val="19"/>
              </w:numPr>
              <w:spacing w:before="40" w:after="40" w:line="259" w:lineRule="auto"/>
              <w:contextualSpacing/>
              <w:rPr>
                <w:rFonts w:ascii="Segoe UI" w:eastAsia="Segoe UI" w:hAnsi="Segoe UI" w:cs="Segoe UI"/>
                <w:sz w:val="22"/>
                <w:szCs w:val="22"/>
              </w:rPr>
            </w:pPr>
            <w:r w:rsidRPr="00973AE2">
              <w:rPr>
                <w:rFonts w:ascii="Segoe UI" w:eastAsia="Segoe UI" w:hAnsi="Segoe UI" w:cs="Segoe UI"/>
                <w:color w:val="000000"/>
                <w:sz w:val="22"/>
                <w:szCs w:val="22"/>
              </w:rPr>
              <w:t>Use systems of equations to answer questions such as “How many and what kind of trees should be planted in a stormwater runoff swale to control the water? “</w:t>
            </w:r>
          </w:p>
          <w:p w14:paraId="0FAD6201" w14:textId="1F361498" w:rsidR="00C95E21" w:rsidRDefault="00AC0607" w:rsidP="00EF6C4F">
            <w:pPr>
              <w:numPr>
                <w:ilvl w:val="0"/>
                <w:numId w:val="19"/>
              </w:numPr>
              <w:spacing w:before="40" w:after="40" w:line="259" w:lineRule="auto"/>
              <w:contextualSpacing/>
              <w:rPr>
                <w:rFonts w:ascii="Segoe UI" w:eastAsia="Segoe UI" w:hAnsi="Segoe UI" w:cs="Segoe UI"/>
                <w:sz w:val="22"/>
                <w:szCs w:val="22"/>
              </w:rPr>
            </w:pPr>
            <w:r w:rsidRPr="00AC0607">
              <w:rPr>
                <w:rFonts w:ascii="Segoe UI" w:eastAsia="Segoe UI" w:hAnsi="Segoe UI" w:cs="Segoe UI"/>
                <w:sz w:val="22"/>
                <w:szCs w:val="22"/>
              </w:rPr>
              <w:t>A stormwater swale is designed to absorb runoff from a parking lot. Each tree species absorbs water at a different rate (given in gallons per day). Create and solve a system of equations to determine how many of each species to plant so the swale can absorb at least 1,500 gallons per day while minimizing cost. Show all algebraic steps and graph your solution set.</w:t>
            </w:r>
          </w:p>
          <w:p w14:paraId="58BD7A81" w14:textId="4D4049F6" w:rsidR="0059238F" w:rsidRDefault="00FE2B7D" w:rsidP="00EF6C4F">
            <w:pPr>
              <w:numPr>
                <w:ilvl w:val="0"/>
                <w:numId w:val="19"/>
              </w:numPr>
              <w:spacing w:before="40" w:after="40" w:line="259" w:lineRule="auto"/>
              <w:contextualSpacing/>
              <w:rPr>
                <w:rFonts w:ascii="Segoe UI" w:eastAsia="Segoe UI" w:hAnsi="Segoe UI" w:cs="Segoe UI"/>
                <w:sz w:val="22"/>
                <w:szCs w:val="22"/>
              </w:rPr>
            </w:pPr>
            <w:r w:rsidRPr="00FE2B7D">
              <w:rPr>
                <w:rFonts w:ascii="Segoe UI" w:eastAsia="Segoe UI" w:hAnsi="Segoe UI" w:cs="Segoe UI"/>
                <w:sz w:val="22"/>
                <w:szCs w:val="22"/>
              </w:rPr>
              <w:t>Use a CO₂ sensor to collect data on photosynthesis rates under varying light; model respiration/photosynthesis balance over a day.</w:t>
            </w:r>
          </w:p>
          <w:p w14:paraId="40662876" w14:textId="6659A41C" w:rsidR="00211AA4" w:rsidRPr="00973AE2" w:rsidRDefault="00211AA4" w:rsidP="00EF6C4F">
            <w:pPr>
              <w:numPr>
                <w:ilvl w:val="0"/>
                <w:numId w:val="19"/>
              </w:numPr>
              <w:spacing w:before="40" w:after="40" w:line="259" w:lineRule="auto"/>
              <w:contextualSpacing/>
              <w:rPr>
                <w:rFonts w:ascii="Segoe UI" w:eastAsia="Segoe UI" w:hAnsi="Segoe UI" w:cs="Segoe UI"/>
                <w:sz w:val="22"/>
                <w:szCs w:val="22"/>
              </w:rPr>
            </w:pPr>
            <w:r w:rsidRPr="00211AA4">
              <w:rPr>
                <w:rFonts w:ascii="Segoe UI" w:eastAsia="Segoe UI" w:hAnsi="Segoe UI" w:cs="Segoe UI"/>
                <w:sz w:val="22"/>
                <w:szCs w:val="22"/>
              </w:rPr>
              <w:t>Stormwater absorption optimization with systems of equations; carbon sequestration calculations; photosynthesis/respiration sensor data modeling</w:t>
            </w:r>
            <w:r>
              <w:rPr>
                <w:rFonts w:ascii="Segoe UI" w:eastAsia="Segoe UI" w:hAnsi="Segoe UI" w:cs="Segoe UI"/>
                <w:sz w:val="22"/>
                <w:szCs w:val="22"/>
              </w:rPr>
              <w:t>.</w:t>
            </w:r>
          </w:p>
          <w:p w14:paraId="232B1FE0" w14:textId="77777777" w:rsidR="00973AE2" w:rsidRPr="00973AE2" w:rsidRDefault="00973AE2" w:rsidP="00973AE2">
            <w:pPr>
              <w:spacing w:before="40" w:after="40"/>
              <w:rPr>
                <w:rFonts w:ascii="Segoe UI" w:eastAsia="Segoe UI" w:hAnsi="Segoe UI" w:cs="Segoe UI"/>
                <w:sz w:val="22"/>
                <w:szCs w:val="22"/>
              </w:rPr>
            </w:pPr>
            <w:r w:rsidRPr="00973AE2">
              <w:rPr>
                <w:rFonts w:ascii="Segoe UI" w:eastAsia="Segoe UI" w:hAnsi="Segoe UI" w:cs="Segoe UI"/>
                <w:color w:val="000000"/>
                <w:sz w:val="22"/>
                <w:szCs w:val="22"/>
              </w:rPr>
              <w:t>Related to SAE:</w:t>
            </w:r>
          </w:p>
          <w:p w14:paraId="48728D9F" w14:textId="77777777" w:rsidR="00973AE2" w:rsidRPr="00973AE2" w:rsidRDefault="00973AE2" w:rsidP="00EF6C4F">
            <w:pPr>
              <w:numPr>
                <w:ilvl w:val="0"/>
                <w:numId w:val="18"/>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Use terminology scientific names to accurately describe trees in final presentation.</w:t>
            </w:r>
          </w:p>
          <w:p w14:paraId="57D4C5F1" w14:textId="77777777" w:rsidR="00973AE2" w:rsidRDefault="00973AE2" w:rsidP="00EF6C4F">
            <w:pPr>
              <w:numPr>
                <w:ilvl w:val="0"/>
                <w:numId w:val="18"/>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Recommend tree species based on their ecological impacts and benefits at a local tree planting site.</w:t>
            </w:r>
          </w:p>
          <w:p w14:paraId="2F220BE9" w14:textId="301CB191" w:rsidR="001B7B9C" w:rsidRPr="00973AE2" w:rsidRDefault="00973AE2" w:rsidP="00EF6C4F">
            <w:pPr>
              <w:numPr>
                <w:ilvl w:val="0"/>
                <w:numId w:val="18"/>
              </w:numPr>
              <w:spacing w:before="40" w:after="40"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Create a maintenance protocol for selected species that includes monitoring, diagnosing, and treating anticipated diseases, pests, and pathogens.</w:t>
            </w:r>
            <w:r w:rsidR="001B7B9C" w:rsidRPr="00973AE2">
              <w:rPr>
                <w:rFonts w:ascii="Segoe UI" w:hAnsi="Segoe UI" w:cs="Segoe UI"/>
                <w:i/>
                <w:sz w:val="22"/>
                <w:szCs w:val="22"/>
              </w:rPr>
              <w:t xml:space="preserve"> </w:t>
            </w:r>
          </w:p>
          <w:p w14:paraId="482FA403" w14:textId="77777777" w:rsidR="001B7B9C" w:rsidRPr="001241A7" w:rsidRDefault="001B7B9C">
            <w:pPr>
              <w:rPr>
                <w:rFonts w:ascii="Segoe UI" w:hAnsi="Segoe UI" w:cs="Segoe UI"/>
                <w:bCs/>
                <w:sz w:val="22"/>
                <w:szCs w:val="22"/>
              </w:rPr>
            </w:pPr>
          </w:p>
        </w:tc>
      </w:tr>
      <w:tr w:rsidR="001B7B9C" w:rsidRPr="005C6A76" w14:paraId="7776C6DF" w14:textId="77777777">
        <w:trPr>
          <w:trHeight w:val="170"/>
          <w:jc w:val="center"/>
        </w:trPr>
        <w:tc>
          <w:tcPr>
            <w:tcW w:w="15019" w:type="dxa"/>
            <w:gridSpan w:val="5"/>
          </w:tcPr>
          <w:p w14:paraId="20A5DB28"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5D557DD"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D9423B7" w14:textId="77777777" w:rsidR="00973AE2" w:rsidRPr="00973AE2" w:rsidRDefault="00973AE2" w:rsidP="00EF6C4F">
            <w:pPr>
              <w:numPr>
                <w:ilvl w:val="0"/>
                <w:numId w:val="19"/>
              </w:numPr>
              <w:spacing w:before="40" w:afterLines="40" w:after="96" w:line="259" w:lineRule="auto"/>
              <w:contextualSpacing/>
              <w:rPr>
                <w:rFonts w:ascii="Segoe UI" w:eastAsia="Segoe UI" w:hAnsi="Segoe UI" w:cs="Segoe UI"/>
                <w:color w:val="000000"/>
                <w:sz w:val="22"/>
                <w:szCs w:val="22"/>
              </w:rPr>
            </w:pPr>
            <w:r w:rsidRPr="00973AE2">
              <w:rPr>
                <w:rFonts w:ascii="Segoe UI" w:eastAsia="Segoe UI" w:hAnsi="Segoe UI" w:cs="Segoe UI"/>
                <w:b/>
                <w:bCs/>
                <w:color w:val="000000"/>
                <w:sz w:val="22"/>
                <w:szCs w:val="22"/>
              </w:rPr>
              <w:t>Students will use various types of reasoning (inductive, deductive, etc.) as appropriate to the situation (2.A.1)</w:t>
            </w:r>
            <w:r w:rsidRPr="00973AE2">
              <w:rPr>
                <w:rFonts w:ascii="Segoe UI" w:eastAsia="Segoe UI" w:hAnsi="Segoe UI" w:cs="Segoe UI"/>
                <w:color w:val="000000"/>
                <w:sz w:val="22"/>
                <w:szCs w:val="22"/>
              </w:rPr>
              <w:t xml:space="preserve"> to create a maintenance protocol for selected species that includes monitoring, diagnosing, and treating anticipated diseases, pests, and pathogens.</w:t>
            </w:r>
          </w:p>
          <w:p w14:paraId="172B12AD" w14:textId="77777777" w:rsidR="00973AE2" w:rsidRPr="00973AE2" w:rsidRDefault="00973AE2" w:rsidP="00EF6C4F">
            <w:pPr>
              <w:numPr>
                <w:ilvl w:val="0"/>
                <w:numId w:val="19"/>
              </w:numPr>
              <w:spacing w:before="40" w:afterLines="40" w:after="96" w:line="259" w:lineRule="auto"/>
              <w:contextualSpacing/>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Students will </w:t>
            </w:r>
            <w:r w:rsidRPr="00973AE2">
              <w:rPr>
                <w:rFonts w:ascii="Segoe UI" w:eastAsia="Segoe UI" w:hAnsi="Segoe UI" w:cs="Segoe UI"/>
                <w:b/>
                <w:bCs/>
                <w:color w:val="000000"/>
                <w:sz w:val="22"/>
                <w:szCs w:val="22"/>
              </w:rPr>
              <w:t>analyze how parts of a whole interact with each other to produce overall outcomes in complex systems (2.B.1)</w:t>
            </w:r>
            <w:r w:rsidRPr="00973AE2">
              <w:rPr>
                <w:rFonts w:ascii="Segoe UI" w:eastAsia="Segoe UI" w:hAnsi="Segoe UI" w:cs="Segoe UI"/>
                <w:color w:val="000000"/>
                <w:sz w:val="22"/>
                <w:szCs w:val="22"/>
              </w:rPr>
              <w:t xml:space="preserve"> by describing cultural, biological</w:t>
            </w:r>
            <w:proofErr w:type="gramStart"/>
            <w:r w:rsidRPr="00973AE2">
              <w:rPr>
                <w:rFonts w:ascii="Segoe UI" w:eastAsia="Segoe UI" w:hAnsi="Segoe UI" w:cs="Segoe UI"/>
                <w:color w:val="000000"/>
                <w:sz w:val="22"/>
                <w:szCs w:val="22"/>
              </w:rPr>
              <w:t>, physical</w:t>
            </w:r>
            <w:proofErr w:type="gramEnd"/>
            <w:r w:rsidRPr="00973AE2">
              <w:rPr>
                <w:rFonts w:ascii="Segoe UI" w:eastAsia="Segoe UI" w:hAnsi="Segoe UI" w:cs="Segoe UI"/>
                <w:color w:val="000000"/>
                <w:sz w:val="22"/>
                <w:szCs w:val="22"/>
              </w:rPr>
              <w:t xml:space="preserve"> factors that affect tree health </w:t>
            </w:r>
          </w:p>
          <w:p w14:paraId="602B9FAB" w14:textId="77777777" w:rsidR="00973AE2" w:rsidRDefault="00973AE2" w:rsidP="00EF6C4F">
            <w:pPr>
              <w:numPr>
                <w:ilvl w:val="0"/>
                <w:numId w:val="19"/>
              </w:numPr>
              <w:spacing w:before="40" w:afterLines="40" w:after="96" w:line="259" w:lineRule="auto"/>
              <w:contextualSpacing/>
              <w:rPr>
                <w:rFonts w:ascii="Segoe UI" w:eastAsia="Calibri" w:hAnsi="Segoe UI" w:cs="Segoe UI"/>
                <w:sz w:val="22"/>
                <w:szCs w:val="22"/>
              </w:rPr>
            </w:pPr>
            <w:r w:rsidRPr="00973AE2">
              <w:rPr>
                <w:rFonts w:ascii="Segoe UI" w:eastAsia="Segoe UI" w:hAnsi="Segoe UI" w:cs="Segoe UI"/>
                <w:color w:val="000000"/>
                <w:sz w:val="22"/>
                <w:szCs w:val="22"/>
              </w:rPr>
              <w:t xml:space="preserve">Students will </w:t>
            </w:r>
            <w:r w:rsidRPr="00973AE2">
              <w:rPr>
                <w:rFonts w:ascii="Segoe UI" w:eastAsia="Segoe UI" w:hAnsi="Segoe UI" w:cs="Segoe UI"/>
                <w:b/>
                <w:bCs/>
                <w:color w:val="000000"/>
                <w:sz w:val="22"/>
                <w:szCs w:val="22"/>
              </w:rPr>
              <w:t xml:space="preserve">demonstrate knowledge and understanding of the environment and the circumstances and conditions affecting it, particularly </w:t>
            </w:r>
            <w:proofErr w:type="gramStart"/>
            <w:r w:rsidRPr="00973AE2">
              <w:rPr>
                <w:rFonts w:ascii="Segoe UI" w:eastAsia="Segoe UI" w:hAnsi="Segoe UI" w:cs="Segoe UI"/>
                <w:b/>
                <w:bCs/>
                <w:color w:val="000000"/>
                <w:sz w:val="22"/>
                <w:szCs w:val="22"/>
              </w:rPr>
              <w:t>as</w:t>
            </w:r>
            <w:proofErr w:type="gramEnd"/>
            <w:r w:rsidRPr="00973AE2">
              <w:rPr>
                <w:rFonts w:ascii="Segoe UI" w:eastAsia="Segoe UI" w:hAnsi="Segoe UI" w:cs="Segoe UI"/>
                <w:b/>
                <w:bCs/>
                <w:color w:val="000000"/>
                <w:sz w:val="22"/>
                <w:szCs w:val="22"/>
              </w:rPr>
              <w:t xml:space="preserve"> relates to air, climate, land, food, energy, water and ecosystems (12.E.1)</w:t>
            </w:r>
            <w:r w:rsidRPr="00973AE2">
              <w:rPr>
                <w:rFonts w:ascii="Segoe UI" w:eastAsia="Segoe UI" w:hAnsi="Segoe UI" w:cs="Segoe UI"/>
                <w:color w:val="000000"/>
                <w:sz w:val="22"/>
                <w:szCs w:val="22"/>
              </w:rPr>
              <w:t xml:space="preserve"> by f</w:t>
            </w:r>
            <w:r w:rsidRPr="00973AE2">
              <w:rPr>
                <w:rFonts w:ascii="Segoe UI" w:eastAsia="Calibri" w:hAnsi="Segoe UI" w:cs="Segoe UI"/>
                <w:sz w:val="22"/>
                <w:szCs w:val="22"/>
              </w:rPr>
              <w:t>inding at least one example of a municipal project or initiative related to planting trees resilient to a future climate.</w:t>
            </w:r>
          </w:p>
          <w:p w14:paraId="78B29E7B" w14:textId="4CC5ED40" w:rsidR="001B7B9C" w:rsidRPr="00973AE2" w:rsidRDefault="00973AE2" w:rsidP="00EF6C4F">
            <w:pPr>
              <w:numPr>
                <w:ilvl w:val="0"/>
                <w:numId w:val="19"/>
              </w:numPr>
              <w:spacing w:before="40" w:afterLines="40" w:after="96" w:line="259" w:lineRule="auto"/>
              <w:contextualSpacing/>
              <w:rPr>
                <w:rFonts w:ascii="Segoe UI" w:eastAsia="Calibri" w:hAnsi="Segoe UI" w:cs="Segoe UI"/>
                <w:sz w:val="22"/>
                <w:szCs w:val="22"/>
              </w:rPr>
            </w:pPr>
            <w:r w:rsidRPr="00973AE2">
              <w:rPr>
                <w:rFonts w:ascii="Segoe UI" w:eastAsia="Segoe UI" w:hAnsi="Segoe UI" w:cs="Segoe UI"/>
                <w:sz w:val="22"/>
                <w:szCs w:val="22"/>
              </w:rPr>
              <w:t xml:space="preserve">Students will </w:t>
            </w:r>
            <w:r w:rsidRPr="00973AE2">
              <w:rPr>
                <w:rFonts w:ascii="Segoe UI" w:eastAsia="Segoe UI" w:hAnsi="Segoe UI" w:cs="Segoe UI"/>
                <w:b/>
                <w:bCs/>
                <w:sz w:val="22"/>
                <w:szCs w:val="22"/>
              </w:rPr>
              <w:t>investigate and analyze environmental issues and make accurate conclusions about effective solutions (12.E.4)</w:t>
            </w:r>
            <w:r w:rsidRPr="00973AE2">
              <w:rPr>
                <w:rFonts w:ascii="Segoe UI" w:eastAsia="Segoe UI" w:hAnsi="Segoe UI" w:cs="Segoe UI"/>
                <w:sz w:val="22"/>
                <w:szCs w:val="22"/>
              </w:rPr>
              <w:t xml:space="preserve"> by u</w:t>
            </w:r>
            <w:r w:rsidRPr="00973AE2">
              <w:rPr>
                <w:rFonts w:ascii="Segoe UI" w:eastAsia="Calibri" w:hAnsi="Segoe UI" w:cs="Segoe UI"/>
                <w:sz w:val="22"/>
                <w:szCs w:val="22"/>
              </w:rPr>
              <w:t>sing data on stormwater sequestration and/or carbon sequestration to determine which species are best for solving environmental problems</w:t>
            </w:r>
          </w:p>
        </w:tc>
      </w:tr>
      <w:tr w:rsidR="001B7B9C" w:rsidRPr="005C6A76" w14:paraId="342E05FD" w14:textId="77777777">
        <w:trPr>
          <w:trHeight w:val="170"/>
          <w:jc w:val="center"/>
        </w:trPr>
        <w:tc>
          <w:tcPr>
            <w:tcW w:w="15019" w:type="dxa"/>
            <w:gridSpan w:val="5"/>
          </w:tcPr>
          <w:p w14:paraId="04C0F55B" w14:textId="77777777" w:rsidR="00973AE2" w:rsidRPr="00973AE2" w:rsidRDefault="001B7B9C" w:rsidP="00973AE2">
            <w:pPr>
              <w:rPr>
                <w:rFonts w:ascii="Segoe UI" w:eastAsia="Calibr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973AE2">
              <w:rPr>
                <w:rFonts w:ascii="Segoe UI" w:hAnsi="Segoe UI" w:cs="Segoe UI"/>
                <w:sz w:val="22"/>
                <w:szCs w:val="22"/>
              </w:rPr>
              <w:t xml:space="preserve"> </w:t>
            </w:r>
            <w:r w:rsidR="00973AE2" w:rsidRPr="00973AE2">
              <w:rPr>
                <w:rFonts w:ascii="Segoe UI" w:eastAsia="Calibri" w:hAnsi="Segoe UI" w:cs="Segoe UI"/>
                <w:sz w:val="22"/>
                <w:szCs w:val="22"/>
              </w:rPr>
              <w:t>AFNR NRS:</w:t>
            </w:r>
          </w:p>
          <w:p w14:paraId="22B85253" w14:textId="799160F9" w:rsidR="001B7B9C" w:rsidRPr="00973AE2" w:rsidRDefault="00973AE2" w:rsidP="00EF6C4F">
            <w:pPr>
              <w:pStyle w:val="ListParagraph"/>
              <w:numPr>
                <w:ilvl w:val="0"/>
                <w:numId w:val="16"/>
              </w:numPr>
              <w:rPr>
                <w:rFonts w:ascii="Segoe UI" w:hAnsi="Segoe UI" w:cs="Segoe UI"/>
                <w:sz w:val="22"/>
                <w:szCs w:val="22"/>
              </w:rPr>
            </w:pPr>
            <w:r w:rsidRPr="00973AE2">
              <w:rPr>
                <w:rFonts w:ascii="Segoe UI" w:eastAsia="Calibri" w:hAnsi="Segoe UI" w:cs="Segoe UI"/>
                <w:sz w:val="22"/>
                <w:szCs w:val="22"/>
              </w:rPr>
              <w:t>NRS.01.02.</w:t>
            </w:r>
            <w:proofErr w:type="gramStart"/>
            <w:r w:rsidRPr="00973AE2">
              <w:rPr>
                <w:rFonts w:ascii="Segoe UI" w:eastAsia="Calibri" w:hAnsi="Segoe UI" w:cs="Segoe UI"/>
                <w:sz w:val="22"/>
                <w:szCs w:val="22"/>
              </w:rPr>
              <w:t>01.c</w:t>
            </w:r>
            <w:proofErr w:type="gramEnd"/>
            <w:r w:rsidRPr="00973AE2">
              <w:rPr>
                <w:rFonts w:ascii="Segoe UI" w:eastAsia="Calibri" w:hAnsi="Segoe UI" w:cs="Segoe UI"/>
                <w:sz w:val="22"/>
                <w:szCs w:val="22"/>
              </w:rPr>
              <w:t>. Evaluate the species of trees present to assess the health of an ecosystem (e.g., presence of native versus invasive species, biodiversity, etc.)</w:t>
            </w:r>
          </w:p>
          <w:p w14:paraId="143AF0A1" w14:textId="77777777" w:rsidR="001B7B9C" w:rsidRPr="005C6A76" w:rsidRDefault="001B7B9C">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1B7B9C" w:rsidRPr="005C6A76" w14:paraId="30992FDB" w14:textId="77777777">
        <w:trPr>
          <w:trHeight w:val="206"/>
          <w:jc w:val="center"/>
        </w:trPr>
        <w:tc>
          <w:tcPr>
            <w:tcW w:w="15019" w:type="dxa"/>
            <w:gridSpan w:val="5"/>
            <w:shd w:val="pct15" w:color="auto" w:fill="auto"/>
            <w:vAlign w:val="bottom"/>
          </w:tcPr>
          <w:p w14:paraId="64A888E9"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B7B9C" w:rsidRPr="005C6A76" w14:paraId="028A134D" w14:textId="77777777">
        <w:trPr>
          <w:trHeight w:val="288"/>
          <w:jc w:val="center"/>
        </w:trPr>
        <w:tc>
          <w:tcPr>
            <w:tcW w:w="4360" w:type="dxa"/>
            <w:vAlign w:val="center"/>
          </w:tcPr>
          <w:p w14:paraId="7FCDBCE5"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04DE79CD"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HS.DS.1 Formulate multivariable statistical investigative questions and determine how data can be collected and provide an answer, consider causality and prediction when posing the question.</w:t>
            </w:r>
          </w:p>
          <w:p w14:paraId="65F37135"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474ADFE3"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1E7BD4F1"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973AE2">
              <w:rPr>
                <w:rFonts w:ascii="Segoe UI" w:eastAsia="Segoe UI" w:hAnsi="Segoe UI" w:cs="Segoe UI"/>
                <w:color w:val="000000"/>
                <w:sz w:val="22"/>
                <w:szCs w:val="22"/>
              </w:rPr>
              <w:t>paying</w:t>
            </w:r>
            <w:proofErr w:type="gramEnd"/>
            <w:r w:rsidRPr="00973AE2">
              <w:rPr>
                <w:rFonts w:ascii="Segoe UI" w:eastAsia="Segoe UI" w:hAnsi="Segoe UI" w:cs="Segoe UI"/>
                <w:color w:val="000000"/>
                <w:sz w:val="22"/>
                <w:szCs w:val="22"/>
              </w:rPr>
              <w:t xml:space="preserve"> careful attention to what conclusions the data supports, </w:t>
            </w:r>
            <w:proofErr w:type="gramStart"/>
            <w:r w:rsidRPr="00973AE2">
              <w:rPr>
                <w:rFonts w:ascii="Segoe UI" w:eastAsia="Segoe UI" w:hAnsi="Segoe UI" w:cs="Segoe UI"/>
                <w:color w:val="000000"/>
                <w:sz w:val="22"/>
                <w:szCs w:val="22"/>
              </w:rPr>
              <w:t>taking into account</w:t>
            </w:r>
            <w:proofErr w:type="gramEnd"/>
            <w:r w:rsidRPr="00973AE2">
              <w:rPr>
                <w:rFonts w:ascii="Segoe UI" w:eastAsia="Segoe UI" w:hAnsi="Segoe UI" w:cs="Segoe UI"/>
                <w:color w:val="000000"/>
                <w:sz w:val="22"/>
                <w:szCs w:val="22"/>
              </w:rPr>
              <w:t xml:space="preserve"> correlation versus causation. </w:t>
            </w:r>
          </w:p>
          <w:p w14:paraId="0FA4F45A"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A.CED.A.2 Create equations in two or more variables to represent relationships between quantities; graph equations on coordinate axes with labels and scales.  </w:t>
            </w:r>
          </w:p>
          <w:p w14:paraId="463EC928"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A.REI.C.6 Solve systems of linear equations exactly and approximately (e.g., with graphs), focusing on pairs of linear equations in two variables.</w:t>
            </w:r>
          </w:p>
          <w:p w14:paraId="71B7E0AA" w14:textId="77777777" w:rsidR="00973AE2" w:rsidRPr="00973AE2" w:rsidRDefault="00973AE2" w:rsidP="00973AE2">
            <w:pPr>
              <w:tabs>
                <w:tab w:val="left" w:pos="813"/>
              </w:tabs>
              <w:spacing w:after="160" w:line="259" w:lineRule="auto"/>
              <w:ind w:left="882" w:hanging="882"/>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A.REI.D.10 Understand that the graph of an equation in two variables is the set of all its solutions plotted in the coordinate plane, often forming a curve (which could be a line).  </w:t>
            </w:r>
          </w:p>
          <w:p w14:paraId="12D4A351" w14:textId="3632D17F" w:rsidR="001B7B9C" w:rsidRPr="005C6A76" w:rsidRDefault="00973AE2" w:rsidP="00973AE2">
            <w:pPr>
              <w:tabs>
                <w:tab w:val="left" w:pos="813"/>
              </w:tabs>
              <w:ind w:left="882" w:hanging="882"/>
              <w:rPr>
                <w:rFonts w:ascii="Segoe UI" w:hAnsi="Segoe UI" w:cs="Segoe UI"/>
                <w:color w:val="000000"/>
                <w:sz w:val="22"/>
                <w:szCs w:val="22"/>
              </w:rPr>
            </w:pPr>
            <w:r w:rsidRPr="00973AE2">
              <w:rPr>
                <w:rFonts w:ascii="Segoe UI" w:eastAsia="Segoe UI" w:hAnsi="Segoe UI" w:cs="Segoe UI"/>
                <w:color w:val="000000"/>
                <w:sz w:val="22"/>
                <w:szCs w:val="22"/>
              </w:rPr>
              <w:t>F.IF.B.4 For a function that models a relationship between two quantities, interpret key features of graphs and tables in terms of the quantities, and sketch graphs showing key features given a verbal description of the relationship.</w:t>
            </w:r>
          </w:p>
        </w:tc>
      </w:tr>
      <w:tr w:rsidR="001B7B9C" w:rsidRPr="005C6A76" w14:paraId="74979EB4" w14:textId="77777777">
        <w:trPr>
          <w:trHeight w:val="288"/>
          <w:jc w:val="center"/>
        </w:trPr>
        <w:tc>
          <w:tcPr>
            <w:tcW w:w="4360" w:type="dxa"/>
            <w:tcBorders>
              <w:bottom w:val="single" w:sz="4" w:space="0" w:color="auto"/>
            </w:tcBorders>
            <w:vAlign w:val="center"/>
          </w:tcPr>
          <w:p w14:paraId="06131F48"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196066E2" w14:textId="53B15BA8" w:rsidR="00973AE2" w:rsidRPr="00973AE2" w:rsidRDefault="00973AE2" w:rsidP="00973AE2">
            <w:pPr>
              <w:tabs>
                <w:tab w:val="left" w:pos="813"/>
              </w:tabs>
              <w:spacing w:after="160" w:line="259" w:lineRule="auto"/>
              <w:rPr>
                <w:rFonts w:ascii="Segoe UI" w:eastAsia="Segoe UI" w:hAnsi="Segoe UI" w:cs="Segoe UI"/>
                <w:b/>
                <w:bCs/>
                <w:color w:val="000000"/>
                <w:sz w:val="22"/>
                <w:szCs w:val="22"/>
              </w:rPr>
            </w:pPr>
            <w:r w:rsidRPr="00973AE2">
              <w:rPr>
                <w:rFonts w:ascii="Segoe UI" w:eastAsia="Segoe UI" w:hAnsi="Segoe UI" w:cs="Segoe UI"/>
                <w:b/>
                <w:bCs/>
                <w:color w:val="000000"/>
                <w:sz w:val="22"/>
                <w:szCs w:val="22"/>
              </w:rPr>
              <w:t xml:space="preserve">Life Science </w:t>
            </w:r>
          </w:p>
          <w:p w14:paraId="2975B7A3" w14:textId="50D513AB" w:rsidR="00973AE2" w:rsidRP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HS-LS2-2. Use mathematical representations to support and revise explanations based on evidence about factors affecting biodiversity and populations in ecosystems of different scales</w:t>
            </w:r>
          </w:p>
          <w:p w14:paraId="2412C055" w14:textId="77777777" w:rsidR="00973AE2" w:rsidRP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lastRenderedPageBreak/>
              <w:t>HS-LS2-7. Design, evaluate, and refine a solution for reducing the impacts of human activities on the environment and biodiversity.*</w:t>
            </w:r>
          </w:p>
          <w:p w14:paraId="34AC4B64" w14:textId="77777777" w:rsid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 xml:space="preserve">HS-LS1-3. Plan and </w:t>
            </w:r>
            <w:proofErr w:type="gramStart"/>
            <w:r w:rsidRPr="00973AE2">
              <w:rPr>
                <w:rFonts w:ascii="Segoe UI" w:eastAsia="Segoe UI" w:hAnsi="Segoe UI" w:cs="Segoe UI"/>
                <w:color w:val="000000"/>
                <w:sz w:val="22"/>
                <w:szCs w:val="22"/>
              </w:rPr>
              <w:t>conduct an investigation</w:t>
            </w:r>
            <w:proofErr w:type="gramEnd"/>
            <w:r w:rsidRPr="00973AE2">
              <w:rPr>
                <w:rFonts w:ascii="Segoe UI" w:eastAsia="Segoe UI" w:hAnsi="Segoe UI" w:cs="Segoe UI"/>
                <w:color w:val="000000"/>
                <w:sz w:val="22"/>
                <w:szCs w:val="22"/>
              </w:rPr>
              <w:t xml:space="preserve"> to provide evidence that feedback mechanisms maintain homeostasis.</w:t>
            </w:r>
          </w:p>
          <w:p w14:paraId="2EE64A7D" w14:textId="345A1963" w:rsidR="00FD7A1C" w:rsidRDefault="00FD7A1C" w:rsidP="00973AE2">
            <w:pPr>
              <w:tabs>
                <w:tab w:val="left" w:pos="813"/>
              </w:tabs>
              <w:spacing w:after="160" w:line="259" w:lineRule="auto"/>
              <w:rPr>
                <w:rFonts w:ascii="Segoe UI" w:eastAsia="Segoe UI" w:hAnsi="Segoe UI" w:cs="Segoe UI"/>
                <w:color w:val="000000"/>
                <w:sz w:val="22"/>
                <w:szCs w:val="22"/>
              </w:rPr>
            </w:pPr>
            <w:r w:rsidRPr="00FD7A1C">
              <w:rPr>
                <w:rFonts w:ascii="Segoe UI" w:eastAsia="Segoe UI" w:hAnsi="Segoe UI" w:cs="Segoe UI"/>
                <w:color w:val="000000"/>
                <w:sz w:val="22"/>
                <w:szCs w:val="22"/>
              </w:rPr>
              <w:t>HS-LS1-5</w:t>
            </w:r>
            <w:r w:rsidR="000E6621">
              <w:rPr>
                <w:rFonts w:ascii="Segoe UI" w:eastAsia="Segoe UI" w:hAnsi="Segoe UI" w:cs="Segoe UI"/>
                <w:color w:val="000000"/>
                <w:sz w:val="22"/>
                <w:szCs w:val="22"/>
              </w:rPr>
              <w:t xml:space="preserve">: Use a model to illustrate </w:t>
            </w:r>
            <w:r w:rsidR="000E4DDF">
              <w:rPr>
                <w:rFonts w:ascii="Segoe UI" w:eastAsia="Segoe UI" w:hAnsi="Segoe UI" w:cs="Segoe UI"/>
                <w:color w:val="000000"/>
                <w:sz w:val="22"/>
                <w:szCs w:val="22"/>
              </w:rPr>
              <w:t xml:space="preserve">how photosynthesis transforms light energy into </w:t>
            </w:r>
            <w:r w:rsidR="00A642B5">
              <w:rPr>
                <w:rFonts w:ascii="Segoe UI" w:eastAsia="Segoe UI" w:hAnsi="Segoe UI" w:cs="Segoe UI"/>
                <w:color w:val="000000"/>
                <w:sz w:val="22"/>
                <w:szCs w:val="22"/>
              </w:rPr>
              <w:t xml:space="preserve">stored chemical energy. </w:t>
            </w:r>
          </w:p>
          <w:p w14:paraId="5A68D017" w14:textId="48087CC6" w:rsidR="00FE2B7D" w:rsidRDefault="00FD7A1C" w:rsidP="00973AE2">
            <w:pPr>
              <w:tabs>
                <w:tab w:val="left" w:pos="813"/>
              </w:tabs>
              <w:spacing w:after="160" w:line="259" w:lineRule="auto"/>
              <w:rPr>
                <w:rFonts w:ascii="Segoe UI" w:eastAsia="Segoe UI" w:hAnsi="Segoe UI" w:cs="Segoe UI"/>
                <w:color w:val="000000"/>
                <w:sz w:val="22"/>
                <w:szCs w:val="22"/>
              </w:rPr>
            </w:pPr>
            <w:r w:rsidRPr="00FD7A1C">
              <w:rPr>
                <w:rFonts w:ascii="Segoe UI" w:eastAsia="Segoe UI" w:hAnsi="Segoe UI" w:cs="Segoe UI"/>
                <w:color w:val="000000"/>
                <w:sz w:val="22"/>
                <w:szCs w:val="22"/>
              </w:rPr>
              <w:t>HS-LS1-7</w:t>
            </w:r>
            <w:r w:rsidR="00A642B5">
              <w:rPr>
                <w:rFonts w:ascii="Segoe UI" w:eastAsia="Segoe UI" w:hAnsi="Segoe UI" w:cs="Segoe UI"/>
                <w:color w:val="000000"/>
                <w:sz w:val="22"/>
                <w:szCs w:val="22"/>
              </w:rPr>
              <w:t>: Use a model to illustrate that cellular resp</w:t>
            </w:r>
            <w:r w:rsidR="00BB25F6">
              <w:rPr>
                <w:rFonts w:ascii="Segoe UI" w:eastAsia="Segoe UI" w:hAnsi="Segoe UI" w:cs="Segoe UI"/>
                <w:color w:val="000000"/>
                <w:sz w:val="22"/>
                <w:szCs w:val="22"/>
              </w:rPr>
              <w:t xml:space="preserve">iration is a chemical process whereby the bonds of food molecules and oxygen </w:t>
            </w:r>
            <w:r w:rsidR="00BD0A05">
              <w:rPr>
                <w:rFonts w:ascii="Segoe UI" w:eastAsia="Segoe UI" w:hAnsi="Segoe UI" w:cs="Segoe UI"/>
                <w:color w:val="000000"/>
                <w:sz w:val="22"/>
                <w:szCs w:val="22"/>
              </w:rPr>
              <w:t>molecules are broken and the bonds in new comp</w:t>
            </w:r>
            <w:r w:rsidR="00981C09">
              <w:rPr>
                <w:rFonts w:ascii="Segoe UI" w:eastAsia="Segoe UI" w:hAnsi="Segoe UI" w:cs="Segoe UI"/>
                <w:color w:val="000000"/>
                <w:sz w:val="22"/>
                <w:szCs w:val="22"/>
              </w:rPr>
              <w:t xml:space="preserve">ounds are formed, resulting in a net transfer of energy. </w:t>
            </w:r>
          </w:p>
          <w:p w14:paraId="2B291CF7" w14:textId="595CE981" w:rsidR="00973AE2" w:rsidRPr="00973AE2" w:rsidRDefault="00973AE2" w:rsidP="00973AE2">
            <w:pPr>
              <w:tabs>
                <w:tab w:val="left" w:pos="813"/>
              </w:tabs>
              <w:spacing w:after="160" w:line="259" w:lineRule="auto"/>
              <w:rPr>
                <w:rFonts w:ascii="Segoe UI" w:eastAsia="Segoe UI" w:hAnsi="Segoe UI" w:cs="Segoe UI"/>
                <w:b/>
                <w:bCs/>
                <w:color w:val="000000"/>
                <w:sz w:val="22"/>
                <w:szCs w:val="22"/>
              </w:rPr>
            </w:pPr>
            <w:r w:rsidRPr="00973AE2">
              <w:rPr>
                <w:rFonts w:ascii="Segoe UI" w:eastAsia="Segoe UI" w:hAnsi="Segoe UI" w:cs="Segoe UI"/>
                <w:b/>
                <w:bCs/>
                <w:color w:val="000000"/>
                <w:sz w:val="22"/>
                <w:szCs w:val="22"/>
              </w:rPr>
              <w:t xml:space="preserve">Earth and Space Science </w:t>
            </w:r>
          </w:p>
          <w:p w14:paraId="7E6947BB" w14:textId="68202806" w:rsid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HS-ESS3-4. Evaluate or refine a technological solution that reduces impacts of human activities on natural systems.</w:t>
            </w:r>
          </w:p>
          <w:p w14:paraId="59E3012D" w14:textId="5A966C7F" w:rsidR="00973AE2" w:rsidRPr="00973AE2" w:rsidRDefault="00973AE2" w:rsidP="00973AE2">
            <w:pPr>
              <w:tabs>
                <w:tab w:val="left" w:pos="813"/>
              </w:tabs>
              <w:spacing w:after="160" w:line="259" w:lineRule="auto"/>
              <w:rPr>
                <w:rFonts w:ascii="Segoe UI" w:eastAsia="Segoe UI" w:hAnsi="Segoe UI" w:cs="Segoe UI"/>
                <w:b/>
                <w:bCs/>
                <w:color w:val="000000"/>
                <w:sz w:val="22"/>
                <w:szCs w:val="22"/>
              </w:rPr>
            </w:pPr>
            <w:r w:rsidRPr="00973AE2">
              <w:rPr>
                <w:rFonts w:ascii="Segoe UI" w:eastAsia="Segoe UI" w:hAnsi="Segoe UI" w:cs="Segoe UI"/>
                <w:b/>
                <w:bCs/>
                <w:color w:val="000000"/>
                <w:sz w:val="22"/>
                <w:szCs w:val="22"/>
              </w:rPr>
              <w:t xml:space="preserve">Engineering Design </w:t>
            </w:r>
          </w:p>
          <w:p w14:paraId="27F1BC62" w14:textId="77777777" w:rsidR="00973AE2" w:rsidRPr="00973AE2" w:rsidRDefault="00973AE2" w:rsidP="00973AE2">
            <w:pPr>
              <w:tabs>
                <w:tab w:val="left" w:pos="813"/>
              </w:tabs>
              <w:spacing w:after="160" w:line="259" w:lineRule="auto"/>
              <w:rPr>
                <w:rFonts w:ascii="Segoe UI" w:eastAsia="Segoe UI" w:hAnsi="Segoe UI" w:cs="Segoe UI"/>
                <w:color w:val="000000"/>
                <w:sz w:val="22"/>
                <w:szCs w:val="22"/>
              </w:rPr>
            </w:pPr>
            <w:r w:rsidRPr="00973AE2">
              <w:rPr>
                <w:rFonts w:ascii="Segoe UI" w:eastAsia="Segoe UI" w:hAnsi="Segoe UI" w:cs="Segoe UI"/>
                <w:color w:val="000000"/>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26A3CA60" w14:textId="3265E155" w:rsidR="001B7B9C" w:rsidRPr="005C6A76" w:rsidRDefault="001B7B9C" w:rsidP="00973AE2">
            <w:pPr>
              <w:tabs>
                <w:tab w:val="left" w:pos="813"/>
              </w:tabs>
              <w:ind w:left="882" w:hanging="882"/>
              <w:rPr>
                <w:rFonts w:ascii="Segoe UI" w:hAnsi="Segoe UI" w:cs="Segoe UI"/>
                <w:color w:val="000000"/>
                <w:sz w:val="22"/>
                <w:szCs w:val="22"/>
              </w:rPr>
            </w:pPr>
          </w:p>
        </w:tc>
      </w:tr>
      <w:tr w:rsidR="001B7B9C" w:rsidRPr="005C6A76" w14:paraId="405A70E9" w14:textId="77777777">
        <w:trPr>
          <w:trHeight w:val="288"/>
          <w:jc w:val="center"/>
        </w:trPr>
        <w:tc>
          <w:tcPr>
            <w:tcW w:w="5006" w:type="dxa"/>
            <w:gridSpan w:val="2"/>
            <w:tcBorders>
              <w:bottom w:val="single" w:sz="4" w:space="0" w:color="auto"/>
            </w:tcBorders>
            <w:shd w:val="clear" w:color="auto" w:fill="29838F"/>
            <w:vAlign w:val="center"/>
          </w:tcPr>
          <w:p w14:paraId="77B0482D"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40CDD46B"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35AE044"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5D4AB99E" w14:textId="77777777">
        <w:trPr>
          <w:trHeight w:val="288"/>
          <w:jc w:val="center"/>
        </w:trPr>
        <w:tc>
          <w:tcPr>
            <w:tcW w:w="5006" w:type="dxa"/>
            <w:gridSpan w:val="2"/>
            <w:tcBorders>
              <w:bottom w:val="single" w:sz="4" w:space="0" w:color="auto"/>
            </w:tcBorders>
            <w:shd w:val="clear" w:color="auto" w:fill="FFFFFF"/>
            <w:vAlign w:val="center"/>
          </w:tcPr>
          <w:p w14:paraId="68AA7D2C" w14:textId="2425107F" w:rsidR="001B7B9C" w:rsidRPr="001550A6" w:rsidRDefault="00B07124" w:rsidP="001550A6">
            <w:pPr>
              <w:rPr>
                <w:rFonts w:ascii="Segoe UI" w:hAnsi="Segoe UI" w:cs="Segoe UI"/>
              </w:rPr>
            </w:pPr>
            <w:r w:rsidRPr="00B07124">
              <w:rPr>
                <w:rFonts w:ascii="Segoe UI" w:hAnsi="Segoe UI" w:cs="Segoe UI"/>
              </w:rPr>
              <w:t>Developing &amp; Using Models; Constructing Explanations; Planning &amp; Carrying Out Investigations</w:t>
            </w:r>
          </w:p>
        </w:tc>
        <w:tc>
          <w:tcPr>
            <w:tcW w:w="5006" w:type="dxa"/>
            <w:tcBorders>
              <w:bottom w:val="single" w:sz="4" w:space="0" w:color="auto"/>
            </w:tcBorders>
            <w:shd w:val="clear" w:color="auto" w:fill="FFFFFF"/>
            <w:vAlign w:val="center"/>
          </w:tcPr>
          <w:p w14:paraId="6F90FBB7" w14:textId="4318D58B" w:rsidR="001B7B9C" w:rsidRPr="001550A6" w:rsidRDefault="00F928C9" w:rsidP="001550A6">
            <w:pPr>
              <w:rPr>
                <w:rFonts w:ascii="Segoe UI" w:hAnsi="Segoe UI" w:cs="Segoe UI"/>
              </w:rPr>
            </w:pPr>
            <w:r w:rsidRPr="00F928C9">
              <w:rPr>
                <w:rFonts w:ascii="Segoe UI" w:hAnsi="Segoe UI" w:cs="Segoe UI"/>
              </w:rPr>
              <w:t>LS1.A-B: Structure/Function, Growth &amp; Development; LS1.C: Energy Flow; LS2.C: Ecosystem Dynamics</w:t>
            </w:r>
          </w:p>
        </w:tc>
        <w:tc>
          <w:tcPr>
            <w:tcW w:w="5007" w:type="dxa"/>
            <w:gridSpan w:val="2"/>
            <w:tcBorders>
              <w:bottom w:val="single" w:sz="4" w:space="0" w:color="auto"/>
            </w:tcBorders>
            <w:shd w:val="clear" w:color="auto" w:fill="FFFFFF"/>
            <w:vAlign w:val="center"/>
          </w:tcPr>
          <w:p w14:paraId="2815898D" w14:textId="28DAFD60" w:rsidR="001B7B9C" w:rsidRPr="001550A6" w:rsidRDefault="00F928C9" w:rsidP="001550A6">
            <w:pPr>
              <w:rPr>
                <w:rFonts w:ascii="Segoe UI" w:hAnsi="Segoe UI" w:cs="Segoe UI"/>
              </w:rPr>
            </w:pPr>
            <w:r w:rsidRPr="00F928C9">
              <w:rPr>
                <w:rFonts w:ascii="Segoe UI" w:hAnsi="Segoe UI" w:cs="Segoe UI"/>
              </w:rPr>
              <w:t>Energy &amp; Matter; Stability &amp; Change</w:t>
            </w:r>
          </w:p>
        </w:tc>
      </w:tr>
    </w:tbl>
    <w:p w14:paraId="450CCE8B" w14:textId="77777777" w:rsidR="001B7B9C" w:rsidRDefault="001B7B9C"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692109DD" w14:textId="77777777">
        <w:trPr>
          <w:trHeight w:val="215"/>
          <w:jc w:val="center"/>
        </w:trPr>
        <w:tc>
          <w:tcPr>
            <w:tcW w:w="10390" w:type="dxa"/>
            <w:gridSpan w:val="4"/>
            <w:shd w:val="pct15" w:color="auto" w:fill="auto"/>
            <w:vAlign w:val="bottom"/>
          </w:tcPr>
          <w:p w14:paraId="003C8A7B" w14:textId="79D2476F"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973AE2">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973AE2">
              <w:rPr>
                <w:rFonts w:ascii="Segoe UI" w:hAnsi="Segoe UI" w:cs="Segoe UI"/>
                <w:bCs/>
                <w:sz w:val="22"/>
                <w:szCs w:val="20"/>
              </w:rPr>
              <w:t xml:space="preserve">Tree Planting and Care </w:t>
            </w:r>
            <w:r w:rsidRPr="001241A7">
              <w:rPr>
                <w:rFonts w:ascii="Segoe UI" w:hAnsi="Segoe UI" w:cs="Segoe UI"/>
                <w:bCs/>
                <w:sz w:val="22"/>
                <w:szCs w:val="20"/>
              </w:rPr>
              <w:t xml:space="preserve"> </w:t>
            </w:r>
          </w:p>
        </w:tc>
        <w:tc>
          <w:tcPr>
            <w:tcW w:w="4629" w:type="dxa"/>
            <w:shd w:val="pct15" w:color="auto" w:fill="auto"/>
            <w:vAlign w:val="bottom"/>
          </w:tcPr>
          <w:p w14:paraId="2D993207" w14:textId="392ABDB8"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73AE2">
              <w:rPr>
                <w:rFonts w:ascii="Segoe UI" w:hAnsi="Segoe UI" w:cs="Segoe UI"/>
                <w:bCs/>
                <w:sz w:val="22"/>
                <w:szCs w:val="20"/>
              </w:rPr>
              <w:t>30</w:t>
            </w:r>
            <w:r w:rsidRPr="001241A7">
              <w:rPr>
                <w:rFonts w:ascii="Segoe UI" w:hAnsi="Segoe UI" w:cs="Segoe UI"/>
                <w:bCs/>
                <w:sz w:val="22"/>
                <w:szCs w:val="20"/>
              </w:rPr>
              <w:t xml:space="preserve"> </w:t>
            </w:r>
          </w:p>
        </w:tc>
      </w:tr>
      <w:tr w:rsidR="001B7B9C" w:rsidRPr="005C6A76" w14:paraId="674546E1" w14:textId="77777777">
        <w:trPr>
          <w:trHeight w:val="215"/>
          <w:jc w:val="center"/>
        </w:trPr>
        <w:tc>
          <w:tcPr>
            <w:tcW w:w="15019" w:type="dxa"/>
            <w:gridSpan w:val="5"/>
            <w:shd w:val="clear" w:color="auto" w:fill="FFFFFF"/>
            <w:vAlign w:val="bottom"/>
          </w:tcPr>
          <w:p w14:paraId="33844AE9" w14:textId="5F16259E" w:rsidR="001B7B9C" w:rsidRDefault="001B7B9C">
            <w:pPr>
              <w:rPr>
                <w:rFonts w:ascii="Segoe UI" w:eastAsia="Calibri" w:hAnsi="Segoe UI" w:cs="Segoe UI"/>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C1448D" w:rsidRPr="00C1448D">
              <w:rPr>
                <w:rFonts w:ascii="Segoe UI" w:eastAsia="Calibri" w:hAnsi="Segoe UI" w:cs="Segoe UI"/>
                <w:sz w:val="22"/>
                <w:szCs w:val="22"/>
              </w:rPr>
              <w:t>In this unit, students will learn about and analyze the factors and management procedures that promote tree health.</w:t>
            </w:r>
          </w:p>
          <w:p w14:paraId="3E8B7CDB" w14:textId="77777777" w:rsidR="00C1448D" w:rsidRDefault="00C1448D">
            <w:pPr>
              <w:rPr>
                <w:rFonts w:ascii="Segoe UI" w:eastAsia="Calibri" w:hAnsi="Segoe UI" w:cs="Segoe UI"/>
                <w:sz w:val="22"/>
                <w:szCs w:val="22"/>
              </w:rPr>
            </w:pPr>
          </w:p>
          <w:p w14:paraId="60E3C834" w14:textId="77777777" w:rsidR="00C1448D" w:rsidRPr="00C1448D" w:rsidRDefault="00C1448D" w:rsidP="00C1448D">
            <w:pPr>
              <w:spacing w:before="40" w:after="40"/>
              <w:rPr>
                <w:rFonts w:ascii="Segoe UI" w:eastAsia="Calibri" w:hAnsi="Segoe UI" w:cs="Segoe UI"/>
                <w:b/>
                <w:bCs/>
                <w:sz w:val="22"/>
                <w:szCs w:val="22"/>
              </w:rPr>
            </w:pPr>
            <w:r w:rsidRPr="00C1448D">
              <w:rPr>
                <w:rFonts w:ascii="Segoe UI" w:eastAsia="Calibri" w:hAnsi="Segoe UI" w:cs="Segoe UI"/>
                <w:b/>
                <w:bCs/>
                <w:sz w:val="22"/>
                <w:szCs w:val="22"/>
              </w:rPr>
              <w:t>Competencies:</w:t>
            </w:r>
          </w:p>
          <w:p w14:paraId="1D84586C" w14:textId="77777777" w:rsidR="00C1448D" w:rsidRPr="00C1448D" w:rsidRDefault="00C1448D" w:rsidP="00EF6C4F">
            <w:pPr>
              <w:numPr>
                <w:ilvl w:val="0"/>
                <w:numId w:val="20"/>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 xml:space="preserve">Evaluate a site to determine planting densities and varietal selection. </w:t>
            </w:r>
          </w:p>
          <w:p w14:paraId="7940DF6D" w14:textId="77777777" w:rsidR="00C1448D" w:rsidRPr="00C1448D" w:rsidRDefault="00C1448D" w:rsidP="00EF6C4F">
            <w:pPr>
              <w:numPr>
                <w:ilvl w:val="0"/>
                <w:numId w:val="20"/>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Evaluate soil characteristics to meet species needs (ex: pH, texture, moisture levels) and how human activity may impact soil profiles.</w:t>
            </w:r>
          </w:p>
          <w:p w14:paraId="48C861A4" w14:textId="77777777" w:rsidR="00C1448D" w:rsidRPr="00C1448D" w:rsidRDefault="00C1448D" w:rsidP="00EF6C4F">
            <w:pPr>
              <w:numPr>
                <w:ilvl w:val="0"/>
                <w:numId w:val="20"/>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Understand that all trees require nutrients whether added or already existing in the soil.</w:t>
            </w:r>
          </w:p>
          <w:p w14:paraId="4A56B2F5" w14:textId="77777777" w:rsidR="00C1448D" w:rsidRPr="00C1448D" w:rsidRDefault="00C1448D" w:rsidP="00EF6C4F">
            <w:pPr>
              <w:numPr>
                <w:ilvl w:val="0"/>
                <w:numId w:val="20"/>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Recognize signs and symptoms of insect damage at close observation (Frass, boring holes, etc.) and make decisions on how to manage pests.</w:t>
            </w:r>
          </w:p>
          <w:p w14:paraId="7B1C4DCC" w14:textId="77777777" w:rsidR="00C1448D" w:rsidRPr="00C1448D" w:rsidRDefault="00C1448D" w:rsidP="00EF6C4F">
            <w:pPr>
              <w:numPr>
                <w:ilvl w:val="0"/>
                <w:numId w:val="20"/>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lastRenderedPageBreak/>
              <w:t>Recognize signs of mechanical and animal damage (ex. Deer antler rub, animal browsing).</w:t>
            </w:r>
          </w:p>
          <w:p w14:paraId="07E1816D" w14:textId="77777777" w:rsidR="00C1448D" w:rsidRPr="00C1448D" w:rsidRDefault="00C1448D" w:rsidP="00EF6C4F">
            <w:pPr>
              <w:numPr>
                <w:ilvl w:val="0"/>
                <w:numId w:val="20"/>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Understand the importance of random sampling to collect data for pest management.</w:t>
            </w:r>
          </w:p>
          <w:p w14:paraId="712EDEE1" w14:textId="77777777" w:rsidR="00C1448D" w:rsidRPr="00C1448D" w:rsidRDefault="00C1448D" w:rsidP="00EF6C4F">
            <w:pPr>
              <w:numPr>
                <w:ilvl w:val="0"/>
                <w:numId w:val="20"/>
              </w:numPr>
              <w:spacing w:before="40" w:after="40" w:line="259" w:lineRule="auto"/>
              <w:contextualSpacing/>
              <w:rPr>
                <w:rFonts w:ascii="Segoe UI" w:eastAsia="Segoe UI" w:hAnsi="Segoe UI" w:cs="Segoe UI"/>
                <w:color w:val="000000"/>
                <w:sz w:val="22"/>
                <w:szCs w:val="22"/>
              </w:rPr>
            </w:pPr>
            <w:r w:rsidRPr="00C1448D">
              <w:rPr>
                <w:rFonts w:ascii="Segoe UI" w:eastAsia="Calibri" w:hAnsi="Segoe UI" w:cs="Segoe UI"/>
                <w:sz w:val="22"/>
                <w:szCs w:val="22"/>
              </w:rPr>
              <w:t>Be able to correctly prune a tree with supervision.</w:t>
            </w:r>
          </w:p>
          <w:p w14:paraId="6818A506" w14:textId="77777777" w:rsidR="00C1448D" w:rsidRDefault="00C1448D" w:rsidP="00EF6C4F">
            <w:pPr>
              <w:numPr>
                <w:ilvl w:val="0"/>
                <w:numId w:val="20"/>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Evaluate the effectiveness of decisions made about survival rates over time vs. the decisions made for tree health and make recommendations for revision.</w:t>
            </w:r>
          </w:p>
          <w:p w14:paraId="59C15146" w14:textId="5473588B" w:rsidR="00C1448D" w:rsidRPr="00C1448D" w:rsidRDefault="00C1448D" w:rsidP="00EF6C4F">
            <w:pPr>
              <w:numPr>
                <w:ilvl w:val="0"/>
                <w:numId w:val="20"/>
              </w:numPr>
              <w:spacing w:before="40" w:after="40" w:line="259" w:lineRule="auto"/>
              <w:contextualSpacing/>
              <w:rPr>
                <w:rFonts w:ascii="Segoe UI" w:eastAsia="Segoe UI" w:hAnsi="Segoe UI" w:cs="Segoe UI"/>
                <w:color w:val="000000"/>
                <w:sz w:val="22"/>
                <w:szCs w:val="22"/>
              </w:rPr>
            </w:pPr>
            <w:r w:rsidRPr="00C1448D">
              <w:rPr>
                <w:rFonts w:ascii="Segoe UI" w:eastAsia="Calibri" w:hAnsi="Segoe UI" w:cs="Segoe UI"/>
                <w:sz w:val="22"/>
                <w:szCs w:val="22"/>
              </w:rPr>
              <w:t>Use equipment to gather data on tree health.</w:t>
            </w:r>
          </w:p>
          <w:p w14:paraId="753AAE7F" w14:textId="77777777" w:rsidR="001B7B9C" w:rsidRPr="005C6A76" w:rsidRDefault="001B7B9C">
            <w:pPr>
              <w:jc w:val="center"/>
              <w:rPr>
                <w:rFonts w:ascii="Segoe UI" w:hAnsi="Segoe UI" w:cs="Segoe UI"/>
                <w:b/>
                <w:sz w:val="20"/>
                <w:szCs w:val="20"/>
              </w:rPr>
            </w:pPr>
          </w:p>
        </w:tc>
      </w:tr>
      <w:tr w:rsidR="001B7B9C" w:rsidRPr="005C6A76" w14:paraId="0C8B3241" w14:textId="77777777">
        <w:trPr>
          <w:trHeight w:val="602"/>
          <w:jc w:val="center"/>
        </w:trPr>
        <w:tc>
          <w:tcPr>
            <w:tcW w:w="15019" w:type="dxa"/>
            <w:gridSpan w:val="5"/>
            <w:tcBorders>
              <w:bottom w:val="single" w:sz="4" w:space="0" w:color="auto"/>
            </w:tcBorders>
          </w:tcPr>
          <w:p w14:paraId="67BD129B" w14:textId="77777777" w:rsidR="001B7B9C" w:rsidRPr="0089432E" w:rsidRDefault="001B7B9C">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B7FC196" w14:textId="77777777" w:rsidR="001B7B9C" w:rsidRPr="0089432E"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0114C0FB"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Identify from a list of trees which would be suitable for a particular site and purpose.</w:t>
            </w:r>
          </w:p>
          <w:p w14:paraId="143C026D" w14:textId="77777777" w:rsidR="00C1448D" w:rsidRPr="00C1448D" w:rsidRDefault="00C1448D" w:rsidP="00EF6C4F">
            <w:pPr>
              <w:numPr>
                <w:ilvl w:val="0"/>
                <w:numId w:val="22"/>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Use trigonometry to determine how many trees can be planted in an area based on potential height, canopy, etc.</w:t>
            </w:r>
          </w:p>
          <w:p w14:paraId="5D35CDA3"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Demonstrate proper planting techniques.</w:t>
            </w:r>
          </w:p>
          <w:p w14:paraId="741EDAD6"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Conduct the ribbon text (mason jar test) on various soil types.</w:t>
            </w:r>
          </w:p>
          <w:p w14:paraId="5EBE4C8F"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Identify basic components of soil (sand, silt, clay) and percentages of each.</w:t>
            </w:r>
          </w:p>
          <w:p w14:paraId="458BFDDD" w14:textId="77777777" w:rsidR="00C1448D" w:rsidRPr="00C1448D" w:rsidRDefault="00C1448D" w:rsidP="00EF6C4F">
            <w:pPr>
              <w:numPr>
                <w:ilvl w:val="0"/>
                <w:numId w:val="22"/>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 xml:space="preserve">Evaluate </w:t>
            </w:r>
            <w:r w:rsidRPr="00C1448D">
              <w:rPr>
                <w:rFonts w:ascii="Segoe UI" w:eastAsia="Segoe UI" w:hAnsi="Segoe UI" w:cs="Segoe UI"/>
                <w:color w:val="000000"/>
                <w:sz w:val="22"/>
                <w:szCs w:val="22"/>
              </w:rPr>
              <w:t>soil profile (pH, texture, etc.) to inform decisions on soil augmentation</w:t>
            </w:r>
            <w:r w:rsidRPr="00C1448D">
              <w:rPr>
                <w:rFonts w:ascii="Segoe UI" w:eastAsia="Calibri" w:hAnsi="Segoe UI" w:cs="Segoe UI"/>
                <w:sz w:val="22"/>
                <w:szCs w:val="22"/>
              </w:rPr>
              <w:t xml:space="preserve"> and how human activity impacts soil profiles.</w:t>
            </w:r>
          </w:p>
          <w:p w14:paraId="2696E10D"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Make a proper pruning cut with correct tools.</w:t>
            </w:r>
          </w:p>
          <w:p w14:paraId="05447A6E" w14:textId="77777777" w:rsidR="00C1448D" w:rsidRPr="00C1448D" w:rsidRDefault="00C1448D" w:rsidP="00EF6C4F">
            <w:pPr>
              <w:numPr>
                <w:ilvl w:val="0"/>
                <w:numId w:val="22"/>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Practice pruning and pest management using random sampling and observations.</w:t>
            </w:r>
          </w:p>
          <w:p w14:paraId="2F19851C"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Practice basic pruning technique.</w:t>
            </w:r>
          </w:p>
          <w:p w14:paraId="01145107" w14:textId="77777777" w:rsidR="00C1448D" w:rsidRPr="00C1448D" w:rsidRDefault="00C1448D" w:rsidP="00EF6C4F">
            <w:pPr>
              <w:numPr>
                <w:ilvl w:val="0"/>
                <w:numId w:val="22"/>
              </w:numPr>
              <w:spacing w:before="40" w:after="40" w:line="259" w:lineRule="auto"/>
              <w:contextualSpacing/>
              <w:rPr>
                <w:rFonts w:ascii="Segoe UI" w:eastAsia="Calibri" w:hAnsi="Segoe UI" w:cs="Segoe UI"/>
                <w:b/>
                <w:bCs/>
                <w:sz w:val="22"/>
                <w:szCs w:val="22"/>
              </w:rPr>
            </w:pPr>
            <w:r w:rsidRPr="00C1448D">
              <w:rPr>
                <w:rFonts w:ascii="Segoe UI" w:eastAsia="Calibri" w:hAnsi="Segoe UI" w:cs="Segoe UI"/>
                <w:sz w:val="22"/>
                <w:szCs w:val="22"/>
              </w:rPr>
              <w:t>Identify insect or disease damage through sign and symptoms.</w:t>
            </w:r>
          </w:p>
          <w:p w14:paraId="03752275" w14:textId="77777777" w:rsidR="00C1448D" w:rsidRPr="00C1448D" w:rsidRDefault="00C1448D" w:rsidP="00EF6C4F">
            <w:pPr>
              <w:numPr>
                <w:ilvl w:val="0"/>
                <w:numId w:val="22"/>
              </w:numPr>
              <w:spacing w:before="40" w:after="40" w:line="259" w:lineRule="auto"/>
              <w:contextualSpacing/>
              <w:rPr>
                <w:rFonts w:ascii="Segoe UI" w:eastAsia="Calibri" w:hAnsi="Segoe UI" w:cs="Segoe UI"/>
                <w:b/>
                <w:bCs/>
                <w:sz w:val="22"/>
                <w:szCs w:val="22"/>
              </w:rPr>
            </w:pPr>
            <w:r w:rsidRPr="00C1448D">
              <w:rPr>
                <w:rFonts w:ascii="Segoe UI" w:eastAsia="Calibri" w:hAnsi="Segoe UI" w:cs="Segoe UI"/>
                <w:sz w:val="22"/>
                <w:szCs w:val="22"/>
              </w:rPr>
              <w:t>Perform tree health assessment for pest or pathogen damage.</w:t>
            </w:r>
          </w:p>
          <w:p w14:paraId="3FB79CBA" w14:textId="77777777" w:rsidR="00C1448D" w:rsidRPr="00C1448D" w:rsidRDefault="00C1448D" w:rsidP="00EF6C4F">
            <w:pPr>
              <w:numPr>
                <w:ilvl w:val="0"/>
                <w:numId w:val="22"/>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 xml:space="preserve">Use </w:t>
            </w:r>
            <w:proofErr w:type="spellStart"/>
            <w:r w:rsidRPr="00C1448D">
              <w:rPr>
                <w:rFonts w:ascii="Segoe UI" w:eastAsia="Calibri" w:hAnsi="Segoe UI" w:cs="Segoe UI"/>
                <w:sz w:val="22"/>
                <w:szCs w:val="22"/>
              </w:rPr>
              <w:t>iNaturalist</w:t>
            </w:r>
            <w:proofErr w:type="spellEnd"/>
            <w:r w:rsidRPr="00C1448D">
              <w:rPr>
                <w:rFonts w:ascii="Segoe UI" w:eastAsia="Calibri" w:hAnsi="Segoe UI" w:cs="Segoe UI"/>
                <w:sz w:val="22"/>
                <w:szCs w:val="22"/>
              </w:rPr>
              <w:t xml:space="preserve"> for analysis of various tree care decisions.</w:t>
            </w:r>
          </w:p>
          <w:p w14:paraId="02044FB8" w14:textId="77777777" w:rsidR="00C1448D" w:rsidRPr="00C1448D" w:rsidRDefault="00C1448D" w:rsidP="00EF6C4F">
            <w:pPr>
              <w:numPr>
                <w:ilvl w:val="0"/>
                <w:numId w:val="22"/>
              </w:numPr>
              <w:spacing w:before="40" w:after="40" w:line="259" w:lineRule="auto"/>
              <w:contextualSpacing/>
              <w:rPr>
                <w:rFonts w:ascii="Segoe UI" w:eastAsia="Calibri" w:hAnsi="Segoe UI" w:cs="Segoe UI"/>
                <w:sz w:val="22"/>
                <w:szCs w:val="22"/>
              </w:rPr>
            </w:pPr>
            <w:r w:rsidRPr="00C1448D">
              <w:rPr>
                <w:rFonts w:ascii="Segoe UI" w:eastAsia="Calibri" w:hAnsi="Segoe UI" w:cs="Segoe UI"/>
                <w:sz w:val="22"/>
                <w:szCs w:val="22"/>
              </w:rPr>
              <w:t>Use random sampling of stand to collect data on presence of pests and percent dieback.</w:t>
            </w:r>
          </w:p>
          <w:p w14:paraId="7A72E649"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 xml:space="preserve">Calculate soil volume </w:t>
            </w:r>
            <w:proofErr w:type="gramStart"/>
            <w:r w:rsidRPr="00C1448D">
              <w:rPr>
                <w:rFonts w:ascii="Segoe UI" w:eastAsia="Segoe UI" w:hAnsi="Segoe UI" w:cs="Segoe UI"/>
                <w:color w:val="000000"/>
                <w:sz w:val="22"/>
                <w:szCs w:val="22"/>
              </w:rPr>
              <w:t>needed</w:t>
            </w:r>
            <w:proofErr w:type="gramEnd"/>
            <w:r w:rsidRPr="00C1448D">
              <w:rPr>
                <w:rFonts w:ascii="Segoe UI" w:eastAsia="Segoe UI" w:hAnsi="Segoe UI" w:cs="Segoe UI"/>
                <w:color w:val="000000"/>
                <w:sz w:val="22"/>
                <w:szCs w:val="22"/>
              </w:rPr>
              <w:t xml:space="preserve"> to grow mature, healthy trees.</w:t>
            </w:r>
          </w:p>
          <w:p w14:paraId="24F97150" w14:textId="77777777" w:rsidR="00C1448D" w:rsidRP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Measure DBH of a tree over time to monitor tree growth .</w:t>
            </w:r>
          </w:p>
          <w:p w14:paraId="107CDF1C" w14:textId="77777777" w:rsidR="00C1448D" w:rsidRDefault="00C1448D" w:rsidP="00EF6C4F">
            <w:pPr>
              <w:numPr>
                <w:ilvl w:val="0"/>
                <w:numId w:val="22"/>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Use clinometers and other equipment to evaluate tree health.</w:t>
            </w:r>
          </w:p>
          <w:p w14:paraId="5304EC9B" w14:textId="7D009E98" w:rsidR="00AC0607" w:rsidRDefault="00780519" w:rsidP="00EF6C4F">
            <w:pPr>
              <w:numPr>
                <w:ilvl w:val="0"/>
                <w:numId w:val="22"/>
              </w:numPr>
              <w:spacing w:before="40" w:after="40" w:line="259" w:lineRule="auto"/>
              <w:contextualSpacing/>
              <w:rPr>
                <w:rFonts w:ascii="Segoe UI" w:eastAsia="Segoe UI" w:hAnsi="Segoe UI" w:cs="Segoe UI"/>
                <w:color w:val="000000"/>
                <w:sz w:val="22"/>
                <w:szCs w:val="22"/>
              </w:rPr>
            </w:pPr>
            <w:r w:rsidRPr="00780519">
              <w:rPr>
                <w:rFonts w:ascii="Segoe UI" w:eastAsia="Segoe UI" w:hAnsi="Segoe UI" w:cs="Segoe UI"/>
                <w:color w:val="000000"/>
                <w:sz w:val="22"/>
                <w:szCs w:val="22"/>
              </w:rPr>
              <w:t>Use random sampling of DBH (diameter at breast height) from 20 trees in a stand. Construct a confidence interval for the average DBH of the population and explain how this informs decisions about pruning or harvesting.</w:t>
            </w:r>
          </w:p>
          <w:p w14:paraId="740C79C5" w14:textId="5123F388" w:rsidR="00780519" w:rsidRDefault="00780519" w:rsidP="00EF6C4F">
            <w:pPr>
              <w:numPr>
                <w:ilvl w:val="0"/>
                <w:numId w:val="22"/>
              </w:numPr>
              <w:spacing w:before="40" w:after="40" w:line="259" w:lineRule="auto"/>
              <w:contextualSpacing/>
              <w:rPr>
                <w:rFonts w:ascii="Segoe UI" w:eastAsia="Segoe UI" w:hAnsi="Segoe UI" w:cs="Segoe UI"/>
                <w:color w:val="000000"/>
                <w:sz w:val="22"/>
                <w:szCs w:val="22"/>
              </w:rPr>
            </w:pPr>
            <w:r w:rsidRPr="00780519">
              <w:rPr>
                <w:rFonts w:ascii="Segoe UI" w:eastAsia="Segoe UI" w:hAnsi="Segoe UI" w:cs="Segoe UI"/>
                <w:color w:val="000000"/>
                <w:sz w:val="22"/>
                <w:szCs w:val="22"/>
              </w:rPr>
              <w:t>Given soil pit measurements, calculate soil volume in cubic feet required for a planting bed. Compare with recommended soil volume per species and justify whether adjustments are necessary.</w:t>
            </w:r>
          </w:p>
          <w:p w14:paraId="102B62B3" w14:textId="5D10DC8B" w:rsidR="00DF2B78" w:rsidRPr="00DF2B78" w:rsidRDefault="00DF2B78" w:rsidP="00DF2B78">
            <w:pPr>
              <w:numPr>
                <w:ilvl w:val="0"/>
                <w:numId w:val="22"/>
              </w:numPr>
              <w:spacing w:before="40" w:after="40" w:line="259" w:lineRule="auto"/>
              <w:contextualSpacing/>
              <w:rPr>
                <w:rFonts w:ascii="Segoe UI" w:eastAsia="Segoe UI" w:hAnsi="Segoe UI" w:cs="Segoe UI"/>
                <w:color w:val="000000"/>
                <w:sz w:val="22"/>
                <w:szCs w:val="22"/>
              </w:rPr>
            </w:pPr>
            <w:r w:rsidRPr="00DF2B78">
              <w:rPr>
                <w:rFonts w:ascii="Segoe UI" w:eastAsia="Segoe UI" w:hAnsi="Segoe UI" w:cs="Segoe UI"/>
                <w:b/>
                <w:bCs/>
                <w:color w:val="000000"/>
                <w:sz w:val="22"/>
                <w:szCs w:val="22"/>
              </w:rPr>
              <w:t>Irrigation arc &amp; sector sizing:</w:t>
            </w:r>
            <w:r w:rsidRPr="00DF2B78">
              <w:rPr>
                <w:rFonts w:ascii="Segoe UI" w:eastAsia="Segoe UI" w:hAnsi="Segoe UI" w:cs="Segoe UI"/>
                <w:color w:val="000000"/>
                <w:sz w:val="22"/>
                <w:szCs w:val="22"/>
              </w:rPr>
              <w:t xml:space="preserve"> For a circular emitter with radius r and adjustable spray angle θ, compute </w:t>
            </w:r>
            <w:r w:rsidRPr="00DF2B78">
              <w:rPr>
                <w:rFonts w:ascii="Segoe UI" w:eastAsia="Segoe UI" w:hAnsi="Segoe UI" w:cs="Segoe UI"/>
                <w:b/>
                <w:bCs/>
                <w:color w:val="000000"/>
                <w:sz w:val="22"/>
                <w:szCs w:val="22"/>
              </w:rPr>
              <w:t>arc length</w:t>
            </w:r>
            <w:r w:rsidRPr="00DF2B78">
              <w:rPr>
                <w:rFonts w:ascii="Segoe UI" w:eastAsia="Segoe UI" w:hAnsi="Segoe UI" w:cs="Segoe UI"/>
                <w:color w:val="000000"/>
                <w:sz w:val="22"/>
                <w:szCs w:val="22"/>
              </w:rPr>
              <w:t xml:space="preserve"> and </w:t>
            </w:r>
            <w:r w:rsidRPr="00DF2B78">
              <w:rPr>
                <w:rFonts w:ascii="Segoe UI" w:eastAsia="Segoe UI" w:hAnsi="Segoe UI" w:cs="Segoe UI"/>
                <w:b/>
                <w:bCs/>
                <w:color w:val="000000"/>
                <w:sz w:val="22"/>
                <w:szCs w:val="22"/>
              </w:rPr>
              <w:t>sector area</w:t>
            </w:r>
            <w:r w:rsidRPr="00DF2B78">
              <w:rPr>
                <w:rFonts w:ascii="Segoe UI" w:eastAsia="Segoe UI" w:hAnsi="Segoe UI" w:cs="Segoe UI"/>
                <w:color w:val="000000"/>
                <w:sz w:val="22"/>
                <w:szCs w:val="22"/>
              </w:rPr>
              <w:t xml:space="preserve"> to ensure coverage without overspray onto sidewalks. Provide calculations in radians, a field map, and a recommendation for θ.</w:t>
            </w:r>
          </w:p>
          <w:p w14:paraId="1310B4C5" w14:textId="5418C0F1" w:rsidR="00DF2B78" w:rsidRDefault="00DF2B78" w:rsidP="008045FA">
            <w:pPr>
              <w:numPr>
                <w:ilvl w:val="0"/>
                <w:numId w:val="22"/>
              </w:numPr>
              <w:spacing w:before="40" w:after="40" w:line="259" w:lineRule="auto"/>
              <w:contextualSpacing/>
              <w:rPr>
                <w:rFonts w:ascii="Segoe UI" w:eastAsia="Segoe UI" w:hAnsi="Segoe UI" w:cs="Segoe UI"/>
                <w:color w:val="000000"/>
                <w:sz w:val="22"/>
                <w:szCs w:val="22"/>
              </w:rPr>
            </w:pPr>
            <w:r w:rsidRPr="00DF2B78">
              <w:rPr>
                <w:rFonts w:ascii="Segoe UI" w:eastAsia="Segoe UI" w:hAnsi="Segoe UI" w:cs="Segoe UI"/>
                <w:b/>
                <w:bCs/>
                <w:color w:val="000000"/>
                <w:sz w:val="22"/>
                <w:szCs w:val="22"/>
              </w:rPr>
              <w:t>Hex-grid planting layout:</w:t>
            </w:r>
            <w:r w:rsidRPr="00DF2B78">
              <w:rPr>
                <w:rFonts w:ascii="Segoe UI" w:eastAsia="Segoe UI" w:hAnsi="Segoe UI" w:cs="Segoe UI"/>
                <w:color w:val="000000"/>
                <w:sz w:val="22"/>
                <w:szCs w:val="22"/>
              </w:rPr>
              <w:t xml:space="preserve"> </w:t>
            </w:r>
            <w:r w:rsidRPr="00DF2B78">
              <w:rPr>
                <w:rFonts w:ascii="Segoe UI" w:eastAsia="Segoe UI" w:hAnsi="Segoe UI" w:cs="Segoe UI"/>
                <w:b/>
                <w:bCs/>
                <w:color w:val="000000"/>
                <w:sz w:val="22"/>
                <w:szCs w:val="22"/>
              </w:rPr>
              <w:t>Construct</w:t>
            </w:r>
            <w:r w:rsidRPr="00DF2B78">
              <w:rPr>
                <w:rFonts w:ascii="Segoe UI" w:eastAsia="Segoe UI" w:hAnsi="Segoe UI" w:cs="Segoe UI"/>
                <w:color w:val="000000"/>
                <w:sz w:val="22"/>
                <w:szCs w:val="22"/>
              </w:rPr>
              <w:t xml:space="preserve"> a </w:t>
            </w:r>
            <w:r w:rsidRPr="00DF2B78">
              <w:rPr>
                <w:rFonts w:ascii="Segoe UI" w:eastAsia="Segoe UI" w:hAnsi="Segoe UI" w:cs="Segoe UI"/>
                <w:b/>
                <w:bCs/>
                <w:color w:val="000000"/>
                <w:sz w:val="22"/>
                <w:szCs w:val="22"/>
              </w:rPr>
              <w:t>regular hexagon</w:t>
            </w:r>
            <w:r w:rsidRPr="00DF2B78">
              <w:rPr>
                <w:rFonts w:ascii="Segoe UI" w:eastAsia="Segoe UI" w:hAnsi="Segoe UI" w:cs="Segoe UI"/>
                <w:color w:val="000000"/>
                <w:sz w:val="22"/>
                <w:szCs w:val="22"/>
              </w:rPr>
              <w:t xml:space="preserve"> tiling (start from a circle and inscribe a hexagon) to design a </w:t>
            </w:r>
            <w:r w:rsidRPr="00DF2B78">
              <w:rPr>
                <w:rFonts w:ascii="Segoe UI" w:eastAsia="Segoe UI" w:hAnsi="Segoe UI" w:cs="Segoe UI"/>
                <w:b/>
                <w:bCs/>
                <w:color w:val="000000"/>
                <w:sz w:val="22"/>
                <w:szCs w:val="22"/>
              </w:rPr>
              <w:t>hexagonal planting grid</w:t>
            </w:r>
            <w:r w:rsidRPr="00DF2B78">
              <w:rPr>
                <w:rFonts w:ascii="Segoe UI" w:eastAsia="Segoe UI" w:hAnsi="Segoe UI" w:cs="Segoe UI"/>
                <w:color w:val="000000"/>
                <w:sz w:val="22"/>
                <w:szCs w:val="22"/>
              </w:rPr>
              <w:t xml:space="preserve"> that maximizes spacing efficiency for root zones. Deliver a construction diagram and density calculation (trees/acre).</w:t>
            </w:r>
          </w:p>
          <w:p w14:paraId="55505B3A" w14:textId="0CB7C468" w:rsidR="00A2122A" w:rsidRPr="008045FA" w:rsidRDefault="00A2122A" w:rsidP="008045FA">
            <w:pPr>
              <w:numPr>
                <w:ilvl w:val="0"/>
                <w:numId w:val="22"/>
              </w:numPr>
              <w:spacing w:before="40" w:after="40" w:line="259" w:lineRule="auto"/>
              <w:contextualSpacing/>
              <w:rPr>
                <w:rFonts w:ascii="Segoe UI" w:eastAsia="Segoe UI" w:hAnsi="Segoe UI" w:cs="Segoe UI"/>
                <w:color w:val="000000"/>
                <w:sz w:val="22"/>
                <w:szCs w:val="22"/>
              </w:rPr>
            </w:pPr>
            <w:r w:rsidRPr="00A2122A">
              <w:rPr>
                <w:rFonts w:ascii="Segoe UI" w:eastAsia="Segoe UI" w:hAnsi="Segoe UI" w:cs="Segoe UI"/>
                <w:color w:val="000000"/>
                <w:sz w:val="22"/>
                <w:szCs w:val="22"/>
              </w:rPr>
              <w:t>Model nitrogen and carbon flux in a planted site before/after tree installation.</w:t>
            </w:r>
          </w:p>
          <w:p w14:paraId="2187EEDE" w14:textId="77777777" w:rsidR="00C1448D" w:rsidRPr="00C1448D" w:rsidRDefault="00C1448D" w:rsidP="00C1448D">
            <w:pPr>
              <w:spacing w:before="40" w:after="40"/>
              <w:rPr>
                <w:rFonts w:ascii="Segoe UI" w:eastAsia="Segoe UI" w:hAnsi="Segoe UI" w:cs="Segoe UI"/>
                <w:color w:val="000000"/>
                <w:sz w:val="22"/>
                <w:szCs w:val="22"/>
              </w:rPr>
            </w:pPr>
            <w:r w:rsidRPr="00C1448D">
              <w:rPr>
                <w:rFonts w:ascii="Segoe UI" w:eastAsia="Segoe UI" w:hAnsi="Segoe UI" w:cs="Segoe UI"/>
                <w:color w:val="000000"/>
                <w:sz w:val="22"/>
                <w:szCs w:val="22"/>
              </w:rPr>
              <w:lastRenderedPageBreak/>
              <w:t>Related to SAE:</w:t>
            </w:r>
          </w:p>
          <w:p w14:paraId="76E38F3D" w14:textId="77777777" w:rsidR="00C1448D" w:rsidRPr="00C1448D" w:rsidRDefault="00C1448D" w:rsidP="00EF6C4F">
            <w:pPr>
              <w:numPr>
                <w:ilvl w:val="0"/>
                <w:numId w:val="21"/>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 xml:space="preserve">Create a simple landscape map that shows a clear understanding of plant selection/site. Extension: Develop a 5-year management plan with pruning goals. </w:t>
            </w:r>
          </w:p>
          <w:p w14:paraId="12FB1A23" w14:textId="77777777" w:rsidR="00C1448D" w:rsidRPr="00C1448D" w:rsidRDefault="00C1448D" w:rsidP="00EF6C4F">
            <w:pPr>
              <w:numPr>
                <w:ilvl w:val="0"/>
                <w:numId w:val="21"/>
              </w:numPr>
              <w:spacing w:before="40" w:after="40" w:line="259" w:lineRule="auto"/>
              <w:contextualSpacing/>
              <w:rPr>
                <w:rFonts w:ascii="Segoe UI" w:eastAsia="Segoe UI" w:hAnsi="Segoe UI" w:cs="Segoe UI"/>
                <w:color w:val="000000"/>
                <w:sz w:val="22"/>
                <w:szCs w:val="22"/>
              </w:rPr>
            </w:pPr>
            <w:r w:rsidRPr="00C1448D">
              <w:rPr>
                <w:rFonts w:ascii="Segoe UI" w:eastAsia="Segoe UI" w:hAnsi="Segoe UI" w:cs="Segoe UI"/>
                <w:color w:val="000000"/>
                <w:sz w:val="22"/>
                <w:szCs w:val="22"/>
              </w:rPr>
              <w:t>Identify the pruning needs of the tree based on species and designated function of the tree.</w:t>
            </w:r>
          </w:p>
          <w:p w14:paraId="613D6CFE" w14:textId="462677AC" w:rsidR="001B7B9C" w:rsidRPr="00C1448D" w:rsidRDefault="00C1448D" w:rsidP="00EF6C4F">
            <w:pPr>
              <w:pStyle w:val="ListParagraph"/>
              <w:numPr>
                <w:ilvl w:val="0"/>
                <w:numId w:val="21"/>
              </w:numPr>
              <w:pBdr>
                <w:top w:val="nil"/>
                <w:left w:val="nil"/>
                <w:bottom w:val="nil"/>
                <w:right w:val="nil"/>
                <w:between w:val="nil"/>
              </w:pBdr>
              <w:spacing w:after="160" w:line="259" w:lineRule="auto"/>
              <w:rPr>
                <w:rFonts w:ascii="Segoe UI" w:hAnsi="Segoe UI" w:cs="Segoe UI"/>
                <w:bCs/>
                <w:iCs/>
                <w:sz w:val="22"/>
                <w:szCs w:val="22"/>
              </w:rPr>
            </w:pPr>
            <w:r w:rsidRPr="00C1448D">
              <w:rPr>
                <w:rFonts w:ascii="Segoe UI" w:eastAsia="Segoe UI" w:hAnsi="Segoe UI" w:cs="Segoe UI"/>
                <w:color w:val="000000"/>
                <w:sz w:val="22"/>
                <w:szCs w:val="22"/>
              </w:rPr>
              <w:t xml:space="preserve">Investigate the ownership and management (ex: utilities) at a proposed planting site. Record and present the procedures that would be used to determine considerations that will be </w:t>
            </w:r>
            <w:proofErr w:type="gramStart"/>
            <w:r w:rsidRPr="00C1448D">
              <w:rPr>
                <w:rFonts w:ascii="Segoe UI" w:eastAsia="Segoe UI" w:hAnsi="Segoe UI" w:cs="Segoe UI"/>
                <w:color w:val="000000"/>
                <w:sz w:val="22"/>
                <w:szCs w:val="22"/>
              </w:rPr>
              <w:t>taken into account</w:t>
            </w:r>
            <w:proofErr w:type="gramEnd"/>
            <w:r w:rsidRPr="00C1448D">
              <w:rPr>
                <w:rFonts w:ascii="Segoe UI" w:eastAsia="Segoe UI" w:hAnsi="Segoe UI" w:cs="Segoe UI"/>
                <w:color w:val="000000"/>
                <w:sz w:val="22"/>
                <w:szCs w:val="22"/>
              </w:rPr>
              <w:t xml:space="preserve"> when creating a planting plan.</w:t>
            </w:r>
          </w:p>
        </w:tc>
      </w:tr>
      <w:tr w:rsidR="001B7B9C" w:rsidRPr="005C6A76" w14:paraId="4093EA1A" w14:textId="77777777">
        <w:trPr>
          <w:trHeight w:val="170"/>
          <w:jc w:val="center"/>
        </w:trPr>
        <w:tc>
          <w:tcPr>
            <w:tcW w:w="15019" w:type="dxa"/>
            <w:gridSpan w:val="5"/>
          </w:tcPr>
          <w:p w14:paraId="5313A341"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36AE4EF"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957D430" w14:textId="77777777" w:rsidR="00C1448D" w:rsidRPr="00C1448D" w:rsidRDefault="00C1448D" w:rsidP="00EF6C4F">
            <w:pPr>
              <w:numPr>
                <w:ilvl w:val="0"/>
                <w:numId w:val="23"/>
              </w:numPr>
              <w:spacing w:before="40" w:afterLines="40" w:after="96" w:line="259" w:lineRule="auto"/>
              <w:contextualSpacing/>
              <w:rPr>
                <w:rFonts w:ascii="Segoe UI" w:eastAsia="Segoe UI" w:hAnsi="Segoe UI" w:cs="Segoe UI"/>
                <w:color w:val="000000"/>
                <w:sz w:val="22"/>
                <w:szCs w:val="22"/>
              </w:rPr>
            </w:pPr>
            <w:r w:rsidRPr="00C1448D">
              <w:rPr>
                <w:rFonts w:ascii="Segoe UI" w:eastAsia="Segoe UI" w:hAnsi="Segoe UI" w:cs="Segoe UI"/>
                <w:sz w:val="22"/>
                <w:szCs w:val="22"/>
              </w:rPr>
              <w:t xml:space="preserve">Students will </w:t>
            </w:r>
            <w:r w:rsidRPr="00C1448D">
              <w:rPr>
                <w:rFonts w:ascii="Segoe UI" w:eastAsia="Segoe UI" w:hAnsi="Segoe UI" w:cs="Segoe UI"/>
                <w:b/>
                <w:bCs/>
                <w:sz w:val="22"/>
                <w:szCs w:val="22"/>
              </w:rPr>
              <w:t>use</w:t>
            </w:r>
            <w:r w:rsidRPr="00C1448D">
              <w:rPr>
                <w:rFonts w:ascii="Segoe UI" w:eastAsia="Segoe UI" w:hAnsi="Segoe UI" w:cs="Segoe UI"/>
                <w:b/>
                <w:sz w:val="22"/>
                <w:szCs w:val="22"/>
              </w:rPr>
              <w:t xml:space="preserve"> various types of reasoning (inductive, deductive, etc.) </w:t>
            </w:r>
            <w:r w:rsidRPr="00C1448D">
              <w:rPr>
                <w:rFonts w:ascii="Segoe UI" w:eastAsia="Segoe UI" w:hAnsi="Segoe UI" w:cs="Segoe UI"/>
                <w:b/>
                <w:bCs/>
                <w:sz w:val="22"/>
                <w:szCs w:val="22"/>
              </w:rPr>
              <w:t>as appropriate to the situation (2.A.1)</w:t>
            </w:r>
            <w:r w:rsidRPr="00C1448D">
              <w:rPr>
                <w:rFonts w:ascii="Segoe UI" w:eastAsia="Segoe UI" w:hAnsi="Segoe UI" w:cs="Segoe UI"/>
                <w:sz w:val="22"/>
                <w:szCs w:val="22"/>
              </w:rPr>
              <w:t xml:space="preserve"> by c</w:t>
            </w:r>
            <w:r w:rsidRPr="00C1448D">
              <w:rPr>
                <w:rFonts w:ascii="Segoe UI" w:eastAsia="Segoe UI" w:hAnsi="Segoe UI" w:cs="Segoe UI"/>
                <w:color w:val="000000"/>
                <w:sz w:val="22"/>
                <w:szCs w:val="22"/>
              </w:rPr>
              <w:t>reating a simple landscape map that shows a clear understanding of plant selection/site.</w:t>
            </w:r>
          </w:p>
          <w:p w14:paraId="69741292" w14:textId="77777777" w:rsidR="00C1448D" w:rsidRPr="00C1448D" w:rsidRDefault="00C1448D" w:rsidP="00EF6C4F">
            <w:pPr>
              <w:numPr>
                <w:ilvl w:val="0"/>
                <w:numId w:val="23"/>
              </w:numPr>
              <w:spacing w:before="40" w:afterLines="40" w:after="96" w:line="259" w:lineRule="auto"/>
              <w:contextualSpacing/>
              <w:rPr>
                <w:rFonts w:ascii="Segoe UI" w:eastAsia="Segoe UI" w:hAnsi="Segoe UI" w:cs="Segoe UI"/>
                <w:color w:val="000000"/>
                <w:sz w:val="22"/>
                <w:szCs w:val="22"/>
              </w:rPr>
            </w:pPr>
            <w:r w:rsidRPr="00C1448D">
              <w:rPr>
                <w:rFonts w:ascii="Segoe UI" w:eastAsia="Segoe UI" w:hAnsi="Segoe UI" w:cs="Segoe UI"/>
                <w:sz w:val="22"/>
                <w:szCs w:val="22"/>
              </w:rPr>
              <w:t xml:space="preserve">Students will </w:t>
            </w:r>
            <w:r w:rsidRPr="00C1448D">
              <w:rPr>
                <w:rFonts w:ascii="Segoe UI" w:eastAsia="Segoe UI" w:hAnsi="Segoe UI" w:cs="Segoe UI"/>
                <w:b/>
                <w:bCs/>
                <w:sz w:val="22"/>
                <w:szCs w:val="22"/>
              </w:rPr>
              <w:t xml:space="preserve">analyze how parts of a whole interact with each other to produce overall outcomes in complex systems (2.B.1) </w:t>
            </w:r>
            <w:r w:rsidRPr="00C1448D">
              <w:rPr>
                <w:rFonts w:ascii="Segoe UI" w:eastAsia="Segoe UI" w:hAnsi="Segoe UI" w:cs="Segoe UI"/>
                <w:sz w:val="22"/>
                <w:szCs w:val="22"/>
              </w:rPr>
              <w:t>by m</w:t>
            </w:r>
            <w:r w:rsidRPr="00C1448D">
              <w:rPr>
                <w:rFonts w:ascii="Segoe UI" w:eastAsia="Segoe UI" w:hAnsi="Segoe UI" w:cs="Segoe UI"/>
                <w:color w:val="000000"/>
                <w:sz w:val="22"/>
                <w:szCs w:val="22"/>
              </w:rPr>
              <w:t>easuring DBH of a tree over time to monitor tree growth and using clinometers and other equipment to evaluate tree health.</w:t>
            </w:r>
          </w:p>
          <w:p w14:paraId="24F962C7" w14:textId="77777777" w:rsidR="00C1448D" w:rsidRPr="00C1448D" w:rsidRDefault="00C1448D" w:rsidP="00EF6C4F">
            <w:pPr>
              <w:numPr>
                <w:ilvl w:val="0"/>
                <w:numId w:val="23"/>
              </w:numPr>
              <w:spacing w:before="40" w:afterLines="40" w:after="96" w:line="259" w:lineRule="auto"/>
              <w:contextualSpacing/>
              <w:rPr>
                <w:rFonts w:ascii="Segoe UI" w:eastAsia="Segoe UI" w:hAnsi="Segoe UI" w:cs="Segoe UI"/>
                <w:b/>
                <w:color w:val="000000"/>
                <w:sz w:val="22"/>
                <w:szCs w:val="22"/>
              </w:rPr>
            </w:pPr>
            <w:r w:rsidRPr="00C1448D">
              <w:rPr>
                <w:rFonts w:ascii="Segoe UI" w:eastAsia="Segoe UI" w:hAnsi="Segoe UI" w:cs="Segoe UI"/>
                <w:color w:val="000000"/>
                <w:sz w:val="22"/>
                <w:szCs w:val="22"/>
              </w:rPr>
              <w:t xml:space="preserve">Students will </w:t>
            </w:r>
            <w:r w:rsidRPr="00C1448D">
              <w:rPr>
                <w:rFonts w:ascii="Segoe UI" w:eastAsia="Segoe UI" w:hAnsi="Segoe UI" w:cs="Segoe UI"/>
                <w:b/>
                <w:bCs/>
                <w:color w:val="000000"/>
                <w:sz w:val="22"/>
                <w:szCs w:val="22"/>
              </w:rPr>
              <w:t>demonstrate</w:t>
            </w:r>
            <w:r w:rsidRPr="00C1448D">
              <w:rPr>
                <w:rFonts w:ascii="Segoe UI" w:eastAsia="Segoe UI" w:hAnsi="Segoe UI" w:cs="Segoe UI"/>
                <w:b/>
                <w:color w:val="000000"/>
                <w:sz w:val="22"/>
                <w:szCs w:val="22"/>
              </w:rPr>
              <w:t xml:space="preserve"> ability to work effectively and respectfully with diverse teams</w:t>
            </w:r>
            <w:r w:rsidRPr="00C1448D">
              <w:rPr>
                <w:rFonts w:ascii="Segoe UI" w:eastAsia="Segoe UI" w:hAnsi="Segoe UI" w:cs="Segoe UI"/>
                <w:b/>
                <w:bCs/>
                <w:color w:val="000000"/>
                <w:sz w:val="22"/>
                <w:szCs w:val="22"/>
              </w:rPr>
              <w:t xml:space="preserve"> (3.B.1) </w:t>
            </w:r>
            <w:r w:rsidRPr="00C1448D">
              <w:rPr>
                <w:rFonts w:ascii="Segoe UI" w:eastAsia="Segoe UI" w:hAnsi="Segoe UI" w:cs="Segoe UI"/>
                <w:color w:val="000000"/>
                <w:sz w:val="22"/>
                <w:szCs w:val="22"/>
              </w:rPr>
              <w:t>while working on a pruning team</w:t>
            </w:r>
          </w:p>
          <w:p w14:paraId="0E4F29D0" w14:textId="77777777" w:rsidR="00C1448D" w:rsidRPr="00C1448D" w:rsidRDefault="00C1448D" w:rsidP="00EF6C4F">
            <w:pPr>
              <w:numPr>
                <w:ilvl w:val="0"/>
                <w:numId w:val="23"/>
              </w:numPr>
              <w:spacing w:before="40" w:afterLines="40" w:after="96" w:line="259" w:lineRule="auto"/>
              <w:contextualSpacing/>
              <w:rPr>
                <w:rFonts w:ascii="Segoe UI" w:eastAsia="Segoe UI" w:hAnsi="Segoe UI" w:cs="Segoe UI"/>
                <w:b/>
                <w:bCs/>
                <w:color w:val="000000"/>
                <w:sz w:val="22"/>
                <w:szCs w:val="22"/>
              </w:rPr>
            </w:pPr>
            <w:r w:rsidRPr="00C1448D">
              <w:rPr>
                <w:rFonts w:ascii="Segoe UI" w:eastAsia="Segoe UI" w:hAnsi="Segoe UI" w:cs="Segoe UI"/>
                <w:color w:val="000000"/>
                <w:sz w:val="22"/>
                <w:szCs w:val="22"/>
              </w:rPr>
              <w:t xml:space="preserve">Students will </w:t>
            </w:r>
            <w:r w:rsidRPr="00C1448D">
              <w:rPr>
                <w:rFonts w:ascii="Segoe UI" w:eastAsia="Segoe UI" w:hAnsi="Segoe UI" w:cs="Segoe UI"/>
                <w:b/>
                <w:bCs/>
                <w:color w:val="000000"/>
                <w:sz w:val="22"/>
                <w:szCs w:val="22"/>
              </w:rPr>
              <w:t xml:space="preserve">assume shared responsibility for collaborative work, and value the individual contributions made by each team member (3.B.3) </w:t>
            </w:r>
            <w:r w:rsidRPr="00C1448D">
              <w:rPr>
                <w:rFonts w:ascii="Segoe UI" w:eastAsia="Segoe UI" w:hAnsi="Segoe UI" w:cs="Segoe UI"/>
                <w:color w:val="000000"/>
                <w:sz w:val="22"/>
                <w:szCs w:val="22"/>
              </w:rPr>
              <w:t>while working on a crew that is evaluating tree health.</w:t>
            </w:r>
          </w:p>
          <w:p w14:paraId="22AA7A00" w14:textId="77777777" w:rsidR="00C1448D" w:rsidRPr="00C1448D" w:rsidRDefault="00C1448D" w:rsidP="00EF6C4F">
            <w:pPr>
              <w:numPr>
                <w:ilvl w:val="0"/>
                <w:numId w:val="23"/>
              </w:numPr>
              <w:spacing w:before="40" w:afterLines="40" w:after="96" w:line="259" w:lineRule="auto"/>
              <w:contextualSpacing/>
              <w:rPr>
                <w:rFonts w:ascii="Segoe UI" w:eastAsia="Segoe UI" w:hAnsi="Segoe UI" w:cs="Segoe UI"/>
                <w:b/>
                <w:bCs/>
                <w:color w:val="000000"/>
                <w:sz w:val="22"/>
                <w:szCs w:val="22"/>
              </w:rPr>
            </w:pPr>
            <w:r w:rsidRPr="00C1448D">
              <w:rPr>
                <w:rFonts w:ascii="Segoe UI" w:eastAsia="Segoe UI" w:hAnsi="Segoe UI" w:cs="Segoe UI"/>
                <w:color w:val="000000"/>
                <w:sz w:val="22"/>
                <w:szCs w:val="22"/>
              </w:rPr>
              <w:t>Students will</w:t>
            </w:r>
            <w:r w:rsidRPr="00C1448D">
              <w:rPr>
                <w:rFonts w:ascii="Segoe UI" w:eastAsia="Segoe UI" w:hAnsi="Segoe UI" w:cs="Segoe UI"/>
                <w:b/>
                <w:bCs/>
                <w:color w:val="000000"/>
                <w:sz w:val="22"/>
                <w:szCs w:val="22"/>
              </w:rPr>
              <w:t xml:space="preserve"> adapt to varied roles, jobs responsibilities, schedules and contexts (7.A.1)</w:t>
            </w:r>
            <w:r w:rsidRPr="00C1448D">
              <w:rPr>
                <w:rFonts w:ascii="Segoe UI" w:eastAsia="Segoe UI" w:hAnsi="Segoe UI" w:cs="Segoe UI"/>
                <w:color w:val="000000"/>
                <w:sz w:val="22"/>
                <w:szCs w:val="22"/>
              </w:rPr>
              <w:t xml:space="preserve"> while working on a crew that is evaluating tree health.</w:t>
            </w:r>
          </w:p>
          <w:p w14:paraId="3F97E0B2" w14:textId="11206409" w:rsidR="001B7B9C" w:rsidRPr="00C1448D" w:rsidRDefault="00C1448D" w:rsidP="00EF6C4F">
            <w:pPr>
              <w:numPr>
                <w:ilvl w:val="0"/>
                <w:numId w:val="23"/>
              </w:numPr>
              <w:spacing w:before="40" w:afterLines="40" w:after="96" w:line="259" w:lineRule="auto"/>
              <w:contextualSpacing/>
              <w:rPr>
                <w:rFonts w:ascii="Segoe UI" w:eastAsia="Segoe UI" w:hAnsi="Segoe UI" w:cs="Segoe UI"/>
                <w:b/>
                <w:bCs/>
                <w:color w:val="000000"/>
                <w:sz w:val="22"/>
                <w:szCs w:val="22"/>
              </w:rPr>
            </w:pPr>
            <w:r w:rsidRPr="00C1448D">
              <w:rPr>
                <w:rFonts w:ascii="Segoe UI" w:eastAsia="Segoe UI" w:hAnsi="Segoe UI" w:cs="Segoe UI"/>
                <w:sz w:val="22"/>
                <w:szCs w:val="22"/>
              </w:rPr>
              <w:t xml:space="preserve">Students will </w:t>
            </w:r>
            <w:r w:rsidRPr="00C1448D">
              <w:rPr>
                <w:rFonts w:ascii="Segoe UI" w:eastAsia="Segoe UI" w:hAnsi="Segoe UI" w:cs="Segoe UI"/>
                <w:b/>
                <w:bCs/>
                <w:sz w:val="22"/>
                <w:szCs w:val="22"/>
              </w:rPr>
              <w:t xml:space="preserve">work effectively in a climate of ambiguity and changing priorities (7.A.2) </w:t>
            </w:r>
            <w:r w:rsidRPr="00C1448D">
              <w:rPr>
                <w:rFonts w:ascii="Segoe UI" w:eastAsia="Segoe UI" w:hAnsi="Segoe UI" w:cs="Segoe UI"/>
                <w:sz w:val="22"/>
                <w:szCs w:val="22"/>
              </w:rPr>
              <w:t xml:space="preserve">while working with </w:t>
            </w:r>
            <w:proofErr w:type="gramStart"/>
            <w:r w:rsidRPr="00C1448D">
              <w:rPr>
                <w:rFonts w:ascii="Segoe UI" w:eastAsia="Segoe UI" w:hAnsi="Segoe UI" w:cs="Segoe UI"/>
                <w:sz w:val="22"/>
                <w:szCs w:val="22"/>
              </w:rPr>
              <w:t>supervisor</w:t>
            </w:r>
            <w:proofErr w:type="gramEnd"/>
            <w:r w:rsidRPr="00C1448D">
              <w:rPr>
                <w:rFonts w:ascii="Segoe UI" w:eastAsia="Segoe UI" w:hAnsi="Segoe UI" w:cs="Segoe UI"/>
                <w:sz w:val="22"/>
                <w:szCs w:val="22"/>
              </w:rPr>
              <w:t xml:space="preserve"> to determine how to manage pest damage.</w:t>
            </w:r>
          </w:p>
        </w:tc>
      </w:tr>
      <w:tr w:rsidR="001B7B9C" w:rsidRPr="005C6A76" w14:paraId="4BC78DDA" w14:textId="77777777">
        <w:trPr>
          <w:trHeight w:val="170"/>
          <w:jc w:val="center"/>
        </w:trPr>
        <w:tc>
          <w:tcPr>
            <w:tcW w:w="15019" w:type="dxa"/>
            <w:gridSpan w:val="5"/>
          </w:tcPr>
          <w:p w14:paraId="0588AE55" w14:textId="1375B29A" w:rsidR="001B7B9C" w:rsidRDefault="001B7B9C">
            <w:pPr>
              <w:rPr>
                <w:rFonts w:ascii="Segoe UI" w:eastAsia="Calibr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C1448D">
              <w:rPr>
                <w:rFonts w:ascii="Segoe UI" w:hAnsi="Segoe UI" w:cs="Segoe UI"/>
                <w:sz w:val="22"/>
                <w:szCs w:val="22"/>
              </w:rPr>
              <w:t xml:space="preserve"> </w:t>
            </w:r>
            <w:r w:rsidR="00C1448D" w:rsidRPr="00C1448D">
              <w:rPr>
                <w:rFonts w:ascii="Segoe UI" w:eastAsia="Calibri" w:hAnsi="Segoe UI" w:cs="Segoe UI"/>
                <w:sz w:val="22"/>
                <w:szCs w:val="22"/>
              </w:rPr>
              <w:t>AFNR NRS, Cluster Skills, CRP</w:t>
            </w:r>
          </w:p>
          <w:p w14:paraId="0458B52C" w14:textId="77777777" w:rsidR="00C1448D" w:rsidRDefault="00C1448D">
            <w:pPr>
              <w:rPr>
                <w:rFonts w:ascii="Segoe UI" w:eastAsia="Calibri" w:hAnsi="Segoe UI" w:cs="Segoe UI"/>
                <w:sz w:val="22"/>
                <w:szCs w:val="22"/>
              </w:rPr>
            </w:pPr>
          </w:p>
          <w:p w14:paraId="2DE7989A" w14:textId="77777777" w:rsidR="00C1448D" w:rsidRP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 xml:space="preserve">NRS.01.05.04.a. </w:t>
            </w:r>
            <w:proofErr w:type="gramStart"/>
            <w:r w:rsidRPr="00C1448D">
              <w:rPr>
                <w:rFonts w:ascii="Segoe UI" w:eastAsia="Calibri" w:hAnsi="Segoe UI" w:cs="Segoe UI"/>
                <w:sz w:val="22"/>
                <w:szCs w:val="22"/>
              </w:rPr>
              <w:t>Compare</w:t>
            </w:r>
            <w:proofErr w:type="gramEnd"/>
            <w:r w:rsidRPr="00C1448D">
              <w:rPr>
                <w:rFonts w:ascii="Segoe UI" w:eastAsia="Calibri" w:hAnsi="Segoe UI" w:cs="Segoe UI"/>
                <w:sz w:val="22"/>
                <w:szCs w:val="22"/>
              </w:rPr>
              <w:t xml:space="preserve"> and contrast techniques associated with soil management (e.g. soil survey and interpretation, erosion control)</w:t>
            </w:r>
          </w:p>
          <w:p w14:paraId="28D6080A" w14:textId="77777777" w:rsidR="00C1448D" w:rsidRP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NRS.01.06.</w:t>
            </w:r>
            <w:proofErr w:type="gramStart"/>
            <w:r w:rsidRPr="00C1448D">
              <w:rPr>
                <w:rFonts w:ascii="Segoe UI" w:eastAsia="Calibri" w:hAnsi="Segoe UI" w:cs="Segoe UI"/>
                <w:sz w:val="22"/>
                <w:szCs w:val="22"/>
              </w:rPr>
              <w:t>02.c</w:t>
            </w:r>
            <w:proofErr w:type="gramEnd"/>
            <w:r w:rsidRPr="00C1448D">
              <w:rPr>
                <w:rFonts w:ascii="Segoe UI" w:eastAsia="Calibri" w:hAnsi="Segoe UI" w:cs="Segoe UI"/>
                <w:sz w:val="22"/>
                <w:szCs w:val="22"/>
              </w:rPr>
              <w:t xml:space="preserve">. Evaluate the presence and impact of invasive species on natural resources </w:t>
            </w:r>
            <w:proofErr w:type="gramStart"/>
            <w:r w:rsidRPr="00C1448D">
              <w:rPr>
                <w:rFonts w:ascii="Segoe UI" w:eastAsia="Calibri" w:hAnsi="Segoe UI" w:cs="Segoe UI"/>
                <w:sz w:val="22"/>
                <w:szCs w:val="22"/>
              </w:rPr>
              <w:t>in a given</w:t>
            </w:r>
            <w:proofErr w:type="gramEnd"/>
            <w:r w:rsidRPr="00C1448D">
              <w:rPr>
                <w:rFonts w:ascii="Segoe UI" w:eastAsia="Calibri" w:hAnsi="Segoe UI" w:cs="Segoe UI"/>
                <w:sz w:val="22"/>
                <w:szCs w:val="22"/>
              </w:rPr>
              <w:t xml:space="preserve"> area and devise a plan to prevent, control or eliminate invasive species from that habitat.</w:t>
            </w:r>
          </w:p>
          <w:p w14:paraId="35FF3509" w14:textId="77777777" w:rsidR="00C1448D" w:rsidRP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NRS.04.01.05.b. Assess and apply management techniques for improving outdoor recreation opportunities</w:t>
            </w:r>
          </w:p>
          <w:p w14:paraId="1AA26619" w14:textId="77777777" w:rsidR="00C1448D" w:rsidRP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NRS.04.02.01.b. Analyze a plant disease based on its symptoms, identify if the disease needs to be reported to authorities and determine which authorities it should be reported to</w:t>
            </w:r>
          </w:p>
          <w:p w14:paraId="6333A007" w14:textId="77777777" w:rsidR="00C1448D" w:rsidRP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NRS.04.03.01.b. Analyze signs of insect infestation, identify if it needs to be reported to authorities and determine which authorities it should be reported to</w:t>
            </w:r>
          </w:p>
          <w:p w14:paraId="4BDD28EC" w14:textId="77777777" w:rsid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NRS.04.03.02.b. Analyze signs of the spread of invasive species, identify if it needs to be reported to authorities and determine which authorities it should be reported to</w:t>
            </w:r>
          </w:p>
          <w:p w14:paraId="41673295" w14:textId="20C8A135" w:rsidR="00C1448D" w:rsidRPr="00C1448D" w:rsidRDefault="00C1448D" w:rsidP="00EF6C4F">
            <w:pPr>
              <w:numPr>
                <w:ilvl w:val="0"/>
                <w:numId w:val="24"/>
              </w:numPr>
              <w:spacing w:after="160" w:line="259" w:lineRule="auto"/>
              <w:contextualSpacing/>
              <w:rPr>
                <w:rFonts w:ascii="Segoe UI" w:eastAsia="Calibri" w:hAnsi="Segoe UI" w:cs="Segoe UI"/>
                <w:sz w:val="22"/>
                <w:szCs w:val="22"/>
              </w:rPr>
            </w:pPr>
            <w:r w:rsidRPr="00C1448D">
              <w:rPr>
                <w:rFonts w:ascii="Segoe UI" w:eastAsia="Calibri" w:hAnsi="Segoe UI" w:cs="Segoe UI"/>
                <w:sz w:val="22"/>
                <w:szCs w:val="22"/>
              </w:rPr>
              <w:t>NRS.04.03.03.b. Assess and implement a plan for preventing the spread of harmful species for its effectiveness</w:t>
            </w:r>
          </w:p>
          <w:p w14:paraId="67949FE9" w14:textId="77777777" w:rsidR="001B7B9C" w:rsidRPr="005C6A76" w:rsidRDefault="001B7B9C">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1B7B9C" w:rsidRPr="005C6A76" w14:paraId="4369A1F1" w14:textId="77777777">
        <w:trPr>
          <w:trHeight w:val="206"/>
          <w:jc w:val="center"/>
        </w:trPr>
        <w:tc>
          <w:tcPr>
            <w:tcW w:w="15019" w:type="dxa"/>
            <w:gridSpan w:val="5"/>
            <w:shd w:val="pct15" w:color="auto" w:fill="auto"/>
            <w:vAlign w:val="bottom"/>
          </w:tcPr>
          <w:p w14:paraId="4199C6BA"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1B7B9C" w:rsidRPr="005C6A76" w14:paraId="28CFA9DA" w14:textId="77777777">
        <w:trPr>
          <w:trHeight w:val="288"/>
          <w:jc w:val="center"/>
        </w:trPr>
        <w:tc>
          <w:tcPr>
            <w:tcW w:w="4360" w:type="dxa"/>
            <w:vAlign w:val="center"/>
          </w:tcPr>
          <w:p w14:paraId="46766242"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792C14D8" w14:textId="1728CBF3" w:rsidR="00490200" w:rsidRPr="00490200" w:rsidRDefault="00490200" w:rsidP="00490200">
            <w:pPr>
              <w:tabs>
                <w:tab w:val="left" w:pos="813"/>
              </w:tabs>
              <w:spacing w:after="160" w:line="259" w:lineRule="auto"/>
              <w:ind w:left="882" w:hanging="882"/>
              <w:rPr>
                <w:rFonts w:ascii="Segoe UI" w:eastAsia="Segoe UI" w:hAnsi="Segoe UI" w:cs="Segoe UI"/>
                <w:color w:val="000000"/>
                <w:sz w:val="22"/>
                <w:szCs w:val="22"/>
              </w:rPr>
            </w:pPr>
            <w:r w:rsidRPr="00490200">
              <w:rPr>
                <w:rFonts w:ascii="Segoe UI" w:eastAsia="Segoe UI" w:hAnsi="Segoe UI" w:cs="Segoe UI"/>
                <w:color w:val="000000"/>
                <w:sz w:val="22"/>
                <w:szCs w:val="22"/>
              </w:rPr>
              <w:t xml:space="preserve">G.C.5 – Derive using similarity the fact that the length of the arc intercepted by an angle is proportional to the </w:t>
            </w:r>
            <w:r w:rsidR="00A360D3" w:rsidRPr="00490200">
              <w:rPr>
                <w:rFonts w:ascii="Segoe UI" w:eastAsia="Segoe UI" w:hAnsi="Segoe UI" w:cs="Segoe UI"/>
                <w:color w:val="000000"/>
                <w:sz w:val="22"/>
                <w:szCs w:val="22"/>
              </w:rPr>
              <w:t>radius and</w:t>
            </w:r>
            <w:r w:rsidRPr="00490200">
              <w:rPr>
                <w:rFonts w:ascii="Segoe UI" w:eastAsia="Segoe UI" w:hAnsi="Segoe UI" w:cs="Segoe UI"/>
                <w:color w:val="000000"/>
                <w:sz w:val="22"/>
                <w:szCs w:val="22"/>
              </w:rPr>
              <w:t xml:space="preserve"> define the radian measure of the angle; derive the formula for the area of a sector.</w:t>
            </w:r>
          </w:p>
          <w:p w14:paraId="6F1C1C81" w14:textId="5C14E7D8" w:rsidR="00F22077" w:rsidRPr="00A360D3" w:rsidRDefault="00490200" w:rsidP="00A360D3">
            <w:pPr>
              <w:tabs>
                <w:tab w:val="left" w:pos="813"/>
              </w:tabs>
              <w:spacing w:after="160" w:line="259" w:lineRule="auto"/>
              <w:rPr>
                <w:rFonts w:ascii="Segoe UI" w:eastAsia="Segoe UI" w:hAnsi="Segoe UI" w:cs="Segoe UI"/>
                <w:color w:val="000000"/>
                <w:sz w:val="22"/>
                <w:szCs w:val="22"/>
              </w:rPr>
            </w:pPr>
            <w:r w:rsidRPr="00490200">
              <w:rPr>
                <w:rFonts w:ascii="Segoe UI" w:eastAsia="Segoe UI" w:hAnsi="Segoe UI" w:cs="Segoe UI"/>
                <w:color w:val="000000"/>
                <w:sz w:val="22"/>
                <w:szCs w:val="22"/>
              </w:rPr>
              <w:t>G.CO.13 – Construct an equilateral triangle, a square, and a regular hexagon inscribed in a circle.</w:t>
            </w:r>
          </w:p>
          <w:p w14:paraId="24601D93" w14:textId="1D3E0395"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HS.DS.1 Formulate multivariable statistical investigative questions and determine how data can be collected and provide an answer, consider causality and prediction when posing the question.</w:t>
            </w:r>
          </w:p>
          <w:p w14:paraId="165B4CB9"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479B1126"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22EDC4A2"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DC6A81">
              <w:rPr>
                <w:rFonts w:ascii="Segoe UI" w:eastAsia="Segoe UI" w:hAnsi="Segoe UI" w:cs="Segoe UI"/>
                <w:color w:val="000000"/>
                <w:sz w:val="22"/>
                <w:szCs w:val="22"/>
              </w:rPr>
              <w:t>paying</w:t>
            </w:r>
            <w:proofErr w:type="gramEnd"/>
            <w:r w:rsidRPr="00DC6A81">
              <w:rPr>
                <w:rFonts w:ascii="Segoe UI" w:eastAsia="Segoe UI" w:hAnsi="Segoe UI" w:cs="Segoe UI"/>
                <w:color w:val="000000"/>
                <w:sz w:val="22"/>
                <w:szCs w:val="22"/>
              </w:rPr>
              <w:t xml:space="preserve"> careful attention to what conclusions the data supports, </w:t>
            </w:r>
            <w:proofErr w:type="gramStart"/>
            <w:r w:rsidRPr="00DC6A81">
              <w:rPr>
                <w:rFonts w:ascii="Segoe UI" w:eastAsia="Segoe UI" w:hAnsi="Segoe UI" w:cs="Segoe UI"/>
                <w:color w:val="000000"/>
                <w:sz w:val="22"/>
                <w:szCs w:val="22"/>
              </w:rPr>
              <w:t>taking into account</w:t>
            </w:r>
            <w:proofErr w:type="gramEnd"/>
            <w:r w:rsidRPr="00DC6A81">
              <w:rPr>
                <w:rFonts w:ascii="Segoe UI" w:eastAsia="Segoe UI" w:hAnsi="Segoe UI" w:cs="Segoe UI"/>
                <w:color w:val="000000"/>
                <w:sz w:val="22"/>
                <w:szCs w:val="22"/>
              </w:rPr>
              <w:t xml:space="preserve"> correlation versus causation.</w:t>
            </w:r>
          </w:p>
          <w:p w14:paraId="169D4EED"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G.SRT.C.6 Understand that by similarity, side ratios in right triangles are properties of the angles in the triangle, leading to definitions of trigonometric ratios for acute angles.</w:t>
            </w:r>
          </w:p>
          <w:p w14:paraId="2BE985EF"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G.SRT.C.7 Explain and use the relationship between the sine and cosine of complementary angles.</w:t>
            </w:r>
          </w:p>
          <w:p w14:paraId="38C3DF44"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G.SRT.C.8 Use trigonometric ratios and the Pythagorean Theorem to solve right triangles in applied problems.</w:t>
            </w:r>
          </w:p>
          <w:p w14:paraId="4D590B72"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G.SRT.D.11 (+) Understand and apply the Law of Sines and the Law of Cosines to find unknown measurements in right and non-right triangles (e.g., surveying problems, resultant forces).</w:t>
            </w:r>
          </w:p>
          <w:p w14:paraId="6C18E2C9"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G.MG.A.1 Use geometric shapes, their measures, and their properties to describe objects</w:t>
            </w:r>
          </w:p>
          <w:p w14:paraId="11C13913"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S.ID.A.1 Represent data with plots on the real number line (dot plots, histograms, and box plots). </w:t>
            </w:r>
          </w:p>
          <w:p w14:paraId="3CB751B7"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lastRenderedPageBreak/>
              <w:t>S.ID.A.2 Use statistics appropriate to the shape of the data distribution to compare center (median, mean) and spread (interquartile range, standard deviation) of two or more different data sets.</w:t>
            </w:r>
          </w:p>
          <w:p w14:paraId="5FC69BB7"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S.ID.A.3 Interpret differences in shape, center, and spread in the context of the data sets, accounting for possible effects of extreme data points (outliers).</w:t>
            </w:r>
          </w:p>
          <w:p w14:paraId="6150AB32"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6EC496B2"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S.ID.B.5 Summarize categorical data for two categories in two-way frequency tables. Interpret relative frequencies in the context of the data (including joint, marginal, and conditional relative frequencies). Recognize possible associations and trends in the data.</w:t>
            </w:r>
          </w:p>
          <w:p w14:paraId="06D61C56"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S.ID.B.6 Represent data on two quantitative variables on a scatter plot, and describe how the variables are related.</w:t>
            </w:r>
          </w:p>
          <w:p w14:paraId="5F09B17C"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S.ID.C.7 Interpret the slope (rate of change) and the </w:t>
            </w:r>
            <w:proofErr w:type="gramStart"/>
            <w:r w:rsidRPr="00DC6A81">
              <w:rPr>
                <w:rFonts w:ascii="Segoe UI" w:eastAsia="Calibri" w:hAnsi="Segoe UI" w:cs="Segoe UI"/>
                <w:color w:val="000000"/>
                <w:sz w:val="22"/>
                <w:szCs w:val="22"/>
              </w:rPr>
              <w:t>intercept</w:t>
            </w:r>
            <w:proofErr w:type="gramEnd"/>
            <w:r w:rsidRPr="00DC6A81">
              <w:rPr>
                <w:rFonts w:ascii="Segoe UI" w:eastAsia="Calibri" w:hAnsi="Segoe UI" w:cs="Segoe UI"/>
                <w:color w:val="000000"/>
                <w:sz w:val="22"/>
                <w:szCs w:val="22"/>
              </w:rPr>
              <w:t xml:space="preserve"> (constant term) of a linear model in the context of the data.</w:t>
            </w:r>
          </w:p>
          <w:p w14:paraId="11EABC44"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S.ID.C.8 Compute (using technology) and interpret the correlation coefficient of a linear fit.</w:t>
            </w:r>
          </w:p>
          <w:p w14:paraId="7545247D"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S.ID.C.9 Distinguish between correlation and causation.</w:t>
            </w:r>
          </w:p>
          <w:p w14:paraId="7895BA8E"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S.IC.A.1 Understand statistics as a process for making inferences about population parameters based on a random sample from that population.</w:t>
            </w:r>
          </w:p>
          <w:p w14:paraId="2322D033"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S.IC.A.2 Decide if a specified model is consistent with results from a given data-generating process, e.g., using simulation.</w:t>
            </w:r>
          </w:p>
          <w:p w14:paraId="0999FCB0"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S.IC.B.3 Recognize the purposes of and differences among sample surveys, experiments, and observational studies; explain how randomization relates to each.</w:t>
            </w:r>
          </w:p>
          <w:p w14:paraId="737F9C57"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S.IC.B.4 Use data from a sample survey to estimate a population mean or proportion; develop a margin of error </w:t>
            </w:r>
            <w:proofErr w:type="gramStart"/>
            <w:r w:rsidRPr="00DC6A81">
              <w:rPr>
                <w:rFonts w:ascii="Segoe UI" w:eastAsia="Calibri" w:hAnsi="Segoe UI" w:cs="Segoe UI"/>
                <w:color w:val="000000"/>
                <w:sz w:val="22"/>
                <w:szCs w:val="22"/>
              </w:rPr>
              <w:t>through the use of</w:t>
            </w:r>
            <w:proofErr w:type="gramEnd"/>
            <w:r w:rsidRPr="00DC6A81">
              <w:rPr>
                <w:rFonts w:ascii="Segoe UI" w:eastAsia="Calibri" w:hAnsi="Segoe UI" w:cs="Segoe UI"/>
                <w:color w:val="000000"/>
                <w:sz w:val="22"/>
                <w:szCs w:val="22"/>
              </w:rPr>
              <w:t xml:space="preserve"> simulation models for random sampling.</w:t>
            </w:r>
          </w:p>
          <w:p w14:paraId="019D9C7C"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S.IC.B.5 Use data from a randomized experiment to compare two treatments; use simulations to decide if differences between parameters are significant.</w:t>
            </w:r>
          </w:p>
          <w:p w14:paraId="46A4514C" w14:textId="686CF5B7" w:rsidR="001B7B9C"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S.IC.B.6 Evaluate reports based on data.</w:t>
            </w:r>
          </w:p>
        </w:tc>
      </w:tr>
      <w:tr w:rsidR="001B7B9C" w:rsidRPr="005C6A76" w14:paraId="25CBE63A" w14:textId="77777777">
        <w:trPr>
          <w:trHeight w:val="288"/>
          <w:jc w:val="center"/>
        </w:trPr>
        <w:tc>
          <w:tcPr>
            <w:tcW w:w="4360" w:type="dxa"/>
            <w:tcBorders>
              <w:bottom w:val="single" w:sz="4" w:space="0" w:color="auto"/>
            </w:tcBorders>
            <w:vAlign w:val="center"/>
          </w:tcPr>
          <w:p w14:paraId="41B3D07C"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65B279AB" w14:textId="5246F1B8" w:rsidR="00DC6A81" w:rsidRPr="00DC6A81" w:rsidRDefault="00DC6A81" w:rsidP="00DC6A81">
            <w:pPr>
              <w:tabs>
                <w:tab w:val="left" w:pos="813"/>
              </w:tabs>
              <w:spacing w:after="160" w:line="259" w:lineRule="auto"/>
              <w:rPr>
                <w:rFonts w:ascii="Segoe UI" w:eastAsia="Segoe UI" w:hAnsi="Segoe UI" w:cs="Segoe UI"/>
                <w:b/>
                <w:bCs/>
                <w:color w:val="000000"/>
                <w:sz w:val="22"/>
                <w:szCs w:val="22"/>
              </w:rPr>
            </w:pPr>
            <w:r w:rsidRPr="00DC6A81">
              <w:rPr>
                <w:rFonts w:ascii="Segoe UI" w:eastAsia="Segoe UI" w:hAnsi="Segoe UI" w:cs="Segoe UI"/>
                <w:b/>
                <w:bCs/>
                <w:color w:val="000000"/>
                <w:sz w:val="22"/>
                <w:szCs w:val="22"/>
              </w:rPr>
              <w:t xml:space="preserve">Life Science </w:t>
            </w:r>
          </w:p>
          <w:p w14:paraId="52845B62" w14:textId="236A4187" w:rsidR="00DC6A81" w:rsidRDefault="00DC6A81" w:rsidP="00DC6A81">
            <w:pPr>
              <w:tabs>
                <w:tab w:val="left" w:pos="813"/>
              </w:tabs>
              <w:spacing w:after="160" w:line="259" w:lineRule="auto"/>
              <w:rPr>
                <w:rFonts w:ascii="Segoe UI" w:eastAsia="Segoe UI" w:hAnsi="Segoe UI" w:cs="Segoe UI"/>
                <w:color w:val="000000"/>
                <w:sz w:val="22"/>
                <w:szCs w:val="22"/>
              </w:rPr>
            </w:pPr>
            <w:r w:rsidRPr="00DC6A81">
              <w:rPr>
                <w:rFonts w:ascii="Segoe UI" w:eastAsia="Segoe UI" w:hAnsi="Segoe UI" w:cs="Segoe UI"/>
                <w:color w:val="000000"/>
                <w:sz w:val="22"/>
                <w:szCs w:val="22"/>
              </w:rPr>
              <w:t>HS-LS2-2: Use mathematical representations to support and revise explanations based on evidence about factors affecting biodiversity and populations in ecosystems of different scales</w:t>
            </w:r>
            <w:r w:rsidR="00FB1C19">
              <w:rPr>
                <w:rFonts w:ascii="Segoe UI" w:eastAsia="Segoe UI" w:hAnsi="Segoe UI" w:cs="Segoe UI"/>
                <w:color w:val="000000"/>
                <w:sz w:val="22"/>
                <w:szCs w:val="22"/>
              </w:rPr>
              <w:t>.</w:t>
            </w:r>
          </w:p>
          <w:p w14:paraId="1B564227" w14:textId="0D589D09" w:rsidR="00FB1C19" w:rsidRPr="00FB1C19" w:rsidRDefault="00FB1C19" w:rsidP="00DC6A81">
            <w:pPr>
              <w:tabs>
                <w:tab w:val="left" w:pos="813"/>
              </w:tabs>
              <w:spacing w:after="160" w:line="259" w:lineRule="auto"/>
              <w:rPr>
                <w:rFonts w:ascii="Segoe UI" w:eastAsia="Segoe UI" w:hAnsi="Segoe UI" w:cs="Segoe UI"/>
                <w:color w:val="000000"/>
                <w:sz w:val="22"/>
                <w:szCs w:val="22"/>
              </w:rPr>
            </w:pPr>
            <w:r w:rsidRPr="00FB1C19">
              <w:rPr>
                <w:rFonts w:ascii="Segoe UI" w:eastAsia="Segoe UI" w:hAnsi="Segoe UI" w:cs="Segoe UI"/>
                <w:color w:val="000000"/>
                <w:sz w:val="22"/>
                <w:szCs w:val="22"/>
              </w:rPr>
              <w:t>HS-LS2-6: Evaluate claims about cycling of matter.</w:t>
            </w:r>
          </w:p>
          <w:p w14:paraId="3AB29272" w14:textId="77777777" w:rsidR="00DC6A81" w:rsidRDefault="00DC6A81" w:rsidP="00DC6A81">
            <w:pPr>
              <w:tabs>
                <w:tab w:val="left" w:pos="813"/>
              </w:tabs>
              <w:spacing w:after="160" w:line="259" w:lineRule="auto"/>
              <w:rPr>
                <w:rFonts w:ascii="Segoe UI" w:eastAsia="Segoe UI" w:hAnsi="Segoe UI" w:cs="Segoe UI"/>
                <w:color w:val="000000"/>
                <w:sz w:val="22"/>
                <w:szCs w:val="22"/>
              </w:rPr>
            </w:pPr>
            <w:r w:rsidRPr="00DC6A81">
              <w:rPr>
                <w:rFonts w:ascii="Segoe UI" w:eastAsia="Segoe UI" w:hAnsi="Segoe UI" w:cs="Segoe UI"/>
                <w:color w:val="000000"/>
                <w:sz w:val="22"/>
                <w:szCs w:val="22"/>
              </w:rPr>
              <w:t>HS-LS2-7: Design, evaluate, and refine a solution for reducing the impacts of human activities on the environment and biodiversity.*</w:t>
            </w:r>
          </w:p>
          <w:p w14:paraId="44727E3C" w14:textId="465019CA" w:rsidR="00DC6A81" w:rsidRPr="00DC6A81" w:rsidRDefault="00DC6A81" w:rsidP="00DC6A81">
            <w:pPr>
              <w:tabs>
                <w:tab w:val="left" w:pos="813"/>
              </w:tabs>
              <w:spacing w:after="160" w:line="259" w:lineRule="auto"/>
              <w:rPr>
                <w:rFonts w:ascii="Segoe UI" w:eastAsia="Segoe UI" w:hAnsi="Segoe UI" w:cs="Segoe UI"/>
                <w:b/>
                <w:bCs/>
                <w:color w:val="000000"/>
                <w:sz w:val="22"/>
                <w:szCs w:val="22"/>
              </w:rPr>
            </w:pPr>
            <w:r w:rsidRPr="00DC6A81">
              <w:rPr>
                <w:rFonts w:ascii="Segoe UI" w:eastAsia="Segoe UI" w:hAnsi="Segoe UI" w:cs="Segoe UI"/>
                <w:b/>
                <w:bCs/>
                <w:color w:val="000000"/>
                <w:sz w:val="22"/>
                <w:szCs w:val="22"/>
              </w:rPr>
              <w:t xml:space="preserve">Earth and Space Science </w:t>
            </w:r>
          </w:p>
          <w:p w14:paraId="6FA90311" w14:textId="77777777" w:rsidR="00DC6A81" w:rsidRPr="00DC6A81" w:rsidRDefault="00DC6A81" w:rsidP="00DC6A81">
            <w:pPr>
              <w:tabs>
                <w:tab w:val="left" w:pos="813"/>
              </w:tabs>
              <w:spacing w:after="160" w:line="259" w:lineRule="auto"/>
              <w:rPr>
                <w:rFonts w:ascii="Segoe UI" w:eastAsia="Segoe UI" w:hAnsi="Segoe UI" w:cs="Segoe UI"/>
                <w:color w:val="000000"/>
                <w:sz w:val="22"/>
                <w:szCs w:val="22"/>
              </w:rPr>
            </w:pPr>
            <w:r w:rsidRPr="00DC6A81">
              <w:rPr>
                <w:rFonts w:ascii="Segoe UI" w:eastAsia="Segoe UI" w:hAnsi="Segoe UI" w:cs="Segoe UI"/>
                <w:color w:val="000000"/>
                <w:sz w:val="22"/>
                <w:szCs w:val="22"/>
              </w:rPr>
              <w:t>HS-ESS3-3: Create a computational simulation to illustrate the relationships among management of natural resources, the sustainability of human populations, and biodiversity</w:t>
            </w:r>
          </w:p>
          <w:p w14:paraId="41E79358" w14:textId="77777777" w:rsidR="00DC6A81" w:rsidRDefault="00DC6A81" w:rsidP="00DC6A81">
            <w:pPr>
              <w:tabs>
                <w:tab w:val="left" w:pos="813"/>
              </w:tabs>
              <w:spacing w:after="160" w:line="259" w:lineRule="auto"/>
              <w:rPr>
                <w:rFonts w:ascii="Segoe UI" w:eastAsia="Segoe UI" w:hAnsi="Segoe UI" w:cs="Segoe UI"/>
                <w:color w:val="000000"/>
                <w:sz w:val="22"/>
                <w:szCs w:val="22"/>
              </w:rPr>
            </w:pPr>
            <w:r w:rsidRPr="00DC6A81">
              <w:rPr>
                <w:rFonts w:ascii="Segoe UI" w:eastAsia="Segoe UI" w:hAnsi="Segoe UI" w:cs="Segoe UI"/>
                <w:color w:val="000000"/>
                <w:sz w:val="22"/>
                <w:szCs w:val="22"/>
              </w:rPr>
              <w:t>HS-ESS3-4: Evaluate or refine a technological solution that reduces impacts of human activities on natural systems.</w:t>
            </w:r>
          </w:p>
          <w:p w14:paraId="5F75B795" w14:textId="18D10D86" w:rsidR="00DC6A81" w:rsidRPr="00DC6A81" w:rsidRDefault="00DC6A81" w:rsidP="00DC6A81">
            <w:pPr>
              <w:tabs>
                <w:tab w:val="left" w:pos="813"/>
              </w:tabs>
              <w:spacing w:after="160" w:line="259" w:lineRule="auto"/>
              <w:rPr>
                <w:rFonts w:ascii="Segoe UI" w:eastAsia="Segoe UI" w:hAnsi="Segoe UI" w:cs="Segoe UI"/>
                <w:b/>
                <w:bCs/>
                <w:color w:val="000000"/>
                <w:sz w:val="22"/>
                <w:szCs w:val="22"/>
              </w:rPr>
            </w:pPr>
            <w:r w:rsidRPr="00DC6A81">
              <w:rPr>
                <w:rFonts w:ascii="Segoe UI" w:eastAsia="Segoe UI" w:hAnsi="Segoe UI" w:cs="Segoe UI"/>
                <w:b/>
                <w:bCs/>
                <w:color w:val="000000"/>
                <w:sz w:val="22"/>
                <w:szCs w:val="22"/>
              </w:rPr>
              <w:t xml:space="preserve">Engineering Design </w:t>
            </w:r>
          </w:p>
          <w:p w14:paraId="6C0C6DA9" w14:textId="77777777" w:rsidR="00DC6A81" w:rsidRPr="00DC6A81" w:rsidRDefault="00DC6A81" w:rsidP="00DC6A81">
            <w:pPr>
              <w:tabs>
                <w:tab w:val="left" w:pos="813"/>
              </w:tabs>
              <w:spacing w:after="160" w:line="259" w:lineRule="auto"/>
              <w:rPr>
                <w:rFonts w:ascii="Segoe UI" w:eastAsia="Segoe UI" w:hAnsi="Segoe UI" w:cs="Segoe UI"/>
                <w:color w:val="000000"/>
                <w:sz w:val="22"/>
                <w:szCs w:val="22"/>
              </w:rPr>
            </w:pPr>
            <w:r w:rsidRPr="00DC6A81">
              <w:rPr>
                <w:rFonts w:ascii="Segoe UI" w:eastAsia="Segoe UI" w:hAnsi="Segoe UI" w:cs="Segoe UI"/>
                <w:color w:val="000000"/>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2A51F90B" w14:textId="33D7CC4E" w:rsidR="001B7B9C" w:rsidRPr="005C6A76" w:rsidRDefault="00DC6A81" w:rsidP="00DC6A81">
            <w:pPr>
              <w:tabs>
                <w:tab w:val="left" w:pos="813"/>
              </w:tabs>
              <w:ind w:left="882" w:hanging="882"/>
              <w:rPr>
                <w:rFonts w:ascii="Segoe UI" w:hAnsi="Segoe UI" w:cs="Segoe UI"/>
                <w:color w:val="000000"/>
                <w:sz w:val="22"/>
                <w:szCs w:val="22"/>
              </w:rPr>
            </w:pPr>
            <w:r w:rsidRPr="00DC6A81">
              <w:rPr>
                <w:rFonts w:ascii="Segoe UI" w:eastAsia="Segoe UI" w:hAnsi="Segoe UI" w:cs="Segoe UI"/>
                <w:color w:val="000000"/>
                <w:sz w:val="22"/>
                <w:szCs w:val="22"/>
              </w:rPr>
              <w:t>HS-ETS1-4: Use a computer simulation to model the impact of proposed solutions to a complex real-world problem with numerous criteria and constraints on interactions within and between systems relevant to the problem.</w:t>
            </w:r>
          </w:p>
        </w:tc>
      </w:tr>
      <w:tr w:rsidR="001B7B9C" w:rsidRPr="005C6A76" w14:paraId="14953E88" w14:textId="77777777">
        <w:trPr>
          <w:trHeight w:val="288"/>
          <w:jc w:val="center"/>
        </w:trPr>
        <w:tc>
          <w:tcPr>
            <w:tcW w:w="5006" w:type="dxa"/>
            <w:gridSpan w:val="2"/>
            <w:tcBorders>
              <w:bottom w:val="single" w:sz="4" w:space="0" w:color="auto"/>
            </w:tcBorders>
            <w:shd w:val="clear" w:color="auto" w:fill="29838F"/>
            <w:vAlign w:val="center"/>
          </w:tcPr>
          <w:p w14:paraId="1A4C00A3"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0C11E37"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BB11C3E"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4A281BF4" w14:textId="77777777">
        <w:trPr>
          <w:trHeight w:val="288"/>
          <w:jc w:val="center"/>
        </w:trPr>
        <w:tc>
          <w:tcPr>
            <w:tcW w:w="5006" w:type="dxa"/>
            <w:gridSpan w:val="2"/>
            <w:tcBorders>
              <w:bottom w:val="single" w:sz="4" w:space="0" w:color="auto"/>
            </w:tcBorders>
            <w:shd w:val="clear" w:color="auto" w:fill="FFFFFF"/>
            <w:vAlign w:val="center"/>
          </w:tcPr>
          <w:p w14:paraId="3C8CB03D" w14:textId="0428F278" w:rsidR="001B7B9C" w:rsidRPr="00BE230B" w:rsidRDefault="00397E79" w:rsidP="00BE230B">
            <w:pPr>
              <w:rPr>
                <w:rFonts w:ascii="Segoe UI" w:hAnsi="Segoe UI" w:cs="Segoe UI"/>
              </w:rPr>
            </w:pPr>
            <w:r w:rsidRPr="00397E79">
              <w:rPr>
                <w:rFonts w:ascii="Segoe UI" w:hAnsi="Segoe UI" w:cs="Segoe UI"/>
              </w:rPr>
              <w:t>Planning Investigations; Using Math &amp; Computational Thinking; Designing Solutions</w:t>
            </w:r>
          </w:p>
        </w:tc>
        <w:tc>
          <w:tcPr>
            <w:tcW w:w="5006" w:type="dxa"/>
            <w:tcBorders>
              <w:bottom w:val="single" w:sz="4" w:space="0" w:color="auto"/>
            </w:tcBorders>
            <w:shd w:val="clear" w:color="auto" w:fill="FFFFFF"/>
            <w:vAlign w:val="center"/>
          </w:tcPr>
          <w:p w14:paraId="7C51DCEA" w14:textId="3E8864EC" w:rsidR="001B7B9C" w:rsidRPr="00BE230B" w:rsidRDefault="00AD3EF6" w:rsidP="00BE230B">
            <w:pPr>
              <w:rPr>
                <w:rFonts w:ascii="Segoe UI" w:hAnsi="Segoe UI" w:cs="Segoe UI"/>
              </w:rPr>
            </w:pPr>
            <w:r w:rsidRPr="00AD3EF6">
              <w:rPr>
                <w:rFonts w:ascii="Segoe UI" w:hAnsi="Segoe UI" w:cs="Segoe UI"/>
              </w:rPr>
              <w:t>LS2.A-C: Interdependence, Cycles of Matter, Stability; LS4.C: Adaptation; ESS3.C: Human Impacts</w:t>
            </w:r>
          </w:p>
        </w:tc>
        <w:tc>
          <w:tcPr>
            <w:tcW w:w="5007" w:type="dxa"/>
            <w:gridSpan w:val="2"/>
            <w:tcBorders>
              <w:bottom w:val="single" w:sz="4" w:space="0" w:color="auto"/>
            </w:tcBorders>
            <w:shd w:val="clear" w:color="auto" w:fill="FFFFFF"/>
            <w:vAlign w:val="center"/>
          </w:tcPr>
          <w:p w14:paraId="6B94E528" w14:textId="3759A550" w:rsidR="001B7B9C" w:rsidRPr="00BE230B" w:rsidRDefault="00AD3EF6" w:rsidP="00BE230B">
            <w:pPr>
              <w:rPr>
                <w:rFonts w:ascii="Segoe UI" w:hAnsi="Segoe UI" w:cs="Segoe UI"/>
              </w:rPr>
            </w:pPr>
            <w:r w:rsidRPr="00AD3EF6">
              <w:rPr>
                <w:rFonts w:ascii="Segoe UI" w:hAnsi="Segoe UI" w:cs="Segoe UI"/>
              </w:rPr>
              <w:t>Cause &amp; Effect; Stability &amp; Change; Energy &amp; Matter</w:t>
            </w:r>
          </w:p>
        </w:tc>
      </w:tr>
    </w:tbl>
    <w:p w14:paraId="559996D7" w14:textId="77777777" w:rsidR="001B7B9C" w:rsidRDefault="001B7B9C"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6F1EE1E6" w14:textId="77777777">
        <w:trPr>
          <w:trHeight w:val="215"/>
          <w:jc w:val="center"/>
        </w:trPr>
        <w:tc>
          <w:tcPr>
            <w:tcW w:w="10390" w:type="dxa"/>
            <w:gridSpan w:val="4"/>
            <w:shd w:val="pct15" w:color="auto" w:fill="auto"/>
            <w:vAlign w:val="bottom"/>
          </w:tcPr>
          <w:p w14:paraId="5DC8BEC8" w14:textId="04E305B8"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DC6A81">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DC6A81" w:rsidRPr="00DC6A81">
              <w:rPr>
                <w:rFonts w:ascii="Segoe UI" w:eastAsia="Calibri" w:hAnsi="Segoe UI" w:cs="Segoe UI"/>
                <w:sz w:val="22"/>
                <w:szCs w:val="22"/>
              </w:rPr>
              <w:t>Remote Sensing and Data Analysis</w:t>
            </w:r>
            <w:r w:rsidRPr="001241A7">
              <w:rPr>
                <w:rFonts w:ascii="Segoe UI" w:hAnsi="Segoe UI" w:cs="Segoe UI"/>
                <w:bCs/>
                <w:sz w:val="22"/>
                <w:szCs w:val="20"/>
              </w:rPr>
              <w:t xml:space="preserve"> </w:t>
            </w:r>
          </w:p>
        </w:tc>
        <w:tc>
          <w:tcPr>
            <w:tcW w:w="4629" w:type="dxa"/>
            <w:shd w:val="pct15" w:color="auto" w:fill="auto"/>
            <w:vAlign w:val="bottom"/>
          </w:tcPr>
          <w:p w14:paraId="794BE1B5" w14:textId="393024BD"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C6A81">
              <w:rPr>
                <w:rFonts w:ascii="Segoe UI" w:hAnsi="Segoe UI" w:cs="Segoe UI"/>
                <w:bCs/>
                <w:sz w:val="22"/>
                <w:szCs w:val="20"/>
              </w:rPr>
              <w:t>40</w:t>
            </w:r>
            <w:r w:rsidRPr="001241A7">
              <w:rPr>
                <w:rFonts w:ascii="Segoe UI" w:hAnsi="Segoe UI" w:cs="Segoe UI"/>
                <w:bCs/>
                <w:sz w:val="22"/>
                <w:szCs w:val="20"/>
              </w:rPr>
              <w:t xml:space="preserve"> </w:t>
            </w:r>
          </w:p>
        </w:tc>
      </w:tr>
      <w:tr w:rsidR="001B7B9C" w:rsidRPr="005C6A76" w14:paraId="004BEB89" w14:textId="77777777">
        <w:trPr>
          <w:trHeight w:val="215"/>
          <w:jc w:val="center"/>
        </w:trPr>
        <w:tc>
          <w:tcPr>
            <w:tcW w:w="15019" w:type="dxa"/>
            <w:gridSpan w:val="5"/>
            <w:shd w:val="clear" w:color="auto" w:fill="FFFFFF"/>
            <w:vAlign w:val="bottom"/>
          </w:tcPr>
          <w:p w14:paraId="0ECD2C38" w14:textId="5BD98FA3" w:rsidR="001B7B9C" w:rsidRDefault="001B7B9C">
            <w:pPr>
              <w:rPr>
                <w:rFonts w:ascii="Segoe UI" w:eastAsia="Segoe UI" w:hAnsi="Segoe UI" w:cs="Segoe UI"/>
                <w:color w:val="FF0000"/>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C6A81" w:rsidRPr="00DC6A81">
              <w:rPr>
                <w:rFonts w:ascii="Segoe UI" w:eastAsia="Segoe UI" w:hAnsi="Segoe UI" w:cs="Segoe UI"/>
                <w:color w:val="000000"/>
                <w:sz w:val="22"/>
                <w:szCs w:val="22"/>
              </w:rPr>
              <w:t xml:space="preserve">This unit will build on the skills of the Introductory framework that focuses on data collection, data analysis, and the use of satellite and mapping tools by giving students practice in using GIS, research skills, and evaluation skills.  Students will use linear relationships to make decisions around planting, replacement, and other management decisions and use remote sensing to evaluate tree canopy. </w:t>
            </w:r>
            <w:r w:rsidR="00DC6A81" w:rsidRPr="00DC6A81">
              <w:rPr>
                <w:rFonts w:ascii="Segoe UI" w:eastAsia="Segoe UI" w:hAnsi="Segoe UI" w:cs="Segoe UI"/>
                <w:color w:val="FF0000"/>
                <w:sz w:val="22"/>
                <w:szCs w:val="22"/>
              </w:rPr>
              <w:t>The red addendums in the Competencies below indicate the unit this competency could be taught per the teacher’s discretion.</w:t>
            </w:r>
          </w:p>
          <w:p w14:paraId="4A16CB69" w14:textId="77777777" w:rsidR="00DC6A81" w:rsidRDefault="00DC6A81">
            <w:pPr>
              <w:rPr>
                <w:rFonts w:ascii="Segoe UI" w:eastAsia="Segoe UI" w:hAnsi="Segoe UI" w:cs="Segoe UI"/>
                <w:color w:val="FF0000"/>
                <w:sz w:val="22"/>
                <w:szCs w:val="22"/>
              </w:rPr>
            </w:pPr>
          </w:p>
          <w:p w14:paraId="0FF82DD9" w14:textId="77777777" w:rsidR="00DC6A81" w:rsidRPr="00DC6A81" w:rsidRDefault="00DC6A81" w:rsidP="00DC6A81">
            <w:pPr>
              <w:spacing w:before="40" w:after="40"/>
              <w:rPr>
                <w:rFonts w:ascii="Segoe UI" w:eastAsia="Segoe UI" w:hAnsi="Segoe UI" w:cs="Segoe UI"/>
                <w:color w:val="000000"/>
                <w:sz w:val="22"/>
                <w:szCs w:val="22"/>
              </w:rPr>
            </w:pPr>
            <w:r w:rsidRPr="00DC6A81">
              <w:rPr>
                <w:rFonts w:ascii="Segoe UI" w:eastAsia="Calibri" w:hAnsi="Segoe UI" w:cs="Segoe UI"/>
                <w:b/>
                <w:bCs/>
                <w:sz w:val="22"/>
                <w:szCs w:val="22"/>
              </w:rPr>
              <w:t>Competencies:</w:t>
            </w:r>
          </w:p>
          <w:p w14:paraId="3F039B33" w14:textId="77777777" w:rsidR="00DC6A81" w:rsidRPr="00DC6A81" w:rsidRDefault="00DC6A81" w:rsidP="00EF6C4F">
            <w:pPr>
              <w:numPr>
                <w:ilvl w:val="0"/>
                <w:numId w:val="25"/>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lastRenderedPageBreak/>
              <w:t xml:space="preserve">Understand the role of probability in making decisions about tree planting projects - </w:t>
            </w:r>
            <w:r w:rsidRPr="00DC6A81">
              <w:rPr>
                <w:rFonts w:ascii="Segoe UI" w:eastAsia="Segoe UI" w:hAnsi="Segoe UI" w:cs="Segoe UI"/>
                <w:color w:val="FF0000"/>
                <w:sz w:val="22"/>
                <w:szCs w:val="22"/>
              </w:rPr>
              <w:t>Tree Planting and Care</w:t>
            </w:r>
          </w:p>
          <w:p w14:paraId="0865C44E" w14:textId="77777777" w:rsidR="00DC6A81" w:rsidRPr="00DC6A81" w:rsidRDefault="00DC6A81" w:rsidP="00EF6C4F">
            <w:pPr>
              <w:numPr>
                <w:ilvl w:val="0"/>
                <w:numId w:val="26"/>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Know how to make inferences and justify conclusions when analyzing urban forestry data and which data sets are pertinent to study – </w:t>
            </w:r>
            <w:r w:rsidRPr="00DC6A81">
              <w:rPr>
                <w:rFonts w:ascii="Segoe UI" w:eastAsia="Segoe UI" w:hAnsi="Segoe UI" w:cs="Segoe UI"/>
                <w:color w:val="FF0000"/>
                <w:sz w:val="22"/>
                <w:szCs w:val="22"/>
              </w:rPr>
              <w:t>Trees and People</w:t>
            </w:r>
          </w:p>
          <w:p w14:paraId="43289078" w14:textId="77777777" w:rsidR="00DC6A81" w:rsidRPr="00DC6A81" w:rsidRDefault="00DC6A81" w:rsidP="00EF6C4F">
            <w:pPr>
              <w:numPr>
                <w:ilvl w:val="0"/>
                <w:numId w:val="26"/>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Know what data is included in a tree inventory and how it is collected – </w:t>
            </w:r>
            <w:r w:rsidRPr="00DC6A81">
              <w:rPr>
                <w:rFonts w:ascii="Segoe UI" w:eastAsia="Segoe UI" w:hAnsi="Segoe UI" w:cs="Segoe UI"/>
                <w:color w:val="FF0000"/>
                <w:sz w:val="22"/>
                <w:szCs w:val="22"/>
              </w:rPr>
              <w:t>Trees and People unit</w:t>
            </w:r>
            <w:r w:rsidRPr="00DC6A81">
              <w:rPr>
                <w:rFonts w:ascii="Segoe UI" w:eastAsia="Segoe UI" w:hAnsi="Segoe UI" w:cs="Segoe UI"/>
                <w:color w:val="000000"/>
                <w:sz w:val="22"/>
                <w:szCs w:val="22"/>
              </w:rPr>
              <w:t xml:space="preserve"> </w:t>
            </w:r>
          </w:p>
          <w:p w14:paraId="063B24EA" w14:textId="77777777" w:rsidR="00DC6A81" w:rsidRPr="00DC6A81" w:rsidRDefault="00DC6A81" w:rsidP="00EF6C4F">
            <w:pPr>
              <w:numPr>
                <w:ilvl w:val="0"/>
                <w:numId w:val="26"/>
              </w:numPr>
              <w:spacing w:before="40" w:after="40" w:line="259" w:lineRule="auto"/>
              <w:contextualSpacing/>
              <w:rPr>
                <w:rFonts w:ascii="Segoe UI" w:eastAsia="Segoe UI" w:hAnsi="Segoe UI" w:cs="Segoe UI"/>
                <w:color w:val="FF0000"/>
                <w:sz w:val="22"/>
                <w:szCs w:val="22"/>
              </w:rPr>
            </w:pPr>
            <w:r w:rsidRPr="00DC6A81">
              <w:rPr>
                <w:rFonts w:ascii="Segoe UI" w:eastAsia="Segoe UI" w:hAnsi="Segoe UI" w:cs="Segoe UI"/>
                <w:color w:val="000000"/>
                <w:sz w:val="22"/>
                <w:szCs w:val="22"/>
              </w:rPr>
              <w:t>Understand how industry-standard sample methods are used to extrapolate full stand composition</w:t>
            </w:r>
            <w:r w:rsidRPr="00DC6A81">
              <w:rPr>
                <w:rFonts w:ascii="Segoe UI" w:eastAsia="Segoe UI" w:hAnsi="Segoe UI" w:cs="Segoe UI"/>
                <w:color w:val="FF0000"/>
                <w:sz w:val="22"/>
                <w:szCs w:val="22"/>
              </w:rPr>
              <w:t xml:space="preserve"> – Trees and People unit</w:t>
            </w:r>
          </w:p>
          <w:p w14:paraId="2603C5E7" w14:textId="77777777" w:rsidR="00DC6A81" w:rsidRPr="00DC6A81" w:rsidRDefault="00DC6A81" w:rsidP="00EF6C4F">
            <w:pPr>
              <w:numPr>
                <w:ilvl w:val="0"/>
                <w:numId w:val="26"/>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Understand the purpose of a basic planting site analysis (ex. How much water is available and therefore what kind of tree to plant as well as other ecosystem benefits that this tree needs to provide?)  - </w:t>
            </w:r>
            <w:r w:rsidRPr="00DC6A81">
              <w:rPr>
                <w:rFonts w:ascii="Segoe UI" w:eastAsia="Segoe UI" w:hAnsi="Segoe UI" w:cs="Segoe UI"/>
                <w:color w:val="FF0000"/>
                <w:sz w:val="22"/>
                <w:szCs w:val="22"/>
              </w:rPr>
              <w:t>Tree Planting unit</w:t>
            </w:r>
            <w:r w:rsidRPr="00DC6A81">
              <w:rPr>
                <w:rFonts w:ascii="Segoe UI" w:eastAsia="Segoe UI" w:hAnsi="Segoe UI" w:cs="Segoe UI"/>
                <w:color w:val="000000"/>
                <w:sz w:val="22"/>
                <w:szCs w:val="22"/>
              </w:rPr>
              <w:t xml:space="preserve">     </w:t>
            </w:r>
          </w:p>
          <w:p w14:paraId="5C0A0CC1" w14:textId="77777777" w:rsidR="00DC6A81" w:rsidRDefault="00DC6A81" w:rsidP="00EF6C4F">
            <w:pPr>
              <w:numPr>
                <w:ilvl w:val="0"/>
                <w:numId w:val="26"/>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Be able to use maps, including land use maps and topographical maps for decision making – </w:t>
            </w:r>
            <w:r w:rsidRPr="00DC6A81">
              <w:rPr>
                <w:rFonts w:ascii="Segoe UI" w:eastAsia="Segoe UI" w:hAnsi="Segoe UI" w:cs="Segoe UI"/>
                <w:color w:val="FF0000"/>
                <w:sz w:val="22"/>
                <w:szCs w:val="22"/>
              </w:rPr>
              <w:t>Tree Planting and Care</w:t>
            </w:r>
          </w:p>
          <w:p w14:paraId="28D009B4" w14:textId="3661ABD6" w:rsidR="00DC6A81" w:rsidRPr="00DC6A81" w:rsidRDefault="00DC6A81" w:rsidP="00EF6C4F">
            <w:pPr>
              <w:numPr>
                <w:ilvl w:val="0"/>
                <w:numId w:val="26"/>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Reflect on how climate change data will impact future decisions regarding the urban and community forests in a community – </w:t>
            </w:r>
            <w:r w:rsidRPr="00DC6A81">
              <w:rPr>
                <w:rFonts w:ascii="Segoe UI" w:eastAsia="Segoe UI" w:hAnsi="Segoe UI" w:cs="Segoe UI"/>
                <w:color w:val="FF0000"/>
                <w:sz w:val="22"/>
                <w:szCs w:val="22"/>
              </w:rPr>
              <w:t>Trees and People unit</w:t>
            </w:r>
            <w:r w:rsidRPr="00DC6A81">
              <w:rPr>
                <w:rFonts w:ascii="Segoe UI" w:eastAsia="Segoe UI" w:hAnsi="Segoe UI" w:cs="Segoe UI"/>
                <w:color w:val="000000"/>
                <w:sz w:val="22"/>
                <w:szCs w:val="22"/>
              </w:rPr>
              <w:t xml:space="preserve">  </w:t>
            </w:r>
          </w:p>
          <w:p w14:paraId="702616F7" w14:textId="77777777" w:rsidR="001B7B9C" w:rsidRPr="005C6A76" w:rsidRDefault="001B7B9C">
            <w:pPr>
              <w:jc w:val="center"/>
              <w:rPr>
                <w:rFonts w:ascii="Segoe UI" w:hAnsi="Segoe UI" w:cs="Segoe UI"/>
                <w:b/>
                <w:sz w:val="20"/>
                <w:szCs w:val="20"/>
              </w:rPr>
            </w:pPr>
          </w:p>
        </w:tc>
      </w:tr>
      <w:tr w:rsidR="001B7B9C" w:rsidRPr="005C6A76" w14:paraId="19F9691F" w14:textId="77777777">
        <w:trPr>
          <w:trHeight w:val="602"/>
          <w:jc w:val="center"/>
        </w:trPr>
        <w:tc>
          <w:tcPr>
            <w:tcW w:w="15019" w:type="dxa"/>
            <w:gridSpan w:val="5"/>
            <w:tcBorders>
              <w:bottom w:val="single" w:sz="4" w:space="0" w:color="auto"/>
            </w:tcBorders>
          </w:tcPr>
          <w:p w14:paraId="7B978629" w14:textId="77777777" w:rsidR="001B7B9C" w:rsidRPr="0089432E" w:rsidRDefault="001B7B9C">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7F02D737" w14:textId="77777777" w:rsidR="001B7B9C" w:rsidRPr="0089432E"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2FECE4EE" w14:textId="77777777" w:rsidR="00DC6A81" w:rsidRPr="00DC6A81" w:rsidRDefault="00DC6A81" w:rsidP="00EF6C4F">
            <w:pPr>
              <w:numPr>
                <w:ilvl w:val="0"/>
                <w:numId w:val="27"/>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Use coordinate points to locate a tree (a legal description and a waypoint in GIS) and make projections for tree planting considerations (ex. Will the tree grow to be too close to the building?).</w:t>
            </w:r>
          </w:p>
          <w:p w14:paraId="2E1750F5" w14:textId="77777777" w:rsidR="00DC6A81" w:rsidRPr="00DC6A81" w:rsidRDefault="00DC6A81" w:rsidP="00EF6C4F">
            <w:pPr>
              <w:numPr>
                <w:ilvl w:val="0"/>
                <w:numId w:val="27"/>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Collect </w:t>
            </w:r>
            <w:proofErr w:type="gramStart"/>
            <w:r w:rsidRPr="00DC6A81">
              <w:rPr>
                <w:rFonts w:ascii="Segoe UI" w:eastAsia="Segoe UI" w:hAnsi="Segoe UI" w:cs="Segoe UI"/>
                <w:color w:val="000000"/>
                <w:sz w:val="22"/>
                <w:szCs w:val="22"/>
              </w:rPr>
              <w:t>tree</w:t>
            </w:r>
            <w:proofErr w:type="gramEnd"/>
            <w:r w:rsidRPr="00DC6A81">
              <w:rPr>
                <w:rFonts w:ascii="Segoe UI" w:eastAsia="Segoe UI" w:hAnsi="Segoe UI" w:cs="Segoe UI"/>
                <w:color w:val="000000"/>
                <w:sz w:val="22"/>
                <w:szCs w:val="22"/>
              </w:rPr>
              <w:t xml:space="preserve"> characteristic data on a datasheet.</w:t>
            </w:r>
          </w:p>
          <w:p w14:paraId="4F89A051" w14:textId="77777777" w:rsidR="00DC6A81" w:rsidRPr="00DC6A81" w:rsidRDefault="00DC6A81" w:rsidP="00EF6C4F">
            <w:pPr>
              <w:numPr>
                <w:ilvl w:val="0"/>
                <w:numId w:val="27"/>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Convert between and use imperial and metric systems.</w:t>
            </w:r>
          </w:p>
          <w:p w14:paraId="6DD8310B" w14:textId="77777777" w:rsidR="00DC6A81" w:rsidRPr="00DC6A81" w:rsidRDefault="00DC6A81" w:rsidP="00EF6C4F">
            <w:pPr>
              <w:numPr>
                <w:ilvl w:val="0"/>
                <w:numId w:val="27"/>
              </w:numPr>
              <w:spacing w:before="40" w:after="40" w:line="259" w:lineRule="auto"/>
              <w:contextualSpacing/>
              <w:rPr>
                <w:rFonts w:ascii="Segoe UI" w:eastAsia="Segoe UI" w:hAnsi="Segoe UI" w:cs="Segoe UI"/>
                <w:sz w:val="22"/>
                <w:szCs w:val="22"/>
              </w:rPr>
            </w:pPr>
            <w:r w:rsidRPr="00DC6A81">
              <w:rPr>
                <w:rFonts w:ascii="Segoe UI" w:eastAsia="Segoe UI" w:hAnsi="Segoe UI" w:cs="Segoe UI"/>
                <w:sz w:val="22"/>
                <w:szCs w:val="22"/>
              </w:rPr>
              <w:t>Estimate full stand composition using industry-standard sample methods.</w:t>
            </w:r>
          </w:p>
          <w:p w14:paraId="19DE693C" w14:textId="77777777" w:rsidR="00DC6A81" w:rsidRPr="00DC6A81" w:rsidRDefault="00DC6A81" w:rsidP="00EF6C4F">
            <w:pPr>
              <w:numPr>
                <w:ilvl w:val="0"/>
                <w:numId w:val="27"/>
              </w:numPr>
              <w:spacing w:before="40" w:after="40" w:line="259" w:lineRule="auto"/>
              <w:contextualSpacing/>
              <w:rPr>
                <w:rFonts w:ascii="Segoe UI" w:eastAsia="Segoe UI" w:hAnsi="Segoe UI" w:cs="Segoe UI"/>
                <w:sz w:val="22"/>
                <w:szCs w:val="22"/>
              </w:rPr>
            </w:pPr>
            <w:r w:rsidRPr="00DC6A81">
              <w:rPr>
                <w:rFonts w:ascii="Segoe UI" w:eastAsia="Segoe UI" w:hAnsi="Segoe UI" w:cs="Segoe UI"/>
                <w:sz w:val="22"/>
                <w:szCs w:val="22"/>
              </w:rPr>
              <w:t>Interpret the composition of tree stands using industry standard imagery software and understand common uses.</w:t>
            </w:r>
          </w:p>
          <w:p w14:paraId="0477EE8E" w14:textId="77777777" w:rsidR="00DC6A81" w:rsidRPr="00DC6A81" w:rsidRDefault="00DC6A81" w:rsidP="00EF6C4F">
            <w:pPr>
              <w:numPr>
                <w:ilvl w:val="0"/>
                <w:numId w:val="27"/>
              </w:numPr>
              <w:spacing w:before="40" w:after="40" w:line="259" w:lineRule="auto"/>
              <w:contextualSpacing/>
              <w:rPr>
                <w:rFonts w:ascii="Segoe UI" w:eastAsia="Segoe UI" w:hAnsi="Segoe UI" w:cs="Segoe UI"/>
                <w:sz w:val="22"/>
                <w:szCs w:val="22"/>
              </w:rPr>
            </w:pPr>
            <w:r w:rsidRPr="00DC6A81">
              <w:rPr>
                <w:rFonts w:ascii="Segoe UI" w:eastAsia="Segoe UI" w:hAnsi="Segoe UI" w:cs="Segoe UI"/>
                <w:sz w:val="22"/>
                <w:szCs w:val="22"/>
              </w:rPr>
              <w:t>Use Excel to pull basic statistics of overall canopy characteristics including species composition of the stand and tree inventory</w:t>
            </w:r>
          </w:p>
          <w:p w14:paraId="08076334" w14:textId="77777777" w:rsidR="00DC6A81" w:rsidRPr="00DC6A81" w:rsidRDefault="00DC6A81" w:rsidP="00EF6C4F">
            <w:pPr>
              <w:numPr>
                <w:ilvl w:val="0"/>
                <w:numId w:val="27"/>
              </w:numPr>
              <w:spacing w:before="40" w:after="40" w:line="259" w:lineRule="auto"/>
              <w:contextualSpacing/>
              <w:rPr>
                <w:rFonts w:ascii="Segoe UI" w:eastAsia="Calibri" w:hAnsi="Segoe UI" w:cs="Segoe UI"/>
                <w:sz w:val="22"/>
                <w:szCs w:val="22"/>
              </w:rPr>
            </w:pPr>
            <w:r w:rsidRPr="00DC6A81">
              <w:rPr>
                <w:rFonts w:ascii="Segoe UI" w:eastAsia="Calibri" w:hAnsi="Segoe UI" w:cs="Segoe UI"/>
                <w:sz w:val="22"/>
                <w:szCs w:val="22"/>
              </w:rPr>
              <w:t>Use GIS data for a given area to devise a management plan for an urban forested area in your community.</w:t>
            </w:r>
          </w:p>
          <w:p w14:paraId="1E757C69" w14:textId="77777777" w:rsidR="00DC6A81" w:rsidRPr="00DC6A81" w:rsidRDefault="00DC6A81" w:rsidP="00EF6C4F">
            <w:pPr>
              <w:numPr>
                <w:ilvl w:val="0"/>
                <w:numId w:val="27"/>
              </w:numPr>
              <w:spacing w:before="40" w:after="40" w:line="259" w:lineRule="auto"/>
              <w:contextualSpacing/>
              <w:rPr>
                <w:rFonts w:ascii="Segoe UI" w:eastAsia="Calibri" w:hAnsi="Segoe UI" w:cs="Segoe UI"/>
                <w:sz w:val="22"/>
                <w:szCs w:val="22"/>
              </w:rPr>
            </w:pPr>
            <w:r w:rsidRPr="00DC6A81">
              <w:rPr>
                <w:rFonts w:ascii="Segoe UI" w:eastAsia="Segoe UI" w:hAnsi="Segoe UI" w:cs="Segoe UI"/>
                <w:color w:val="000000"/>
                <w:sz w:val="22"/>
                <w:szCs w:val="22"/>
              </w:rPr>
              <w:t xml:space="preserve">Use age composition data of a stand to make recommendations based on expected changes to the stand </w:t>
            </w:r>
            <w:proofErr w:type="gramStart"/>
            <w:r w:rsidRPr="00DC6A81">
              <w:rPr>
                <w:rFonts w:ascii="Segoe UI" w:eastAsia="Segoe UI" w:hAnsi="Segoe UI" w:cs="Segoe UI"/>
                <w:color w:val="000000"/>
                <w:sz w:val="22"/>
                <w:szCs w:val="22"/>
              </w:rPr>
              <w:t>over time</w:t>
            </w:r>
            <w:proofErr w:type="gramEnd"/>
            <w:r w:rsidRPr="00DC6A81">
              <w:rPr>
                <w:rFonts w:ascii="Segoe UI" w:eastAsia="Segoe UI" w:hAnsi="Segoe UI" w:cs="Segoe UI"/>
                <w:color w:val="000000"/>
                <w:sz w:val="22"/>
                <w:szCs w:val="22"/>
              </w:rPr>
              <w:t xml:space="preserve">. </w:t>
            </w:r>
          </w:p>
          <w:p w14:paraId="1C329CAB" w14:textId="77777777" w:rsidR="00DC6A81" w:rsidRPr="00DC6A81" w:rsidRDefault="00DC6A81" w:rsidP="00EF6C4F">
            <w:pPr>
              <w:numPr>
                <w:ilvl w:val="0"/>
                <w:numId w:val="27"/>
              </w:numPr>
              <w:spacing w:before="40" w:after="40" w:line="259" w:lineRule="auto"/>
              <w:contextualSpacing/>
              <w:rPr>
                <w:rFonts w:ascii="Segoe UI" w:eastAsia="Calibri" w:hAnsi="Segoe UI" w:cs="Segoe UI"/>
                <w:sz w:val="22"/>
                <w:szCs w:val="22"/>
              </w:rPr>
            </w:pPr>
            <w:r w:rsidRPr="00DC6A81">
              <w:rPr>
                <w:rFonts w:ascii="Segoe UI" w:eastAsia="Calibri" w:hAnsi="Segoe UI" w:cs="Segoe UI"/>
                <w:sz w:val="22"/>
                <w:szCs w:val="22"/>
              </w:rPr>
              <w:t xml:space="preserve">Establish a </w:t>
            </w:r>
            <w:r w:rsidRPr="00DC6A81">
              <w:rPr>
                <w:rFonts w:ascii="Segoe UI" w:eastAsia="Segoe UI" w:hAnsi="Segoe UI" w:cs="Segoe UI"/>
                <w:color w:val="000000"/>
                <w:sz w:val="22"/>
                <w:szCs w:val="22"/>
              </w:rPr>
              <w:t>sample and/or a transect plot to extrapolate full stand composition in a local urban forest.</w:t>
            </w:r>
          </w:p>
          <w:p w14:paraId="6AECE396" w14:textId="77777777" w:rsidR="00DC6A81" w:rsidRDefault="00DC6A81" w:rsidP="00EF6C4F">
            <w:pPr>
              <w:numPr>
                <w:ilvl w:val="0"/>
                <w:numId w:val="27"/>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Perform a planting site analysis considering all the different data points required to make an informed decision as to the “right tree, right place”.</w:t>
            </w:r>
          </w:p>
          <w:p w14:paraId="2E2C21BB" w14:textId="77777777" w:rsidR="00D153E7" w:rsidRDefault="00DC6A81" w:rsidP="00EF6C4F">
            <w:pPr>
              <w:numPr>
                <w:ilvl w:val="0"/>
                <w:numId w:val="27"/>
              </w:numPr>
              <w:spacing w:before="40" w:after="40" w:line="259" w:lineRule="auto"/>
              <w:contextualSpacing/>
              <w:rPr>
                <w:rFonts w:ascii="Segoe UI" w:eastAsia="Segoe UI" w:hAnsi="Segoe UI" w:cs="Segoe UI"/>
                <w:color w:val="000000"/>
                <w:sz w:val="22"/>
                <w:szCs w:val="22"/>
              </w:rPr>
            </w:pPr>
            <w:r w:rsidRPr="00DC6A81">
              <w:rPr>
                <w:rFonts w:ascii="Segoe UI" w:eastAsia="Segoe UI" w:hAnsi="Segoe UI" w:cs="Segoe UI"/>
                <w:color w:val="000000"/>
                <w:sz w:val="22"/>
                <w:szCs w:val="22"/>
              </w:rPr>
              <w:t>Use a global climate model to show how a local community’s trees may be impacted by changing climate and give an example</w:t>
            </w:r>
            <w:r w:rsidR="00D153E7">
              <w:rPr>
                <w:rFonts w:ascii="Segoe UI" w:eastAsia="Segoe UI" w:hAnsi="Segoe UI" w:cs="Segoe UI"/>
                <w:color w:val="000000"/>
                <w:sz w:val="22"/>
                <w:szCs w:val="22"/>
              </w:rPr>
              <w:t>.</w:t>
            </w:r>
          </w:p>
          <w:p w14:paraId="2B075F07" w14:textId="6DF426A5" w:rsidR="001B7B9C" w:rsidRPr="00D51A43" w:rsidRDefault="00D51A43" w:rsidP="00EF6C4F">
            <w:pPr>
              <w:numPr>
                <w:ilvl w:val="0"/>
                <w:numId w:val="27"/>
              </w:numPr>
              <w:spacing w:before="40" w:after="40" w:line="259" w:lineRule="auto"/>
              <w:contextualSpacing/>
              <w:rPr>
                <w:rFonts w:ascii="Segoe UI" w:eastAsia="Segoe UI" w:hAnsi="Segoe UI" w:cs="Segoe UI"/>
                <w:iCs/>
                <w:color w:val="000000"/>
                <w:sz w:val="22"/>
                <w:szCs w:val="22"/>
              </w:rPr>
            </w:pPr>
            <w:r w:rsidRPr="00D51A43">
              <w:rPr>
                <w:rFonts w:ascii="Segoe UI" w:hAnsi="Segoe UI" w:cs="Segoe UI"/>
                <w:iCs/>
                <w:sz w:val="22"/>
                <w:szCs w:val="22"/>
              </w:rPr>
              <w:t>Collect canopy cover data from 3 different neighborhoods. Create scatterplots and regression lines for canopy cover (%) vs. average summer temperature. Calculate the correlation coefficient and test whether the relationship is statistically significant. Present results with interpretation of correlation vs. causation.</w:t>
            </w:r>
            <w:r w:rsidR="001B7B9C" w:rsidRPr="00D51A43">
              <w:rPr>
                <w:rFonts w:ascii="Segoe UI" w:hAnsi="Segoe UI" w:cs="Segoe UI"/>
                <w:iCs/>
                <w:sz w:val="22"/>
                <w:szCs w:val="22"/>
              </w:rPr>
              <w:t xml:space="preserve">  </w:t>
            </w:r>
          </w:p>
          <w:p w14:paraId="7FD46DCD" w14:textId="55A15CC2" w:rsidR="00D51A43" w:rsidRDefault="00D51A43" w:rsidP="00EF6C4F">
            <w:pPr>
              <w:numPr>
                <w:ilvl w:val="0"/>
                <w:numId w:val="27"/>
              </w:numPr>
              <w:spacing w:before="40" w:after="40" w:line="259" w:lineRule="auto"/>
              <w:contextualSpacing/>
              <w:rPr>
                <w:rFonts w:ascii="Segoe UI" w:eastAsia="Segoe UI" w:hAnsi="Segoe UI" w:cs="Segoe UI"/>
                <w:iCs/>
                <w:color w:val="000000"/>
                <w:sz w:val="22"/>
                <w:szCs w:val="22"/>
              </w:rPr>
            </w:pPr>
            <w:r w:rsidRPr="00D51A43">
              <w:rPr>
                <w:rFonts w:ascii="Segoe UI" w:eastAsia="Segoe UI" w:hAnsi="Segoe UI" w:cs="Segoe UI"/>
                <w:iCs/>
                <w:color w:val="000000"/>
                <w:sz w:val="22"/>
                <w:szCs w:val="22"/>
              </w:rPr>
              <w:t>Use a transect sampling method to estimate total number of trees in a 10-acre park. Report the margin of error for your estimate and explain how sample size affects accuracy.</w:t>
            </w:r>
          </w:p>
          <w:p w14:paraId="6F9504A2" w14:textId="56BCACEC" w:rsidR="00FD78CA" w:rsidRPr="00FD78CA" w:rsidRDefault="00FD78CA" w:rsidP="00EF6C4F">
            <w:pPr>
              <w:numPr>
                <w:ilvl w:val="0"/>
                <w:numId w:val="27"/>
              </w:numPr>
              <w:spacing w:before="40" w:after="40" w:line="259" w:lineRule="auto"/>
              <w:contextualSpacing/>
              <w:rPr>
                <w:rFonts w:ascii="Segoe UI" w:eastAsia="Segoe UI" w:hAnsi="Segoe UI" w:cs="Segoe UI"/>
                <w:iCs/>
                <w:color w:val="000000"/>
                <w:sz w:val="22"/>
                <w:szCs w:val="22"/>
              </w:rPr>
            </w:pPr>
            <w:r w:rsidRPr="00FD78CA">
              <w:rPr>
                <w:rFonts w:ascii="Segoe UI" w:eastAsia="Segoe UI" w:hAnsi="Segoe UI" w:cs="Segoe UI"/>
                <w:iCs/>
                <w:color w:val="000000"/>
                <w:sz w:val="22"/>
                <w:szCs w:val="22"/>
              </w:rPr>
              <w:t>Analyze tree ring samples to reconstruct past precipitation, compare with climate model projections.</w:t>
            </w:r>
          </w:p>
          <w:p w14:paraId="54D567BC" w14:textId="77777777" w:rsidR="001B7B9C" w:rsidRPr="001241A7" w:rsidRDefault="001B7B9C">
            <w:pPr>
              <w:rPr>
                <w:rFonts w:ascii="Segoe UI" w:hAnsi="Segoe UI" w:cs="Segoe UI"/>
                <w:bCs/>
                <w:sz w:val="22"/>
                <w:szCs w:val="22"/>
              </w:rPr>
            </w:pPr>
          </w:p>
        </w:tc>
      </w:tr>
      <w:tr w:rsidR="001B7B9C" w:rsidRPr="005C6A76" w14:paraId="1A9E3424" w14:textId="77777777">
        <w:trPr>
          <w:trHeight w:val="170"/>
          <w:jc w:val="center"/>
        </w:trPr>
        <w:tc>
          <w:tcPr>
            <w:tcW w:w="15019" w:type="dxa"/>
            <w:gridSpan w:val="5"/>
          </w:tcPr>
          <w:p w14:paraId="10428B3A"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3E3F60D"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72CDB75" w14:textId="77777777" w:rsidR="00DC6A81" w:rsidRPr="00DC6A81" w:rsidRDefault="00DC6A81" w:rsidP="00EF6C4F">
            <w:pPr>
              <w:numPr>
                <w:ilvl w:val="0"/>
                <w:numId w:val="28"/>
              </w:numPr>
              <w:spacing w:before="40" w:afterLines="40" w:after="96" w:line="259" w:lineRule="auto"/>
              <w:contextualSpacing/>
              <w:rPr>
                <w:rFonts w:ascii="Segoe UI" w:eastAsia="Segoe UI" w:hAnsi="Segoe UI" w:cs="Segoe UI"/>
                <w:color w:val="000000"/>
                <w:sz w:val="22"/>
                <w:szCs w:val="22"/>
              </w:rPr>
            </w:pPr>
            <w:r w:rsidRPr="00DC6A81">
              <w:rPr>
                <w:rFonts w:ascii="Segoe UI" w:eastAsia="Segoe UI" w:hAnsi="Segoe UI" w:cs="Segoe UI"/>
                <w:sz w:val="22"/>
                <w:szCs w:val="22"/>
              </w:rPr>
              <w:lastRenderedPageBreak/>
              <w:t xml:space="preserve">Students will </w:t>
            </w:r>
            <w:r w:rsidRPr="00DC6A81">
              <w:rPr>
                <w:rFonts w:ascii="Segoe UI" w:eastAsia="Segoe UI" w:hAnsi="Segoe UI" w:cs="Segoe UI"/>
                <w:b/>
                <w:bCs/>
                <w:sz w:val="22"/>
                <w:szCs w:val="22"/>
              </w:rPr>
              <w:t>use</w:t>
            </w:r>
            <w:r w:rsidRPr="00DC6A81">
              <w:rPr>
                <w:rFonts w:ascii="Segoe UI" w:eastAsia="Segoe UI" w:hAnsi="Segoe UI" w:cs="Segoe UI"/>
                <w:b/>
                <w:sz w:val="22"/>
                <w:szCs w:val="22"/>
              </w:rPr>
              <w:t xml:space="preserve"> various types of reasoning (inductive, deductive, etc.) </w:t>
            </w:r>
            <w:r w:rsidRPr="00DC6A81">
              <w:rPr>
                <w:rFonts w:ascii="Segoe UI" w:eastAsia="Segoe UI" w:hAnsi="Segoe UI" w:cs="Segoe UI"/>
                <w:b/>
                <w:bCs/>
                <w:sz w:val="22"/>
                <w:szCs w:val="22"/>
              </w:rPr>
              <w:t>as appropriate to the situation (2.A.1)</w:t>
            </w:r>
            <w:r w:rsidRPr="00DC6A81">
              <w:rPr>
                <w:rFonts w:ascii="Segoe UI" w:eastAsia="Segoe UI" w:hAnsi="Segoe UI" w:cs="Segoe UI"/>
                <w:sz w:val="22"/>
                <w:szCs w:val="22"/>
              </w:rPr>
              <w:t xml:space="preserve"> by i</w:t>
            </w:r>
            <w:r w:rsidRPr="00DC6A81">
              <w:rPr>
                <w:rFonts w:ascii="Segoe UI" w:eastAsia="Segoe UI" w:hAnsi="Segoe UI" w:cs="Segoe UI"/>
                <w:color w:val="000000"/>
                <w:sz w:val="22"/>
                <w:szCs w:val="22"/>
              </w:rPr>
              <w:t>nterpreting the composition of tree stands using industry standard imagery software and understanding common uses.</w:t>
            </w:r>
          </w:p>
          <w:p w14:paraId="3833712B" w14:textId="77777777" w:rsidR="00DC6A81" w:rsidRPr="00DC6A81" w:rsidRDefault="00DC6A81" w:rsidP="00EF6C4F">
            <w:pPr>
              <w:numPr>
                <w:ilvl w:val="0"/>
                <w:numId w:val="28"/>
              </w:numPr>
              <w:spacing w:before="40" w:afterLines="40" w:after="96" w:line="259" w:lineRule="auto"/>
              <w:contextualSpacing/>
              <w:rPr>
                <w:rFonts w:ascii="Segoe UI" w:eastAsia="Segoe UI" w:hAnsi="Segoe UI" w:cs="Segoe UI"/>
                <w:b/>
                <w:sz w:val="22"/>
                <w:szCs w:val="22"/>
              </w:rPr>
            </w:pPr>
            <w:r w:rsidRPr="00DC6A81">
              <w:rPr>
                <w:rFonts w:ascii="Segoe UI" w:eastAsia="Segoe UI" w:hAnsi="Segoe UI" w:cs="Segoe UI"/>
                <w:sz w:val="22"/>
                <w:szCs w:val="22"/>
              </w:rPr>
              <w:t>Students will</w:t>
            </w:r>
            <w:r w:rsidRPr="00DC6A81">
              <w:rPr>
                <w:rFonts w:ascii="Segoe UI" w:eastAsia="Segoe UI" w:hAnsi="Segoe UI" w:cs="Segoe UI"/>
                <w:b/>
                <w:bCs/>
                <w:sz w:val="22"/>
                <w:szCs w:val="22"/>
              </w:rPr>
              <w:t xml:space="preserve"> analyze</w:t>
            </w:r>
            <w:r w:rsidRPr="00DC6A81">
              <w:rPr>
                <w:rFonts w:ascii="Segoe UI" w:eastAsia="Segoe UI" w:hAnsi="Segoe UI" w:cs="Segoe UI"/>
                <w:b/>
                <w:sz w:val="22"/>
                <w:szCs w:val="22"/>
              </w:rPr>
              <w:t xml:space="preserve"> how parts of a whole interact with each other to produce overall outcomes in complex systems</w:t>
            </w:r>
            <w:r w:rsidRPr="00DC6A81">
              <w:rPr>
                <w:rFonts w:ascii="Segoe UI" w:eastAsia="Segoe UI" w:hAnsi="Segoe UI" w:cs="Segoe UI"/>
                <w:b/>
                <w:bCs/>
                <w:sz w:val="22"/>
                <w:szCs w:val="22"/>
              </w:rPr>
              <w:t xml:space="preserve"> (2.B.1) </w:t>
            </w:r>
            <w:r w:rsidRPr="00DC6A81">
              <w:rPr>
                <w:rFonts w:ascii="Segoe UI" w:eastAsia="Segoe UI" w:hAnsi="Segoe UI" w:cs="Segoe UI"/>
                <w:sz w:val="22"/>
                <w:szCs w:val="22"/>
              </w:rPr>
              <w:t>by</w:t>
            </w:r>
            <w:r w:rsidRPr="00DC6A81">
              <w:rPr>
                <w:rFonts w:ascii="Segoe UI" w:eastAsia="Segoe UI" w:hAnsi="Segoe UI" w:cs="Segoe UI"/>
                <w:b/>
                <w:bCs/>
                <w:sz w:val="22"/>
                <w:szCs w:val="22"/>
              </w:rPr>
              <w:t xml:space="preserve"> </w:t>
            </w:r>
            <w:r w:rsidRPr="00DC6A81">
              <w:rPr>
                <w:rFonts w:ascii="Segoe UI" w:eastAsia="Segoe UI" w:hAnsi="Segoe UI" w:cs="Segoe UI"/>
                <w:sz w:val="22"/>
                <w:szCs w:val="22"/>
              </w:rPr>
              <w:t>e</w:t>
            </w:r>
            <w:r w:rsidRPr="00DC6A81">
              <w:rPr>
                <w:rFonts w:ascii="Segoe UI" w:eastAsia="Calibri" w:hAnsi="Segoe UI" w:cs="Segoe UI"/>
                <w:sz w:val="22"/>
                <w:szCs w:val="22"/>
              </w:rPr>
              <w:t xml:space="preserve">stablishing a </w:t>
            </w:r>
            <w:r w:rsidRPr="00DC6A81">
              <w:rPr>
                <w:rFonts w:ascii="Segoe UI" w:eastAsia="Segoe UI" w:hAnsi="Segoe UI" w:cs="Segoe UI"/>
                <w:color w:val="000000"/>
                <w:sz w:val="22"/>
                <w:szCs w:val="22"/>
              </w:rPr>
              <w:t>sample and/or a transect plot to extrapolate full stand composition in a local urban forest.</w:t>
            </w:r>
          </w:p>
          <w:p w14:paraId="1E6B6F6C" w14:textId="5B5A747B" w:rsidR="001B7B9C" w:rsidRPr="00DC6A81" w:rsidRDefault="00DC6A81" w:rsidP="00EF6C4F">
            <w:pPr>
              <w:numPr>
                <w:ilvl w:val="0"/>
                <w:numId w:val="28"/>
              </w:numPr>
              <w:spacing w:before="40" w:afterLines="40" w:after="96" w:line="259" w:lineRule="auto"/>
              <w:contextualSpacing/>
              <w:rPr>
                <w:rFonts w:ascii="Segoe UI" w:eastAsia="Segoe UI" w:hAnsi="Segoe UI" w:cs="Segoe UI"/>
                <w:b/>
                <w:sz w:val="22"/>
                <w:szCs w:val="22"/>
              </w:rPr>
            </w:pPr>
            <w:r w:rsidRPr="00DC6A81">
              <w:rPr>
                <w:rFonts w:ascii="Segoe UI" w:eastAsia="Segoe UI" w:hAnsi="Segoe UI" w:cs="Segoe UI"/>
                <w:sz w:val="22"/>
                <w:szCs w:val="22"/>
              </w:rPr>
              <w:t xml:space="preserve">Students will </w:t>
            </w:r>
            <w:r w:rsidRPr="00DC6A81">
              <w:rPr>
                <w:rFonts w:ascii="Segoe UI" w:eastAsia="Segoe UI" w:hAnsi="Segoe UI" w:cs="Segoe UI"/>
                <w:b/>
                <w:bCs/>
                <w:sz w:val="22"/>
                <w:szCs w:val="22"/>
              </w:rPr>
              <w:t xml:space="preserve">interpret information and draw conclusions based on the best analysis (2.C.4) </w:t>
            </w:r>
            <w:r w:rsidRPr="00DC6A81">
              <w:rPr>
                <w:rFonts w:ascii="Segoe UI" w:eastAsia="Segoe UI" w:hAnsi="Segoe UI" w:cs="Segoe UI"/>
                <w:sz w:val="22"/>
                <w:szCs w:val="22"/>
              </w:rPr>
              <w:t>by performing a planting site analysis considering all the different data points required to make an informed decision as to the “right tree, right place”</w:t>
            </w:r>
          </w:p>
        </w:tc>
      </w:tr>
      <w:tr w:rsidR="001B7B9C" w:rsidRPr="005C6A76" w14:paraId="7CF9E3E5" w14:textId="77777777">
        <w:trPr>
          <w:trHeight w:val="170"/>
          <w:jc w:val="center"/>
        </w:trPr>
        <w:tc>
          <w:tcPr>
            <w:tcW w:w="15019" w:type="dxa"/>
            <w:gridSpan w:val="5"/>
          </w:tcPr>
          <w:p w14:paraId="4242FB81" w14:textId="31ADFAFA" w:rsidR="001B7B9C" w:rsidRDefault="001B7B9C">
            <w:pPr>
              <w:rPr>
                <w:rFonts w:ascii="Segoe UI" w:eastAsia="Segoe UI" w:hAnsi="Segoe UI" w:cs="Segoe UI"/>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DC6A81">
              <w:rPr>
                <w:rFonts w:ascii="Segoe UI" w:hAnsi="Segoe UI" w:cs="Segoe UI"/>
                <w:sz w:val="22"/>
                <w:szCs w:val="22"/>
              </w:rPr>
              <w:t xml:space="preserve"> </w:t>
            </w:r>
            <w:r w:rsidR="00DC6A81" w:rsidRPr="00DC6A81">
              <w:rPr>
                <w:rFonts w:ascii="Segoe UI" w:eastAsia="Segoe UI" w:hAnsi="Segoe UI" w:cs="Segoe UI"/>
                <w:color w:val="000000"/>
                <w:sz w:val="22"/>
                <w:szCs w:val="22"/>
              </w:rPr>
              <w:t>Agriculture, Food, and Natural Resources (AFNR) Standards: Natural Resource Science (NRS), Cluster Skills, Career Ready Practices (CRP)</w:t>
            </w:r>
          </w:p>
          <w:p w14:paraId="424C5EDF" w14:textId="77777777" w:rsidR="00DC6A81" w:rsidRPr="00DC6A81" w:rsidRDefault="00DC6A81" w:rsidP="00EF6C4F">
            <w:pPr>
              <w:numPr>
                <w:ilvl w:val="0"/>
                <w:numId w:val="30"/>
              </w:numPr>
              <w:rPr>
                <w:rFonts w:ascii="Segoe UI" w:hAnsi="Segoe UI" w:cs="Segoe UI"/>
                <w:sz w:val="22"/>
                <w:szCs w:val="22"/>
              </w:rPr>
            </w:pPr>
            <w:r w:rsidRPr="00DC6A81">
              <w:rPr>
                <w:rFonts w:ascii="Segoe UI" w:hAnsi="Segoe UI" w:cs="Segoe UI"/>
                <w:sz w:val="22"/>
                <w:szCs w:val="22"/>
              </w:rPr>
              <w:t>NRS.03.02.</w:t>
            </w:r>
            <w:proofErr w:type="gramStart"/>
            <w:r w:rsidRPr="00DC6A81">
              <w:rPr>
                <w:rFonts w:ascii="Segoe UI" w:hAnsi="Segoe UI" w:cs="Segoe UI"/>
                <w:sz w:val="22"/>
                <w:szCs w:val="22"/>
              </w:rPr>
              <w:t>01.c</w:t>
            </w:r>
            <w:proofErr w:type="gramEnd"/>
            <w:r w:rsidRPr="00DC6A81">
              <w:rPr>
                <w:rFonts w:ascii="Segoe UI" w:hAnsi="Segoe UI" w:cs="Segoe UI"/>
                <w:sz w:val="22"/>
                <w:szCs w:val="22"/>
              </w:rPr>
              <w:t>. Evaluate the availability of and threats to natural resources using cartographic skills, tools, and technologies (e.g., spread of invasive species, movement of wildlife populations, changes to biodiversity of edge of habitat versus interior, etc.).</w:t>
            </w:r>
          </w:p>
          <w:p w14:paraId="06E05BCB" w14:textId="77777777" w:rsidR="00DC6A81" w:rsidRPr="00DC6A81" w:rsidRDefault="00DC6A81" w:rsidP="00EF6C4F">
            <w:pPr>
              <w:numPr>
                <w:ilvl w:val="0"/>
                <w:numId w:val="30"/>
              </w:numPr>
              <w:rPr>
                <w:rFonts w:ascii="Segoe UI" w:hAnsi="Segoe UI" w:cs="Segoe UI"/>
                <w:sz w:val="22"/>
                <w:szCs w:val="22"/>
              </w:rPr>
            </w:pPr>
            <w:r w:rsidRPr="00DC6A81">
              <w:rPr>
                <w:rFonts w:ascii="Segoe UI" w:hAnsi="Segoe UI" w:cs="Segoe UI"/>
                <w:sz w:val="22"/>
                <w:szCs w:val="22"/>
              </w:rPr>
              <w:t>NRS.03.02.02.c. Use GIS data for a given area to devise a management plan for the management, conservation, improvement, and enhancement of its natural resources.</w:t>
            </w:r>
          </w:p>
          <w:p w14:paraId="682E38DC" w14:textId="77777777" w:rsidR="00DC6A81" w:rsidRPr="00DC6A81" w:rsidRDefault="00DC6A81" w:rsidP="00DC6A81">
            <w:pPr>
              <w:rPr>
                <w:rFonts w:ascii="Segoe UI" w:hAnsi="Segoe UI" w:cs="Segoe UI"/>
                <w:sz w:val="22"/>
                <w:szCs w:val="22"/>
              </w:rPr>
            </w:pPr>
            <w:r w:rsidRPr="00DC6A81">
              <w:rPr>
                <w:rFonts w:ascii="Segoe UI" w:hAnsi="Segoe UI" w:cs="Segoe UI"/>
                <w:sz w:val="22"/>
                <w:szCs w:val="22"/>
              </w:rPr>
              <w:t>CRP</w:t>
            </w:r>
          </w:p>
          <w:p w14:paraId="50484004" w14:textId="77777777" w:rsidR="00DC6A81" w:rsidRPr="00DC6A81" w:rsidRDefault="00DC6A81" w:rsidP="00EF6C4F">
            <w:pPr>
              <w:numPr>
                <w:ilvl w:val="0"/>
                <w:numId w:val="29"/>
              </w:numPr>
              <w:rPr>
                <w:rFonts w:ascii="Segoe UI" w:hAnsi="Segoe UI" w:cs="Segoe UI"/>
                <w:sz w:val="22"/>
                <w:szCs w:val="22"/>
              </w:rPr>
            </w:pPr>
            <w:r w:rsidRPr="00DC6A81">
              <w:rPr>
                <w:rFonts w:ascii="Segoe UI" w:hAnsi="Segoe UI" w:cs="Segoe UI"/>
                <w:sz w:val="22"/>
                <w:szCs w:val="22"/>
              </w:rPr>
              <w:t xml:space="preserve">CRP.05.01.03.a. Classify the types of information (e.g., data, research, procedures, regulations, etc.) and resources (e.g., human, </w:t>
            </w:r>
            <w:proofErr w:type="gramStart"/>
            <w:r w:rsidRPr="00DC6A81">
              <w:rPr>
                <w:rFonts w:ascii="Segoe UI" w:hAnsi="Segoe UI" w:cs="Segoe UI"/>
                <w:sz w:val="22"/>
                <w:szCs w:val="22"/>
              </w:rPr>
              <w:t>financial</w:t>
            </w:r>
            <w:proofErr w:type="gramEnd"/>
            <w:r w:rsidRPr="00DC6A81">
              <w:rPr>
                <w:rFonts w:ascii="Segoe UI" w:hAnsi="Segoe UI" w:cs="Segoe UI"/>
                <w:sz w:val="22"/>
                <w:szCs w:val="22"/>
              </w:rPr>
              <w:t xml:space="preserve">, technology, time, etc.) that may be used to make workplace and community </w:t>
            </w:r>
            <w:proofErr w:type="gramStart"/>
            <w:r w:rsidRPr="00DC6A81">
              <w:rPr>
                <w:rFonts w:ascii="Segoe UI" w:hAnsi="Segoe UI" w:cs="Segoe UI"/>
                <w:sz w:val="22"/>
                <w:szCs w:val="22"/>
              </w:rPr>
              <w:t>decision</w:t>
            </w:r>
            <w:proofErr w:type="gramEnd"/>
            <w:r w:rsidRPr="00DC6A81">
              <w:rPr>
                <w:rFonts w:ascii="Segoe UI" w:hAnsi="Segoe UI" w:cs="Segoe UI"/>
                <w:sz w:val="22"/>
                <w:szCs w:val="22"/>
              </w:rPr>
              <w:t>.</w:t>
            </w:r>
          </w:p>
          <w:p w14:paraId="43E36D5F" w14:textId="7ECCA919" w:rsidR="00DC6A81" w:rsidRPr="00DC6A81" w:rsidRDefault="00DC6A81" w:rsidP="00EF6C4F">
            <w:pPr>
              <w:pStyle w:val="ListParagraph"/>
              <w:numPr>
                <w:ilvl w:val="0"/>
                <w:numId w:val="29"/>
              </w:numPr>
              <w:rPr>
                <w:rFonts w:ascii="Segoe UI" w:hAnsi="Segoe UI" w:cs="Segoe UI"/>
                <w:sz w:val="22"/>
                <w:szCs w:val="22"/>
              </w:rPr>
            </w:pPr>
            <w:r w:rsidRPr="00DC6A81">
              <w:rPr>
                <w:rFonts w:ascii="Segoe UI" w:hAnsi="Segoe UI" w:cs="Segoe UI"/>
                <w:sz w:val="22"/>
                <w:szCs w:val="22"/>
              </w:rPr>
              <w:t>CRP.07.01.01.a. Identify and summarize reliable research processes and methods used to generate data for decision-making.</w:t>
            </w:r>
          </w:p>
          <w:p w14:paraId="1EB76712" w14:textId="77777777" w:rsidR="001B7B9C" w:rsidRPr="005C6A76" w:rsidRDefault="001B7B9C">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1B7B9C" w:rsidRPr="005C6A76" w14:paraId="7895D99C" w14:textId="77777777">
        <w:trPr>
          <w:trHeight w:val="206"/>
          <w:jc w:val="center"/>
        </w:trPr>
        <w:tc>
          <w:tcPr>
            <w:tcW w:w="15019" w:type="dxa"/>
            <w:gridSpan w:val="5"/>
            <w:shd w:val="pct15" w:color="auto" w:fill="auto"/>
            <w:vAlign w:val="bottom"/>
          </w:tcPr>
          <w:p w14:paraId="19A8B78A"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B7B9C" w:rsidRPr="005C6A76" w14:paraId="6621A247" w14:textId="77777777">
        <w:trPr>
          <w:trHeight w:val="288"/>
          <w:jc w:val="center"/>
        </w:trPr>
        <w:tc>
          <w:tcPr>
            <w:tcW w:w="4360" w:type="dxa"/>
            <w:vAlign w:val="center"/>
          </w:tcPr>
          <w:p w14:paraId="27CA2385"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7833B384"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HS.DS.1 Formulate multivariable statistical investigative questions and determine how data can be collected and provide an answer, consider causality and prediction when posing the question.</w:t>
            </w:r>
          </w:p>
          <w:p w14:paraId="727ABA9F"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695666B6"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32AF452F" w14:textId="77777777" w:rsidR="00DC6A81" w:rsidRPr="00DC6A81" w:rsidRDefault="00DC6A81" w:rsidP="00DC6A81">
            <w:pPr>
              <w:tabs>
                <w:tab w:val="left" w:pos="813"/>
              </w:tabs>
              <w:spacing w:after="160" w:line="259" w:lineRule="auto"/>
              <w:ind w:left="882" w:hanging="882"/>
              <w:rPr>
                <w:rFonts w:ascii="Segoe UI" w:eastAsia="Segoe UI" w:hAnsi="Segoe UI" w:cs="Segoe UI"/>
                <w:color w:val="000000"/>
                <w:sz w:val="22"/>
                <w:szCs w:val="22"/>
              </w:rPr>
            </w:pPr>
            <w:r w:rsidRPr="00DC6A81">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DC6A81">
              <w:rPr>
                <w:rFonts w:ascii="Segoe UI" w:eastAsia="Segoe UI" w:hAnsi="Segoe UI" w:cs="Segoe UI"/>
                <w:color w:val="000000"/>
                <w:sz w:val="22"/>
                <w:szCs w:val="22"/>
              </w:rPr>
              <w:t>paying</w:t>
            </w:r>
            <w:proofErr w:type="gramEnd"/>
            <w:r w:rsidRPr="00DC6A81">
              <w:rPr>
                <w:rFonts w:ascii="Segoe UI" w:eastAsia="Segoe UI" w:hAnsi="Segoe UI" w:cs="Segoe UI"/>
                <w:color w:val="000000"/>
                <w:sz w:val="22"/>
                <w:szCs w:val="22"/>
              </w:rPr>
              <w:t xml:space="preserve"> careful attention to what conclusions the data supports, </w:t>
            </w:r>
            <w:proofErr w:type="gramStart"/>
            <w:r w:rsidRPr="00DC6A81">
              <w:rPr>
                <w:rFonts w:ascii="Segoe UI" w:eastAsia="Segoe UI" w:hAnsi="Segoe UI" w:cs="Segoe UI"/>
                <w:color w:val="000000"/>
                <w:sz w:val="22"/>
                <w:szCs w:val="22"/>
              </w:rPr>
              <w:t>taking into account</w:t>
            </w:r>
            <w:proofErr w:type="gramEnd"/>
            <w:r w:rsidRPr="00DC6A81">
              <w:rPr>
                <w:rFonts w:ascii="Segoe UI" w:eastAsia="Segoe UI" w:hAnsi="Segoe UI" w:cs="Segoe UI"/>
                <w:color w:val="000000"/>
                <w:sz w:val="22"/>
                <w:szCs w:val="22"/>
              </w:rPr>
              <w:t xml:space="preserve"> correlation versus causation.</w:t>
            </w:r>
          </w:p>
          <w:p w14:paraId="08FDF997"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lastRenderedPageBreak/>
              <w:t>S.ID.A.2 Use statistics appropriate to the shape of the data distribution to compare center (median, mean) and spread (interquartile range, standard deviation) of two or more different data sets.</w:t>
            </w:r>
          </w:p>
          <w:p w14:paraId="125CBD59"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S.ID.A.3 Interpret differences in shape, center, and spread in the context of the data sets, accounting for possible effects of extreme data points (outliers).</w:t>
            </w:r>
          </w:p>
          <w:p w14:paraId="0AD8A83F"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34BB331B"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S.ID.B.6 Represent data on two quantitative variables on a scatter plot, and describe how the variables are related.</w:t>
            </w:r>
          </w:p>
          <w:p w14:paraId="0CA471D2"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S.ID.C.7 Interpret the slope (rate of change) and the </w:t>
            </w:r>
            <w:proofErr w:type="gramStart"/>
            <w:r w:rsidRPr="00DC6A81">
              <w:rPr>
                <w:rFonts w:ascii="Segoe UI" w:eastAsia="Calibri" w:hAnsi="Segoe UI" w:cs="Segoe UI"/>
                <w:color w:val="000000"/>
                <w:sz w:val="22"/>
                <w:szCs w:val="22"/>
              </w:rPr>
              <w:t>intercept</w:t>
            </w:r>
            <w:proofErr w:type="gramEnd"/>
            <w:r w:rsidRPr="00DC6A81">
              <w:rPr>
                <w:rFonts w:ascii="Segoe UI" w:eastAsia="Calibri" w:hAnsi="Segoe UI" w:cs="Segoe UI"/>
                <w:color w:val="000000"/>
                <w:sz w:val="22"/>
                <w:szCs w:val="22"/>
              </w:rPr>
              <w:t xml:space="preserve"> (constant term) of a linear model in the context of the data.</w:t>
            </w:r>
          </w:p>
          <w:p w14:paraId="1BAF450E"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S.ID.C.8 Compute (using technology) and interpret the correlation coefficient of a linear fit.</w:t>
            </w:r>
          </w:p>
          <w:p w14:paraId="2DF8F3AB"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S.ID.C.9 Distinguish between correlation and causation.</w:t>
            </w:r>
          </w:p>
          <w:p w14:paraId="42A8A8D5"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S.IC.A.1 Understand statistics as a process for making inferences about population parameters based on a random sample from that population.</w:t>
            </w:r>
          </w:p>
          <w:p w14:paraId="5B61D8AE"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S.IC.A.2 Decide if a specified model is consistent with results from a given data-generating process, e.g., using simulation.</w:t>
            </w:r>
          </w:p>
          <w:p w14:paraId="53C27B3A" w14:textId="77777777" w:rsidR="00DC6A81"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S.IC.B.3 Recognize the purposes of and differences among sample surveys, experiments, and observational studies; explain how randomization relates to each.</w:t>
            </w:r>
          </w:p>
          <w:p w14:paraId="66FE4F1D"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S.IC.B.4 Use data from a sample survey to estimate a population mean or proportion; develop a margin of error </w:t>
            </w:r>
            <w:proofErr w:type="gramStart"/>
            <w:r w:rsidRPr="00DC6A81">
              <w:rPr>
                <w:rFonts w:ascii="Segoe UI" w:eastAsia="Calibri" w:hAnsi="Segoe UI" w:cs="Segoe UI"/>
                <w:color w:val="000000"/>
                <w:sz w:val="22"/>
                <w:szCs w:val="22"/>
              </w:rPr>
              <w:t>through the use of</w:t>
            </w:r>
            <w:proofErr w:type="gramEnd"/>
            <w:r w:rsidRPr="00DC6A81">
              <w:rPr>
                <w:rFonts w:ascii="Segoe UI" w:eastAsia="Calibri" w:hAnsi="Segoe UI" w:cs="Segoe UI"/>
                <w:color w:val="000000"/>
                <w:sz w:val="22"/>
                <w:szCs w:val="22"/>
              </w:rPr>
              <w:t xml:space="preserve"> simulation models for random sampling.</w:t>
            </w:r>
          </w:p>
          <w:p w14:paraId="452DECB8" w14:textId="77777777" w:rsidR="00DC6A81" w:rsidRPr="00DC6A81" w:rsidRDefault="00DC6A81" w:rsidP="00DC6A81">
            <w:pPr>
              <w:tabs>
                <w:tab w:val="left" w:pos="813"/>
              </w:tabs>
              <w:spacing w:after="160" w:line="259" w:lineRule="auto"/>
              <w:ind w:left="882" w:hanging="882"/>
              <w:rPr>
                <w:rFonts w:ascii="Segoe UI" w:eastAsia="Calibri" w:hAnsi="Segoe UI" w:cs="Segoe UI"/>
                <w:color w:val="000000"/>
                <w:sz w:val="22"/>
                <w:szCs w:val="22"/>
              </w:rPr>
            </w:pPr>
            <w:r w:rsidRPr="00DC6A81">
              <w:rPr>
                <w:rFonts w:ascii="Segoe UI" w:eastAsia="Calibri" w:hAnsi="Segoe UI" w:cs="Segoe UI"/>
                <w:color w:val="000000"/>
                <w:sz w:val="22"/>
                <w:szCs w:val="22"/>
              </w:rPr>
              <w:t xml:space="preserve"> S.IC.B.5 Use data from a randomized experiment to compare two treatments; use simulations to decide if differences between parameters are significant.</w:t>
            </w:r>
          </w:p>
          <w:p w14:paraId="10C163E2" w14:textId="408B0E5E" w:rsidR="001B7B9C" w:rsidRPr="00DC6A81" w:rsidRDefault="00DC6A81" w:rsidP="00DC6A81">
            <w:pPr>
              <w:tabs>
                <w:tab w:val="left" w:pos="813"/>
              </w:tabs>
              <w:spacing w:after="160" w:line="259" w:lineRule="auto"/>
              <w:ind w:left="882" w:hanging="882"/>
              <w:rPr>
                <w:rFonts w:ascii="Segoe UI" w:eastAsia="Calibri" w:hAnsi="Segoe UI" w:cs="Segoe UI"/>
                <w:sz w:val="22"/>
                <w:szCs w:val="22"/>
              </w:rPr>
            </w:pPr>
            <w:r w:rsidRPr="00DC6A81">
              <w:rPr>
                <w:rFonts w:ascii="Segoe UI" w:eastAsia="Calibri" w:hAnsi="Segoe UI" w:cs="Segoe UI"/>
                <w:color w:val="000000"/>
                <w:sz w:val="22"/>
                <w:szCs w:val="22"/>
              </w:rPr>
              <w:t xml:space="preserve"> S.IC.B.6 Evaluate reports based on data.</w:t>
            </w:r>
          </w:p>
        </w:tc>
      </w:tr>
      <w:tr w:rsidR="001B7B9C" w:rsidRPr="005C6A76" w14:paraId="74C3FC09" w14:textId="77777777">
        <w:trPr>
          <w:trHeight w:val="288"/>
          <w:jc w:val="center"/>
        </w:trPr>
        <w:tc>
          <w:tcPr>
            <w:tcW w:w="4360" w:type="dxa"/>
            <w:tcBorders>
              <w:bottom w:val="single" w:sz="4" w:space="0" w:color="auto"/>
            </w:tcBorders>
            <w:vAlign w:val="center"/>
          </w:tcPr>
          <w:p w14:paraId="335B5B14"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52462FE1" w14:textId="63FABF4A" w:rsidR="00DC6A81" w:rsidRPr="00DC6A81" w:rsidRDefault="00DC6A81" w:rsidP="00DC6A81">
            <w:pPr>
              <w:tabs>
                <w:tab w:val="left" w:pos="813"/>
              </w:tabs>
              <w:spacing w:after="160" w:line="259" w:lineRule="auto"/>
              <w:rPr>
                <w:rFonts w:ascii="Segoe UI" w:eastAsia="Segoe UI" w:hAnsi="Segoe UI" w:cs="Segoe UI"/>
                <w:b/>
                <w:bCs/>
                <w:color w:val="000000"/>
                <w:sz w:val="22"/>
                <w:szCs w:val="22"/>
              </w:rPr>
            </w:pPr>
            <w:r w:rsidRPr="00DC6A81">
              <w:rPr>
                <w:rFonts w:ascii="Segoe UI" w:eastAsia="Segoe UI" w:hAnsi="Segoe UI" w:cs="Segoe UI"/>
                <w:b/>
                <w:bCs/>
                <w:color w:val="000000"/>
                <w:sz w:val="22"/>
                <w:szCs w:val="22"/>
              </w:rPr>
              <w:t xml:space="preserve">Life Science </w:t>
            </w:r>
          </w:p>
          <w:p w14:paraId="715AD079" w14:textId="4D87153A" w:rsidR="00DC6A81" w:rsidRDefault="00DC6A81" w:rsidP="00DC6A81">
            <w:pPr>
              <w:tabs>
                <w:tab w:val="left" w:pos="813"/>
              </w:tabs>
              <w:spacing w:after="160" w:line="259" w:lineRule="auto"/>
              <w:rPr>
                <w:rFonts w:ascii="Segoe UI" w:eastAsia="Segoe UI" w:hAnsi="Segoe UI" w:cs="Segoe UI"/>
                <w:color w:val="000000"/>
                <w:sz w:val="22"/>
                <w:szCs w:val="22"/>
              </w:rPr>
            </w:pPr>
            <w:r w:rsidRPr="00DC6A81">
              <w:rPr>
                <w:rFonts w:ascii="Segoe UI" w:eastAsia="Segoe UI" w:hAnsi="Segoe UI" w:cs="Segoe UI"/>
                <w:color w:val="000000"/>
                <w:sz w:val="22"/>
                <w:szCs w:val="22"/>
              </w:rPr>
              <w:lastRenderedPageBreak/>
              <w:t>HS-LS2-2. Use mathematical representations to support and revise explanations based on evidence about factors affecting biodiversity and populations in ecosystems of different scales.</w:t>
            </w:r>
          </w:p>
          <w:p w14:paraId="20523266" w14:textId="6DB11CBA" w:rsidR="00DC6A81" w:rsidRPr="00DC6A81" w:rsidRDefault="00DC6A81" w:rsidP="00DC6A81">
            <w:pPr>
              <w:tabs>
                <w:tab w:val="left" w:pos="813"/>
              </w:tabs>
              <w:spacing w:after="160" w:line="259" w:lineRule="auto"/>
              <w:rPr>
                <w:rFonts w:ascii="Segoe UI" w:eastAsia="Segoe UI" w:hAnsi="Segoe UI" w:cs="Segoe UI"/>
                <w:b/>
                <w:bCs/>
                <w:color w:val="000000"/>
                <w:sz w:val="22"/>
                <w:szCs w:val="22"/>
              </w:rPr>
            </w:pPr>
            <w:r w:rsidRPr="00DC6A81">
              <w:rPr>
                <w:rFonts w:ascii="Segoe UI" w:eastAsia="Segoe UI" w:hAnsi="Segoe UI" w:cs="Segoe UI"/>
                <w:b/>
                <w:bCs/>
                <w:color w:val="000000"/>
                <w:sz w:val="22"/>
                <w:szCs w:val="22"/>
              </w:rPr>
              <w:t xml:space="preserve">Earth and Space Science </w:t>
            </w:r>
          </w:p>
          <w:p w14:paraId="1C952B88" w14:textId="7F4F468F" w:rsidR="00010D7A" w:rsidRPr="00010D7A" w:rsidRDefault="00010D7A" w:rsidP="00DC6A81">
            <w:pPr>
              <w:tabs>
                <w:tab w:val="left" w:pos="813"/>
              </w:tabs>
              <w:ind w:left="882" w:hanging="882"/>
              <w:rPr>
                <w:rFonts w:ascii="Segoe UI" w:eastAsia="Segoe UI" w:hAnsi="Segoe UI" w:cs="Segoe UI"/>
                <w:color w:val="000000"/>
                <w:sz w:val="22"/>
                <w:szCs w:val="22"/>
              </w:rPr>
            </w:pPr>
            <w:r w:rsidRPr="00010D7A">
              <w:rPr>
                <w:rFonts w:ascii="Segoe UI" w:eastAsia="Segoe UI" w:hAnsi="Segoe UI" w:cs="Segoe UI"/>
                <w:color w:val="000000"/>
                <w:sz w:val="22"/>
                <w:szCs w:val="22"/>
              </w:rPr>
              <w:t>HS-ESS2-2: Paleoclimate interpretation.</w:t>
            </w:r>
          </w:p>
          <w:p w14:paraId="52C1ED93" w14:textId="2B6D5651" w:rsidR="001B7B9C" w:rsidRPr="005C6A76" w:rsidRDefault="00DC6A81" w:rsidP="00DC6A81">
            <w:pPr>
              <w:tabs>
                <w:tab w:val="left" w:pos="813"/>
              </w:tabs>
              <w:ind w:left="882" w:hanging="882"/>
              <w:rPr>
                <w:rFonts w:ascii="Segoe UI" w:hAnsi="Segoe UI" w:cs="Segoe UI"/>
                <w:color w:val="000000"/>
                <w:sz w:val="22"/>
                <w:szCs w:val="22"/>
              </w:rPr>
            </w:pPr>
            <w:r w:rsidRPr="00DC6A81">
              <w:rPr>
                <w:rFonts w:ascii="Segoe UI" w:eastAsia="Segoe UI" w:hAnsi="Segoe UI" w:cs="Segoe UI"/>
                <w:color w:val="000000"/>
                <w:sz w:val="22"/>
                <w:szCs w:val="22"/>
              </w:rPr>
              <w:t xml:space="preserve">HS-ESS3-5. Analyze geoscience data and the results from global climate models to make an evidence-based forecast of the current rate of global or regional climate change and </w:t>
            </w:r>
            <w:proofErr w:type="gramStart"/>
            <w:r w:rsidRPr="00DC6A81">
              <w:rPr>
                <w:rFonts w:ascii="Segoe UI" w:eastAsia="Segoe UI" w:hAnsi="Segoe UI" w:cs="Segoe UI"/>
                <w:color w:val="000000"/>
                <w:sz w:val="22"/>
                <w:szCs w:val="22"/>
              </w:rPr>
              <w:t>associated</w:t>
            </w:r>
            <w:proofErr w:type="gramEnd"/>
            <w:r w:rsidRPr="00DC6A81">
              <w:rPr>
                <w:rFonts w:ascii="Segoe UI" w:eastAsia="Segoe UI" w:hAnsi="Segoe UI" w:cs="Segoe UI"/>
                <w:color w:val="000000"/>
                <w:sz w:val="22"/>
                <w:szCs w:val="22"/>
              </w:rPr>
              <w:t xml:space="preserve"> future impacts to Earth systems.</w:t>
            </w:r>
          </w:p>
        </w:tc>
      </w:tr>
      <w:tr w:rsidR="001B7B9C" w:rsidRPr="005C6A76" w14:paraId="0063921B" w14:textId="77777777">
        <w:trPr>
          <w:trHeight w:val="288"/>
          <w:jc w:val="center"/>
        </w:trPr>
        <w:tc>
          <w:tcPr>
            <w:tcW w:w="5006" w:type="dxa"/>
            <w:gridSpan w:val="2"/>
            <w:tcBorders>
              <w:bottom w:val="single" w:sz="4" w:space="0" w:color="auto"/>
            </w:tcBorders>
            <w:shd w:val="clear" w:color="auto" w:fill="29838F"/>
            <w:vAlign w:val="center"/>
          </w:tcPr>
          <w:p w14:paraId="1DA8EB18"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744FBB14"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1C8D36C"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0845BACF" w14:textId="77777777">
        <w:trPr>
          <w:trHeight w:val="288"/>
          <w:jc w:val="center"/>
        </w:trPr>
        <w:tc>
          <w:tcPr>
            <w:tcW w:w="5006" w:type="dxa"/>
            <w:gridSpan w:val="2"/>
            <w:tcBorders>
              <w:bottom w:val="single" w:sz="4" w:space="0" w:color="auto"/>
            </w:tcBorders>
            <w:shd w:val="clear" w:color="auto" w:fill="FFFFFF"/>
            <w:vAlign w:val="center"/>
          </w:tcPr>
          <w:p w14:paraId="06E8CE4F" w14:textId="1CB64E59" w:rsidR="001B7B9C" w:rsidRPr="009227DE" w:rsidRDefault="00A172E2" w:rsidP="009227DE">
            <w:pPr>
              <w:rPr>
                <w:rFonts w:ascii="Segoe UI" w:hAnsi="Segoe UI" w:cs="Segoe UI"/>
              </w:rPr>
            </w:pPr>
            <w:r w:rsidRPr="00A172E2">
              <w:rPr>
                <w:rFonts w:ascii="Segoe UI" w:hAnsi="Segoe UI" w:cs="Segoe UI"/>
              </w:rPr>
              <w:t>Analyzing &amp; Interpreting Data; Using Computational Tools; Developing Models</w:t>
            </w:r>
          </w:p>
        </w:tc>
        <w:tc>
          <w:tcPr>
            <w:tcW w:w="5006" w:type="dxa"/>
            <w:tcBorders>
              <w:bottom w:val="single" w:sz="4" w:space="0" w:color="auto"/>
            </w:tcBorders>
            <w:shd w:val="clear" w:color="auto" w:fill="FFFFFF"/>
            <w:vAlign w:val="center"/>
          </w:tcPr>
          <w:p w14:paraId="2C3F5E88" w14:textId="282A2A07" w:rsidR="001B7B9C" w:rsidRPr="009227DE" w:rsidRDefault="00CD6BD3" w:rsidP="009227DE">
            <w:pPr>
              <w:rPr>
                <w:rFonts w:ascii="Segoe UI" w:hAnsi="Segoe UI" w:cs="Segoe UI"/>
              </w:rPr>
            </w:pPr>
            <w:r w:rsidRPr="00CD6BD3">
              <w:rPr>
                <w:rFonts w:ascii="Segoe UI" w:hAnsi="Segoe UI" w:cs="Segoe UI"/>
              </w:rPr>
              <w:t>ESS3.C: Human Impacts; ESS2.D: Climate Change; ETS1.B-C: Designing/Optimizing Solutions</w:t>
            </w:r>
          </w:p>
        </w:tc>
        <w:tc>
          <w:tcPr>
            <w:tcW w:w="5007" w:type="dxa"/>
            <w:gridSpan w:val="2"/>
            <w:tcBorders>
              <w:bottom w:val="single" w:sz="4" w:space="0" w:color="auto"/>
            </w:tcBorders>
            <w:shd w:val="clear" w:color="auto" w:fill="FFFFFF"/>
            <w:vAlign w:val="center"/>
          </w:tcPr>
          <w:p w14:paraId="161A413F" w14:textId="1EAA1E1F" w:rsidR="001B7B9C" w:rsidRPr="009227DE" w:rsidRDefault="00CD6BD3" w:rsidP="009227DE">
            <w:pPr>
              <w:rPr>
                <w:rFonts w:ascii="Segoe UI" w:hAnsi="Segoe UI" w:cs="Segoe UI"/>
              </w:rPr>
            </w:pPr>
            <w:r w:rsidRPr="00CD6BD3">
              <w:rPr>
                <w:rFonts w:ascii="Segoe UI" w:hAnsi="Segoe UI" w:cs="Segoe UI"/>
              </w:rPr>
              <w:t>Patterns; Systems &amp; System Models; Stability &amp; Change</w:t>
            </w:r>
          </w:p>
        </w:tc>
      </w:tr>
    </w:tbl>
    <w:p w14:paraId="4B498038" w14:textId="77777777" w:rsidR="001B7B9C" w:rsidRDefault="001B7B9C"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42559ABC" w14:textId="77777777">
        <w:trPr>
          <w:trHeight w:val="215"/>
          <w:jc w:val="center"/>
        </w:trPr>
        <w:tc>
          <w:tcPr>
            <w:tcW w:w="10390" w:type="dxa"/>
            <w:gridSpan w:val="4"/>
            <w:shd w:val="pct15" w:color="auto" w:fill="auto"/>
            <w:vAlign w:val="bottom"/>
          </w:tcPr>
          <w:p w14:paraId="59AC40B6" w14:textId="73B0BA40"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C1448F">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C1448F" w:rsidRPr="00C1448F">
              <w:rPr>
                <w:rFonts w:ascii="Segoe UI" w:eastAsia="Calibri" w:hAnsi="Segoe UI" w:cs="Segoe UI"/>
                <w:sz w:val="22"/>
                <w:szCs w:val="22"/>
              </w:rPr>
              <w:t>Career Pathways</w:t>
            </w:r>
            <w:r w:rsidRPr="001241A7">
              <w:rPr>
                <w:rFonts w:ascii="Segoe UI" w:hAnsi="Segoe UI" w:cs="Segoe UI"/>
                <w:bCs/>
                <w:sz w:val="22"/>
                <w:szCs w:val="20"/>
              </w:rPr>
              <w:t xml:space="preserve"> </w:t>
            </w:r>
          </w:p>
        </w:tc>
        <w:tc>
          <w:tcPr>
            <w:tcW w:w="4629" w:type="dxa"/>
            <w:shd w:val="pct15" w:color="auto" w:fill="auto"/>
            <w:vAlign w:val="bottom"/>
          </w:tcPr>
          <w:p w14:paraId="403B69C6" w14:textId="0ED3A271"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C1448F">
              <w:rPr>
                <w:rFonts w:ascii="Segoe UI" w:hAnsi="Segoe UI" w:cs="Segoe UI"/>
                <w:bCs/>
                <w:sz w:val="22"/>
                <w:szCs w:val="20"/>
              </w:rPr>
              <w:t>10</w:t>
            </w:r>
            <w:r w:rsidRPr="001241A7">
              <w:rPr>
                <w:rFonts w:ascii="Segoe UI" w:hAnsi="Segoe UI" w:cs="Segoe UI"/>
                <w:bCs/>
                <w:sz w:val="22"/>
                <w:szCs w:val="20"/>
              </w:rPr>
              <w:t xml:space="preserve"> </w:t>
            </w:r>
          </w:p>
        </w:tc>
      </w:tr>
      <w:tr w:rsidR="001B7B9C" w:rsidRPr="005C6A76" w14:paraId="49D76E0E" w14:textId="77777777">
        <w:trPr>
          <w:trHeight w:val="215"/>
          <w:jc w:val="center"/>
        </w:trPr>
        <w:tc>
          <w:tcPr>
            <w:tcW w:w="15019" w:type="dxa"/>
            <w:gridSpan w:val="5"/>
            <w:shd w:val="clear" w:color="auto" w:fill="FFFFFF"/>
            <w:vAlign w:val="bottom"/>
          </w:tcPr>
          <w:p w14:paraId="691DF4E9" w14:textId="6973401D" w:rsidR="001B7B9C" w:rsidRDefault="001B7B9C">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C1448F" w:rsidRPr="00C1448F">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p w14:paraId="4F88D01F" w14:textId="77777777" w:rsidR="00C1448F" w:rsidRDefault="00C1448F">
            <w:pPr>
              <w:rPr>
                <w:rFonts w:ascii="Segoe UI" w:eastAsia="Segoe UI" w:hAnsi="Segoe UI" w:cs="Segoe UI"/>
                <w:color w:val="000000"/>
                <w:sz w:val="22"/>
                <w:szCs w:val="22"/>
              </w:rPr>
            </w:pPr>
          </w:p>
          <w:p w14:paraId="4CA88B1B" w14:textId="77777777" w:rsidR="00C1448F" w:rsidRPr="00C1448F" w:rsidRDefault="00C1448F" w:rsidP="00C1448F">
            <w:pPr>
              <w:spacing w:before="40" w:after="40"/>
              <w:rPr>
                <w:rFonts w:ascii="Segoe UI" w:eastAsia="Calibri" w:hAnsi="Segoe UI" w:cs="Segoe UI"/>
                <w:b/>
                <w:bCs/>
                <w:sz w:val="22"/>
                <w:szCs w:val="22"/>
              </w:rPr>
            </w:pPr>
            <w:r w:rsidRPr="00C1448F">
              <w:rPr>
                <w:rFonts w:ascii="Segoe UI" w:eastAsia="Calibri" w:hAnsi="Segoe UI" w:cs="Segoe UI"/>
                <w:b/>
                <w:bCs/>
                <w:sz w:val="22"/>
                <w:szCs w:val="22"/>
              </w:rPr>
              <w:t xml:space="preserve">Competencies: </w:t>
            </w:r>
          </w:p>
          <w:p w14:paraId="78ED55E2"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rPr>
            </w:pPr>
            <w:r w:rsidRPr="00C1448F">
              <w:rPr>
                <w:rFonts w:ascii="Segoe UI" w:eastAsia="Segoe UI" w:hAnsi="Segoe UI" w:cs="Segoe UI"/>
                <w:color w:val="000000"/>
                <w:sz w:val="22"/>
                <w:szCs w:val="22"/>
              </w:rPr>
              <w:t>Understand the key components to include in applications, cover letters, and resumes. </w:t>
            </w:r>
            <w:r w:rsidRPr="00C1448F">
              <w:rPr>
                <w:rFonts w:ascii="Segoe UI" w:eastAsia="Segoe UI" w:hAnsi="Segoe UI" w:cs="Segoe UI"/>
                <w:color w:val="000000"/>
              </w:rPr>
              <w:t xml:space="preserve"> </w:t>
            </w:r>
          </w:p>
          <w:p w14:paraId="4404BF74"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Describe individual skills and experiences that are relevant to natural resource jobs.</w:t>
            </w:r>
          </w:p>
          <w:p w14:paraId="0531A4D4"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Understand components of a professional introductory email.</w:t>
            </w:r>
          </w:p>
          <w:p w14:paraId="5C8D0AC4"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Compare employment sections of natural resource organization websites (both public and private). </w:t>
            </w:r>
          </w:p>
          <w:p w14:paraId="29E2F26C"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Learn about natural resource jobs that relate to the student’s career goals.</w:t>
            </w:r>
          </w:p>
          <w:p w14:paraId="027ADE53"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Articulate thoughts and ideas effectively using oral, written and nonverbal communication skills in a variety of forms and contexts.</w:t>
            </w:r>
          </w:p>
          <w:p w14:paraId="3EAFB566" w14:textId="77777777"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Know about job shadowing and internship opportunities. </w:t>
            </w:r>
          </w:p>
          <w:p w14:paraId="4C5FCB45" w14:textId="77777777" w:rsid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Understand aspects of verbal and non-verbal communication in professional settings.</w:t>
            </w:r>
          </w:p>
          <w:p w14:paraId="2EF61676" w14:textId="628611A5" w:rsidR="00C1448F" w:rsidRPr="00C1448F" w:rsidRDefault="00C1448F" w:rsidP="00EF6C4F">
            <w:pPr>
              <w:numPr>
                <w:ilvl w:val="0"/>
                <w:numId w:val="31"/>
              </w:numPr>
              <w:spacing w:after="160" w:line="1"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Recognize the importance and impact of one’s digital presence on future employment opportunities.</w:t>
            </w:r>
          </w:p>
          <w:p w14:paraId="3D498DF3" w14:textId="77777777" w:rsidR="001B7B9C" w:rsidRPr="005C6A76" w:rsidRDefault="001B7B9C">
            <w:pPr>
              <w:jc w:val="center"/>
              <w:rPr>
                <w:rFonts w:ascii="Segoe UI" w:hAnsi="Segoe UI" w:cs="Segoe UI"/>
                <w:b/>
                <w:sz w:val="20"/>
                <w:szCs w:val="20"/>
              </w:rPr>
            </w:pPr>
          </w:p>
        </w:tc>
      </w:tr>
      <w:tr w:rsidR="001B7B9C" w:rsidRPr="005C6A76" w14:paraId="49D64995" w14:textId="77777777">
        <w:trPr>
          <w:trHeight w:val="602"/>
          <w:jc w:val="center"/>
        </w:trPr>
        <w:tc>
          <w:tcPr>
            <w:tcW w:w="15019" w:type="dxa"/>
            <w:gridSpan w:val="5"/>
            <w:tcBorders>
              <w:bottom w:val="single" w:sz="4" w:space="0" w:color="auto"/>
            </w:tcBorders>
          </w:tcPr>
          <w:p w14:paraId="68A5F390" w14:textId="77777777" w:rsidR="001B7B9C" w:rsidRPr="0089432E" w:rsidRDefault="001B7B9C">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17DCB68" w14:textId="77777777" w:rsidR="001B7B9C" w:rsidRPr="0089432E"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3544EA90"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Complete a self-assessment to identify qualifications and reflect on opportunities for future job skill growth.</w:t>
            </w:r>
          </w:p>
          <w:p w14:paraId="2FE76AD5"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Create a list of gained individual skills and experiences that are relevant to natural resource jobs.</w:t>
            </w:r>
          </w:p>
          <w:p w14:paraId="5BFA4305"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Update resume and cover letter to integrate course learning and recent career-related experiences.</w:t>
            </w:r>
          </w:p>
          <w:p w14:paraId="2AEA0842"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Write a professional introductory email.</w:t>
            </w:r>
          </w:p>
          <w:p w14:paraId="6F4BA5F6"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Create Indeed or Linked In profile.</w:t>
            </w:r>
          </w:p>
          <w:p w14:paraId="442AD457"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lastRenderedPageBreak/>
              <w:t>Prepare and participate in a mock interview for a natural resources position.</w:t>
            </w:r>
          </w:p>
          <w:p w14:paraId="3A20DEC1"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Contact a natural resources organization to request an informational interview.</w:t>
            </w:r>
          </w:p>
          <w:p w14:paraId="1A0E6117" w14:textId="77777777" w:rsidR="00C1448F" w:rsidRP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Demonstrate professional introduction of self to stakeholders.</w:t>
            </w:r>
          </w:p>
          <w:p w14:paraId="34AF7411" w14:textId="77777777" w:rsidR="00C1448F" w:rsidRDefault="00C1448F" w:rsidP="00EF6C4F">
            <w:pPr>
              <w:numPr>
                <w:ilvl w:val="0"/>
                <w:numId w:val="33"/>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Conduct a job search.</w:t>
            </w:r>
          </w:p>
          <w:p w14:paraId="65F6620A" w14:textId="7DF55AC8" w:rsidR="00A87B98" w:rsidRPr="00C1448F" w:rsidRDefault="007C2BF0" w:rsidP="00EF6C4F">
            <w:pPr>
              <w:numPr>
                <w:ilvl w:val="0"/>
                <w:numId w:val="33"/>
              </w:numPr>
              <w:spacing w:after="160" w:line="240" w:lineRule="atLeast"/>
              <w:contextualSpacing/>
              <w:rPr>
                <w:rFonts w:ascii="Segoe UI" w:eastAsia="Segoe UI" w:hAnsi="Segoe UI" w:cs="Segoe UI"/>
                <w:color w:val="000000"/>
                <w:sz w:val="22"/>
                <w:szCs w:val="22"/>
              </w:rPr>
            </w:pPr>
            <w:r w:rsidRPr="007C2BF0">
              <w:rPr>
                <w:rFonts w:ascii="Segoe UI" w:eastAsia="Segoe UI" w:hAnsi="Segoe UI" w:cs="Segoe UI"/>
                <w:color w:val="000000"/>
                <w:sz w:val="22"/>
                <w:szCs w:val="22"/>
              </w:rPr>
              <w:t>Research salary data for three natural resource careers. Use boxplots to compare distributions (median, range, outliers) and write a reflection on how this data informs your career planning.</w:t>
            </w:r>
          </w:p>
          <w:p w14:paraId="4A04794E" w14:textId="77777777" w:rsidR="00C1448F" w:rsidRPr="00C1448F" w:rsidRDefault="00C1448F" w:rsidP="00C1448F">
            <w:pPr>
              <w:spacing w:line="240" w:lineRule="atLeast"/>
              <w:ind w:left="-1"/>
              <w:rPr>
                <w:rFonts w:ascii="Segoe UI" w:eastAsia="Segoe UI" w:hAnsi="Segoe UI" w:cs="Segoe UI"/>
                <w:color w:val="000000"/>
                <w:sz w:val="22"/>
                <w:szCs w:val="22"/>
              </w:rPr>
            </w:pPr>
            <w:r w:rsidRPr="00C1448F">
              <w:rPr>
                <w:rFonts w:ascii="Segoe UI" w:eastAsia="Segoe UI" w:hAnsi="Segoe UI" w:cs="Segoe UI"/>
                <w:color w:val="000000"/>
                <w:sz w:val="22"/>
                <w:szCs w:val="22"/>
              </w:rPr>
              <w:t>Related to SAE:</w:t>
            </w:r>
          </w:p>
          <w:p w14:paraId="20B3A904" w14:textId="77777777" w:rsidR="00C1448F" w:rsidRDefault="00C1448F" w:rsidP="00EF6C4F">
            <w:pPr>
              <w:numPr>
                <w:ilvl w:val="0"/>
                <w:numId w:val="32"/>
              </w:numPr>
              <w:spacing w:before="40" w:after="160" w:line="1" w:lineRule="atLeast"/>
              <w:ind w:left="360" w:hanging="2"/>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Present SAE project to the public and potential employers.</w:t>
            </w:r>
          </w:p>
          <w:p w14:paraId="11F1246F" w14:textId="1894D4C8" w:rsidR="001B7B9C" w:rsidRPr="00C1448F" w:rsidRDefault="00C1448F" w:rsidP="00EF6C4F">
            <w:pPr>
              <w:numPr>
                <w:ilvl w:val="0"/>
                <w:numId w:val="32"/>
              </w:numPr>
              <w:spacing w:before="40" w:after="160" w:line="1" w:lineRule="atLeast"/>
              <w:ind w:left="360" w:hanging="2"/>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List knowledge, skills, and abilities gained through the course.</w:t>
            </w:r>
          </w:p>
          <w:p w14:paraId="6B0F6D05" w14:textId="77777777" w:rsidR="001B7B9C" w:rsidRPr="001241A7" w:rsidRDefault="001B7B9C">
            <w:pPr>
              <w:rPr>
                <w:rFonts w:ascii="Segoe UI" w:hAnsi="Segoe UI" w:cs="Segoe UI"/>
                <w:bCs/>
                <w:sz w:val="22"/>
                <w:szCs w:val="22"/>
              </w:rPr>
            </w:pPr>
          </w:p>
        </w:tc>
      </w:tr>
      <w:tr w:rsidR="001B7B9C" w:rsidRPr="005C6A76" w14:paraId="03626CE7" w14:textId="77777777">
        <w:trPr>
          <w:trHeight w:val="170"/>
          <w:jc w:val="center"/>
        </w:trPr>
        <w:tc>
          <w:tcPr>
            <w:tcW w:w="15019" w:type="dxa"/>
            <w:gridSpan w:val="5"/>
          </w:tcPr>
          <w:p w14:paraId="3CD1C134"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55EDCD31"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3499E92" w14:textId="77777777" w:rsidR="00C1448F" w:rsidRPr="00C1448F" w:rsidRDefault="00C1448F" w:rsidP="00EF6C4F">
            <w:pPr>
              <w:numPr>
                <w:ilvl w:val="0"/>
                <w:numId w:val="34"/>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Students will </w:t>
            </w:r>
            <w:r w:rsidRPr="00C1448F">
              <w:rPr>
                <w:rFonts w:ascii="Segoe UI" w:eastAsia="Segoe UI" w:hAnsi="Segoe UI" w:cs="Segoe UI"/>
                <w:b/>
                <w:bCs/>
                <w:color w:val="000000"/>
                <w:sz w:val="22"/>
                <w:szCs w:val="22"/>
              </w:rPr>
              <w:t xml:space="preserve">reflect critically on past experiences </w:t>
            </w:r>
            <w:proofErr w:type="gramStart"/>
            <w:r w:rsidRPr="00C1448F">
              <w:rPr>
                <w:rFonts w:ascii="Segoe UI" w:eastAsia="Segoe UI" w:hAnsi="Segoe UI" w:cs="Segoe UI"/>
                <w:b/>
                <w:bCs/>
                <w:color w:val="000000"/>
                <w:sz w:val="22"/>
                <w:szCs w:val="22"/>
              </w:rPr>
              <w:t>in order to</w:t>
            </w:r>
            <w:proofErr w:type="gramEnd"/>
            <w:r w:rsidRPr="00C1448F">
              <w:rPr>
                <w:rFonts w:ascii="Segoe UI" w:eastAsia="Segoe UI" w:hAnsi="Segoe UI" w:cs="Segoe UI"/>
                <w:b/>
                <w:bCs/>
                <w:color w:val="000000"/>
                <w:sz w:val="22"/>
                <w:szCs w:val="22"/>
              </w:rPr>
              <w:t xml:space="preserve"> inform future progress (8.C.4)</w:t>
            </w:r>
            <w:r w:rsidRPr="00C1448F">
              <w:rPr>
                <w:rFonts w:ascii="Segoe UI" w:eastAsia="Segoe UI" w:hAnsi="Segoe UI" w:cs="Segoe UI"/>
                <w:color w:val="000000"/>
                <w:sz w:val="22"/>
                <w:szCs w:val="22"/>
              </w:rPr>
              <w:t xml:space="preserve"> </w:t>
            </w:r>
            <w:proofErr w:type="gramStart"/>
            <w:r w:rsidRPr="00C1448F">
              <w:rPr>
                <w:rFonts w:ascii="Segoe UI" w:eastAsia="Segoe UI" w:hAnsi="Segoe UI" w:cs="Segoe UI"/>
                <w:color w:val="000000"/>
                <w:sz w:val="22"/>
                <w:szCs w:val="22"/>
              </w:rPr>
              <w:t>in order to</w:t>
            </w:r>
            <w:proofErr w:type="gramEnd"/>
            <w:r w:rsidRPr="00C1448F">
              <w:rPr>
                <w:rFonts w:ascii="Segoe UI" w:eastAsia="Segoe UI" w:hAnsi="Segoe UI" w:cs="Segoe UI"/>
                <w:color w:val="000000"/>
                <w:sz w:val="22"/>
                <w:szCs w:val="22"/>
              </w:rPr>
              <w:t xml:space="preserve"> complete a self-assessment to identify qualifications and reflect on opportunities for future job skill growth.</w:t>
            </w:r>
          </w:p>
          <w:p w14:paraId="2A550408" w14:textId="77777777" w:rsidR="00C1448F" w:rsidRPr="00C1448F" w:rsidRDefault="00C1448F" w:rsidP="00EF6C4F">
            <w:pPr>
              <w:numPr>
                <w:ilvl w:val="0"/>
                <w:numId w:val="34"/>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Students will</w:t>
            </w:r>
            <w:r w:rsidRPr="00C1448F">
              <w:rPr>
                <w:rFonts w:ascii="Segoe UI" w:eastAsia="Segoe UI" w:hAnsi="Segoe UI" w:cs="Segoe UI"/>
                <w:b/>
                <w:bCs/>
                <w:color w:val="000000"/>
                <w:sz w:val="22"/>
                <w:szCs w:val="22"/>
              </w:rPr>
              <w:t xml:space="preserve"> balance short-term and long-term goals (8.A.2)</w:t>
            </w:r>
            <w:r w:rsidRPr="00C1448F">
              <w:rPr>
                <w:rFonts w:ascii="Segoe UI" w:eastAsia="Segoe UI" w:hAnsi="Segoe UI" w:cs="Segoe UI"/>
                <w:color w:val="000000"/>
                <w:sz w:val="22"/>
                <w:szCs w:val="22"/>
              </w:rPr>
              <w:t xml:space="preserve"> to create a list of gained individual skills and experiences that are relevant to natural resource jobs.</w:t>
            </w:r>
          </w:p>
          <w:p w14:paraId="3F3B6138" w14:textId="77777777" w:rsidR="00C1448F" w:rsidRDefault="00C1448F" w:rsidP="00EF6C4F">
            <w:pPr>
              <w:numPr>
                <w:ilvl w:val="0"/>
                <w:numId w:val="34"/>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Students will </w:t>
            </w:r>
            <w:r w:rsidRPr="00C1448F">
              <w:rPr>
                <w:rFonts w:ascii="Segoe UI" w:eastAsia="Segoe UI" w:hAnsi="Segoe UI" w:cs="Segoe UI"/>
                <w:b/>
                <w:bCs/>
                <w:color w:val="000000"/>
                <w:sz w:val="22"/>
                <w:szCs w:val="22"/>
              </w:rPr>
              <w:t>articulate thoughts and ideas effectively using oral, written and nonverbal communication skills in a variety of forms and contexts (3.A.1)</w:t>
            </w:r>
            <w:r w:rsidRPr="00C1448F">
              <w:rPr>
                <w:rFonts w:ascii="Segoe UI" w:eastAsia="Segoe UI" w:hAnsi="Segoe UI" w:cs="Segoe UI"/>
                <w:color w:val="000000"/>
                <w:sz w:val="22"/>
                <w:szCs w:val="22"/>
              </w:rPr>
              <w:t xml:space="preserve"> in a mock interview for a natural resources position.</w:t>
            </w:r>
          </w:p>
          <w:p w14:paraId="2CE90B47" w14:textId="7F7178FC" w:rsidR="001B7B9C" w:rsidRPr="00C1448F" w:rsidRDefault="00C1448F" w:rsidP="00EF6C4F">
            <w:pPr>
              <w:numPr>
                <w:ilvl w:val="0"/>
                <w:numId w:val="34"/>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sz w:val="22"/>
                <w:szCs w:val="22"/>
              </w:rPr>
              <w:t xml:space="preserve">Students will </w:t>
            </w:r>
            <w:r w:rsidRPr="00C1448F">
              <w:rPr>
                <w:rFonts w:ascii="Segoe UI" w:eastAsia="Segoe UI" w:hAnsi="Segoe UI" w:cs="Segoe UI"/>
                <w:b/>
                <w:bCs/>
                <w:sz w:val="22"/>
                <w:szCs w:val="22"/>
              </w:rPr>
              <w:t>demonstrate initiative to advance skill levels towards a professional level (8.C.2)</w:t>
            </w:r>
            <w:r w:rsidRPr="00C1448F">
              <w:rPr>
                <w:rFonts w:ascii="Segoe UI" w:eastAsia="Segoe UI" w:hAnsi="Segoe UI" w:cs="Segoe UI"/>
                <w:sz w:val="22"/>
                <w:szCs w:val="22"/>
              </w:rPr>
              <w:t xml:space="preserve"> by contacting a natural resources organization to request an informational interview.</w:t>
            </w:r>
          </w:p>
        </w:tc>
      </w:tr>
      <w:tr w:rsidR="001B7B9C" w:rsidRPr="005C6A76" w14:paraId="75647041" w14:textId="77777777">
        <w:trPr>
          <w:trHeight w:val="170"/>
          <w:jc w:val="center"/>
        </w:trPr>
        <w:tc>
          <w:tcPr>
            <w:tcW w:w="15019" w:type="dxa"/>
            <w:gridSpan w:val="5"/>
          </w:tcPr>
          <w:p w14:paraId="71F87FAE" w14:textId="5D91E075" w:rsidR="001B7B9C" w:rsidRDefault="001B7B9C">
            <w:pPr>
              <w:rPr>
                <w:rFonts w:ascii="Segoe UI" w:eastAsia="Segoe UI" w:hAnsi="Segoe UI" w:cs="Segoe UI"/>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C1448F">
              <w:rPr>
                <w:rFonts w:ascii="Segoe UI" w:hAnsi="Segoe UI" w:cs="Segoe UI"/>
                <w:sz w:val="22"/>
                <w:szCs w:val="22"/>
              </w:rPr>
              <w:t xml:space="preserve"> </w:t>
            </w:r>
            <w:r w:rsidR="00C1448F" w:rsidRPr="00C1448F">
              <w:rPr>
                <w:rFonts w:ascii="Segoe UI" w:eastAsia="Calibri" w:hAnsi="Segoe UI" w:cs="Segoe UI"/>
                <w:sz w:val="22"/>
                <w:szCs w:val="22"/>
              </w:rPr>
              <w:t>A</w:t>
            </w:r>
            <w:r w:rsidR="00C1448F" w:rsidRPr="00C1448F">
              <w:rPr>
                <w:rFonts w:ascii="Segoe UI" w:eastAsia="Segoe UI" w:hAnsi="Segoe UI" w:cs="Segoe UI"/>
                <w:color w:val="000000"/>
                <w:sz w:val="22"/>
                <w:szCs w:val="22"/>
              </w:rPr>
              <w:t>griculture, Food, and Natural Resources (AFNR) Standards</w:t>
            </w:r>
          </w:p>
          <w:p w14:paraId="3FE47E8D" w14:textId="77777777" w:rsidR="00C1448F" w:rsidRDefault="00C1448F">
            <w:pPr>
              <w:rPr>
                <w:rFonts w:ascii="Segoe UI" w:eastAsia="Segoe UI" w:hAnsi="Segoe UI" w:cs="Segoe UI"/>
                <w:color w:val="000000"/>
                <w:sz w:val="22"/>
                <w:szCs w:val="22"/>
              </w:rPr>
            </w:pPr>
          </w:p>
          <w:p w14:paraId="663C9391" w14:textId="77777777" w:rsidR="00C1448F" w:rsidRPr="00C1448F" w:rsidRDefault="00C1448F" w:rsidP="00C1448F">
            <w:pPr>
              <w:spacing w:line="257" w:lineRule="auto"/>
              <w:ind w:left="2" w:hanging="2"/>
              <w:rPr>
                <w:rFonts w:ascii="Segoe UI" w:eastAsia="Calibri" w:hAnsi="Segoe UI" w:cs="Segoe UI"/>
                <w:color w:val="000000"/>
                <w:sz w:val="22"/>
                <w:szCs w:val="22"/>
              </w:rPr>
            </w:pPr>
            <w:r w:rsidRPr="00C1448F">
              <w:rPr>
                <w:rFonts w:ascii="Segoe UI" w:eastAsia="Calibri" w:hAnsi="Segoe UI" w:cs="Segoe UI"/>
                <w:b/>
                <w:bCs/>
                <w:color w:val="000000"/>
                <w:sz w:val="22"/>
                <w:szCs w:val="22"/>
              </w:rPr>
              <w:t>FNR Cluster Skills</w:t>
            </w:r>
          </w:p>
          <w:p w14:paraId="3CF5FD17" w14:textId="77777777" w:rsidR="00C1448F" w:rsidRPr="00C1448F" w:rsidRDefault="00C1448F" w:rsidP="00EF6C4F">
            <w:pPr>
              <w:numPr>
                <w:ilvl w:val="0"/>
                <w:numId w:val="36"/>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CS.05 Describe career opportunities and means to achieve those opportunities in each of the Agriculture, Food &amp; Natural Resources career</w:t>
            </w:r>
            <w:r w:rsidRPr="00C1448F">
              <w:rPr>
                <w:rFonts w:ascii="Segoe UI" w:eastAsia="Calibri" w:hAnsi="Segoe UI" w:cs="Segoe UI"/>
                <w:color w:val="000000"/>
                <w:sz w:val="22"/>
                <w:szCs w:val="22"/>
              </w:rPr>
              <w:t xml:space="preserve"> pathways.</w:t>
            </w:r>
          </w:p>
          <w:p w14:paraId="43FB25E9" w14:textId="77777777" w:rsidR="00C1448F" w:rsidRPr="00C1448F" w:rsidRDefault="00C1448F" w:rsidP="00EF6C4F">
            <w:pPr>
              <w:numPr>
                <w:ilvl w:val="0"/>
                <w:numId w:val="36"/>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CRP.10.01. Identify career opportunities within a career cluster that match personal interests, talents, goals and preferences.</w:t>
            </w:r>
          </w:p>
          <w:p w14:paraId="14EA2B39" w14:textId="77777777" w:rsidR="00C1448F" w:rsidRPr="00C1448F" w:rsidRDefault="00C1448F" w:rsidP="00C1448F">
            <w:pPr>
              <w:spacing w:line="259" w:lineRule="auto"/>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w:t>
            </w:r>
          </w:p>
          <w:p w14:paraId="7688D96F" w14:textId="77777777" w:rsidR="00C1448F" w:rsidRPr="00C1448F" w:rsidRDefault="00C1448F" w:rsidP="00C1448F">
            <w:pPr>
              <w:spacing w:line="257" w:lineRule="auto"/>
              <w:rPr>
                <w:rFonts w:ascii="Segoe UI" w:eastAsia="Calibri" w:hAnsi="Segoe UI" w:cs="Segoe UI"/>
                <w:color w:val="000000"/>
                <w:sz w:val="22"/>
                <w:szCs w:val="22"/>
              </w:rPr>
            </w:pPr>
            <w:r w:rsidRPr="00C1448F">
              <w:rPr>
                <w:rFonts w:ascii="Segoe UI" w:eastAsia="Calibri" w:hAnsi="Segoe UI" w:cs="Segoe UI"/>
                <w:b/>
                <w:bCs/>
                <w:color w:val="000000"/>
                <w:sz w:val="22"/>
                <w:szCs w:val="22"/>
              </w:rPr>
              <w:t xml:space="preserve"> CRP Strand (Career Ready Practices)</w:t>
            </w:r>
          </w:p>
          <w:p w14:paraId="7B0A6C36" w14:textId="77777777" w:rsidR="00C1448F" w:rsidRPr="00C1448F" w:rsidRDefault="00C1448F" w:rsidP="00EF6C4F">
            <w:pPr>
              <w:numPr>
                <w:ilvl w:val="0"/>
                <w:numId w:val="35"/>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CRP.01.03. Identify and act upon opportunities for professional and civic service at work and in the community.</w:t>
            </w:r>
          </w:p>
          <w:p w14:paraId="59E63B3E" w14:textId="77777777" w:rsidR="00C1448F" w:rsidRPr="00C1448F" w:rsidRDefault="00C1448F" w:rsidP="00EF6C4F">
            <w:pPr>
              <w:numPr>
                <w:ilvl w:val="0"/>
                <w:numId w:val="35"/>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CRP.02.01. Use strategic thinking to connect and apply academic learning, knowledge and skills to solve problems in the workplace and community.</w:t>
            </w:r>
          </w:p>
          <w:p w14:paraId="4E45098F" w14:textId="77777777" w:rsidR="00C1448F" w:rsidRPr="00C1448F" w:rsidRDefault="00C1448F" w:rsidP="00EF6C4F">
            <w:pPr>
              <w:numPr>
                <w:ilvl w:val="0"/>
                <w:numId w:val="35"/>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CRP.04.01. Speak using strategies that ensure clarity, logic, purpose and professionalism in formal and informal settings.</w:t>
            </w:r>
          </w:p>
          <w:p w14:paraId="60DF6B62" w14:textId="788981CA" w:rsidR="00C1448F" w:rsidRPr="00C1448F" w:rsidRDefault="00C1448F" w:rsidP="00EF6C4F">
            <w:pPr>
              <w:numPr>
                <w:ilvl w:val="0"/>
                <w:numId w:val="35"/>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CRP.04.02. Produce clear, </w:t>
            </w:r>
            <w:proofErr w:type="gramStart"/>
            <w:r w:rsidRPr="00C1448F">
              <w:rPr>
                <w:rFonts w:ascii="Segoe UI" w:eastAsia="Segoe UI" w:hAnsi="Segoe UI" w:cs="Segoe UI"/>
                <w:color w:val="000000"/>
                <w:sz w:val="22"/>
                <w:szCs w:val="22"/>
              </w:rPr>
              <w:t>reasoned</w:t>
            </w:r>
            <w:proofErr w:type="gramEnd"/>
            <w:r w:rsidRPr="00C1448F">
              <w:rPr>
                <w:rFonts w:ascii="Segoe UI" w:eastAsia="Segoe UI" w:hAnsi="Segoe UI" w:cs="Segoe UI"/>
                <w:color w:val="000000"/>
                <w:sz w:val="22"/>
                <w:szCs w:val="22"/>
              </w:rPr>
              <w:t xml:space="preserve"> and coherent written and visual communication in formal and informal settings.</w:t>
            </w:r>
          </w:p>
          <w:p w14:paraId="65472507" w14:textId="77777777" w:rsidR="001B7B9C" w:rsidRPr="005C6A76" w:rsidRDefault="001B7B9C">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1B7B9C" w:rsidRPr="005C6A76" w14:paraId="358FD6AC" w14:textId="77777777">
        <w:trPr>
          <w:trHeight w:val="206"/>
          <w:jc w:val="center"/>
        </w:trPr>
        <w:tc>
          <w:tcPr>
            <w:tcW w:w="15019" w:type="dxa"/>
            <w:gridSpan w:val="5"/>
            <w:shd w:val="pct15" w:color="auto" w:fill="auto"/>
            <w:vAlign w:val="bottom"/>
          </w:tcPr>
          <w:p w14:paraId="29337157"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B7B9C" w:rsidRPr="005C6A76" w14:paraId="6D403813" w14:textId="77777777">
        <w:trPr>
          <w:trHeight w:val="288"/>
          <w:jc w:val="center"/>
        </w:trPr>
        <w:tc>
          <w:tcPr>
            <w:tcW w:w="4360" w:type="dxa"/>
            <w:vAlign w:val="center"/>
          </w:tcPr>
          <w:p w14:paraId="6A2B4392"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4"/>
            <w:vAlign w:val="center"/>
          </w:tcPr>
          <w:p w14:paraId="18CC35FF" w14:textId="77777777" w:rsidR="001B7B9C" w:rsidRPr="005C6A76" w:rsidRDefault="001B7B9C">
            <w:pPr>
              <w:tabs>
                <w:tab w:val="left" w:pos="813"/>
              </w:tabs>
              <w:ind w:left="882" w:hanging="882"/>
              <w:rPr>
                <w:rFonts w:ascii="Segoe UI" w:hAnsi="Segoe UI" w:cs="Segoe UI"/>
                <w:color w:val="000000"/>
                <w:sz w:val="22"/>
                <w:szCs w:val="22"/>
              </w:rPr>
            </w:pPr>
          </w:p>
        </w:tc>
      </w:tr>
      <w:tr w:rsidR="001B7B9C" w:rsidRPr="005C6A76" w14:paraId="3998CE1E" w14:textId="77777777">
        <w:trPr>
          <w:trHeight w:val="288"/>
          <w:jc w:val="center"/>
        </w:trPr>
        <w:tc>
          <w:tcPr>
            <w:tcW w:w="4360" w:type="dxa"/>
            <w:tcBorders>
              <w:bottom w:val="single" w:sz="4" w:space="0" w:color="auto"/>
            </w:tcBorders>
            <w:vAlign w:val="center"/>
          </w:tcPr>
          <w:p w14:paraId="53B412D5"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EFB37AF" w14:textId="640F65BC" w:rsidR="00C1448F" w:rsidRPr="00C1448F" w:rsidRDefault="00C1448F" w:rsidP="00C1448F">
            <w:pPr>
              <w:spacing w:line="1" w:lineRule="atLeast"/>
              <w:rPr>
                <w:rFonts w:ascii="Segoe UI" w:eastAsia="Calibri" w:hAnsi="Segoe UI" w:cs="Segoe UI"/>
                <w:b/>
                <w:bCs/>
                <w:sz w:val="22"/>
                <w:szCs w:val="22"/>
              </w:rPr>
            </w:pPr>
            <w:r w:rsidRPr="00C1448F">
              <w:rPr>
                <w:rFonts w:ascii="Segoe UI" w:eastAsia="Calibri" w:hAnsi="Segoe UI" w:cs="Segoe UI"/>
                <w:b/>
                <w:bCs/>
                <w:sz w:val="22"/>
                <w:szCs w:val="22"/>
              </w:rPr>
              <w:t xml:space="preserve">Earth and Space Science </w:t>
            </w:r>
          </w:p>
          <w:p w14:paraId="2B1A56F5" w14:textId="78033AFF" w:rsidR="00C1448F" w:rsidRPr="00C1448F" w:rsidRDefault="00C1448F" w:rsidP="00C1448F">
            <w:pPr>
              <w:spacing w:line="1" w:lineRule="atLeast"/>
              <w:rPr>
                <w:rFonts w:ascii="Segoe UI" w:eastAsia="Segoe UI" w:hAnsi="Segoe UI" w:cs="Segoe UI"/>
                <w:color w:val="000000"/>
                <w:sz w:val="22"/>
                <w:szCs w:val="22"/>
              </w:rPr>
            </w:pPr>
            <w:hyperlink r:id="rId18">
              <w:r w:rsidRPr="00C1448F">
                <w:rPr>
                  <w:rFonts w:ascii="Segoe UI" w:eastAsia="Segoe UI" w:hAnsi="Segoe UI" w:cs="Segoe UI"/>
                  <w:color w:val="0D5761"/>
                  <w:sz w:val="22"/>
                  <w:szCs w:val="22"/>
                  <w:u w:val="single"/>
                </w:rPr>
                <w:t>HS-ESS3-2:</w:t>
              </w:r>
            </w:hyperlink>
            <w:r w:rsidRPr="00C1448F">
              <w:rPr>
                <w:rFonts w:ascii="Segoe UI" w:eastAsia="Segoe UI" w:hAnsi="Segoe UI" w:cs="Segoe UI"/>
                <w:color w:val="000000"/>
                <w:sz w:val="22"/>
                <w:szCs w:val="22"/>
              </w:rPr>
              <w:t>  Evaluate competing design solutions for developing, managing, and utilizing energy and mineral resources based on cost-benefit ratios.*  </w:t>
            </w:r>
          </w:p>
          <w:p w14:paraId="2C86C4CE" w14:textId="77777777" w:rsidR="00C1448F" w:rsidRPr="00C1448F" w:rsidRDefault="00C1448F" w:rsidP="00C1448F">
            <w:pPr>
              <w:spacing w:line="1" w:lineRule="atLeast"/>
              <w:rPr>
                <w:rFonts w:ascii="Segoe UI" w:eastAsia="Segoe UI" w:hAnsi="Segoe UI" w:cs="Segoe UI"/>
                <w:color w:val="000000"/>
                <w:sz w:val="22"/>
                <w:szCs w:val="22"/>
              </w:rPr>
            </w:pPr>
            <w:hyperlink r:id="rId19">
              <w:r w:rsidRPr="00C1448F">
                <w:rPr>
                  <w:rFonts w:ascii="Segoe UI" w:eastAsia="Segoe UI" w:hAnsi="Segoe UI" w:cs="Segoe UI"/>
                  <w:color w:val="0D5761"/>
                  <w:sz w:val="22"/>
                  <w:szCs w:val="22"/>
                  <w:u w:val="single"/>
                </w:rPr>
                <w:t>HS-ESS3-3:</w:t>
              </w:r>
            </w:hyperlink>
            <w:r w:rsidRPr="00C1448F">
              <w:rPr>
                <w:rFonts w:ascii="Segoe UI" w:eastAsia="Segoe UI" w:hAnsi="Segoe UI" w:cs="Segoe UI"/>
                <w:color w:val="000000"/>
                <w:sz w:val="22"/>
                <w:szCs w:val="22"/>
              </w:rPr>
              <w:t>  Create a computational simulation to illustrate the relationships among the management of natural resources, the sustainability of human populations, and biodiversity. </w:t>
            </w:r>
          </w:p>
          <w:p w14:paraId="3E435ECE" w14:textId="4938D778" w:rsidR="001B7B9C" w:rsidRPr="005C6A76" w:rsidRDefault="00C1448F" w:rsidP="00C1448F">
            <w:pPr>
              <w:tabs>
                <w:tab w:val="left" w:pos="813"/>
              </w:tabs>
              <w:ind w:left="882" w:hanging="882"/>
              <w:rPr>
                <w:rFonts w:ascii="Segoe UI" w:hAnsi="Segoe UI" w:cs="Segoe UI"/>
                <w:color w:val="000000"/>
                <w:sz w:val="22"/>
                <w:szCs w:val="22"/>
              </w:rPr>
            </w:pPr>
            <w:hyperlink r:id="rId20">
              <w:r w:rsidRPr="00C1448F">
                <w:rPr>
                  <w:rFonts w:ascii="Segoe UI" w:eastAsia="Segoe UI" w:hAnsi="Segoe UI" w:cs="Segoe UI"/>
                  <w:color w:val="0D5761"/>
                  <w:sz w:val="22"/>
                  <w:szCs w:val="22"/>
                  <w:u w:val="single"/>
                </w:rPr>
                <w:t>HS-ESS3-4:</w:t>
              </w:r>
            </w:hyperlink>
            <w:r w:rsidRPr="00C1448F">
              <w:rPr>
                <w:rFonts w:ascii="Segoe UI" w:eastAsia="Segoe UI" w:hAnsi="Segoe UI" w:cs="Segoe UI"/>
                <w:color w:val="000000"/>
                <w:sz w:val="22"/>
                <w:szCs w:val="22"/>
              </w:rPr>
              <w:t>  Evaluate or refine a technological solution that reduces impacts of human activities on natural systems.* </w:t>
            </w:r>
          </w:p>
        </w:tc>
      </w:tr>
      <w:tr w:rsidR="001B7B9C" w:rsidRPr="005C6A76" w14:paraId="52FFC863" w14:textId="77777777">
        <w:trPr>
          <w:trHeight w:val="288"/>
          <w:jc w:val="center"/>
        </w:trPr>
        <w:tc>
          <w:tcPr>
            <w:tcW w:w="5006" w:type="dxa"/>
            <w:gridSpan w:val="2"/>
            <w:tcBorders>
              <w:bottom w:val="single" w:sz="4" w:space="0" w:color="auto"/>
            </w:tcBorders>
            <w:shd w:val="clear" w:color="auto" w:fill="29838F"/>
            <w:vAlign w:val="center"/>
          </w:tcPr>
          <w:p w14:paraId="3628211A"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C8AB1DF"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FD6802B"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780365E7" w14:textId="77777777">
        <w:trPr>
          <w:trHeight w:val="288"/>
          <w:jc w:val="center"/>
        </w:trPr>
        <w:tc>
          <w:tcPr>
            <w:tcW w:w="5006" w:type="dxa"/>
            <w:gridSpan w:val="2"/>
            <w:tcBorders>
              <w:bottom w:val="single" w:sz="4" w:space="0" w:color="auto"/>
            </w:tcBorders>
            <w:shd w:val="clear" w:color="auto" w:fill="FFFFFF"/>
            <w:vAlign w:val="center"/>
          </w:tcPr>
          <w:p w14:paraId="39B764D8" w14:textId="0DEC9D86" w:rsidR="001B7B9C" w:rsidRPr="00EA7882" w:rsidRDefault="006178CF" w:rsidP="00D0785A">
            <w:pPr>
              <w:rPr>
                <w:rFonts w:ascii="Segoe UI" w:hAnsi="Segoe UI" w:cs="Segoe UI"/>
              </w:rPr>
            </w:pPr>
            <w:r w:rsidRPr="006178CF">
              <w:rPr>
                <w:rFonts w:ascii="Segoe UI" w:hAnsi="Segoe UI" w:cs="Segoe UI"/>
              </w:rPr>
              <w:t>Communicating Information; Constructing Explanations; Designing Solutions</w:t>
            </w:r>
          </w:p>
        </w:tc>
        <w:tc>
          <w:tcPr>
            <w:tcW w:w="5006" w:type="dxa"/>
            <w:tcBorders>
              <w:bottom w:val="single" w:sz="4" w:space="0" w:color="auto"/>
            </w:tcBorders>
            <w:shd w:val="clear" w:color="auto" w:fill="FFFFFF"/>
            <w:vAlign w:val="center"/>
          </w:tcPr>
          <w:p w14:paraId="4BA47501" w14:textId="74439112" w:rsidR="001B7B9C" w:rsidRPr="00EA7882" w:rsidRDefault="00457E9E" w:rsidP="00D0785A">
            <w:pPr>
              <w:rPr>
                <w:rFonts w:ascii="Segoe UI" w:hAnsi="Segoe UI" w:cs="Segoe UI"/>
              </w:rPr>
            </w:pPr>
            <w:r w:rsidRPr="00457E9E">
              <w:rPr>
                <w:rFonts w:ascii="Segoe UI" w:hAnsi="Segoe UI" w:cs="Segoe UI"/>
              </w:rPr>
              <w:t>ESS3.A: Resource Management; ETS1.B: Developing Solutions</w:t>
            </w:r>
          </w:p>
        </w:tc>
        <w:tc>
          <w:tcPr>
            <w:tcW w:w="5007" w:type="dxa"/>
            <w:gridSpan w:val="2"/>
            <w:tcBorders>
              <w:bottom w:val="single" w:sz="4" w:space="0" w:color="auto"/>
            </w:tcBorders>
            <w:shd w:val="clear" w:color="auto" w:fill="FFFFFF"/>
            <w:vAlign w:val="center"/>
          </w:tcPr>
          <w:p w14:paraId="7F298C96" w14:textId="3ED70CDB" w:rsidR="001B7B9C" w:rsidRPr="00EA7882" w:rsidRDefault="00457E9E" w:rsidP="00D0785A">
            <w:pPr>
              <w:rPr>
                <w:rFonts w:ascii="Segoe UI" w:hAnsi="Segoe UI" w:cs="Segoe UI"/>
              </w:rPr>
            </w:pPr>
            <w:r w:rsidRPr="00457E9E">
              <w:rPr>
                <w:rFonts w:ascii="Segoe UI" w:hAnsi="Segoe UI" w:cs="Segoe UI"/>
              </w:rPr>
              <w:t>Influence of Science, Engineering &amp; Technology on Society</w:t>
            </w:r>
          </w:p>
        </w:tc>
      </w:tr>
    </w:tbl>
    <w:p w14:paraId="38ACD676" w14:textId="77777777" w:rsidR="001B7B9C" w:rsidRDefault="001B7B9C"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B7B9C" w:rsidRPr="005C6A76" w14:paraId="04BEFCBF" w14:textId="77777777">
        <w:trPr>
          <w:trHeight w:val="215"/>
          <w:jc w:val="center"/>
        </w:trPr>
        <w:tc>
          <w:tcPr>
            <w:tcW w:w="10390" w:type="dxa"/>
            <w:gridSpan w:val="4"/>
            <w:shd w:val="pct15" w:color="auto" w:fill="auto"/>
            <w:vAlign w:val="bottom"/>
          </w:tcPr>
          <w:p w14:paraId="10C249E5" w14:textId="52CD4D88" w:rsidR="001B7B9C" w:rsidRPr="00F11835" w:rsidRDefault="001B7B9C">
            <w:pPr>
              <w:rPr>
                <w:rFonts w:ascii="Segoe UI" w:hAnsi="Segoe UI" w:cs="Segoe UI"/>
                <w:sz w:val="20"/>
                <w:szCs w:val="20"/>
              </w:rPr>
            </w:pPr>
            <w:r w:rsidRPr="005C6A76">
              <w:rPr>
                <w:rFonts w:ascii="Segoe UI" w:hAnsi="Segoe UI" w:cs="Segoe UI"/>
                <w:b/>
                <w:sz w:val="22"/>
                <w:szCs w:val="20"/>
              </w:rPr>
              <w:t xml:space="preserve">Unit </w:t>
            </w:r>
            <w:r w:rsidR="00C1448F">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C1448F" w:rsidRPr="00C1448F">
              <w:rPr>
                <w:rFonts w:ascii="Calibri" w:eastAsia="Calibri" w:hAnsi="Calibri" w:cs="Calibri"/>
                <w:b/>
                <w:bCs/>
                <w:color w:val="000000"/>
              </w:rPr>
              <w:t>Supervised Agricultural Experience (SAE) Project</w:t>
            </w:r>
            <w:r w:rsidR="00C1448F" w:rsidRPr="00C1448F">
              <w:rPr>
                <w:rFonts w:ascii="Segoe UI" w:eastAsia="Segoe UI" w:hAnsi="Segoe UI" w:cs="Segoe UI"/>
                <w:color w:val="000000"/>
                <w:sz w:val="22"/>
                <w:szCs w:val="22"/>
              </w:rPr>
              <w:t xml:space="preserve"> </w:t>
            </w:r>
            <w:r w:rsidR="00C1448F" w:rsidRPr="00C1448F">
              <w:rPr>
                <w:rFonts w:ascii="Segoe UI" w:eastAsia="Segoe UI" w:hAnsi="Segoe UI" w:cs="Segoe UI"/>
                <w:sz w:val="22"/>
                <w:szCs w:val="22"/>
              </w:rPr>
              <w:t xml:space="preserve"> </w:t>
            </w:r>
          </w:p>
        </w:tc>
        <w:tc>
          <w:tcPr>
            <w:tcW w:w="4629" w:type="dxa"/>
            <w:shd w:val="pct15" w:color="auto" w:fill="auto"/>
            <w:vAlign w:val="bottom"/>
          </w:tcPr>
          <w:p w14:paraId="08998639" w14:textId="348E1F57" w:rsidR="001B7B9C" w:rsidRPr="00F11835" w:rsidRDefault="001B7B9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C1448F">
              <w:rPr>
                <w:rFonts w:ascii="Segoe UI" w:hAnsi="Segoe UI" w:cs="Segoe UI"/>
                <w:bCs/>
                <w:sz w:val="22"/>
                <w:szCs w:val="20"/>
              </w:rPr>
              <w:t>10</w:t>
            </w:r>
            <w:r w:rsidRPr="001241A7">
              <w:rPr>
                <w:rFonts w:ascii="Segoe UI" w:hAnsi="Segoe UI" w:cs="Segoe UI"/>
                <w:bCs/>
                <w:sz w:val="22"/>
                <w:szCs w:val="20"/>
              </w:rPr>
              <w:t xml:space="preserve"> </w:t>
            </w:r>
          </w:p>
        </w:tc>
      </w:tr>
      <w:tr w:rsidR="001B7B9C" w:rsidRPr="005C6A76" w14:paraId="4E0ACD54" w14:textId="77777777">
        <w:trPr>
          <w:trHeight w:val="215"/>
          <w:jc w:val="center"/>
        </w:trPr>
        <w:tc>
          <w:tcPr>
            <w:tcW w:w="15019" w:type="dxa"/>
            <w:gridSpan w:val="5"/>
            <w:shd w:val="clear" w:color="auto" w:fill="FFFFFF"/>
            <w:vAlign w:val="bottom"/>
          </w:tcPr>
          <w:p w14:paraId="2DF2DC2B" w14:textId="5881105E" w:rsidR="001B7B9C" w:rsidRDefault="001B7B9C">
            <w:pPr>
              <w:rPr>
                <w:rFonts w:ascii="Segoe UI" w:eastAsia="Segoe UI" w:hAnsi="Segoe UI" w:cs="Segoe UI"/>
                <w:color w:val="000000"/>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C1448F" w:rsidRPr="00C1448F">
              <w:rPr>
                <w:rFonts w:ascii="Segoe UI" w:eastAsia="Calibri" w:hAnsi="Segoe UI" w:cs="Segoe UI"/>
                <w:sz w:val="22"/>
                <w:szCs w:val="22"/>
              </w:rPr>
              <w:t>S</w:t>
            </w:r>
            <w:r w:rsidR="00C1448F" w:rsidRPr="00C1448F">
              <w:rPr>
                <w:rFonts w:ascii="Segoe UI" w:eastAsia="Segoe UI" w:hAnsi="Segoe UI" w:cs="Segoe UI"/>
                <w:color w:val="000000"/>
                <w:sz w:val="22"/>
                <w:szCs w:val="22"/>
              </w:rPr>
              <w:t>tudents will demonstrate their learning by completing a Supervised Agricultural Experience Project (SAE). Students will work individually and, in a group, to consider their strengths and areas for future learning in performing restoration work.</w:t>
            </w:r>
          </w:p>
          <w:p w14:paraId="673F1017" w14:textId="77777777" w:rsidR="00C1448F" w:rsidRDefault="00C1448F">
            <w:pPr>
              <w:rPr>
                <w:rFonts w:ascii="Segoe UI" w:eastAsia="Segoe UI" w:hAnsi="Segoe UI" w:cs="Segoe UI"/>
                <w:color w:val="000000"/>
                <w:sz w:val="22"/>
                <w:szCs w:val="22"/>
              </w:rPr>
            </w:pPr>
          </w:p>
          <w:p w14:paraId="559C4F3C" w14:textId="77777777" w:rsidR="00C1448F" w:rsidRPr="00C1448F" w:rsidRDefault="00C1448F" w:rsidP="00C1448F">
            <w:pPr>
              <w:spacing w:before="40" w:after="40"/>
              <w:rPr>
                <w:rFonts w:ascii="Segoe UI" w:eastAsia="Calibri" w:hAnsi="Segoe UI" w:cs="Segoe UI"/>
                <w:b/>
                <w:bCs/>
                <w:sz w:val="22"/>
                <w:szCs w:val="22"/>
              </w:rPr>
            </w:pPr>
            <w:r w:rsidRPr="00C1448F">
              <w:rPr>
                <w:rFonts w:ascii="Segoe UI" w:eastAsia="Calibri" w:hAnsi="Segoe UI" w:cs="Segoe UI"/>
                <w:b/>
                <w:bCs/>
                <w:sz w:val="22"/>
                <w:szCs w:val="22"/>
              </w:rPr>
              <w:t xml:space="preserve">Competencies: </w:t>
            </w:r>
          </w:p>
          <w:p w14:paraId="68989ECA" w14:textId="7777777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Understand the benefits of the SAE for skill development, leadership and career success. </w:t>
            </w:r>
          </w:p>
          <w:p w14:paraId="42109E19" w14:textId="7777777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Understand the connection between SAE and FFA.</w:t>
            </w:r>
          </w:p>
          <w:p w14:paraId="128E0272" w14:textId="7777777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Describe the two types of </w:t>
            </w:r>
            <w:proofErr w:type="gramStart"/>
            <w:r w:rsidRPr="00C1448F">
              <w:rPr>
                <w:rFonts w:ascii="Segoe UI" w:eastAsia="Segoe UI" w:hAnsi="Segoe UI" w:cs="Segoe UI"/>
                <w:color w:val="000000"/>
                <w:sz w:val="22"/>
                <w:szCs w:val="22"/>
              </w:rPr>
              <w:t>SAE</w:t>
            </w:r>
            <w:proofErr w:type="gramEnd"/>
            <w:r w:rsidRPr="00C1448F">
              <w:rPr>
                <w:rFonts w:ascii="Segoe UI" w:eastAsia="Segoe UI" w:hAnsi="Segoe UI" w:cs="Segoe UI"/>
                <w:color w:val="000000"/>
                <w:sz w:val="22"/>
                <w:szCs w:val="22"/>
              </w:rPr>
              <w:t>:</w:t>
            </w:r>
          </w:p>
          <w:p w14:paraId="6D008F53" w14:textId="77777777" w:rsidR="00C1448F" w:rsidRPr="00C1448F" w:rsidRDefault="00C1448F" w:rsidP="00EF6C4F">
            <w:pPr>
              <w:numPr>
                <w:ilvl w:val="1"/>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Foundational SAE (Career exploration &amp; planning (high school and beyond plan), Personal financial planning and management, Workplace Safety, Employability skills for college and career readiness, agricultural or forestry literacy) </w:t>
            </w:r>
          </w:p>
          <w:p w14:paraId="49876108" w14:textId="77777777" w:rsidR="00C1448F" w:rsidRPr="00C1448F" w:rsidRDefault="00C1448F" w:rsidP="00EF6C4F">
            <w:pPr>
              <w:numPr>
                <w:ilvl w:val="1"/>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Immersion SAE (Entrepreneurship/Ownership, Placement/Internships, Research (Experimental, Analytical, Invention), School Business Enterprises, Service Learning) </w:t>
            </w:r>
          </w:p>
          <w:p w14:paraId="69A24FBD" w14:textId="7777777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Select an SAE topic that relates to course topics as well as the student’s personal interests, academic goals, and career goals.</w:t>
            </w:r>
          </w:p>
          <w:p w14:paraId="12D9EBB7" w14:textId="77777777" w:rsidR="00C1448F" w:rsidRPr="00C1448F" w:rsidRDefault="00C1448F" w:rsidP="00EF6C4F">
            <w:pPr>
              <w:numPr>
                <w:ilvl w:val="0"/>
                <w:numId w:val="37"/>
              </w:numPr>
              <w:spacing w:after="160" w:line="240" w:lineRule="atLeast"/>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Develop procurement and funding plans.</w:t>
            </w:r>
          </w:p>
          <w:p w14:paraId="4D348E17" w14:textId="7777777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Understand how presentation and reporting formats influence delivery of content to audiences.</w:t>
            </w:r>
          </w:p>
          <w:p w14:paraId="743BF48D" w14:textId="7777777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Use systems thinking (interconnectedness, emergent properties, causality, feedback loops in an ecosystem) to develop SAE project.</w:t>
            </w:r>
          </w:p>
          <w:p w14:paraId="6FFCB592" w14:textId="77777777" w:rsid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Demonstrate flexibility.</w:t>
            </w:r>
          </w:p>
          <w:p w14:paraId="6D617BE4" w14:textId="0ED72D97" w:rsidR="00C1448F" w:rsidRPr="00C1448F" w:rsidRDefault="00C1448F" w:rsidP="00EF6C4F">
            <w:pPr>
              <w:numPr>
                <w:ilvl w:val="0"/>
                <w:numId w:val="37"/>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Demonstrate self-directed learning skills.</w:t>
            </w:r>
          </w:p>
          <w:p w14:paraId="58F51A9D" w14:textId="77777777" w:rsidR="001B7B9C" w:rsidRPr="005C6A76" w:rsidRDefault="001B7B9C">
            <w:pPr>
              <w:jc w:val="center"/>
              <w:rPr>
                <w:rFonts w:ascii="Segoe UI" w:hAnsi="Segoe UI" w:cs="Segoe UI"/>
                <w:b/>
                <w:sz w:val="20"/>
                <w:szCs w:val="20"/>
              </w:rPr>
            </w:pPr>
          </w:p>
        </w:tc>
      </w:tr>
      <w:tr w:rsidR="001B7B9C" w:rsidRPr="005C6A76" w14:paraId="56F4170B" w14:textId="77777777">
        <w:trPr>
          <w:trHeight w:val="602"/>
          <w:jc w:val="center"/>
        </w:trPr>
        <w:tc>
          <w:tcPr>
            <w:tcW w:w="15019" w:type="dxa"/>
            <w:gridSpan w:val="5"/>
            <w:tcBorders>
              <w:bottom w:val="single" w:sz="4" w:space="0" w:color="auto"/>
            </w:tcBorders>
          </w:tcPr>
          <w:p w14:paraId="0F73F69F" w14:textId="77777777" w:rsidR="001B7B9C" w:rsidRPr="0089432E" w:rsidRDefault="001B7B9C">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EC8E2D6" w14:textId="77777777" w:rsidR="001B7B9C" w:rsidRDefault="001B7B9C">
            <w:pPr>
              <w:rPr>
                <w:rFonts w:ascii="Segoe UI" w:hAnsi="Segoe UI" w:cs="Segoe UI"/>
                <w:i/>
                <w:sz w:val="22"/>
                <w:szCs w:val="22"/>
              </w:rPr>
            </w:pPr>
            <w:r w:rsidRPr="0089432E">
              <w:rPr>
                <w:rFonts w:ascii="Segoe UI" w:hAnsi="Segoe UI" w:cs="Segoe UI"/>
                <w:i/>
                <w:sz w:val="22"/>
                <w:szCs w:val="22"/>
              </w:rPr>
              <w:t>Example assessments for this unit include:</w:t>
            </w:r>
          </w:p>
          <w:p w14:paraId="18074070" w14:textId="77777777" w:rsidR="0062766B" w:rsidRPr="0062766B" w:rsidRDefault="0062766B" w:rsidP="0062766B">
            <w:pPr>
              <w:pStyle w:val="ListParagraph"/>
              <w:numPr>
                <w:ilvl w:val="0"/>
                <w:numId w:val="16"/>
              </w:numPr>
              <w:rPr>
                <w:rFonts w:ascii="Segoe UI" w:hAnsi="Segoe UI" w:cs="Segoe UI"/>
                <w:iCs/>
                <w:sz w:val="22"/>
                <w:szCs w:val="22"/>
              </w:rPr>
            </w:pPr>
            <w:r w:rsidRPr="0062766B">
              <w:rPr>
                <w:rFonts w:ascii="Segoe UI" w:hAnsi="Segoe UI" w:cs="Segoe UI"/>
                <w:iCs/>
                <w:sz w:val="22"/>
                <w:szCs w:val="22"/>
              </w:rPr>
              <w:t>All SAE projects must include at least one quantitative analysis. Example options:</w:t>
            </w:r>
          </w:p>
          <w:p w14:paraId="693FB5DE" w14:textId="77777777" w:rsidR="0062766B" w:rsidRPr="0062766B" w:rsidRDefault="0062766B" w:rsidP="0062766B">
            <w:pPr>
              <w:numPr>
                <w:ilvl w:val="0"/>
                <w:numId w:val="44"/>
              </w:numPr>
              <w:tabs>
                <w:tab w:val="num" w:pos="720"/>
              </w:tabs>
              <w:rPr>
                <w:rFonts w:ascii="Segoe UI" w:hAnsi="Segoe UI" w:cs="Segoe UI"/>
                <w:iCs/>
                <w:sz w:val="22"/>
                <w:szCs w:val="22"/>
              </w:rPr>
            </w:pPr>
            <w:r w:rsidRPr="0062766B">
              <w:rPr>
                <w:rFonts w:ascii="Segoe UI" w:hAnsi="Segoe UI" w:cs="Segoe UI"/>
                <w:iCs/>
                <w:sz w:val="22"/>
                <w:szCs w:val="22"/>
              </w:rPr>
              <w:t>Model growth of planted trees using exponential or quadratic functions.</w:t>
            </w:r>
          </w:p>
          <w:p w14:paraId="4C30F3CB" w14:textId="77777777" w:rsidR="0062766B" w:rsidRPr="0062766B" w:rsidRDefault="0062766B" w:rsidP="0062766B">
            <w:pPr>
              <w:numPr>
                <w:ilvl w:val="0"/>
                <w:numId w:val="44"/>
              </w:numPr>
              <w:tabs>
                <w:tab w:val="num" w:pos="720"/>
              </w:tabs>
              <w:rPr>
                <w:rFonts w:ascii="Segoe UI" w:hAnsi="Segoe UI" w:cs="Segoe UI"/>
                <w:iCs/>
                <w:sz w:val="22"/>
                <w:szCs w:val="22"/>
              </w:rPr>
            </w:pPr>
            <w:r w:rsidRPr="0062766B">
              <w:rPr>
                <w:rFonts w:ascii="Segoe UI" w:hAnsi="Segoe UI" w:cs="Segoe UI"/>
                <w:iCs/>
                <w:sz w:val="22"/>
                <w:szCs w:val="22"/>
              </w:rPr>
              <w:lastRenderedPageBreak/>
              <w:t>Conduct a statistical study of survival rates across planting sites, including confidence intervals.</w:t>
            </w:r>
          </w:p>
          <w:p w14:paraId="0D058D0A" w14:textId="77777777" w:rsidR="0062766B" w:rsidRPr="0062766B" w:rsidRDefault="0062766B" w:rsidP="0062766B">
            <w:pPr>
              <w:numPr>
                <w:ilvl w:val="0"/>
                <w:numId w:val="44"/>
              </w:numPr>
              <w:tabs>
                <w:tab w:val="num" w:pos="720"/>
              </w:tabs>
              <w:rPr>
                <w:rFonts w:ascii="Segoe UI" w:hAnsi="Segoe UI" w:cs="Segoe UI"/>
                <w:iCs/>
                <w:sz w:val="22"/>
                <w:szCs w:val="22"/>
              </w:rPr>
            </w:pPr>
            <w:r w:rsidRPr="0062766B">
              <w:rPr>
                <w:rFonts w:ascii="Segoe UI" w:hAnsi="Segoe UI" w:cs="Segoe UI"/>
                <w:iCs/>
                <w:sz w:val="22"/>
                <w:szCs w:val="22"/>
              </w:rPr>
              <w:t xml:space="preserve">Perform a cost-benefit analysis of two </w:t>
            </w:r>
            <w:proofErr w:type="gramStart"/>
            <w:r w:rsidRPr="0062766B">
              <w:rPr>
                <w:rFonts w:ascii="Segoe UI" w:hAnsi="Segoe UI" w:cs="Segoe UI"/>
                <w:iCs/>
                <w:sz w:val="22"/>
                <w:szCs w:val="22"/>
              </w:rPr>
              <w:t>tree</w:t>
            </w:r>
            <w:proofErr w:type="gramEnd"/>
            <w:r w:rsidRPr="0062766B">
              <w:rPr>
                <w:rFonts w:ascii="Segoe UI" w:hAnsi="Segoe UI" w:cs="Segoe UI"/>
                <w:iCs/>
                <w:sz w:val="22"/>
                <w:szCs w:val="22"/>
              </w:rPr>
              <w:t xml:space="preserve"> species using systems of equations or inequalities.</w:t>
            </w:r>
          </w:p>
          <w:p w14:paraId="02E418B6" w14:textId="77777777" w:rsidR="00546FC8" w:rsidRPr="00C1448F" w:rsidRDefault="00546FC8" w:rsidP="00546FC8">
            <w:pPr>
              <w:numPr>
                <w:ilvl w:val="0"/>
                <w:numId w:val="38"/>
              </w:numPr>
              <w:spacing w:after="160" w:line="259" w:lineRule="auto"/>
              <w:contextualSpacing/>
              <w:rPr>
                <w:rFonts w:ascii="Segoe UI" w:eastAsia="Segoe UI" w:hAnsi="Segoe UI" w:cs="Segoe UI"/>
                <w:color w:val="000000"/>
                <w:sz w:val="22"/>
                <w:szCs w:val="22"/>
              </w:rPr>
            </w:pPr>
            <w:r w:rsidRPr="00546FC8">
              <w:rPr>
                <w:rFonts w:ascii="Segoe UI" w:eastAsia="Segoe UI" w:hAnsi="Segoe UI" w:cs="Segoe UI"/>
                <w:b/>
                <w:bCs/>
                <w:color w:val="000000"/>
                <w:sz w:val="22"/>
                <w:szCs w:val="22"/>
              </w:rPr>
              <w:t>Standard tagging &amp; evidence packet:</w:t>
            </w:r>
            <w:r w:rsidRPr="00546FC8">
              <w:rPr>
                <w:rFonts w:ascii="Segoe UI" w:eastAsia="Segoe UI" w:hAnsi="Segoe UI" w:cs="Segoe UI"/>
                <w:color w:val="000000"/>
                <w:sz w:val="22"/>
                <w:szCs w:val="22"/>
              </w:rPr>
              <w:t xml:space="preserve"> In the proposal, list the selected </w:t>
            </w:r>
            <w:r w:rsidRPr="00546FC8">
              <w:rPr>
                <w:rFonts w:ascii="Segoe UI" w:eastAsia="Segoe UI" w:hAnsi="Segoe UI" w:cs="Segoe UI"/>
                <w:b/>
                <w:bCs/>
                <w:color w:val="000000"/>
                <w:sz w:val="22"/>
                <w:szCs w:val="22"/>
              </w:rPr>
              <w:t>standard code(s)</w:t>
            </w:r>
            <w:r w:rsidRPr="00546FC8">
              <w:rPr>
                <w:rFonts w:ascii="Segoe UI" w:eastAsia="Segoe UI" w:hAnsi="Segoe UI" w:cs="Segoe UI"/>
                <w:color w:val="000000"/>
                <w:sz w:val="22"/>
                <w:szCs w:val="22"/>
              </w:rPr>
              <w:t xml:space="preserve"> and a brief plan for evidence. In the final, include: (1) raw data/construction steps, (2) annotated calculations or proofs, (3) interpretation for a forestry decision (plant, prune, treat, or monitor).</w:t>
            </w:r>
          </w:p>
          <w:p w14:paraId="66119190" w14:textId="77777777" w:rsidR="00C1448F" w:rsidRDefault="00C1448F" w:rsidP="00EF6C4F">
            <w:pPr>
              <w:numPr>
                <w:ilvl w:val="0"/>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Select a final project format that effectively delivers content (ex: PowerPoint, YouTube video, report, radio public service announcement, poster, tri-fold display, brochure, map, website or blog, event, phone app, etc.)</w:t>
            </w:r>
          </w:p>
          <w:p w14:paraId="4B0A2724" w14:textId="77777777" w:rsidR="00C1448F" w:rsidRPr="00C1448F" w:rsidRDefault="00C1448F" w:rsidP="00EF6C4F">
            <w:pPr>
              <w:numPr>
                <w:ilvl w:val="0"/>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Write a report that investigates a topic covered in the course.</w:t>
            </w:r>
          </w:p>
          <w:p w14:paraId="5F8C6425" w14:textId="77777777" w:rsidR="00C1448F" w:rsidRPr="00C1448F" w:rsidRDefault="00C1448F" w:rsidP="00EF6C4F">
            <w:pPr>
              <w:numPr>
                <w:ilvl w:val="0"/>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Use Ag Experience Tracker (AET) System or equivalent utilized to track SAE Project.</w:t>
            </w:r>
          </w:p>
          <w:p w14:paraId="27EAD801" w14:textId="77777777" w:rsidR="00C1448F" w:rsidRPr="00C1448F" w:rsidRDefault="00C1448F" w:rsidP="00EF6C4F">
            <w:pPr>
              <w:numPr>
                <w:ilvl w:val="0"/>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Outline the components to be used in final project:</w:t>
            </w:r>
          </w:p>
          <w:p w14:paraId="776D5BCD"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Determine the goals of the SAE project.</w:t>
            </w:r>
          </w:p>
          <w:p w14:paraId="3967C594"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Identify resources and data to be collected to meet project goals.</w:t>
            </w:r>
          </w:p>
          <w:p w14:paraId="5D138D37"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Select the types of data that will be meaningful.</w:t>
            </w:r>
          </w:p>
          <w:p w14:paraId="521D57A3"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Collect data to be used in the final project.</w:t>
            </w:r>
          </w:p>
          <w:p w14:paraId="4AB7EE31"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Keep records that pertain to the chosen SAE project.</w:t>
            </w:r>
          </w:p>
          <w:p w14:paraId="0D39AFCF"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Enter data into an Excel spreadsheet.</w:t>
            </w:r>
          </w:p>
          <w:p w14:paraId="791A6226" w14:textId="77777777" w:rsidR="00C1448F"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Create maps that display necessary data.</w:t>
            </w:r>
          </w:p>
          <w:p w14:paraId="4428A036" w14:textId="77777777" w:rsid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Cite sources that are included in the proposal.</w:t>
            </w:r>
          </w:p>
          <w:p w14:paraId="2BB32AF9" w14:textId="6A0B076C" w:rsidR="001B7B9C" w:rsidRPr="00C1448F" w:rsidRDefault="00C1448F" w:rsidP="00EF6C4F">
            <w:pPr>
              <w:numPr>
                <w:ilvl w:val="1"/>
                <w:numId w:val="38"/>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Prepare and deliver final project deliverables.</w:t>
            </w:r>
            <w:r w:rsidR="001B7B9C" w:rsidRPr="00C1448F">
              <w:rPr>
                <w:rFonts w:ascii="Segoe UI" w:hAnsi="Segoe UI" w:cs="Segoe UI"/>
                <w:i/>
                <w:sz w:val="22"/>
                <w:szCs w:val="22"/>
              </w:rPr>
              <w:t xml:space="preserve"> </w:t>
            </w:r>
          </w:p>
          <w:p w14:paraId="1384566C" w14:textId="77777777" w:rsidR="001B7B9C" w:rsidRPr="001241A7" w:rsidRDefault="001B7B9C">
            <w:pPr>
              <w:rPr>
                <w:rFonts w:ascii="Segoe UI" w:hAnsi="Segoe UI" w:cs="Segoe UI"/>
                <w:bCs/>
                <w:sz w:val="22"/>
                <w:szCs w:val="22"/>
              </w:rPr>
            </w:pPr>
          </w:p>
        </w:tc>
      </w:tr>
      <w:tr w:rsidR="001B7B9C" w:rsidRPr="005C6A76" w14:paraId="05574619" w14:textId="77777777">
        <w:trPr>
          <w:trHeight w:val="170"/>
          <w:jc w:val="center"/>
        </w:trPr>
        <w:tc>
          <w:tcPr>
            <w:tcW w:w="15019" w:type="dxa"/>
            <w:gridSpan w:val="5"/>
          </w:tcPr>
          <w:p w14:paraId="6D24E878" w14:textId="77777777" w:rsidR="001B7B9C" w:rsidRDefault="001B7B9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BF73DE1" w14:textId="77777777" w:rsidR="001B7B9C" w:rsidRDefault="001B7B9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49FC26B" w14:textId="77777777" w:rsidR="00C1448F" w:rsidRPr="00C1448F" w:rsidRDefault="00C1448F" w:rsidP="00EF6C4F">
            <w:pPr>
              <w:numPr>
                <w:ilvl w:val="0"/>
                <w:numId w:val="39"/>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Students </w:t>
            </w:r>
            <w:r w:rsidRPr="00C1448F">
              <w:rPr>
                <w:rFonts w:ascii="Segoe UI" w:eastAsia="Segoe UI" w:hAnsi="Segoe UI" w:cs="Segoe UI"/>
                <w:b/>
                <w:bCs/>
                <w:color w:val="000000"/>
                <w:sz w:val="22"/>
                <w:szCs w:val="22"/>
              </w:rPr>
              <w:t>demonstrate initiative to advance skill levels towards a professional level (8.C.2) and monitor, define, prioritize and complete tasks without direct oversight (8.B.1)</w:t>
            </w:r>
            <w:r w:rsidRPr="00C1448F">
              <w:rPr>
                <w:rFonts w:ascii="Segoe UI" w:eastAsia="Segoe UI" w:hAnsi="Segoe UI" w:cs="Segoe UI"/>
                <w:color w:val="000000"/>
                <w:sz w:val="22"/>
                <w:szCs w:val="22"/>
              </w:rPr>
              <w:t xml:space="preserve"> by taking responsibility for entering their own data into the system and the data will be used in the annual Agriculture Education Report </w:t>
            </w:r>
          </w:p>
          <w:p w14:paraId="6FF2434F"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b/>
                <w:bCs/>
                <w:color w:val="000000"/>
                <w:sz w:val="22"/>
                <w:szCs w:val="22"/>
              </w:rPr>
              <w:t>Resources:</w:t>
            </w:r>
            <w:r w:rsidRPr="00C1448F">
              <w:rPr>
                <w:rFonts w:ascii="Segoe UI" w:eastAsia="Segoe UI" w:hAnsi="Segoe UI" w:cs="Segoe UI"/>
                <w:color w:val="000000"/>
                <w:sz w:val="22"/>
                <w:szCs w:val="22"/>
              </w:rPr>
              <w:t xml:space="preserve"> </w:t>
            </w:r>
          </w:p>
          <w:p w14:paraId="3C0D0FA2"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color w:val="000000"/>
                <w:sz w:val="22"/>
                <w:szCs w:val="22"/>
              </w:rPr>
              <w:t>Future Farmers of America (FFA) Supervised Agricultural Experience (SAE)</w:t>
            </w:r>
            <w:r w:rsidRPr="00C1448F">
              <w:rPr>
                <w:rFonts w:ascii="Segoe UI" w:eastAsia="Segoe UI" w:hAnsi="Segoe UI" w:cs="Segoe UI"/>
                <w:b/>
                <w:bCs/>
                <w:color w:val="000000"/>
                <w:sz w:val="22"/>
                <w:szCs w:val="22"/>
              </w:rPr>
              <w:t xml:space="preserve"> </w:t>
            </w:r>
            <w:r w:rsidRPr="00C1448F">
              <w:rPr>
                <w:rFonts w:ascii="Segoe UI" w:eastAsia="Segoe UI" w:hAnsi="Segoe UI" w:cs="Segoe UI"/>
                <w:color w:val="000000"/>
                <w:sz w:val="22"/>
                <w:szCs w:val="22"/>
              </w:rPr>
              <w:t xml:space="preserve">Washington FFA site: </w:t>
            </w:r>
            <w:hyperlink r:id="rId21">
              <w:r w:rsidRPr="00C1448F">
                <w:rPr>
                  <w:rFonts w:ascii="Segoe UI" w:eastAsia="Segoe UI" w:hAnsi="Segoe UI" w:cs="Segoe UI"/>
                  <w:color w:val="0D5761"/>
                  <w:sz w:val="22"/>
                  <w:szCs w:val="22"/>
                  <w:u w:val="single"/>
                </w:rPr>
                <w:t>www.ffa.org</w:t>
              </w:r>
            </w:hyperlink>
            <w:r w:rsidRPr="00C1448F">
              <w:rPr>
                <w:rFonts w:ascii="Segoe UI" w:eastAsia="Segoe UI" w:hAnsi="Segoe UI" w:cs="Segoe UI"/>
                <w:b/>
                <w:bCs/>
                <w:color w:val="000000"/>
                <w:sz w:val="22"/>
                <w:szCs w:val="22"/>
              </w:rPr>
              <w:t xml:space="preserve">  </w:t>
            </w:r>
            <w:r w:rsidRPr="00C1448F">
              <w:rPr>
                <w:rFonts w:ascii="Segoe UI" w:eastAsia="Segoe UI" w:hAnsi="Segoe UI" w:cs="Segoe UI"/>
                <w:color w:val="000000"/>
                <w:sz w:val="22"/>
                <w:szCs w:val="22"/>
              </w:rPr>
              <w:t xml:space="preserve"> </w:t>
            </w:r>
          </w:p>
          <w:p w14:paraId="5C1D7CE9"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How to start a new chapter: </w:t>
            </w:r>
            <w:hyperlink r:id="rId22">
              <w:r w:rsidRPr="00C1448F">
                <w:rPr>
                  <w:rFonts w:ascii="Segoe UI" w:eastAsia="Segoe UI" w:hAnsi="Segoe UI" w:cs="Segoe UI"/>
                  <w:color w:val="0D5761"/>
                  <w:sz w:val="22"/>
                  <w:szCs w:val="22"/>
                  <w:u w:val="single"/>
                </w:rPr>
                <w:t>https://www.washingtonffa.org/starting-a-new-chapter</w:t>
              </w:r>
            </w:hyperlink>
            <w:r w:rsidRPr="00C1448F">
              <w:rPr>
                <w:rFonts w:ascii="Segoe UI" w:eastAsia="Segoe UI" w:hAnsi="Segoe UI" w:cs="Segoe UI"/>
                <w:color w:val="000000"/>
                <w:sz w:val="22"/>
                <w:szCs w:val="22"/>
              </w:rPr>
              <w:t xml:space="preserve">        </w:t>
            </w:r>
          </w:p>
          <w:p w14:paraId="1B902E92" w14:textId="724DE649" w:rsidR="001B7B9C" w:rsidRPr="00C1448F" w:rsidRDefault="00C1448F" w:rsidP="00EF6C4F">
            <w:pPr>
              <w:pStyle w:val="BodyA"/>
              <w:numPr>
                <w:ilvl w:val="0"/>
                <w:numId w:val="40"/>
              </w:numPr>
              <w:rPr>
                <w:rFonts w:ascii="Segoe UI" w:hAnsi="Segoe UI" w:cs="Segoe UI"/>
                <w:b/>
                <w:sz w:val="22"/>
                <w:szCs w:val="22"/>
              </w:rPr>
            </w:pPr>
            <w:r w:rsidRPr="00C1448F">
              <w:rPr>
                <w:rFonts w:ascii="Segoe UI" w:eastAsia="Segoe UI" w:hAnsi="Segoe UI" w:cs="Segoe UI"/>
                <w:sz w:val="22"/>
                <w:szCs w:val="22"/>
                <w:bdr w:val="none" w:sz="0" w:space="0" w:color="auto"/>
              </w:rPr>
              <w:t xml:space="preserve">SAE specific resources: </w:t>
            </w:r>
            <w:hyperlink r:id="rId23">
              <w:r w:rsidRPr="00C1448F">
                <w:rPr>
                  <w:rFonts w:ascii="Segoe UI" w:eastAsia="Segoe UI" w:hAnsi="Segoe UI" w:cs="Segoe UI"/>
                  <w:color w:val="0D5761"/>
                  <w:sz w:val="22"/>
                  <w:szCs w:val="22"/>
                  <w:u w:val="single"/>
                  <w:bdr w:val="none" w:sz="0" w:space="0" w:color="auto"/>
                </w:rPr>
                <w:t>https://saeforall.org/</w:t>
              </w:r>
            </w:hyperlink>
            <w:r w:rsidRPr="00C1448F">
              <w:rPr>
                <w:rFonts w:ascii="Segoe UI" w:eastAsia="Segoe UI" w:hAnsi="Segoe UI" w:cs="Segoe UI"/>
                <w:sz w:val="22"/>
                <w:szCs w:val="22"/>
                <w:bdr w:val="none" w:sz="0" w:space="0" w:color="auto"/>
              </w:rPr>
              <w:t xml:space="preserve"> resources for students and teachers.</w:t>
            </w:r>
          </w:p>
        </w:tc>
      </w:tr>
      <w:tr w:rsidR="001B7B9C" w:rsidRPr="005C6A76" w14:paraId="1A86D270" w14:textId="77777777">
        <w:trPr>
          <w:trHeight w:val="170"/>
          <w:jc w:val="center"/>
        </w:trPr>
        <w:tc>
          <w:tcPr>
            <w:tcW w:w="15019" w:type="dxa"/>
            <w:gridSpan w:val="5"/>
          </w:tcPr>
          <w:p w14:paraId="0028EEC3" w14:textId="77777777" w:rsidR="001B7B9C" w:rsidRPr="005C6A76" w:rsidRDefault="001B7B9C">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4057ABB4" w14:textId="77777777" w:rsidR="00C1448F" w:rsidRPr="00C1448F" w:rsidRDefault="001B7B9C" w:rsidP="00C1448F">
            <w:pPr>
              <w:spacing w:line="257" w:lineRule="auto"/>
              <w:ind w:left="2" w:hanging="2"/>
              <w:rPr>
                <w:rFonts w:ascii="Segoe UI" w:eastAsia="Segoe UI" w:hAnsi="Segoe UI" w:cs="Segoe UI"/>
                <w:color w:val="000000"/>
                <w:sz w:val="22"/>
                <w:szCs w:val="22"/>
              </w:rPr>
            </w:pPr>
            <w:r w:rsidRPr="005C6A76">
              <w:rPr>
                <w:rFonts w:ascii="Segoe UI" w:hAnsi="Segoe UI" w:cs="Segoe UI"/>
                <w:b/>
                <w:color w:val="000000"/>
                <w:sz w:val="22"/>
                <w:szCs w:val="22"/>
              </w:rPr>
              <w:t xml:space="preserve"> </w:t>
            </w:r>
            <w:r w:rsidR="00C1448F" w:rsidRPr="00C1448F">
              <w:rPr>
                <w:rFonts w:ascii="Segoe UI" w:eastAsia="Segoe UI" w:hAnsi="Segoe UI" w:cs="Segoe UI"/>
                <w:b/>
                <w:bCs/>
                <w:color w:val="000000"/>
                <w:sz w:val="22"/>
                <w:szCs w:val="22"/>
              </w:rPr>
              <w:t>AFNR Standards: NRS</w:t>
            </w:r>
          </w:p>
          <w:p w14:paraId="7E62FD9E" w14:textId="77777777" w:rsidR="00C1448F" w:rsidRPr="00C1448F" w:rsidRDefault="00C1448F" w:rsidP="00C1448F">
            <w:pPr>
              <w:spacing w:line="259" w:lineRule="auto"/>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NRS.03. Develop plans to ensure sustainable production and processing of natural resources.  </w:t>
            </w:r>
          </w:p>
          <w:p w14:paraId="36A87F73"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NRS.03.01. Sustainably produce, harvest, process and use natural resource products (e.g., forest products, wildlife, minerals, fossil fuels, shale oil, alternative energy, recreation, aquatic species, etc.).  </w:t>
            </w:r>
          </w:p>
          <w:p w14:paraId="792E2BBA"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lastRenderedPageBreak/>
              <w:t xml:space="preserve"> NRS.03.02.01.b. Apply cartographic skills and tools and technologies (e.g., land surveys, geographic coordinate systems, etc.) to locate natural resources. Create GIS maps that show different projects in a forest and the ongoing results of those projects. </w:t>
            </w:r>
          </w:p>
          <w:p w14:paraId="7B506D50" w14:textId="77777777" w:rsidR="00C1448F" w:rsidRPr="00C1448F" w:rsidRDefault="00C1448F" w:rsidP="00C1448F">
            <w:pPr>
              <w:spacing w:line="259" w:lineRule="auto"/>
              <w:ind w:left="720"/>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w:t>
            </w:r>
          </w:p>
          <w:p w14:paraId="577E81E2"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b/>
                <w:bCs/>
                <w:color w:val="000000"/>
                <w:sz w:val="22"/>
                <w:szCs w:val="22"/>
              </w:rPr>
              <w:t xml:space="preserve"> AFNR Cluster Skills</w:t>
            </w:r>
            <w:r w:rsidRPr="00C1448F">
              <w:rPr>
                <w:rFonts w:ascii="Segoe UI" w:eastAsia="Segoe UI" w:hAnsi="Segoe UI" w:cs="Segoe UI"/>
                <w:color w:val="000000"/>
                <w:sz w:val="22"/>
                <w:szCs w:val="22"/>
              </w:rPr>
              <w:t xml:space="preserve"> </w:t>
            </w:r>
          </w:p>
          <w:p w14:paraId="2B49A3A1" w14:textId="77777777" w:rsidR="00C1448F" w:rsidRPr="00C1448F" w:rsidRDefault="00C1448F" w:rsidP="00EF6C4F">
            <w:pPr>
              <w:numPr>
                <w:ilvl w:val="0"/>
                <w:numId w:val="42"/>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CS.05 Describe career opportunities and means to achieve those opportunities in each of the Agriculture, Food &amp; Natural Resources career pathways.</w:t>
            </w:r>
          </w:p>
          <w:p w14:paraId="431719E0" w14:textId="77777777" w:rsidR="00C1448F" w:rsidRPr="00C1448F" w:rsidRDefault="00C1448F" w:rsidP="00EF6C4F">
            <w:pPr>
              <w:numPr>
                <w:ilvl w:val="0"/>
                <w:numId w:val="42"/>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CS.01.05:  Awareness: Desire purposeful understanding related to professional and personal activities. </w:t>
            </w:r>
          </w:p>
          <w:p w14:paraId="68487DAA"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b/>
                <w:bCs/>
                <w:color w:val="000000"/>
                <w:sz w:val="22"/>
                <w:szCs w:val="22"/>
              </w:rPr>
              <w:t xml:space="preserve"> Level 2</w:t>
            </w:r>
            <w:r w:rsidRPr="00C1448F">
              <w:rPr>
                <w:rFonts w:ascii="Segoe UI" w:eastAsia="Segoe UI" w:hAnsi="Segoe UI" w:cs="Segoe UI"/>
                <w:color w:val="000000"/>
                <w:sz w:val="22"/>
                <w:szCs w:val="22"/>
              </w:rPr>
              <w:t xml:space="preserve"> </w:t>
            </w:r>
          </w:p>
          <w:p w14:paraId="4009D40D" w14:textId="77777777" w:rsidR="00C1448F" w:rsidRPr="00C1448F" w:rsidRDefault="00C1448F" w:rsidP="00EF6C4F">
            <w:pPr>
              <w:numPr>
                <w:ilvl w:val="0"/>
                <w:numId w:val="41"/>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CS.01.05.01.b.  Analyze the impact of trends and issues on the community. </w:t>
            </w:r>
          </w:p>
          <w:p w14:paraId="5418C2C6"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b/>
                <w:bCs/>
                <w:color w:val="000000"/>
                <w:sz w:val="22"/>
                <w:szCs w:val="22"/>
              </w:rPr>
              <w:t xml:space="preserve"> Level 3</w:t>
            </w:r>
            <w:r w:rsidRPr="00C1448F">
              <w:rPr>
                <w:rFonts w:ascii="Segoe UI" w:eastAsia="Segoe UI" w:hAnsi="Segoe UI" w:cs="Segoe UI"/>
                <w:color w:val="000000"/>
                <w:sz w:val="22"/>
                <w:szCs w:val="22"/>
              </w:rPr>
              <w:t xml:space="preserve"> </w:t>
            </w:r>
          </w:p>
          <w:p w14:paraId="54F50DC8" w14:textId="77777777" w:rsidR="00C1448F" w:rsidRPr="00C1448F" w:rsidRDefault="00C1448F" w:rsidP="00EF6C4F">
            <w:pPr>
              <w:numPr>
                <w:ilvl w:val="0"/>
                <w:numId w:val="41"/>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CS.01.05.01.c.  Articulate current issues that are important to the local, state, national and global communities. </w:t>
            </w:r>
          </w:p>
          <w:p w14:paraId="581E820E" w14:textId="77777777" w:rsidR="00C1448F" w:rsidRPr="00C1448F" w:rsidRDefault="00C1448F" w:rsidP="00EF6C4F">
            <w:pPr>
              <w:numPr>
                <w:ilvl w:val="0"/>
                <w:numId w:val="41"/>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CS.01.05.02.c.  Perform leadership tasks associated with citizenship.</w:t>
            </w:r>
            <w:r w:rsidRPr="00C1448F">
              <w:rPr>
                <w:rFonts w:ascii="Segoe UI" w:eastAsia="Segoe UI" w:hAnsi="Segoe UI" w:cs="Segoe UI"/>
                <w:b/>
                <w:bCs/>
                <w:color w:val="000000"/>
                <w:sz w:val="22"/>
                <w:szCs w:val="22"/>
              </w:rPr>
              <w:t xml:space="preserve">  </w:t>
            </w:r>
            <w:r w:rsidRPr="00C1448F">
              <w:rPr>
                <w:rFonts w:ascii="Segoe UI" w:eastAsia="Segoe UI" w:hAnsi="Segoe UI" w:cs="Segoe UI"/>
                <w:color w:val="000000"/>
                <w:sz w:val="22"/>
                <w:szCs w:val="22"/>
              </w:rPr>
              <w:t xml:space="preserve"> </w:t>
            </w:r>
          </w:p>
          <w:p w14:paraId="2570291B"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w:t>
            </w:r>
          </w:p>
          <w:p w14:paraId="5AE5B85D" w14:textId="77777777" w:rsidR="00C1448F" w:rsidRPr="00C1448F" w:rsidRDefault="00C1448F" w:rsidP="00C1448F">
            <w:pPr>
              <w:spacing w:line="257" w:lineRule="auto"/>
              <w:ind w:left="2" w:hanging="2"/>
              <w:rPr>
                <w:rFonts w:ascii="Segoe UI" w:eastAsia="Segoe UI" w:hAnsi="Segoe UI" w:cs="Segoe UI"/>
                <w:color w:val="000000"/>
                <w:sz w:val="22"/>
                <w:szCs w:val="22"/>
              </w:rPr>
            </w:pPr>
            <w:r w:rsidRPr="00C1448F">
              <w:rPr>
                <w:rFonts w:ascii="Segoe UI" w:eastAsia="Segoe UI" w:hAnsi="Segoe UI" w:cs="Segoe UI"/>
                <w:b/>
                <w:bCs/>
                <w:color w:val="000000"/>
                <w:sz w:val="22"/>
                <w:szCs w:val="22"/>
              </w:rPr>
              <w:t xml:space="preserve"> CRP Strand (Career Ready Practices)</w:t>
            </w:r>
          </w:p>
          <w:p w14:paraId="39DEB388"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CRP.01.03. Identify and act upon opportunities for professional and civic service at work and in the community.</w:t>
            </w:r>
          </w:p>
          <w:p w14:paraId="2F9A49E4"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CRP.02.01. Use strategic thinking to connect and apply academic learning, knowledge and skills to solve problems in the workplace and community.</w:t>
            </w:r>
          </w:p>
          <w:p w14:paraId="4D116F5E"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CRP.04.01. Speak using strategies that ensure clarity, logic, purpose and professionalism in formal and informal settings.</w:t>
            </w:r>
          </w:p>
          <w:p w14:paraId="30EA4430"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CRP.04.02. Produce clear, </w:t>
            </w:r>
            <w:proofErr w:type="gramStart"/>
            <w:r w:rsidRPr="00C1448F">
              <w:rPr>
                <w:rFonts w:ascii="Segoe UI" w:eastAsia="Segoe UI" w:hAnsi="Segoe UI" w:cs="Segoe UI"/>
                <w:color w:val="000000"/>
                <w:sz w:val="22"/>
                <w:szCs w:val="22"/>
              </w:rPr>
              <w:t>reasoned</w:t>
            </w:r>
            <w:proofErr w:type="gramEnd"/>
            <w:r w:rsidRPr="00C1448F">
              <w:rPr>
                <w:rFonts w:ascii="Segoe UI" w:eastAsia="Segoe UI" w:hAnsi="Segoe UI" w:cs="Segoe UI"/>
                <w:color w:val="000000"/>
                <w:sz w:val="22"/>
                <w:szCs w:val="22"/>
              </w:rPr>
              <w:t xml:space="preserve"> and coherent written and visual communication in formal and informal settings.</w:t>
            </w:r>
          </w:p>
          <w:p w14:paraId="2646B384"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CRP.10.01. Identify career opportunities within a career cluster that match personal interests, talents, goals and preferences.</w:t>
            </w:r>
          </w:p>
          <w:p w14:paraId="01618CC6" w14:textId="77777777" w:rsidR="00C1448F" w:rsidRPr="00C1448F" w:rsidRDefault="00C1448F" w:rsidP="00C1448F">
            <w:pPr>
              <w:spacing w:line="259" w:lineRule="auto"/>
              <w:ind w:left="1" w:hanging="1"/>
              <w:rPr>
                <w:rFonts w:ascii="Calibri" w:eastAsia="Calibri" w:hAnsi="Calibri" w:cs="Calibri"/>
                <w:color w:val="000000"/>
                <w:sz w:val="22"/>
                <w:szCs w:val="22"/>
              </w:rPr>
            </w:pPr>
            <w:r w:rsidRPr="00C1448F">
              <w:rPr>
                <w:rFonts w:ascii="Calibri" w:eastAsia="Calibri" w:hAnsi="Calibri" w:cs="Calibri"/>
                <w:b/>
                <w:bCs/>
                <w:color w:val="000000"/>
                <w:sz w:val="22"/>
                <w:szCs w:val="22"/>
              </w:rPr>
              <w:t xml:space="preserve"> </w:t>
            </w:r>
          </w:p>
          <w:p w14:paraId="166235CA" w14:textId="77777777" w:rsidR="00C1448F" w:rsidRPr="00C1448F" w:rsidRDefault="00C1448F" w:rsidP="00C1448F">
            <w:pPr>
              <w:spacing w:line="259" w:lineRule="auto"/>
              <w:ind w:left="1" w:hanging="1"/>
              <w:rPr>
                <w:rFonts w:ascii="Segoe UI" w:eastAsia="Segoe UI" w:hAnsi="Segoe UI" w:cs="Segoe UI"/>
                <w:color w:val="000000"/>
                <w:sz w:val="22"/>
                <w:szCs w:val="22"/>
              </w:rPr>
            </w:pPr>
            <w:r w:rsidRPr="00C1448F">
              <w:rPr>
                <w:rFonts w:ascii="Calibri" w:eastAsia="Calibri" w:hAnsi="Calibri" w:cs="Calibri"/>
                <w:b/>
                <w:bCs/>
                <w:color w:val="000000"/>
                <w:sz w:val="22"/>
                <w:szCs w:val="22"/>
              </w:rPr>
              <w:t xml:space="preserve"> SAE </w:t>
            </w:r>
          </w:p>
          <w:p w14:paraId="50B64027" w14:textId="77777777" w:rsidR="00C1448F" w:rsidRPr="00C1448F" w:rsidRDefault="00C1448F" w:rsidP="00EF6C4F">
            <w:pPr>
              <w:numPr>
                <w:ilvl w:val="0"/>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   Students will </w:t>
            </w:r>
            <w:proofErr w:type="gramStart"/>
            <w:r w:rsidRPr="00C1448F">
              <w:rPr>
                <w:rFonts w:ascii="Segoe UI" w:eastAsia="Segoe UI" w:hAnsi="Segoe UI" w:cs="Segoe UI"/>
                <w:color w:val="000000"/>
                <w:sz w:val="22"/>
                <w:szCs w:val="22"/>
              </w:rPr>
              <w:t>establish</w:t>
            </w:r>
            <w:proofErr w:type="gramEnd"/>
            <w:r w:rsidRPr="00C1448F">
              <w:rPr>
                <w:rFonts w:ascii="Segoe UI" w:eastAsia="Segoe UI" w:hAnsi="Segoe UI" w:cs="Segoe UI"/>
                <w:color w:val="000000"/>
                <w:sz w:val="22"/>
                <w:szCs w:val="22"/>
              </w:rPr>
              <w:t xml:space="preserve"> and conduct Supervised Agricultural Experience Projects (SAE). </w:t>
            </w:r>
          </w:p>
          <w:p w14:paraId="7AC7FF3B"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SAE.01.01.b.     Explain the benefits of SAE projects to skill development, leadership and career success. </w:t>
            </w:r>
          </w:p>
          <w:p w14:paraId="65976188"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SAE.01.01.c.     Explain the connection between SAE and FFA. </w:t>
            </w:r>
          </w:p>
          <w:p w14:paraId="7B859C35"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SAE.01.01.d.     Explain the five types of </w:t>
            </w:r>
            <w:proofErr w:type="gramStart"/>
            <w:r w:rsidRPr="00C1448F">
              <w:rPr>
                <w:rFonts w:ascii="Segoe UI" w:eastAsia="Segoe UI" w:hAnsi="Segoe UI" w:cs="Segoe UI"/>
                <w:color w:val="000000"/>
                <w:sz w:val="22"/>
                <w:szCs w:val="22"/>
              </w:rPr>
              <w:t>SAE</w:t>
            </w:r>
            <w:proofErr w:type="gramEnd"/>
            <w:r w:rsidRPr="00C1448F">
              <w:rPr>
                <w:rFonts w:ascii="Segoe UI" w:eastAsia="Segoe UI" w:hAnsi="Segoe UI" w:cs="Segoe UI"/>
                <w:color w:val="000000"/>
                <w:sz w:val="22"/>
                <w:szCs w:val="22"/>
              </w:rPr>
              <w:t xml:space="preserve">. (Entrepreneurship, Placement, Research, Exploratory, Improvement) </w:t>
            </w:r>
          </w:p>
          <w:p w14:paraId="4FC69C7B"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SAE.01.01.e.     Explore ideas for SAE projects. </w:t>
            </w:r>
          </w:p>
          <w:p w14:paraId="116E0503"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SAE.01.01.f.      Explain how SAE projects support academic achievement. </w:t>
            </w:r>
          </w:p>
          <w:p w14:paraId="44C2EDE6"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SAE.01.01.g.     Select and establish an SAE project. </w:t>
            </w:r>
          </w:p>
          <w:p w14:paraId="052D7809" w14:textId="77777777" w:rsidR="00C1448F"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SAE.01.01.h.     Explain and keep records on established SAE projects. </w:t>
            </w:r>
          </w:p>
          <w:p w14:paraId="53CA4F12" w14:textId="77777777" w:rsid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 xml:space="preserve"> SAE.01.01.i.      Explain SAE project Supervision, visitation and assessment.</w:t>
            </w:r>
          </w:p>
          <w:p w14:paraId="3D5C571D" w14:textId="66187841" w:rsidR="001B7B9C" w:rsidRPr="00C1448F" w:rsidRDefault="00C1448F" w:rsidP="00EF6C4F">
            <w:pPr>
              <w:numPr>
                <w:ilvl w:val="1"/>
                <w:numId w:val="43"/>
              </w:numPr>
              <w:spacing w:after="160" w:line="259" w:lineRule="auto"/>
              <w:contextualSpacing/>
              <w:rPr>
                <w:rFonts w:ascii="Segoe UI" w:eastAsia="Segoe UI" w:hAnsi="Segoe UI" w:cs="Segoe UI"/>
                <w:color w:val="000000"/>
                <w:sz w:val="22"/>
                <w:szCs w:val="22"/>
              </w:rPr>
            </w:pPr>
            <w:r w:rsidRPr="00C1448F">
              <w:rPr>
                <w:rFonts w:ascii="Segoe UI" w:eastAsia="Segoe UI" w:hAnsi="Segoe UI" w:cs="Segoe UI"/>
                <w:color w:val="000000"/>
                <w:sz w:val="22"/>
                <w:szCs w:val="22"/>
              </w:rPr>
              <w:t>SAE.</w:t>
            </w:r>
            <w:proofErr w:type="gramStart"/>
            <w:r w:rsidRPr="00C1448F">
              <w:rPr>
                <w:rFonts w:ascii="Segoe UI" w:eastAsia="Segoe UI" w:hAnsi="Segoe UI" w:cs="Segoe UI"/>
                <w:color w:val="000000"/>
                <w:sz w:val="22"/>
                <w:szCs w:val="22"/>
              </w:rPr>
              <w:t>01.01.l</w:t>
            </w:r>
            <w:proofErr w:type="gramEnd"/>
            <w:r w:rsidRPr="00C1448F">
              <w:rPr>
                <w:rFonts w:ascii="Segoe UI" w:eastAsia="Segoe UI" w:hAnsi="Segoe UI" w:cs="Segoe UI"/>
                <w:color w:val="000000"/>
                <w:sz w:val="22"/>
                <w:szCs w:val="22"/>
              </w:rPr>
              <w:t>.      Explain the three-circle concept for SAE, FFA Leadership, Classroom/Laboratory in an Agriculture Education program.</w:t>
            </w:r>
            <w:r w:rsidR="001B7B9C" w:rsidRPr="00C1448F">
              <w:rPr>
                <w:rFonts w:ascii="Segoe UI" w:hAnsi="Segoe UI" w:cs="Segoe UI"/>
                <w:b/>
                <w:color w:val="000000"/>
                <w:sz w:val="22"/>
                <w:szCs w:val="22"/>
              </w:rPr>
              <w:t xml:space="preserve">  </w:t>
            </w:r>
          </w:p>
        </w:tc>
      </w:tr>
      <w:tr w:rsidR="001B7B9C" w:rsidRPr="005C6A76" w14:paraId="5FA3101A" w14:textId="77777777">
        <w:trPr>
          <w:trHeight w:val="206"/>
          <w:jc w:val="center"/>
        </w:trPr>
        <w:tc>
          <w:tcPr>
            <w:tcW w:w="15019" w:type="dxa"/>
            <w:gridSpan w:val="5"/>
            <w:shd w:val="pct15" w:color="auto" w:fill="auto"/>
            <w:vAlign w:val="bottom"/>
          </w:tcPr>
          <w:p w14:paraId="4143C32B"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1B7B9C" w:rsidRPr="005C6A76" w14:paraId="6E825639" w14:textId="77777777">
        <w:trPr>
          <w:trHeight w:val="288"/>
          <w:jc w:val="center"/>
        </w:trPr>
        <w:tc>
          <w:tcPr>
            <w:tcW w:w="4360" w:type="dxa"/>
            <w:vAlign w:val="center"/>
          </w:tcPr>
          <w:p w14:paraId="0DAD9A3A"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lastRenderedPageBreak/>
              <w:t>Mathematics: Common Core</w:t>
            </w:r>
          </w:p>
        </w:tc>
        <w:tc>
          <w:tcPr>
            <w:tcW w:w="10659" w:type="dxa"/>
            <w:gridSpan w:val="4"/>
            <w:vAlign w:val="center"/>
          </w:tcPr>
          <w:p w14:paraId="4E76B7D3" w14:textId="77777777" w:rsidR="00647889" w:rsidRPr="00647889" w:rsidRDefault="00647889" w:rsidP="00647889">
            <w:pPr>
              <w:tabs>
                <w:tab w:val="left" w:pos="813"/>
              </w:tabs>
              <w:rPr>
                <w:rFonts w:ascii="Segoe UI" w:hAnsi="Segoe UI" w:cs="Segoe UI"/>
                <w:color w:val="000000"/>
                <w:sz w:val="22"/>
                <w:szCs w:val="22"/>
              </w:rPr>
            </w:pPr>
            <w:r w:rsidRPr="00647889">
              <w:rPr>
                <w:rFonts w:ascii="Segoe UI" w:hAnsi="Segoe UI" w:cs="Segoe UI"/>
                <w:b/>
                <w:bCs/>
                <w:color w:val="000000"/>
                <w:sz w:val="22"/>
                <w:szCs w:val="22"/>
              </w:rPr>
              <w:t>SAE Math Requirement:</w:t>
            </w:r>
            <w:r w:rsidRPr="00647889">
              <w:rPr>
                <w:rFonts w:ascii="Segoe UI" w:hAnsi="Segoe UI" w:cs="Segoe UI"/>
                <w:color w:val="000000"/>
                <w:sz w:val="22"/>
                <w:szCs w:val="22"/>
              </w:rPr>
              <w:t xml:space="preserve"> Each SAE must explicitly address </w:t>
            </w:r>
            <w:r w:rsidRPr="00647889">
              <w:rPr>
                <w:rFonts w:ascii="Segoe UI" w:hAnsi="Segoe UI" w:cs="Segoe UI"/>
                <w:b/>
                <w:bCs/>
                <w:color w:val="000000"/>
                <w:sz w:val="22"/>
                <w:szCs w:val="22"/>
              </w:rPr>
              <w:t>at least one</w:t>
            </w:r>
            <w:r w:rsidRPr="00647889">
              <w:rPr>
                <w:rFonts w:ascii="Segoe UI" w:hAnsi="Segoe UI" w:cs="Segoe UI"/>
                <w:color w:val="000000"/>
                <w:sz w:val="22"/>
                <w:szCs w:val="22"/>
              </w:rPr>
              <w:t xml:space="preserve"> of the newly added standards (</w:t>
            </w:r>
            <w:r w:rsidRPr="00647889">
              <w:rPr>
                <w:rFonts w:ascii="Segoe UI" w:hAnsi="Segoe UI" w:cs="Segoe UI"/>
                <w:b/>
                <w:bCs/>
                <w:color w:val="000000"/>
                <w:sz w:val="22"/>
                <w:szCs w:val="22"/>
              </w:rPr>
              <w:t>G.CO.12/13, G.C.5, G.GPE.1/4/5/7, F.BF.1/1b/1c/3/4a, S.CP.A/B, S.MD.A</w:t>
            </w:r>
            <w:r w:rsidRPr="00647889">
              <w:rPr>
                <w:rFonts w:ascii="Segoe UI" w:hAnsi="Segoe UI" w:cs="Segoe UI"/>
                <w:color w:val="000000"/>
                <w:sz w:val="22"/>
                <w:szCs w:val="22"/>
              </w:rPr>
              <w:t>). Students must identify the standard(s) in their proposal and submit evidence (calculations, proofs, constructions, or statistical inference) in the final deliverable.</w:t>
            </w:r>
          </w:p>
          <w:p w14:paraId="5802624F" w14:textId="77777777" w:rsidR="001B7B9C" w:rsidRPr="005C6A76" w:rsidRDefault="001B7B9C">
            <w:pPr>
              <w:tabs>
                <w:tab w:val="left" w:pos="813"/>
              </w:tabs>
              <w:ind w:left="882" w:hanging="882"/>
              <w:rPr>
                <w:rFonts w:ascii="Segoe UI" w:hAnsi="Segoe UI" w:cs="Segoe UI"/>
                <w:color w:val="000000"/>
                <w:sz w:val="22"/>
                <w:szCs w:val="22"/>
              </w:rPr>
            </w:pPr>
          </w:p>
        </w:tc>
      </w:tr>
      <w:tr w:rsidR="001B7B9C" w:rsidRPr="005C6A76" w14:paraId="33391FAB" w14:textId="77777777">
        <w:trPr>
          <w:trHeight w:val="288"/>
          <w:jc w:val="center"/>
        </w:trPr>
        <w:tc>
          <w:tcPr>
            <w:tcW w:w="4360" w:type="dxa"/>
            <w:tcBorders>
              <w:bottom w:val="single" w:sz="4" w:space="0" w:color="auto"/>
            </w:tcBorders>
            <w:vAlign w:val="center"/>
          </w:tcPr>
          <w:p w14:paraId="1932CDA2" w14:textId="77777777" w:rsidR="001B7B9C" w:rsidRPr="005C6A76" w:rsidRDefault="001B7B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4D077C51" w14:textId="618880D5" w:rsidR="001B7B9C" w:rsidRPr="007438F7" w:rsidRDefault="007438F7" w:rsidP="007438F7">
            <w:pPr>
              <w:pStyle w:val="Heading1"/>
              <w:rPr>
                <w:rFonts w:ascii="Segoe UI" w:hAnsi="Segoe UI" w:cs="Segoe UI"/>
                <w:b w:val="0"/>
                <w:bCs w:val="0"/>
              </w:rPr>
            </w:pPr>
            <w:r w:rsidRPr="007438F7">
              <w:rPr>
                <w:rFonts w:ascii="Segoe UI" w:hAnsi="Segoe UI" w:cs="Segoe UI"/>
                <w:b w:val="0"/>
                <w:bCs w:val="0"/>
              </w:rPr>
              <w:t>Require at least one NGSS practice (modeling, data analysis, designing solutions, argument from evidence) to be documented and tagged to the chosen project standards.</w:t>
            </w:r>
          </w:p>
        </w:tc>
      </w:tr>
      <w:tr w:rsidR="001B7B9C" w:rsidRPr="005C6A76" w14:paraId="4CFAC68B" w14:textId="77777777">
        <w:trPr>
          <w:trHeight w:val="288"/>
          <w:jc w:val="center"/>
        </w:trPr>
        <w:tc>
          <w:tcPr>
            <w:tcW w:w="5006" w:type="dxa"/>
            <w:gridSpan w:val="2"/>
            <w:tcBorders>
              <w:bottom w:val="single" w:sz="4" w:space="0" w:color="auto"/>
            </w:tcBorders>
            <w:shd w:val="clear" w:color="auto" w:fill="29838F"/>
            <w:vAlign w:val="center"/>
          </w:tcPr>
          <w:p w14:paraId="3180C0B5"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36DB493"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2B5368F" w14:textId="77777777" w:rsidR="001B7B9C" w:rsidRPr="00001DE6" w:rsidRDefault="001B7B9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1B7B9C" w:rsidRPr="005C6A76" w14:paraId="2DDF5DBE" w14:textId="77777777">
        <w:trPr>
          <w:trHeight w:val="288"/>
          <w:jc w:val="center"/>
        </w:trPr>
        <w:tc>
          <w:tcPr>
            <w:tcW w:w="5006" w:type="dxa"/>
            <w:gridSpan w:val="2"/>
            <w:tcBorders>
              <w:bottom w:val="single" w:sz="4" w:space="0" w:color="auto"/>
            </w:tcBorders>
            <w:shd w:val="clear" w:color="auto" w:fill="FFFFFF"/>
            <w:vAlign w:val="center"/>
          </w:tcPr>
          <w:p w14:paraId="4B9F9DFC" w14:textId="60E901CB" w:rsidR="001B7B9C" w:rsidRPr="00DE3A15" w:rsidRDefault="00DE3A15" w:rsidP="00DE3A15">
            <w:pPr>
              <w:rPr>
                <w:rFonts w:ascii="Segoe UI" w:hAnsi="Segoe UI" w:cs="Segoe UI"/>
              </w:rPr>
            </w:pPr>
            <w:r w:rsidRPr="00DE3A15">
              <w:rPr>
                <w:rFonts w:ascii="Segoe UI" w:hAnsi="Segoe UI" w:cs="Segoe UI"/>
              </w:rPr>
              <w:t>Asking Questions; Planning Investigations; Using Math &amp; Computational Thinking; Designing Solutions</w:t>
            </w:r>
          </w:p>
        </w:tc>
        <w:tc>
          <w:tcPr>
            <w:tcW w:w="5006" w:type="dxa"/>
            <w:tcBorders>
              <w:bottom w:val="single" w:sz="4" w:space="0" w:color="auto"/>
            </w:tcBorders>
            <w:shd w:val="clear" w:color="auto" w:fill="FFFFFF"/>
            <w:vAlign w:val="center"/>
          </w:tcPr>
          <w:p w14:paraId="457C9E12" w14:textId="194A567E" w:rsidR="001B7B9C" w:rsidRPr="00DE3A15" w:rsidRDefault="00F50AFF" w:rsidP="00DE3A15">
            <w:pPr>
              <w:rPr>
                <w:rFonts w:ascii="Segoe UI" w:hAnsi="Segoe UI" w:cs="Segoe UI"/>
              </w:rPr>
            </w:pPr>
            <w:r w:rsidRPr="00F50AFF">
              <w:rPr>
                <w:rFonts w:ascii="Segoe UI" w:hAnsi="Segoe UI" w:cs="Segoe UI"/>
              </w:rPr>
              <w:t>Varies by project (LS2, LS4, ESS3, ETS1)</w:t>
            </w:r>
          </w:p>
        </w:tc>
        <w:tc>
          <w:tcPr>
            <w:tcW w:w="5007" w:type="dxa"/>
            <w:gridSpan w:val="2"/>
            <w:tcBorders>
              <w:bottom w:val="single" w:sz="4" w:space="0" w:color="auto"/>
            </w:tcBorders>
            <w:shd w:val="clear" w:color="auto" w:fill="FFFFFF"/>
            <w:vAlign w:val="center"/>
          </w:tcPr>
          <w:p w14:paraId="58C8E3FE" w14:textId="20D798D7" w:rsidR="001B7B9C" w:rsidRPr="00DE3A15" w:rsidRDefault="00F50AFF" w:rsidP="00DE3A15">
            <w:pPr>
              <w:rPr>
                <w:rFonts w:ascii="Segoe UI" w:hAnsi="Segoe UI" w:cs="Segoe UI"/>
              </w:rPr>
            </w:pPr>
            <w:r w:rsidRPr="00F50AFF">
              <w:rPr>
                <w:rFonts w:ascii="Segoe UI" w:hAnsi="Segoe UI" w:cs="Segoe UI"/>
              </w:rPr>
              <w:t>Patterns; Cause &amp; Effect; Systems &amp; System Models</w:t>
            </w:r>
          </w:p>
        </w:tc>
      </w:tr>
    </w:tbl>
    <w:p w14:paraId="221EC041" w14:textId="77777777" w:rsidR="001B7B9C" w:rsidRDefault="001B7B9C" w:rsidP="00D77CA6">
      <w:pPr>
        <w:jc w:val="center"/>
        <w:rPr>
          <w:rFonts w:ascii="Segoe UI" w:hAnsi="Segoe UI" w:cs="Segoe UI"/>
          <w:i/>
          <w:color w:val="FF6D14"/>
          <w:sz w:val="20"/>
          <w:szCs w:val="20"/>
        </w:rPr>
      </w:pPr>
    </w:p>
    <w:p w14:paraId="682C9890" w14:textId="77777777" w:rsidR="001B7B9C" w:rsidRDefault="001B7B9C" w:rsidP="00D77CA6">
      <w:pPr>
        <w:jc w:val="center"/>
        <w:rPr>
          <w:rFonts w:ascii="Segoe UI" w:hAnsi="Segoe UI" w:cs="Segoe UI"/>
          <w:i/>
          <w:color w:val="FF6D14"/>
          <w:sz w:val="20"/>
          <w:szCs w:val="20"/>
        </w:rPr>
      </w:pPr>
    </w:p>
    <w:p w14:paraId="0B46EA40" w14:textId="77777777" w:rsidR="00855075" w:rsidRDefault="00855075" w:rsidP="00D77CA6">
      <w:pPr>
        <w:jc w:val="center"/>
        <w:rPr>
          <w:rFonts w:ascii="Segoe UI" w:hAnsi="Segoe UI" w:cs="Segoe UI"/>
          <w:i/>
          <w:color w:val="FF6D14"/>
          <w:sz w:val="20"/>
          <w:szCs w:val="20"/>
        </w:rPr>
      </w:pPr>
    </w:p>
    <w:p w14:paraId="3A95605C" w14:textId="77777777" w:rsidR="00855075" w:rsidRDefault="00855075" w:rsidP="00D77CA6">
      <w:pPr>
        <w:jc w:val="center"/>
        <w:rPr>
          <w:rFonts w:ascii="Segoe UI" w:hAnsi="Segoe UI" w:cs="Segoe UI"/>
          <w:i/>
          <w:color w:val="FF6D14"/>
          <w:sz w:val="20"/>
          <w:szCs w:val="20"/>
        </w:rPr>
      </w:pPr>
    </w:p>
    <w:p w14:paraId="0F9E6B5D" w14:textId="77777777" w:rsidR="00855075"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24"/>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73727" w14:textId="77777777" w:rsidR="009D0613" w:rsidRDefault="009D0613">
      <w:r>
        <w:separator/>
      </w:r>
    </w:p>
  </w:endnote>
  <w:endnote w:type="continuationSeparator" w:id="0">
    <w:p w14:paraId="652705E2" w14:textId="77777777" w:rsidR="009D0613" w:rsidRDefault="009D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0D626154" w:rsidR="00E378AB" w:rsidRPr="00765C56" w:rsidRDefault="00765C56" w:rsidP="00834DDD">
    <w:pPr>
      <w:pStyle w:val="Footer"/>
      <w:tabs>
        <w:tab w:val="clear" w:pos="4320"/>
        <w:tab w:val="clear" w:pos="8640"/>
        <w:tab w:val="right" w:pos="12960"/>
      </w:tabs>
      <w:rPr>
        <w:rFonts w:ascii="Segoe UI" w:hAnsi="Segoe UI" w:cs="Segoe UI"/>
        <w:sz w:val="20"/>
        <w:szCs w:val="20"/>
      </w:rPr>
    </w:pPr>
    <w:r w:rsidRPr="00765C56">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9DD1" w14:textId="77777777" w:rsidR="009D0613" w:rsidRDefault="009D0613">
      <w:r>
        <w:separator/>
      </w:r>
    </w:p>
  </w:footnote>
  <w:footnote w:type="continuationSeparator" w:id="0">
    <w:p w14:paraId="52BAB26B" w14:textId="77777777" w:rsidR="009D0613" w:rsidRDefault="009D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D411"/>
    <w:multiLevelType w:val="hybridMultilevel"/>
    <w:tmpl w:val="BB60E8BA"/>
    <w:lvl w:ilvl="0" w:tplc="D846A87C">
      <w:start w:val="1"/>
      <w:numFmt w:val="bullet"/>
      <w:lvlText w:val=""/>
      <w:lvlJc w:val="left"/>
      <w:pPr>
        <w:ind w:left="720" w:hanging="360"/>
      </w:pPr>
      <w:rPr>
        <w:rFonts w:ascii="Symbol" w:hAnsi="Symbol" w:hint="default"/>
      </w:rPr>
    </w:lvl>
    <w:lvl w:ilvl="1" w:tplc="16E486D4">
      <w:start w:val="1"/>
      <w:numFmt w:val="bullet"/>
      <w:lvlText w:val="o"/>
      <w:lvlJc w:val="left"/>
      <w:pPr>
        <w:ind w:left="1440" w:hanging="360"/>
      </w:pPr>
      <w:rPr>
        <w:rFonts w:ascii="Courier New" w:hAnsi="Courier New" w:hint="default"/>
      </w:rPr>
    </w:lvl>
    <w:lvl w:ilvl="2" w:tplc="FE42B968">
      <w:start w:val="1"/>
      <w:numFmt w:val="bullet"/>
      <w:lvlText w:val=""/>
      <w:lvlJc w:val="left"/>
      <w:pPr>
        <w:ind w:left="2160" w:hanging="360"/>
      </w:pPr>
      <w:rPr>
        <w:rFonts w:ascii="Wingdings" w:hAnsi="Wingdings" w:hint="default"/>
      </w:rPr>
    </w:lvl>
    <w:lvl w:ilvl="3" w:tplc="4A40ED40">
      <w:start w:val="1"/>
      <w:numFmt w:val="bullet"/>
      <w:lvlText w:val=""/>
      <w:lvlJc w:val="left"/>
      <w:pPr>
        <w:ind w:left="2880" w:hanging="360"/>
      </w:pPr>
      <w:rPr>
        <w:rFonts w:ascii="Symbol" w:hAnsi="Symbol" w:hint="default"/>
      </w:rPr>
    </w:lvl>
    <w:lvl w:ilvl="4" w:tplc="51A0D7D0">
      <w:start w:val="1"/>
      <w:numFmt w:val="bullet"/>
      <w:lvlText w:val="o"/>
      <w:lvlJc w:val="left"/>
      <w:pPr>
        <w:ind w:left="3600" w:hanging="360"/>
      </w:pPr>
      <w:rPr>
        <w:rFonts w:ascii="Courier New" w:hAnsi="Courier New" w:hint="default"/>
      </w:rPr>
    </w:lvl>
    <w:lvl w:ilvl="5" w:tplc="E85470D4">
      <w:start w:val="1"/>
      <w:numFmt w:val="bullet"/>
      <w:lvlText w:val=""/>
      <w:lvlJc w:val="left"/>
      <w:pPr>
        <w:ind w:left="4320" w:hanging="360"/>
      </w:pPr>
      <w:rPr>
        <w:rFonts w:ascii="Wingdings" w:hAnsi="Wingdings" w:hint="default"/>
      </w:rPr>
    </w:lvl>
    <w:lvl w:ilvl="6" w:tplc="CF5442CE">
      <w:start w:val="1"/>
      <w:numFmt w:val="bullet"/>
      <w:lvlText w:val=""/>
      <w:lvlJc w:val="left"/>
      <w:pPr>
        <w:ind w:left="5040" w:hanging="360"/>
      </w:pPr>
      <w:rPr>
        <w:rFonts w:ascii="Symbol" w:hAnsi="Symbol" w:hint="default"/>
      </w:rPr>
    </w:lvl>
    <w:lvl w:ilvl="7" w:tplc="3DF8DF1E">
      <w:start w:val="1"/>
      <w:numFmt w:val="bullet"/>
      <w:lvlText w:val="o"/>
      <w:lvlJc w:val="left"/>
      <w:pPr>
        <w:ind w:left="5760" w:hanging="360"/>
      </w:pPr>
      <w:rPr>
        <w:rFonts w:ascii="Courier New" w:hAnsi="Courier New" w:hint="default"/>
      </w:rPr>
    </w:lvl>
    <w:lvl w:ilvl="8" w:tplc="2654C1B2">
      <w:start w:val="1"/>
      <w:numFmt w:val="bullet"/>
      <w:lvlText w:val=""/>
      <w:lvlJc w:val="left"/>
      <w:pPr>
        <w:ind w:left="6480" w:hanging="360"/>
      </w:pPr>
      <w:rPr>
        <w:rFonts w:ascii="Wingdings" w:hAnsi="Wingdings" w:hint="default"/>
      </w:rPr>
    </w:lvl>
  </w:abstractNum>
  <w:abstractNum w:abstractNumId="1" w15:restartNumberingAfterBreak="0">
    <w:nsid w:val="045B8FBA"/>
    <w:multiLevelType w:val="hybridMultilevel"/>
    <w:tmpl w:val="FCB8BFBC"/>
    <w:lvl w:ilvl="0" w:tplc="2BB89C36">
      <w:start w:val="1"/>
      <w:numFmt w:val="bullet"/>
      <w:lvlText w:val=""/>
      <w:lvlJc w:val="left"/>
      <w:pPr>
        <w:ind w:left="721" w:hanging="360"/>
      </w:pPr>
      <w:rPr>
        <w:rFonts w:ascii="Symbol" w:hAnsi="Symbol" w:hint="default"/>
      </w:rPr>
    </w:lvl>
    <w:lvl w:ilvl="1" w:tplc="72A6D576">
      <w:start w:val="1"/>
      <w:numFmt w:val="bullet"/>
      <w:lvlText w:val="o"/>
      <w:lvlJc w:val="left"/>
      <w:pPr>
        <w:ind w:left="1440" w:hanging="360"/>
      </w:pPr>
      <w:rPr>
        <w:rFonts w:ascii="Courier New" w:hAnsi="Courier New" w:hint="default"/>
      </w:rPr>
    </w:lvl>
    <w:lvl w:ilvl="2" w:tplc="A73C4970">
      <w:start w:val="1"/>
      <w:numFmt w:val="bullet"/>
      <w:lvlText w:val=""/>
      <w:lvlJc w:val="left"/>
      <w:pPr>
        <w:ind w:left="2160" w:hanging="360"/>
      </w:pPr>
      <w:rPr>
        <w:rFonts w:ascii="Wingdings" w:hAnsi="Wingdings" w:hint="default"/>
      </w:rPr>
    </w:lvl>
    <w:lvl w:ilvl="3" w:tplc="AFDC021A">
      <w:start w:val="1"/>
      <w:numFmt w:val="bullet"/>
      <w:lvlText w:val=""/>
      <w:lvlJc w:val="left"/>
      <w:pPr>
        <w:ind w:left="2880" w:hanging="360"/>
      </w:pPr>
      <w:rPr>
        <w:rFonts w:ascii="Symbol" w:hAnsi="Symbol" w:hint="default"/>
      </w:rPr>
    </w:lvl>
    <w:lvl w:ilvl="4" w:tplc="0074BD30">
      <w:start w:val="1"/>
      <w:numFmt w:val="bullet"/>
      <w:lvlText w:val="o"/>
      <w:lvlJc w:val="left"/>
      <w:pPr>
        <w:ind w:left="3600" w:hanging="360"/>
      </w:pPr>
      <w:rPr>
        <w:rFonts w:ascii="Courier New" w:hAnsi="Courier New" w:hint="default"/>
      </w:rPr>
    </w:lvl>
    <w:lvl w:ilvl="5" w:tplc="661CA64A">
      <w:start w:val="1"/>
      <w:numFmt w:val="bullet"/>
      <w:lvlText w:val=""/>
      <w:lvlJc w:val="left"/>
      <w:pPr>
        <w:ind w:left="4320" w:hanging="360"/>
      </w:pPr>
      <w:rPr>
        <w:rFonts w:ascii="Wingdings" w:hAnsi="Wingdings" w:hint="default"/>
      </w:rPr>
    </w:lvl>
    <w:lvl w:ilvl="6" w:tplc="F642F23A">
      <w:start w:val="1"/>
      <w:numFmt w:val="bullet"/>
      <w:lvlText w:val=""/>
      <w:lvlJc w:val="left"/>
      <w:pPr>
        <w:ind w:left="5040" w:hanging="360"/>
      </w:pPr>
      <w:rPr>
        <w:rFonts w:ascii="Symbol" w:hAnsi="Symbol" w:hint="default"/>
      </w:rPr>
    </w:lvl>
    <w:lvl w:ilvl="7" w:tplc="529208B0">
      <w:start w:val="1"/>
      <w:numFmt w:val="bullet"/>
      <w:lvlText w:val="o"/>
      <w:lvlJc w:val="left"/>
      <w:pPr>
        <w:ind w:left="5760" w:hanging="360"/>
      </w:pPr>
      <w:rPr>
        <w:rFonts w:ascii="Courier New" w:hAnsi="Courier New" w:hint="default"/>
      </w:rPr>
    </w:lvl>
    <w:lvl w:ilvl="8" w:tplc="960E0D30">
      <w:start w:val="1"/>
      <w:numFmt w:val="bullet"/>
      <w:lvlText w:val=""/>
      <w:lvlJc w:val="left"/>
      <w:pPr>
        <w:ind w:left="6480" w:hanging="360"/>
      </w:pPr>
      <w:rPr>
        <w:rFonts w:ascii="Wingdings" w:hAnsi="Wingdings" w:hint="default"/>
      </w:rPr>
    </w:lvl>
  </w:abstractNum>
  <w:abstractNum w:abstractNumId="2" w15:restartNumberingAfterBreak="0">
    <w:nsid w:val="05614D6F"/>
    <w:multiLevelType w:val="hybridMultilevel"/>
    <w:tmpl w:val="0AD86AA8"/>
    <w:lvl w:ilvl="0" w:tplc="2D5A4770">
      <w:start w:val="1"/>
      <w:numFmt w:val="bullet"/>
      <w:lvlText w:val=""/>
      <w:lvlJc w:val="left"/>
      <w:pPr>
        <w:ind w:left="720" w:hanging="360"/>
      </w:pPr>
      <w:rPr>
        <w:rFonts w:ascii="Symbol" w:hAnsi="Symbol" w:hint="default"/>
      </w:rPr>
    </w:lvl>
    <w:lvl w:ilvl="1" w:tplc="06D0C892">
      <w:start w:val="1"/>
      <w:numFmt w:val="bullet"/>
      <w:lvlText w:val="o"/>
      <w:lvlJc w:val="left"/>
      <w:pPr>
        <w:ind w:left="1440" w:hanging="360"/>
      </w:pPr>
      <w:rPr>
        <w:rFonts w:ascii="Courier New" w:hAnsi="Courier New" w:hint="default"/>
      </w:rPr>
    </w:lvl>
    <w:lvl w:ilvl="2" w:tplc="08A862DA">
      <w:start w:val="1"/>
      <w:numFmt w:val="bullet"/>
      <w:lvlText w:val=""/>
      <w:lvlJc w:val="left"/>
      <w:pPr>
        <w:ind w:left="2160" w:hanging="360"/>
      </w:pPr>
      <w:rPr>
        <w:rFonts w:ascii="Wingdings" w:hAnsi="Wingdings" w:hint="default"/>
      </w:rPr>
    </w:lvl>
    <w:lvl w:ilvl="3" w:tplc="A86EF1BC">
      <w:start w:val="1"/>
      <w:numFmt w:val="bullet"/>
      <w:lvlText w:val=""/>
      <w:lvlJc w:val="left"/>
      <w:pPr>
        <w:ind w:left="2880" w:hanging="360"/>
      </w:pPr>
      <w:rPr>
        <w:rFonts w:ascii="Symbol" w:hAnsi="Symbol" w:hint="default"/>
      </w:rPr>
    </w:lvl>
    <w:lvl w:ilvl="4" w:tplc="486CE6E6">
      <w:start w:val="1"/>
      <w:numFmt w:val="bullet"/>
      <w:lvlText w:val="o"/>
      <w:lvlJc w:val="left"/>
      <w:pPr>
        <w:ind w:left="3600" w:hanging="360"/>
      </w:pPr>
      <w:rPr>
        <w:rFonts w:ascii="Courier New" w:hAnsi="Courier New" w:hint="default"/>
      </w:rPr>
    </w:lvl>
    <w:lvl w:ilvl="5" w:tplc="AF442FA6">
      <w:start w:val="1"/>
      <w:numFmt w:val="bullet"/>
      <w:lvlText w:val=""/>
      <w:lvlJc w:val="left"/>
      <w:pPr>
        <w:ind w:left="4320" w:hanging="360"/>
      </w:pPr>
      <w:rPr>
        <w:rFonts w:ascii="Wingdings" w:hAnsi="Wingdings" w:hint="default"/>
      </w:rPr>
    </w:lvl>
    <w:lvl w:ilvl="6" w:tplc="3C782D96">
      <w:start w:val="1"/>
      <w:numFmt w:val="bullet"/>
      <w:lvlText w:val=""/>
      <w:lvlJc w:val="left"/>
      <w:pPr>
        <w:ind w:left="5040" w:hanging="360"/>
      </w:pPr>
      <w:rPr>
        <w:rFonts w:ascii="Symbol" w:hAnsi="Symbol" w:hint="default"/>
      </w:rPr>
    </w:lvl>
    <w:lvl w:ilvl="7" w:tplc="41BE858A">
      <w:start w:val="1"/>
      <w:numFmt w:val="bullet"/>
      <w:lvlText w:val="o"/>
      <w:lvlJc w:val="left"/>
      <w:pPr>
        <w:ind w:left="5760" w:hanging="360"/>
      </w:pPr>
      <w:rPr>
        <w:rFonts w:ascii="Courier New" w:hAnsi="Courier New" w:hint="default"/>
      </w:rPr>
    </w:lvl>
    <w:lvl w:ilvl="8" w:tplc="7F7C42C2">
      <w:start w:val="1"/>
      <w:numFmt w:val="bullet"/>
      <w:lvlText w:val=""/>
      <w:lvlJc w:val="left"/>
      <w:pPr>
        <w:ind w:left="6480" w:hanging="360"/>
      </w:pPr>
      <w:rPr>
        <w:rFonts w:ascii="Wingdings" w:hAnsi="Wingdings" w:hint="default"/>
      </w:rPr>
    </w:lvl>
  </w:abstractNum>
  <w:abstractNum w:abstractNumId="3" w15:restartNumberingAfterBreak="0">
    <w:nsid w:val="06A9E37B"/>
    <w:multiLevelType w:val="hybridMultilevel"/>
    <w:tmpl w:val="C7F81148"/>
    <w:lvl w:ilvl="0" w:tplc="6AA0EDCA">
      <w:start w:val="1"/>
      <w:numFmt w:val="bullet"/>
      <w:lvlText w:val="·"/>
      <w:lvlJc w:val="left"/>
      <w:pPr>
        <w:ind w:left="720" w:hanging="360"/>
      </w:pPr>
      <w:rPr>
        <w:rFonts w:ascii="Symbol" w:hAnsi="Symbol" w:hint="default"/>
      </w:rPr>
    </w:lvl>
    <w:lvl w:ilvl="1" w:tplc="20DA9B86">
      <w:start w:val="1"/>
      <w:numFmt w:val="bullet"/>
      <w:lvlText w:val="o"/>
      <w:lvlJc w:val="left"/>
      <w:pPr>
        <w:ind w:left="1440" w:hanging="360"/>
      </w:pPr>
      <w:rPr>
        <w:rFonts w:ascii="Courier New" w:hAnsi="Courier New" w:hint="default"/>
      </w:rPr>
    </w:lvl>
    <w:lvl w:ilvl="2" w:tplc="EB80189E">
      <w:start w:val="1"/>
      <w:numFmt w:val="bullet"/>
      <w:lvlText w:val=""/>
      <w:lvlJc w:val="left"/>
      <w:pPr>
        <w:ind w:left="2160" w:hanging="360"/>
      </w:pPr>
      <w:rPr>
        <w:rFonts w:ascii="Wingdings" w:hAnsi="Wingdings" w:hint="default"/>
      </w:rPr>
    </w:lvl>
    <w:lvl w:ilvl="3" w:tplc="E1A4D3B6">
      <w:start w:val="1"/>
      <w:numFmt w:val="bullet"/>
      <w:lvlText w:val=""/>
      <w:lvlJc w:val="left"/>
      <w:pPr>
        <w:ind w:left="2880" w:hanging="360"/>
      </w:pPr>
      <w:rPr>
        <w:rFonts w:ascii="Symbol" w:hAnsi="Symbol" w:hint="default"/>
      </w:rPr>
    </w:lvl>
    <w:lvl w:ilvl="4" w:tplc="A156D68C">
      <w:start w:val="1"/>
      <w:numFmt w:val="bullet"/>
      <w:lvlText w:val="o"/>
      <w:lvlJc w:val="left"/>
      <w:pPr>
        <w:ind w:left="3600" w:hanging="360"/>
      </w:pPr>
      <w:rPr>
        <w:rFonts w:ascii="Courier New" w:hAnsi="Courier New" w:hint="default"/>
      </w:rPr>
    </w:lvl>
    <w:lvl w:ilvl="5" w:tplc="360266A4">
      <w:start w:val="1"/>
      <w:numFmt w:val="bullet"/>
      <w:lvlText w:val=""/>
      <w:lvlJc w:val="left"/>
      <w:pPr>
        <w:ind w:left="4320" w:hanging="360"/>
      </w:pPr>
      <w:rPr>
        <w:rFonts w:ascii="Wingdings" w:hAnsi="Wingdings" w:hint="default"/>
      </w:rPr>
    </w:lvl>
    <w:lvl w:ilvl="6" w:tplc="2B641D0A">
      <w:start w:val="1"/>
      <w:numFmt w:val="bullet"/>
      <w:lvlText w:val=""/>
      <w:lvlJc w:val="left"/>
      <w:pPr>
        <w:ind w:left="5040" w:hanging="360"/>
      </w:pPr>
      <w:rPr>
        <w:rFonts w:ascii="Symbol" w:hAnsi="Symbol" w:hint="default"/>
      </w:rPr>
    </w:lvl>
    <w:lvl w:ilvl="7" w:tplc="51B27666">
      <w:start w:val="1"/>
      <w:numFmt w:val="bullet"/>
      <w:lvlText w:val="o"/>
      <w:lvlJc w:val="left"/>
      <w:pPr>
        <w:ind w:left="5760" w:hanging="360"/>
      </w:pPr>
      <w:rPr>
        <w:rFonts w:ascii="Courier New" w:hAnsi="Courier New" w:hint="default"/>
      </w:rPr>
    </w:lvl>
    <w:lvl w:ilvl="8" w:tplc="A08481D6">
      <w:start w:val="1"/>
      <w:numFmt w:val="bullet"/>
      <w:lvlText w:val=""/>
      <w:lvlJc w:val="left"/>
      <w:pPr>
        <w:ind w:left="6480" w:hanging="360"/>
      </w:pPr>
      <w:rPr>
        <w:rFonts w:ascii="Wingdings" w:hAnsi="Wingdings" w:hint="default"/>
      </w:rPr>
    </w:lvl>
  </w:abstractNum>
  <w:abstractNum w:abstractNumId="4" w15:restartNumberingAfterBreak="0">
    <w:nsid w:val="0A83D9D7"/>
    <w:multiLevelType w:val="hybridMultilevel"/>
    <w:tmpl w:val="2A020E22"/>
    <w:lvl w:ilvl="0" w:tplc="9EC8D11A">
      <w:start w:val="1"/>
      <w:numFmt w:val="bullet"/>
      <w:lvlText w:val=""/>
      <w:lvlJc w:val="left"/>
      <w:pPr>
        <w:ind w:left="720" w:hanging="360"/>
      </w:pPr>
      <w:rPr>
        <w:rFonts w:ascii="Symbol" w:hAnsi="Symbol" w:hint="default"/>
      </w:rPr>
    </w:lvl>
    <w:lvl w:ilvl="1" w:tplc="5CE29D30">
      <w:start w:val="1"/>
      <w:numFmt w:val="bullet"/>
      <w:lvlText w:val="o"/>
      <w:lvlJc w:val="left"/>
      <w:pPr>
        <w:ind w:left="1440" w:hanging="360"/>
      </w:pPr>
      <w:rPr>
        <w:rFonts w:ascii="Courier New" w:hAnsi="Courier New" w:hint="default"/>
      </w:rPr>
    </w:lvl>
    <w:lvl w:ilvl="2" w:tplc="A77E0A86">
      <w:start w:val="1"/>
      <w:numFmt w:val="bullet"/>
      <w:lvlText w:val=""/>
      <w:lvlJc w:val="left"/>
      <w:pPr>
        <w:ind w:left="2160" w:hanging="360"/>
      </w:pPr>
      <w:rPr>
        <w:rFonts w:ascii="Wingdings" w:hAnsi="Wingdings" w:hint="default"/>
      </w:rPr>
    </w:lvl>
    <w:lvl w:ilvl="3" w:tplc="37948B24">
      <w:start w:val="1"/>
      <w:numFmt w:val="bullet"/>
      <w:lvlText w:val=""/>
      <w:lvlJc w:val="left"/>
      <w:pPr>
        <w:ind w:left="2880" w:hanging="360"/>
      </w:pPr>
      <w:rPr>
        <w:rFonts w:ascii="Symbol" w:hAnsi="Symbol" w:hint="default"/>
      </w:rPr>
    </w:lvl>
    <w:lvl w:ilvl="4" w:tplc="7EE20AB0">
      <w:start w:val="1"/>
      <w:numFmt w:val="bullet"/>
      <w:lvlText w:val="o"/>
      <w:lvlJc w:val="left"/>
      <w:pPr>
        <w:ind w:left="3600" w:hanging="360"/>
      </w:pPr>
      <w:rPr>
        <w:rFonts w:ascii="Courier New" w:hAnsi="Courier New" w:hint="default"/>
      </w:rPr>
    </w:lvl>
    <w:lvl w:ilvl="5" w:tplc="63927636">
      <w:start w:val="1"/>
      <w:numFmt w:val="bullet"/>
      <w:lvlText w:val=""/>
      <w:lvlJc w:val="left"/>
      <w:pPr>
        <w:ind w:left="4320" w:hanging="360"/>
      </w:pPr>
      <w:rPr>
        <w:rFonts w:ascii="Wingdings" w:hAnsi="Wingdings" w:hint="default"/>
      </w:rPr>
    </w:lvl>
    <w:lvl w:ilvl="6" w:tplc="70D2B0D6">
      <w:start w:val="1"/>
      <w:numFmt w:val="bullet"/>
      <w:lvlText w:val=""/>
      <w:lvlJc w:val="left"/>
      <w:pPr>
        <w:ind w:left="5040" w:hanging="360"/>
      </w:pPr>
      <w:rPr>
        <w:rFonts w:ascii="Symbol" w:hAnsi="Symbol" w:hint="default"/>
      </w:rPr>
    </w:lvl>
    <w:lvl w:ilvl="7" w:tplc="8112285E">
      <w:start w:val="1"/>
      <w:numFmt w:val="bullet"/>
      <w:lvlText w:val="o"/>
      <w:lvlJc w:val="left"/>
      <w:pPr>
        <w:ind w:left="5760" w:hanging="360"/>
      </w:pPr>
      <w:rPr>
        <w:rFonts w:ascii="Courier New" w:hAnsi="Courier New" w:hint="default"/>
      </w:rPr>
    </w:lvl>
    <w:lvl w:ilvl="8" w:tplc="21F2C0D4">
      <w:start w:val="1"/>
      <w:numFmt w:val="bullet"/>
      <w:lvlText w:val=""/>
      <w:lvlJc w:val="left"/>
      <w:pPr>
        <w:ind w:left="6480" w:hanging="360"/>
      </w:pPr>
      <w:rPr>
        <w:rFonts w:ascii="Wingdings" w:hAnsi="Wingdings" w:hint="default"/>
      </w:rPr>
    </w:lvl>
  </w:abstractNum>
  <w:abstractNum w:abstractNumId="5" w15:restartNumberingAfterBreak="0">
    <w:nsid w:val="0ADEF93A"/>
    <w:multiLevelType w:val="hybridMultilevel"/>
    <w:tmpl w:val="4AB0C198"/>
    <w:lvl w:ilvl="0" w:tplc="8E5CC5F8">
      <w:start w:val="1"/>
      <w:numFmt w:val="decimal"/>
      <w:lvlText w:val="%1."/>
      <w:lvlJc w:val="left"/>
      <w:pPr>
        <w:ind w:left="720" w:hanging="360"/>
      </w:pPr>
    </w:lvl>
    <w:lvl w:ilvl="1" w:tplc="560A4600">
      <w:start w:val="1"/>
      <w:numFmt w:val="lowerLetter"/>
      <w:lvlText w:val="%2."/>
      <w:lvlJc w:val="left"/>
      <w:pPr>
        <w:ind w:left="1440" w:hanging="360"/>
      </w:pPr>
    </w:lvl>
    <w:lvl w:ilvl="2" w:tplc="C0122588">
      <w:start w:val="1"/>
      <w:numFmt w:val="lowerRoman"/>
      <w:lvlText w:val="%3."/>
      <w:lvlJc w:val="right"/>
      <w:pPr>
        <w:ind w:left="2160" w:hanging="180"/>
      </w:pPr>
    </w:lvl>
    <w:lvl w:ilvl="3" w:tplc="1AEE7DB2">
      <w:start w:val="1"/>
      <w:numFmt w:val="decimal"/>
      <w:lvlText w:val="%4."/>
      <w:lvlJc w:val="left"/>
      <w:pPr>
        <w:ind w:left="2880" w:hanging="360"/>
      </w:pPr>
    </w:lvl>
    <w:lvl w:ilvl="4" w:tplc="9822FD56">
      <w:start w:val="1"/>
      <w:numFmt w:val="lowerLetter"/>
      <w:lvlText w:val="%5."/>
      <w:lvlJc w:val="left"/>
      <w:pPr>
        <w:ind w:left="3600" w:hanging="360"/>
      </w:pPr>
    </w:lvl>
    <w:lvl w:ilvl="5" w:tplc="68B41B20">
      <w:start w:val="1"/>
      <w:numFmt w:val="lowerRoman"/>
      <w:lvlText w:val="%6."/>
      <w:lvlJc w:val="right"/>
      <w:pPr>
        <w:ind w:left="4320" w:hanging="180"/>
      </w:pPr>
    </w:lvl>
    <w:lvl w:ilvl="6" w:tplc="FC8405CE">
      <w:start w:val="1"/>
      <w:numFmt w:val="decimal"/>
      <w:lvlText w:val="%7."/>
      <w:lvlJc w:val="left"/>
      <w:pPr>
        <w:ind w:left="5040" w:hanging="360"/>
      </w:pPr>
    </w:lvl>
    <w:lvl w:ilvl="7" w:tplc="0C50DAA6">
      <w:start w:val="1"/>
      <w:numFmt w:val="lowerLetter"/>
      <w:lvlText w:val="%8."/>
      <w:lvlJc w:val="left"/>
      <w:pPr>
        <w:ind w:left="5760" w:hanging="360"/>
      </w:pPr>
    </w:lvl>
    <w:lvl w:ilvl="8" w:tplc="AE1CE8EA">
      <w:start w:val="1"/>
      <w:numFmt w:val="lowerRoman"/>
      <w:lvlText w:val="%9."/>
      <w:lvlJc w:val="right"/>
      <w:pPr>
        <w:ind w:left="6480" w:hanging="180"/>
      </w:pPr>
    </w:lvl>
  </w:abstractNum>
  <w:abstractNum w:abstractNumId="6" w15:restartNumberingAfterBreak="0">
    <w:nsid w:val="0C372D6F"/>
    <w:multiLevelType w:val="hybridMultilevel"/>
    <w:tmpl w:val="5C5EE318"/>
    <w:lvl w:ilvl="0" w:tplc="307A177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5F2690E">
      <w:start w:val="1"/>
      <w:numFmt w:val="bullet"/>
      <w:lvlText w:val=""/>
      <w:lvlJc w:val="left"/>
      <w:pPr>
        <w:ind w:left="2160" w:hanging="360"/>
      </w:pPr>
      <w:rPr>
        <w:rFonts w:ascii="Wingdings" w:hAnsi="Wingdings" w:hint="default"/>
      </w:rPr>
    </w:lvl>
    <w:lvl w:ilvl="3" w:tplc="E01C4D3A">
      <w:start w:val="1"/>
      <w:numFmt w:val="bullet"/>
      <w:lvlText w:val=""/>
      <w:lvlJc w:val="left"/>
      <w:pPr>
        <w:ind w:left="2880" w:hanging="360"/>
      </w:pPr>
      <w:rPr>
        <w:rFonts w:ascii="Symbol" w:hAnsi="Symbol" w:hint="default"/>
      </w:rPr>
    </w:lvl>
    <w:lvl w:ilvl="4" w:tplc="01BE1EDE">
      <w:start w:val="1"/>
      <w:numFmt w:val="bullet"/>
      <w:lvlText w:val="o"/>
      <w:lvlJc w:val="left"/>
      <w:pPr>
        <w:ind w:left="3600" w:hanging="360"/>
      </w:pPr>
      <w:rPr>
        <w:rFonts w:ascii="Courier New" w:hAnsi="Courier New" w:hint="default"/>
      </w:rPr>
    </w:lvl>
    <w:lvl w:ilvl="5" w:tplc="B450F2DA">
      <w:start w:val="1"/>
      <w:numFmt w:val="bullet"/>
      <w:lvlText w:val=""/>
      <w:lvlJc w:val="left"/>
      <w:pPr>
        <w:ind w:left="4320" w:hanging="360"/>
      </w:pPr>
      <w:rPr>
        <w:rFonts w:ascii="Wingdings" w:hAnsi="Wingdings" w:hint="default"/>
      </w:rPr>
    </w:lvl>
    <w:lvl w:ilvl="6" w:tplc="45FC44E4">
      <w:start w:val="1"/>
      <w:numFmt w:val="bullet"/>
      <w:lvlText w:val=""/>
      <w:lvlJc w:val="left"/>
      <w:pPr>
        <w:ind w:left="5040" w:hanging="360"/>
      </w:pPr>
      <w:rPr>
        <w:rFonts w:ascii="Symbol" w:hAnsi="Symbol" w:hint="default"/>
      </w:rPr>
    </w:lvl>
    <w:lvl w:ilvl="7" w:tplc="59CC7E86">
      <w:start w:val="1"/>
      <w:numFmt w:val="bullet"/>
      <w:lvlText w:val="o"/>
      <w:lvlJc w:val="left"/>
      <w:pPr>
        <w:ind w:left="5760" w:hanging="360"/>
      </w:pPr>
      <w:rPr>
        <w:rFonts w:ascii="Courier New" w:hAnsi="Courier New" w:hint="default"/>
      </w:rPr>
    </w:lvl>
    <w:lvl w:ilvl="8" w:tplc="55D2F40A">
      <w:start w:val="1"/>
      <w:numFmt w:val="bullet"/>
      <w:lvlText w:val=""/>
      <w:lvlJc w:val="left"/>
      <w:pPr>
        <w:ind w:left="6480" w:hanging="360"/>
      </w:pPr>
      <w:rPr>
        <w:rFonts w:ascii="Wingdings" w:hAnsi="Wingdings" w:hint="default"/>
      </w:rPr>
    </w:lvl>
  </w:abstractNum>
  <w:abstractNum w:abstractNumId="7" w15:restartNumberingAfterBreak="0">
    <w:nsid w:val="108DCBE1"/>
    <w:multiLevelType w:val="hybridMultilevel"/>
    <w:tmpl w:val="6A34BACA"/>
    <w:lvl w:ilvl="0" w:tplc="9CC26ECC">
      <w:start w:val="1"/>
      <w:numFmt w:val="bullet"/>
      <w:lvlText w:val="·"/>
      <w:lvlJc w:val="left"/>
      <w:pPr>
        <w:ind w:left="720" w:hanging="360"/>
      </w:pPr>
      <w:rPr>
        <w:rFonts w:ascii="Symbol" w:hAnsi="Symbol" w:hint="default"/>
      </w:rPr>
    </w:lvl>
    <w:lvl w:ilvl="1" w:tplc="1FB6EB3C">
      <w:start w:val="1"/>
      <w:numFmt w:val="bullet"/>
      <w:lvlText w:val="o"/>
      <w:lvlJc w:val="left"/>
      <w:pPr>
        <w:ind w:left="1440" w:hanging="360"/>
      </w:pPr>
      <w:rPr>
        <w:rFonts w:ascii="Courier New" w:hAnsi="Courier New" w:hint="default"/>
      </w:rPr>
    </w:lvl>
    <w:lvl w:ilvl="2" w:tplc="DBDC1090">
      <w:start w:val="1"/>
      <w:numFmt w:val="bullet"/>
      <w:lvlText w:val=""/>
      <w:lvlJc w:val="left"/>
      <w:pPr>
        <w:ind w:left="2160" w:hanging="360"/>
      </w:pPr>
      <w:rPr>
        <w:rFonts w:ascii="Wingdings" w:hAnsi="Wingdings" w:hint="default"/>
      </w:rPr>
    </w:lvl>
    <w:lvl w:ilvl="3" w:tplc="A6F6C25A">
      <w:start w:val="1"/>
      <w:numFmt w:val="bullet"/>
      <w:lvlText w:val=""/>
      <w:lvlJc w:val="left"/>
      <w:pPr>
        <w:ind w:left="2880" w:hanging="360"/>
      </w:pPr>
      <w:rPr>
        <w:rFonts w:ascii="Symbol" w:hAnsi="Symbol" w:hint="default"/>
      </w:rPr>
    </w:lvl>
    <w:lvl w:ilvl="4" w:tplc="785A953A">
      <w:start w:val="1"/>
      <w:numFmt w:val="bullet"/>
      <w:lvlText w:val="o"/>
      <w:lvlJc w:val="left"/>
      <w:pPr>
        <w:ind w:left="3600" w:hanging="360"/>
      </w:pPr>
      <w:rPr>
        <w:rFonts w:ascii="Courier New" w:hAnsi="Courier New" w:hint="default"/>
      </w:rPr>
    </w:lvl>
    <w:lvl w:ilvl="5" w:tplc="5B9E434E">
      <w:start w:val="1"/>
      <w:numFmt w:val="bullet"/>
      <w:lvlText w:val=""/>
      <w:lvlJc w:val="left"/>
      <w:pPr>
        <w:ind w:left="4320" w:hanging="360"/>
      </w:pPr>
      <w:rPr>
        <w:rFonts w:ascii="Wingdings" w:hAnsi="Wingdings" w:hint="default"/>
      </w:rPr>
    </w:lvl>
    <w:lvl w:ilvl="6" w:tplc="5F20ABE2">
      <w:start w:val="1"/>
      <w:numFmt w:val="bullet"/>
      <w:lvlText w:val=""/>
      <w:lvlJc w:val="left"/>
      <w:pPr>
        <w:ind w:left="5040" w:hanging="360"/>
      </w:pPr>
      <w:rPr>
        <w:rFonts w:ascii="Symbol" w:hAnsi="Symbol" w:hint="default"/>
      </w:rPr>
    </w:lvl>
    <w:lvl w:ilvl="7" w:tplc="7F2AD1A8">
      <w:start w:val="1"/>
      <w:numFmt w:val="bullet"/>
      <w:lvlText w:val="o"/>
      <w:lvlJc w:val="left"/>
      <w:pPr>
        <w:ind w:left="5760" w:hanging="360"/>
      </w:pPr>
      <w:rPr>
        <w:rFonts w:ascii="Courier New" w:hAnsi="Courier New" w:hint="default"/>
      </w:rPr>
    </w:lvl>
    <w:lvl w:ilvl="8" w:tplc="AF5CF450">
      <w:start w:val="1"/>
      <w:numFmt w:val="bullet"/>
      <w:lvlText w:val=""/>
      <w:lvlJc w:val="left"/>
      <w:pPr>
        <w:ind w:left="6480" w:hanging="360"/>
      </w:pPr>
      <w:rPr>
        <w:rFonts w:ascii="Wingdings" w:hAnsi="Wingdings" w:hint="default"/>
      </w:rPr>
    </w:lvl>
  </w:abstractNum>
  <w:abstractNum w:abstractNumId="8" w15:restartNumberingAfterBreak="0">
    <w:nsid w:val="11D53ED6"/>
    <w:multiLevelType w:val="multilevel"/>
    <w:tmpl w:val="7E6C81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3638A66"/>
    <w:multiLevelType w:val="hybridMultilevel"/>
    <w:tmpl w:val="119C1510"/>
    <w:lvl w:ilvl="0" w:tplc="04090001">
      <w:start w:val="1"/>
      <w:numFmt w:val="bullet"/>
      <w:lvlText w:val=""/>
      <w:lvlJc w:val="left"/>
      <w:pPr>
        <w:ind w:left="720" w:hanging="360"/>
      </w:pPr>
      <w:rPr>
        <w:rFonts w:ascii="Symbol" w:hAnsi="Symbol" w:hint="default"/>
      </w:rPr>
    </w:lvl>
    <w:lvl w:ilvl="1" w:tplc="08B216CA">
      <w:start w:val="1"/>
      <w:numFmt w:val="bullet"/>
      <w:lvlText w:val="o"/>
      <w:lvlJc w:val="left"/>
      <w:pPr>
        <w:ind w:left="1440" w:hanging="360"/>
      </w:pPr>
      <w:rPr>
        <w:rFonts w:ascii="Courier New" w:hAnsi="Courier New" w:hint="default"/>
      </w:rPr>
    </w:lvl>
    <w:lvl w:ilvl="2" w:tplc="CB144076">
      <w:start w:val="1"/>
      <w:numFmt w:val="bullet"/>
      <w:lvlText w:val=""/>
      <w:lvlJc w:val="left"/>
      <w:pPr>
        <w:ind w:left="2160" w:hanging="360"/>
      </w:pPr>
      <w:rPr>
        <w:rFonts w:ascii="Wingdings" w:hAnsi="Wingdings" w:hint="default"/>
      </w:rPr>
    </w:lvl>
    <w:lvl w:ilvl="3" w:tplc="53740BC8">
      <w:start w:val="1"/>
      <w:numFmt w:val="bullet"/>
      <w:lvlText w:val=""/>
      <w:lvlJc w:val="left"/>
      <w:pPr>
        <w:ind w:left="2880" w:hanging="360"/>
      </w:pPr>
      <w:rPr>
        <w:rFonts w:ascii="Symbol" w:hAnsi="Symbol" w:hint="default"/>
      </w:rPr>
    </w:lvl>
    <w:lvl w:ilvl="4" w:tplc="781652D6">
      <w:start w:val="1"/>
      <w:numFmt w:val="bullet"/>
      <w:lvlText w:val="o"/>
      <w:lvlJc w:val="left"/>
      <w:pPr>
        <w:ind w:left="3600" w:hanging="360"/>
      </w:pPr>
      <w:rPr>
        <w:rFonts w:ascii="Courier New" w:hAnsi="Courier New" w:hint="default"/>
      </w:rPr>
    </w:lvl>
    <w:lvl w:ilvl="5" w:tplc="48D8EA54">
      <w:start w:val="1"/>
      <w:numFmt w:val="bullet"/>
      <w:lvlText w:val=""/>
      <w:lvlJc w:val="left"/>
      <w:pPr>
        <w:ind w:left="4320" w:hanging="360"/>
      </w:pPr>
      <w:rPr>
        <w:rFonts w:ascii="Wingdings" w:hAnsi="Wingdings" w:hint="default"/>
      </w:rPr>
    </w:lvl>
    <w:lvl w:ilvl="6" w:tplc="5ABA224E">
      <w:start w:val="1"/>
      <w:numFmt w:val="bullet"/>
      <w:lvlText w:val=""/>
      <w:lvlJc w:val="left"/>
      <w:pPr>
        <w:ind w:left="5040" w:hanging="360"/>
      </w:pPr>
      <w:rPr>
        <w:rFonts w:ascii="Symbol" w:hAnsi="Symbol" w:hint="default"/>
      </w:rPr>
    </w:lvl>
    <w:lvl w:ilvl="7" w:tplc="6C7E9516">
      <w:start w:val="1"/>
      <w:numFmt w:val="bullet"/>
      <w:lvlText w:val="o"/>
      <w:lvlJc w:val="left"/>
      <w:pPr>
        <w:ind w:left="5760" w:hanging="360"/>
      </w:pPr>
      <w:rPr>
        <w:rFonts w:ascii="Courier New" w:hAnsi="Courier New" w:hint="default"/>
      </w:rPr>
    </w:lvl>
    <w:lvl w:ilvl="8" w:tplc="0D363432">
      <w:start w:val="1"/>
      <w:numFmt w:val="bullet"/>
      <w:lvlText w:val=""/>
      <w:lvlJc w:val="left"/>
      <w:pPr>
        <w:ind w:left="6480" w:hanging="360"/>
      </w:pPr>
      <w:rPr>
        <w:rFonts w:ascii="Wingdings" w:hAnsi="Wingdings" w:hint="default"/>
      </w:rPr>
    </w:lvl>
  </w:abstractNum>
  <w:abstractNum w:abstractNumId="10" w15:restartNumberingAfterBreak="0">
    <w:nsid w:val="13DCAEED"/>
    <w:multiLevelType w:val="hybridMultilevel"/>
    <w:tmpl w:val="66F6872C"/>
    <w:lvl w:ilvl="0" w:tplc="4770EE16">
      <w:start w:val="1"/>
      <w:numFmt w:val="bullet"/>
      <w:lvlText w:val=""/>
      <w:lvlJc w:val="left"/>
      <w:pPr>
        <w:ind w:left="720" w:hanging="360"/>
      </w:pPr>
      <w:rPr>
        <w:rFonts w:ascii="Symbol" w:hAnsi="Symbol" w:hint="default"/>
      </w:rPr>
    </w:lvl>
    <w:lvl w:ilvl="1" w:tplc="73D06A4A">
      <w:start w:val="1"/>
      <w:numFmt w:val="bullet"/>
      <w:lvlText w:val="o"/>
      <w:lvlJc w:val="left"/>
      <w:pPr>
        <w:ind w:left="1440" w:hanging="360"/>
      </w:pPr>
      <w:rPr>
        <w:rFonts w:ascii="Courier New" w:hAnsi="Courier New" w:hint="default"/>
      </w:rPr>
    </w:lvl>
    <w:lvl w:ilvl="2" w:tplc="140EA268">
      <w:start w:val="1"/>
      <w:numFmt w:val="bullet"/>
      <w:lvlText w:val=""/>
      <w:lvlJc w:val="left"/>
      <w:pPr>
        <w:ind w:left="2160" w:hanging="360"/>
      </w:pPr>
      <w:rPr>
        <w:rFonts w:ascii="Wingdings" w:hAnsi="Wingdings" w:hint="default"/>
      </w:rPr>
    </w:lvl>
    <w:lvl w:ilvl="3" w:tplc="E8B0340C">
      <w:start w:val="1"/>
      <w:numFmt w:val="bullet"/>
      <w:lvlText w:val=""/>
      <w:lvlJc w:val="left"/>
      <w:pPr>
        <w:ind w:left="2880" w:hanging="360"/>
      </w:pPr>
      <w:rPr>
        <w:rFonts w:ascii="Symbol" w:hAnsi="Symbol" w:hint="default"/>
      </w:rPr>
    </w:lvl>
    <w:lvl w:ilvl="4" w:tplc="11F898DA">
      <w:start w:val="1"/>
      <w:numFmt w:val="bullet"/>
      <w:lvlText w:val="o"/>
      <w:lvlJc w:val="left"/>
      <w:pPr>
        <w:ind w:left="3600" w:hanging="360"/>
      </w:pPr>
      <w:rPr>
        <w:rFonts w:ascii="Courier New" w:hAnsi="Courier New" w:hint="default"/>
      </w:rPr>
    </w:lvl>
    <w:lvl w:ilvl="5" w:tplc="55565692">
      <w:start w:val="1"/>
      <w:numFmt w:val="bullet"/>
      <w:lvlText w:val=""/>
      <w:lvlJc w:val="left"/>
      <w:pPr>
        <w:ind w:left="4320" w:hanging="360"/>
      </w:pPr>
      <w:rPr>
        <w:rFonts w:ascii="Wingdings" w:hAnsi="Wingdings" w:hint="default"/>
      </w:rPr>
    </w:lvl>
    <w:lvl w:ilvl="6" w:tplc="7C94CDE8">
      <w:start w:val="1"/>
      <w:numFmt w:val="bullet"/>
      <w:lvlText w:val=""/>
      <w:lvlJc w:val="left"/>
      <w:pPr>
        <w:ind w:left="5040" w:hanging="360"/>
      </w:pPr>
      <w:rPr>
        <w:rFonts w:ascii="Symbol" w:hAnsi="Symbol" w:hint="default"/>
      </w:rPr>
    </w:lvl>
    <w:lvl w:ilvl="7" w:tplc="F3B8867C">
      <w:start w:val="1"/>
      <w:numFmt w:val="bullet"/>
      <w:lvlText w:val="o"/>
      <w:lvlJc w:val="left"/>
      <w:pPr>
        <w:ind w:left="5760" w:hanging="360"/>
      </w:pPr>
      <w:rPr>
        <w:rFonts w:ascii="Courier New" w:hAnsi="Courier New" w:hint="default"/>
      </w:rPr>
    </w:lvl>
    <w:lvl w:ilvl="8" w:tplc="B44EA122">
      <w:start w:val="1"/>
      <w:numFmt w:val="bullet"/>
      <w:lvlText w:val=""/>
      <w:lvlJc w:val="left"/>
      <w:pPr>
        <w:ind w:left="6480" w:hanging="360"/>
      </w:pPr>
      <w:rPr>
        <w:rFonts w:ascii="Wingdings" w:hAnsi="Wingdings" w:hint="default"/>
      </w:rPr>
    </w:lvl>
  </w:abstractNum>
  <w:abstractNum w:abstractNumId="11" w15:restartNumberingAfterBreak="0">
    <w:nsid w:val="14A0307A"/>
    <w:multiLevelType w:val="hybridMultilevel"/>
    <w:tmpl w:val="B26A0E94"/>
    <w:lvl w:ilvl="0" w:tplc="848C6B78">
      <w:start w:val="1"/>
      <w:numFmt w:val="decimal"/>
      <w:lvlText w:val="%1."/>
      <w:lvlJc w:val="left"/>
      <w:pPr>
        <w:ind w:left="720" w:hanging="360"/>
      </w:pPr>
    </w:lvl>
    <w:lvl w:ilvl="1" w:tplc="51384EAE">
      <w:start w:val="1"/>
      <w:numFmt w:val="bullet"/>
      <w:lvlText w:val="o"/>
      <w:lvlJc w:val="left"/>
      <w:pPr>
        <w:ind w:left="1440" w:hanging="360"/>
      </w:pPr>
      <w:rPr>
        <w:rFonts w:ascii="&quot;Courier New&quot;" w:hAnsi="&quot;Courier New&quot;" w:hint="default"/>
      </w:rPr>
    </w:lvl>
    <w:lvl w:ilvl="2" w:tplc="ED2C75DA">
      <w:start w:val="1"/>
      <w:numFmt w:val="lowerRoman"/>
      <w:lvlText w:val="%3."/>
      <w:lvlJc w:val="right"/>
      <w:pPr>
        <w:ind w:left="2160" w:hanging="180"/>
      </w:pPr>
    </w:lvl>
    <w:lvl w:ilvl="3" w:tplc="A5F2E7E0">
      <w:start w:val="1"/>
      <w:numFmt w:val="decimal"/>
      <w:lvlText w:val="%4."/>
      <w:lvlJc w:val="left"/>
      <w:pPr>
        <w:ind w:left="2880" w:hanging="360"/>
      </w:pPr>
    </w:lvl>
    <w:lvl w:ilvl="4" w:tplc="F8544910">
      <w:start w:val="1"/>
      <w:numFmt w:val="lowerLetter"/>
      <w:lvlText w:val="%5."/>
      <w:lvlJc w:val="left"/>
      <w:pPr>
        <w:ind w:left="3600" w:hanging="360"/>
      </w:pPr>
    </w:lvl>
    <w:lvl w:ilvl="5" w:tplc="45B21386">
      <w:start w:val="1"/>
      <w:numFmt w:val="lowerRoman"/>
      <w:lvlText w:val="%6."/>
      <w:lvlJc w:val="right"/>
      <w:pPr>
        <w:ind w:left="4320" w:hanging="180"/>
      </w:pPr>
    </w:lvl>
    <w:lvl w:ilvl="6" w:tplc="3E3E5624">
      <w:start w:val="1"/>
      <w:numFmt w:val="decimal"/>
      <w:lvlText w:val="%7."/>
      <w:lvlJc w:val="left"/>
      <w:pPr>
        <w:ind w:left="5040" w:hanging="360"/>
      </w:pPr>
    </w:lvl>
    <w:lvl w:ilvl="7" w:tplc="1B46AE4E">
      <w:start w:val="1"/>
      <w:numFmt w:val="lowerLetter"/>
      <w:lvlText w:val="%8."/>
      <w:lvlJc w:val="left"/>
      <w:pPr>
        <w:ind w:left="5760" w:hanging="360"/>
      </w:pPr>
    </w:lvl>
    <w:lvl w:ilvl="8" w:tplc="8C447A12">
      <w:start w:val="1"/>
      <w:numFmt w:val="lowerRoman"/>
      <w:lvlText w:val="%9."/>
      <w:lvlJc w:val="right"/>
      <w:pPr>
        <w:ind w:left="6480" w:hanging="180"/>
      </w:pPr>
    </w:lvl>
  </w:abstractNum>
  <w:abstractNum w:abstractNumId="12" w15:restartNumberingAfterBreak="0">
    <w:nsid w:val="18ACA641"/>
    <w:multiLevelType w:val="hybridMultilevel"/>
    <w:tmpl w:val="5E380198"/>
    <w:lvl w:ilvl="0" w:tplc="6554A70E">
      <w:start w:val="1"/>
      <w:numFmt w:val="bullet"/>
      <w:lvlText w:val=""/>
      <w:lvlJc w:val="left"/>
      <w:pPr>
        <w:ind w:left="720" w:hanging="360"/>
      </w:pPr>
      <w:rPr>
        <w:rFonts w:ascii="Symbol" w:hAnsi="Symbol" w:hint="default"/>
      </w:rPr>
    </w:lvl>
    <w:lvl w:ilvl="1" w:tplc="7718637A">
      <w:start w:val="1"/>
      <w:numFmt w:val="bullet"/>
      <w:lvlText w:val="o"/>
      <w:lvlJc w:val="left"/>
      <w:pPr>
        <w:ind w:left="1440" w:hanging="360"/>
      </w:pPr>
      <w:rPr>
        <w:rFonts w:ascii="Courier New" w:hAnsi="Courier New" w:hint="default"/>
      </w:rPr>
    </w:lvl>
    <w:lvl w:ilvl="2" w:tplc="DAB26FDA">
      <w:start w:val="1"/>
      <w:numFmt w:val="bullet"/>
      <w:lvlText w:val=""/>
      <w:lvlJc w:val="left"/>
      <w:pPr>
        <w:ind w:left="2160" w:hanging="360"/>
      </w:pPr>
      <w:rPr>
        <w:rFonts w:ascii="Wingdings" w:hAnsi="Wingdings" w:hint="default"/>
      </w:rPr>
    </w:lvl>
    <w:lvl w:ilvl="3" w:tplc="7FFA024A">
      <w:start w:val="1"/>
      <w:numFmt w:val="bullet"/>
      <w:lvlText w:val=""/>
      <w:lvlJc w:val="left"/>
      <w:pPr>
        <w:ind w:left="2880" w:hanging="360"/>
      </w:pPr>
      <w:rPr>
        <w:rFonts w:ascii="Symbol" w:hAnsi="Symbol" w:hint="default"/>
      </w:rPr>
    </w:lvl>
    <w:lvl w:ilvl="4" w:tplc="4188556A">
      <w:start w:val="1"/>
      <w:numFmt w:val="bullet"/>
      <w:lvlText w:val="o"/>
      <w:lvlJc w:val="left"/>
      <w:pPr>
        <w:ind w:left="3600" w:hanging="360"/>
      </w:pPr>
      <w:rPr>
        <w:rFonts w:ascii="Courier New" w:hAnsi="Courier New" w:hint="default"/>
      </w:rPr>
    </w:lvl>
    <w:lvl w:ilvl="5" w:tplc="476081FA">
      <w:start w:val="1"/>
      <w:numFmt w:val="bullet"/>
      <w:lvlText w:val=""/>
      <w:lvlJc w:val="left"/>
      <w:pPr>
        <w:ind w:left="4320" w:hanging="360"/>
      </w:pPr>
      <w:rPr>
        <w:rFonts w:ascii="Wingdings" w:hAnsi="Wingdings" w:hint="default"/>
      </w:rPr>
    </w:lvl>
    <w:lvl w:ilvl="6" w:tplc="E572C30C">
      <w:start w:val="1"/>
      <w:numFmt w:val="bullet"/>
      <w:lvlText w:val=""/>
      <w:lvlJc w:val="left"/>
      <w:pPr>
        <w:ind w:left="5040" w:hanging="360"/>
      </w:pPr>
      <w:rPr>
        <w:rFonts w:ascii="Symbol" w:hAnsi="Symbol" w:hint="default"/>
      </w:rPr>
    </w:lvl>
    <w:lvl w:ilvl="7" w:tplc="2A4CF924">
      <w:start w:val="1"/>
      <w:numFmt w:val="bullet"/>
      <w:lvlText w:val="o"/>
      <w:lvlJc w:val="left"/>
      <w:pPr>
        <w:ind w:left="5760" w:hanging="360"/>
      </w:pPr>
      <w:rPr>
        <w:rFonts w:ascii="Courier New" w:hAnsi="Courier New" w:hint="default"/>
      </w:rPr>
    </w:lvl>
    <w:lvl w:ilvl="8" w:tplc="62D272EC">
      <w:start w:val="1"/>
      <w:numFmt w:val="bullet"/>
      <w:lvlText w:val=""/>
      <w:lvlJc w:val="left"/>
      <w:pPr>
        <w:ind w:left="6480" w:hanging="360"/>
      </w:pPr>
      <w:rPr>
        <w:rFonts w:ascii="Wingdings" w:hAnsi="Wingdings" w:hint="default"/>
      </w:rPr>
    </w:lvl>
  </w:abstractNum>
  <w:abstractNum w:abstractNumId="13" w15:restartNumberingAfterBreak="0">
    <w:nsid w:val="1CF053F0"/>
    <w:multiLevelType w:val="hybridMultilevel"/>
    <w:tmpl w:val="D9D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8E79B"/>
    <w:multiLevelType w:val="hybridMultilevel"/>
    <w:tmpl w:val="DE0AC2E0"/>
    <w:lvl w:ilvl="0" w:tplc="ACACEA98">
      <w:start w:val="1"/>
      <w:numFmt w:val="bullet"/>
      <w:lvlText w:val=""/>
      <w:lvlJc w:val="left"/>
      <w:pPr>
        <w:ind w:left="720" w:hanging="360"/>
      </w:pPr>
      <w:rPr>
        <w:rFonts w:ascii="Symbol" w:hAnsi="Symbol" w:hint="default"/>
      </w:rPr>
    </w:lvl>
    <w:lvl w:ilvl="1" w:tplc="7F289DA0">
      <w:start w:val="1"/>
      <w:numFmt w:val="bullet"/>
      <w:lvlText w:val="o"/>
      <w:lvlJc w:val="left"/>
      <w:pPr>
        <w:ind w:left="1440" w:hanging="360"/>
      </w:pPr>
      <w:rPr>
        <w:rFonts w:ascii="Courier New" w:hAnsi="Courier New" w:hint="default"/>
      </w:rPr>
    </w:lvl>
    <w:lvl w:ilvl="2" w:tplc="9F0AE2A2">
      <w:start w:val="1"/>
      <w:numFmt w:val="bullet"/>
      <w:lvlText w:val=""/>
      <w:lvlJc w:val="left"/>
      <w:pPr>
        <w:ind w:left="2160" w:hanging="360"/>
      </w:pPr>
      <w:rPr>
        <w:rFonts w:ascii="Wingdings" w:hAnsi="Wingdings" w:hint="default"/>
      </w:rPr>
    </w:lvl>
    <w:lvl w:ilvl="3" w:tplc="DEA6135C">
      <w:start w:val="1"/>
      <w:numFmt w:val="bullet"/>
      <w:lvlText w:val=""/>
      <w:lvlJc w:val="left"/>
      <w:pPr>
        <w:ind w:left="2880" w:hanging="360"/>
      </w:pPr>
      <w:rPr>
        <w:rFonts w:ascii="Symbol" w:hAnsi="Symbol" w:hint="default"/>
      </w:rPr>
    </w:lvl>
    <w:lvl w:ilvl="4" w:tplc="25B022FE">
      <w:start w:val="1"/>
      <w:numFmt w:val="bullet"/>
      <w:lvlText w:val="o"/>
      <w:lvlJc w:val="left"/>
      <w:pPr>
        <w:ind w:left="3600" w:hanging="360"/>
      </w:pPr>
      <w:rPr>
        <w:rFonts w:ascii="Courier New" w:hAnsi="Courier New" w:hint="default"/>
      </w:rPr>
    </w:lvl>
    <w:lvl w:ilvl="5" w:tplc="B84CC534">
      <w:start w:val="1"/>
      <w:numFmt w:val="bullet"/>
      <w:lvlText w:val=""/>
      <w:lvlJc w:val="left"/>
      <w:pPr>
        <w:ind w:left="4320" w:hanging="360"/>
      </w:pPr>
      <w:rPr>
        <w:rFonts w:ascii="Wingdings" w:hAnsi="Wingdings" w:hint="default"/>
      </w:rPr>
    </w:lvl>
    <w:lvl w:ilvl="6" w:tplc="0410465E">
      <w:start w:val="1"/>
      <w:numFmt w:val="bullet"/>
      <w:lvlText w:val=""/>
      <w:lvlJc w:val="left"/>
      <w:pPr>
        <w:ind w:left="5040" w:hanging="360"/>
      </w:pPr>
      <w:rPr>
        <w:rFonts w:ascii="Symbol" w:hAnsi="Symbol" w:hint="default"/>
      </w:rPr>
    </w:lvl>
    <w:lvl w:ilvl="7" w:tplc="EA986F8C">
      <w:start w:val="1"/>
      <w:numFmt w:val="bullet"/>
      <w:lvlText w:val="o"/>
      <w:lvlJc w:val="left"/>
      <w:pPr>
        <w:ind w:left="5760" w:hanging="360"/>
      </w:pPr>
      <w:rPr>
        <w:rFonts w:ascii="Courier New" w:hAnsi="Courier New" w:hint="default"/>
      </w:rPr>
    </w:lvl>
    <w:lvl w:ilvl="8" w:tplc="CE4CE42C">
      <w:start w:val="1"/>
      <w:numFmt w:val="bullet"/>
      <w:lvlText w:val=""/>
      <w:lvlJc w:val="left"/>
      <w:pPr>
        <w:ind w:left="6480" w:hanging="360"/>
      </w:pPr>
      <w:rPr>
        <w:rFonts w:ascii="Wingdings" w:hAnsi="Wingdings" w:hint="default"/>
      </w:rPr>
    </w:lvl>
  </w:abstractNum>
  <w:abstractNum w:abstractNumId="15" w15:restartNumberingAfterBreak="0">
    <w:nsid w:val="1DCAA508"/>
    <w:multiLevelType w:val="hybridMultilevel"/>
    <w:tmpl w:val="64C07F7E"/>
    <w:lvl w:ilvl="0" w:tplc="9E803442">
      <w:start w:val="1"/>
      <w:numFmt w:val="bullet"/>
      <w:lvlText w:val="·"/>
      <w:lvlJc w:val="left"/>
      <w:pPr>
        <w:ind w:left="720" w:hanging="360"/>
      </w:pPr>
      <w:rPr>
        <w:rFonts w:ascii="Symbol" w:hAnsi="Symbol" w:hint="default"/>
      </w:rPr>
    </w:lvl>
    <w:lvl w:ilvl="1" w:tplc="2BA023D0">
      <w:start w:val="1"/>
      <w:numFmt w:val="bullet"/>
      <w:lvlText w:val="o"/>
      <w:lvlJc w:val="left"/>
      <w:pPr>
        <w:ind w:left="1440" w:hanging="360"/>
      </w:pPr>
      <w:rPr>
        <w:rFonts w:ascii="Courier New" w:hAnsi="Courier New" w:hint="default"/>
      </w:rPr>
    </w:lvl>
    <w:lvl w:ilvl="2" w:tplc="24BCA592">
      <w:start w:val="1"/>
      <w:numFmt w:val="bullet"/>
      <w:lvlText w:val=""/>
      <w:lvlJc w:val="left"/>
      <w:pPr>
        <w:ind w:left="2160" w:hanging="360"/>
      </w:pPr>
      <w:rPr>
        <w:rFonts w:ascii="Wingdings" w:hAnsi="Wingdings" w:hint="default"/>
      </w:rPr>
    </w:lvl>
    <w:lvl w:ilvl="3" w:tplc="85DEF9C2">
      <w:start w:val="1"/>
      <w:numFmt w:val="bullet"/>
      <w:lvlText w:val=""/>
      <w:lvlJc w:val="left"/>
      <w:pPr>
        <w:ind w:left="2880" w:hanging="360"/>
      </w:pPr>
      <w:rPr>
        <w:rFonts w:ascii="Symbol" w:hAnsi="Symbol" w:hint="default"/>
      </w:rPr>
    </w:lvl>
    <w:lvl w:ilvl="4" w:tplc="3B06B3E4">
      <w:start w:val="1"/>
      <w:numFmt w:val="bullet"/>
      <w:lvlText w:val="o"/>
      <w:lvlJc w:val="left"/>
      <w:pPr>
        <w:ind w:left="3600" w:hanging="360"/>
      </w:pPr>
      <w:rPr>
        <w:rFonts w:ascii="Courier New" w:hAnsi="Courier New" w:hint="default"/>
      </w:rPr>
    </w:lvl>
    <w:lvl w:ilvl="5" w:tplc="E5F23570">
      <w:start w:val="1"/>
      <w:numFmt w:val="bullet"/>
      <w:lvlText w:val=""/>
      <w:lvlJc w:val="left"/>
      <w:pPr>
        <w:ind w:left="4320" w:hanging="360"/>
      </w:pPr>
      <w:rPr>
        <w:rFonts w:ascii="Wingdings" w:hAnsi="Wingdings" w:hint="default"/>
      </w:rPr>
    </w:lvl>
    <w:lvl w:ilvl="6" w:tplc="6B7AA5F0">
      <w:start w:val="1"/>
      <w:numFmt w:val="bullet"/>
      <w:lvlText w:val=""/>
      <w:lvlJc w:val="left"/>
      <w:pPr>
        <w:ind w:left="5040" w:hanging="360"/>
      </w:pPr>
      <w:rPr>
        <w:rFonts w:ascii="Symbol" w:hAnsi="Symbol" w:hint="default"/>
      </w:rPr>
    </w:lvl>
    <w:lvl w:ilvl="7" w:tplc="7B8C4F4E">
      <w:start w:val="1"/>
      <w:numFmt w:val="bullet"/>
      <w:lvlText w:val="o"/>
      <w:lvlJc w:val="left"/>
      <w:pPr>
        <w:ind w:left="5760" w:hanging="360"/>
      </w:pPr>
      <w:rPr>
        <w:rFonts w:ascii="Courier New" w:hAnsi="Courier New" w:hint="default"/>
      </w:rPr>
    </w:lvl>
    <w:lvl w:ilvl="8" w:tplc="CB74A238">
      <w:start w:val="1"/>
      <w:numFmt w:val="bullet"/>
      <w:lvlText w:val=""/>
      <w:lvlJc w:val="left"/>
      <w:pPr>
        <w:ind w:left="6480" w:hanging="360"/>
      </w:pPr>
      <w:rPr>
        <w:rFonts w:ascii="Wingdings" w:hAnsi="Wingdings" w:hint="default"/>
      </w:rPr>
    </w:lvl>
  </w:abstractNum>
  <w:abstractNum w:abstractNumId="16" w15:restartNumberingAfterBreak="0">
    <w:nsid w:val="1FD56BE2"/>
    <w:multiLevelType w:val="hybridMultilevel"/>
    <w:tmpl w:val="2FB0E9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E78D7F"/>
    <w:multiLevelType w:val="hybridMultilevel"/>
    <w:tmpl w:val="20D63406"/>
    <w:lvl w:ilvl="0" w:tplc="21F4011E">
      <w:start w:val="1"/>
      <w:numFmt w:val="bullet"/>
      <w:lvlText w:val=""/>
      <w:lvlJc w:val="left"/>
      <w:pPr>
        <w:ind w:left="720" w:hanging="360"/>
      </w:pPr>
      <w:rPr>
        <w:rFonts w:ascii="Symbol" w:hAnsi="Symbol" w:hint="default"/>
      </w:rPr>
    </w:lvl>
    <w:lvl w:ilvl="1" w:tplc="33F0CBB2">
      <w:start w:val="1"/>
      <w:numFmt w:val="bullet"/>
      <w:lvlText w:val="o"/>
      <w:lvlJc w:val="left"/>
      <w:pPr>
        <w:ind w:left="1440" w:hanging="360"/>
      </w:pPr>
      <w:rPr>
        <w:rFonts w:ascii="Courier New" w:hAnsi="Courier New" w:hint="default"/>
      </w:rPr>
    </w:lvl>
    <w:lvl w:ilvl="2" w:tplc="0A4C7CDC">
      <w:start w:val="1"/>
      <w:numFmt w:val="bullet"/>
      <w:lvlText w:val=""/>
      <w:lvlJc w:val="left"/>
      <w:pPr>
        <w:ind w:left="2160" w:hanging="360"/>
      </w:pPr>
      <w:rPr>
        <w:rFonts w:ascii="Wingdings" w:hAnsi="Wingdings" w:hint="default"/>
      </w:rPr>
    </w:lvl>
    <w:lvl w:ilvl="3" w:tplc="A4DAC2C0">
      <w:start w:val="1"/>
      <w:numFmt w:val="bullet"/>
      <w:lvlText w:val=""/>
      <w:lvlJc w:val="left"/>
      <w:pPr>
        <w:ind w:left="2880" w:hanging="360"/>
      </w:pPr>
      <w:rPr>
        <w:rFonts w:ascii="Symbol" w:hAnsi="Symbol" w:hint="default"/>
      </w:rPr>
    </w:lvl>
    <w:lvl w:ilvl="4" w:tplc="F1645458">
      <w:start w:val="1"/>
      <w:numFmt w:val="bullet"/>
      <w:lvlText w:val="o"/>
      <w:lvlJc w:val="left"/>
      <w:pPr>
        <w:ind w:left="3600" w:hanging="360"/>
      </w:pPr>
      <w:rPr>
        <w:rFonts w:ascii="Courier New" w:hAnsi="Courier New" w:hint="default"/>
      </w:rPr>
    </w:lvl>
    <w:lvl w:ilvl="5" w:tplc="2B34B8FE">
      <w:start w:val="1"/>
      <w:numFmt w:val="bullet"/>
      <w:lvlText w:val=""/>
      <w:lvlJc w:val="left"/>
      <w:pPr>
        <w:ind w:left="4320" w:hanging="360"/>
      </w:pPr>
      <w:rPr>
        <w:rFonts w:ascii="Wingdings" w:hAnsi="Wingdings" w:hint="default"/>
      </w:rPr>
    </w:lvl>
    <w:lvl w:ilvl="6" w:tplc="658644D6">
      <w:start w:val="1"/>
      <w:numFmt w:val="bullet"/>
      <w:lvlText w:val=""/>
      <w:lvlJc w:val="left"/>
      <w:pPr>
        <w:ind w:left="5040" w:hanging="360"/>
      </w:pPr>
      <w:rPr>
        <w:rFonts w:ascii="Symbol" w:hAnsi="Symbol" w:hint="default"/>
      </w:rPr>
    </w:lvl>
    <w:lvl w:ilvl="7" w:tplc="2858241E">
      <w:start w:val="1"/>
      <w:numFmt w:val="bullet"/>
      <w:lvlText w:val="o"/>
      <w:lvlJc w:val="left"/>
      <w:pPr>
        <w:ind w:left="5760" w:hanging="360"/>
      </w:pPr>
      <w:rPr>
        <w:rFonts w:ascii="Courier New" w:hAnsi="Courier New" w:hint="default"/>
      </w:rPr>
    </w:lvl>
    <w:lvl w:ilvl="8" w:tplc="1F823602">
      <w:start w:val="1"/>
      <w:numFmt w:val="bullet"/>
      <w:lvlText w:val=""/>
      <w:lvlJc w:val="left"/>
      <w:pPr>
        <w:ind w:left="6480" w:hanging="360"/>
      </w:pPr>
      <w:rPr>
        <w:rFonts w:ascii="Wingdings" w:hAnsi="Wingdings" w:hint="default"/>
      </w:rPr>
    </w:lvl>
  </w:abstractNum>
  <w:abstractNum w:abstractNumId="18" w15:restartNumberingAfterBreak="0">
    <w:nsid w:val="27F95DC0"/>
    <w:multiLevelType w:val="hybridMultilevel"/>
    <w:tmpl w:val="F5B01922"/>
    <w:lvl w:ilvl="0" w:tplc="FFFFFFFF">
      <w:start w:val="1"/>
      <w:numFmt w:val="decimal"/>
      <w:lvlText w:val="%1."/>
      <w:lvlJc w:val="left"/>
      <w:pPr>
        <w:ind w:left="720" w:hanging="360"/>
      </w:pPr>
    </w:lvl>
    <w:lvl w:ilvl="1" w:tplc="DCFC2B6A">
      <w:start w:val="1"/>
      <w:numFmt w:val="lowerLetter"/>
      <w:lvlText w:val="%2."/>
      <w:lvlJc w:val="left"/>
      <w:pPr>
        <w:ind w:left="1440" w:hanging="360"/>
      </w:pPr>
    </w:lvl>
    <w:lvl w:ilvl="2" w:tplc="CEA87FD0">
      <w:start w:val="1"/>
      <w:numFmt w:val="lowerRoman"/>
      <w:lvlText w:val="%3."/>
      <w:lvlJc w:val="right"/>
      <w:pPr>
        <w:ind w:left="2160" w:hanging="180"/>
      </w:pPr>
    </w:lvl>
    <w:lvl w:ilvl="3" w:tplc="C4D825BC">
      <w:start w:val="1"/>
      <w:numFmt w:val="decimal"/>
      <w:lvlText w:val="%4."/>
      <w:lvlJc w:val="left"/>
      <w:pPr>
        <w:ind w:left="2880" w:hanging="360"/>
      </w:pPr>
    </w:lvl>
    <w:lvl w:ilvl="4" w:tplc="0A4A2934">
      <w:start w:val="1"/>
      <w:numFmt w:val="lowerLetter"/>
      <w:lvlText w:val="%5."/>
      <w:lvlJc w:val="left"/>
      <w:pPr>
        <w:ind w:left="3600" w:hanging="360"/>
      </w:pPr>
    </w:lvl>
    <w:lvl w:ilvl="5" w:tplc="094AAB0C">
      <w:start w:val="1"/>
      <w:numFmt w:val="lowerRoman"/>
      <w:lvlText w:val="%6."/>
      <w:lvlJc w:val="right"/>
      <w:pPr>
        <w:ind w:left="4320" w:hanging="180"/>
      </w:pPr>
    </w:lvl>
    <w:lvl w:ilvl="6" w:tplc="5B2AC5CE">
      <w:start w:val="1"/>
      <w:numFmt w:val="decimal"/>
      <w:lvlText w:val="%7."/>
      <w:lvlJc w:val="left"/>
      <w:pPr>
        <w:ind w:left="5040" w:hanging="360"/>
      </w:pPr>
    </w:lvl>
    <w:lvl w:ilvl="7" w:tplc="290E47B2">
      <w:start w:val="1"/>
      <w:numFmt w:val="lowerLetter"/>
      <w:lvlText w:val="%8."/>
      <w:lvlJc w:val="left"/>
      <w:pPr>
        <w:ind w:left="5760" w:hanging="360"/>
      </w:pPr>
    </w:lvl>
    <w:lvl w:ilvl="8" w:tplc="FDE4D9C4">
      <w:start w:val="1"/>
      <w:numFmt w:val="lowerRoman"/>
      <w:lvlText w:val="%9."/>
      <w:lvlJc w:val="right"/>
      <w:pPr>
        <w:ind w:left="6480" w:hanging="180"/>
      </w:pPr>
    </w:lvl>
  </w:abstractNum>
  <w:abstractNum w:abstractNumId="19" w15:restartNumberingAfterBreak="0">
    <w:nsid w:val="2A4E1BFD"/>
    <w:multiLevelType w:val="hybridMultilevel"/>
    <w:tmpl w:val="7676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F23DD"/>
    <w:multiLevelType w:val="hybridMultilevel"/>
    <w:tmpl w:val="085AAEEC"/>
    <w:lvl w:ilvl="0" w:tplc="0FB2A2A8">
      <w:start w:val="1"/>
      <w:numFmt w:val="bullet"/>
      <w:lvlText w:val=""/>
      <w:lvlJc w:val="left"/>
      <w:pPr>
        <w:ind w:left="720" w:hanging="360"/>
      </w:pPr>
      <w:rPr>
        <w:rFonts w:ascii="Symbol" w:hAnsi="Symbol" w:hint="default"/>
      </w:rPr>
    </w:lvl>
    <w:lvl w:ilvl="1" w:tplc="9F8E8F8A">
      <w:start w:val="1"/>
      <w:numFmt w:val="bullet"/>
      <w:lvlText w:val="o"/>
      <w:lvlJc w:val="left"/>
      <w:pPr>
        <w:ind w:left="1440" w:hanging="360"/>
      </w:pPr>
      <w:rPr>
        <w:rFonts w:ascii="Courier New" w:hAnsi="Courier New" w:hint="default"/>
      </w:rPr>
    </w:lvl>
    <w:lvl w:ilvl="2" w:tplc="10C6D64A">
      <w:start w:val="1"/>
      <w:numFmt w:val="bullet"/>
      <w:lvlText w:val=""/>
      <w:lvlJc w:val="left"/>
      <w:pPr>
        <w:ind w:left="2160" w:hanging="360"/>
      </w:pPr>
      <w:rPr>
        <w:rFonts w:ascii="Wingdings" w:hAnsi="Wingdings" w:hint="default"/>
      </w:rPr>
    </w:lvl>
    <w:lvl w:ilvl="3" w:tplc="851617E4">
      <w:start w:val="1"/>
      <w:numFmt w:val="bullet"/>
      <w:lvlText w:val=""/>
      <w:lvlJc w:val="left"/>
      <w:pPr>
        <w:ind w:left="2880" w:hanging="360"/>
      </w:pPr>
      <w:rPr>
        <w:rFonts w:ascii="Symbol" w:hAnsi="Symbol" w:hint="default"/>
      </w:rPr>
    </w:lvl>
    <w:lvl w:ilvl="4" w:tplc="0778F9F8">
      <w:start w:val="1"/>
      <w:numFmt w:val="bullet"/>
      <w:lvlText w:val="o"/>
      <w:lvlJc w:val="left"/>
      <w:pPr>
        <w:ind w:left="3600" w:hanging="360"/>
      </w:pPr>
      <w:rPr>
        <w:rFonts w:ascii="Courier New" w:hAnsi="Courier New" w:hint="default"/>
      </w:rPr>
    </w:lvl>
    <w:lvl w:ilvl="5" w:tplc="321475C6">
      <w:start w:val="1"/>
      <w:numFmt w:val="bullet"/>
      <w:lvlText w:val=""/>
      <w:lvlJc w:val="left"/>
      <w:pPr>
        <w:ind w:left="4320" w:hanging="360"/>
      </w:pPr>
      <w:rPr>
        <w:rFonts w:ascii="Wingdings" w:hAnsi="Wingdings" w:hint="default"/>
      </w:rPr>
    </w:lvl>
    <w:lvl w:ilvl="6" w:tplc="B95ECF32">
      <w:start w:val="1"/>
      <w:numFmt w:val="bullet"/>
      <w:lvlText w:val=""/>
      <w:lvlJc w:val="left"/>
      <w:pPr>
        <w:ind w:left="5040" w:hanging="360"/>
      </w:pPr>
      <w:rPr>
        <w:rFonts w:ascii="Symbol" w:hAnsi="Symbol" w:hint="default"/>
      </w:rPr>
    </w:lvl>
    <w:lvl w:ilvl="7" w:tplc="34C26EE2">
      <w:start w:val="1"/>
      <w:numFmt w:val="bullet"/>
      <w:lvlText w:val="o"/>
      <w:lvlJc w:val="left"/>
      <w:pPr>
        <w:ind w:left="5760" w:hanging="360"/>
      </w:pPr>
      <w:rPr>
        <w:rFonts w:ascii="Courier New" w:hAnsi="Courier New" w:hint="default"/>
      </w:rPr>
    </w:lvl>
    <w:lvl w:ilvl="8" w:tplc="4B50A22E">
      <w:start w:val="1"/>
      <w:numFmt w:val="bullet"/>
      <w:lvlText w:val=""/>
      <w:lvlJc w:val="left"/>
      <w:pPr>
        <w:ind w:left="6480" w:hanging="360"/>
      </w:pPr>
      <w:rPr>
        <w:rFonts w:ascii="Wingdings" w:hAnsi="Wingdings" w:hint="default"/>
      </w:rPr>
    </w:lvl>
  </w:abstractNum>
  <w:abstractNum w:abstractNumId="21" w15:restartNumberingAfterBreak="0">
    <w:nsid w:val="358A8EAB"/>
    <w:multiLevelType w:val="hybridMultilevel"/>
    <w:tmpl w:val="C590C47C"/>
    <w:lvl w:ilvl="0" w:tplc="6F245872">
      <w:start w:val="1"/>
      <w:numFmt w:val="bullet"/>
      <w:lvlText w:val=""/>
      <w:lvlJc w:val="left"/>
      <w:pPr>
        <w:ind w:left="720" w:hanging="360"/>
      </w:pPr>
      <w:rPr>
        <w:rFonts w:ascii="Symbol" w:hAnsi="Symbol" w:hint="default"/>
      </w:rPr>
    </w:lvl>
    <w:lvl w:ilvl="1" w:tplc="7B7229CC">
      <w:start w:val="1"/>
      <w:numFmt w:val="bullet"/>
      <w:lvlText w:val="o"/>
      <w:lvlJc w:val="left"/>
      <w:pPr>
        <w:ind w:left="1440" w:hanging="360"/>
      </w:pPr>
      <w:rPr>
        <w:rFonts w:ascii="Courier New" w:hAnsi="Courier New" w:hint="default"/>
      </w:rPr>
    </w:lvl>
    <w:lvl w:ilvl="2" w:tplc="FBBE343E">
      <w:start w:val="1"/>
      <w:numFmt w:val="bullet"/>
      <w:lvlText w:val=""/>
      <w:lvlJc w:val="left"/>
      <w:pPr>
        <w:ind w:left="2160" w:hanging="360"/>
      </w:pPr>
      <w:rPr>
        <w:rFonts w:ascii="Wingdings" w:hAnsi="Wingdings" w:hint="default"/>
      </w:rPr>
    </w:lvl>
    <w:lvl w:ilvl="3" w:tplc="9252BEBA">
      <w:start w:val="1"/>
      <w:numFmt w:val="bullet"/>
      <w:lvlText w:val=""/>
      <w:lvlJc w:val="left"/>
      <w:pPr>
        <w:ind w:left="2880" w:hanging="360"/>
      </w:pPr>
      <w:rPr>
        <w:rFonts w:ascii="Symbol" w:hAnsi="Symbol" w:hint="default"/>
      </w:rPr>
    </w:lvl>
    <w:lvl w:ilvl="4" w:tplc="81843E0E">
      <w:start w:val="1"/>
      <w:numFmt w:val="bullet"/>
      <w:lvlText w:val="o"/>
      <w:lvlJc w:val="left"/>
      <w:pPr>
        <w:ind w:left="3600" w:hanging="360"/>
      </w:pPr>
      <w:rPr>
        <w:rFonts w:ascii="Courier New" w:hAnsi="Courier New" w:hint="default"/>
      </w:rPr>
    </w:lvl>
    <w:lvl w:ilvl="5" w:tplc="ED06C630">
      <w:start w:val="1"/>
      <w:numFmt w:val="bullet"/>
      <w:lvlText w:val=""/>
      <w:lvlJc w:val="left"/>
      <w:pPr>
        <w:ind w:left="4320" w:hanging="360"/>
      </w:pPr>
      <w:rPr>
        <w:rFonts w:ascii="Wingdings" w:hAnsi="Wingdings" w:hint="default"/>
      </w:rPr>
    </w:lvl>
    <w:lvl w:ilvl="6" w:tplc="A942E622">
      <w:start w:val="1"/>
      <w:numFmt w:val="bullet"/>
      <w:lvlText w:val=""/>
      <w:lvlJc w:val="left"/>
      <w:pPr>
        <w:ind w:left="5040" w:hanging="360"/>
      </w:pPr>
      <w:rPr>
        <w:rFonts w:ascii="Symbol" w:hAnsi="Symbol" w:hint="default"/>
      </w:rPr>
    </w:lvl>
    <w:lvl w:ilvl="7" w:tplc="2B605374">
      <w:start w:val="1"/>
      <w:numFmt w:val="bullet"/>
      <w:lvlText w:val="o"/>
      <w:lvlJc w:val="left"/>
      <w:pPr>
        <w:ind w:left="5760" w:hanging="360"/>
      </w:pPr>
      <w:rPr>
        <w:rFonts w:ascii="Courier New" w:hAnsi="Courier New" w:hint="default"/>
      </w:rPr>
    </w:lvl>
    <w:lvl w:ilvl="8" w:tplc="1E645D3C">
      <w:start w:val="1"/>
      <w:numFmt w:val="bullet"/>
      <w:lvlText w:val=""/>
      <w:lvlJc w:val="left"/>
      <w:pPr>
        <w:ind w:left="6480" w:hanging="360"/>
      </w:pPr>
      <w:rPr>
        <w:rFonts w:ascii="Wingdings" w:hAnsi="Wingdings" w:hint="default"/>
      </w:rPr>
    </w:lvl>
  </w:abstractNum>
  <w:abstractNum w:abstractNumId="22" w15:restartNumberingAfterBreak="0">
    <w:nsid w:val="3AFBFB6E"/>
    <w:multiLevelType w:val="hybridMultilevel"/>
    <w:tmpl w:val="7FC05498"/>
    <w:lvl w:ilvl="0" w:tplc="C6960C84">
      <w:start w:val="1"/>
      <w:numFmt w:val="bullet"/>
      <w:lvlText w:val=""/>
      <w:lvlJc w:val="left"/>
      <w:pPr>
        <w:ind w:left="720" w:hanging="360"/>
      </w:pPr>
      <w:rPr>
        <w:rFonts w:ascii="Symbol" w:hAnsi="Symbol" w:hint="default"/>
      </w:rPr>
    </w:lvl>
    <w:lvl w:ilvl="1" w:tplc="875C5E1C">
      <w:start w:val="1"/>
      <w:numFmt w:val="bullet"/>
      <w:lvlText w:val="o"/>
      <w:lvlJc w:val="left"/>
      <w:pPr>
        <w:ind w:left="1440" w:hanging="360"/>
      </w:pPr>
      <w:rPr>
        <w:rFonts w:ascii="Courier New" w:hAnsi="Courier New" w:hint="default"/>
      </w:rPr>
    </w:lvl>
    <w:lvl w:ilvl="2" w:tplc="B94892F4">
      <w:start w:val="1"/>
      <w:numFmt w:val="bullet"/>
      <w:lvlText w:val=""/>
      <w:lvlJc w:val="left"/>
      <w:pPr>
        <w:ind w:left="2160" w:hanging="360"/>
      </w:pPr>
      <w:rPr>
        <w:rFonts w:ascii="Wingdings" w:hAnsi="Wingdings" w:hint="default"/>
      </w:rPr>
    </w:lvl>
    <w:lvl w:ilvl="3" w:tplc="45CC1BC8">
      <w:start w:val="1"/>
      <w:numFmt w:val="bullet"/>
      <w:lvlText w:val=""/>
      <w:lvlJc w:val="left"/>
      <w:pPr>
        <w:ind w:left="2880" w:hanging="360"/>
      </w:pPr>
      <w:rPr>
        <w:rFonts w:ascii="Symbol" w:hAnsi="Symbol" w:hint="default"/>
      </w:rPr>
    </w:lvl>
    <w:lvl w:ilvl="4" w:tplc="42FE5B2C">
      <w:start w:val="1"/>
      <w:numFmt w:val="bullet"/>
      <w:lvlText w:val="o"/>
      <w:lvlJc w:val="left"/>
      <w:pPr>
        <w:ind w:left="3600" w:hanging="360"/>
      </w:pPr>
      <w:rPr>
        <w:rFonts w:ascii="Courier New" w:hAnsi="Courier New" w:hint="default"/>
      </w:rPr>
    </w:lvl>
    <w:lvl w:ilvl="5" w:tplc="F90CC988">
      <w:start w:val="1"/>
      <w:numFmt w:val="bullet"/>
      <w:lvlText w:val=""/>
      <w:lvlJc w:val="left"/>
      <w:pPr>
        <w:ind w:left="4320" w:hanging="360"/>
      </w:pPr>
      <w:rPr>
        <w:rFonts w:ascii="Wingdings" w:hAnsi="Wingdings" w:hint="default"/>
      </w:rPr>
    </w:lvl>
    <w:lvl w:ilvl="6" w:tplc="00925314">
      <w:start w:val="1"/>
      <w:numFmt w:val="bullet"/>
      <w:lvlText w:val=""/>
      <w:lvlJc w:val="left"/>
      <w:pPr>
        <w:ind w:left="5040" w:hanging="360"/>
      </w:pPr>
      <w:rPr>
        <w:rFonts w:ascii="Symbol" w:hAnsi="Symbol" w:hint="default"/>
      </w:rPr>
    </w:lvl>
    <w:lvl w:ilvl="7" w:tplc="B9B0089A">
      <w:start w:val="1"/>
      <w:numFmt w:val="bullet"/>
      <w:lvlText w:val="o"/>
      <w:lvlJc w:val="left"/>
      <w:pPr>
        <w:ind w:left="5760" w:hanging="360"/>
      </w:pPr>
      <w:rPr>
        <w:rFonts w:ascii="Courier New" w:hAnsi="Courier New" w:hint="default"/>
      </w:rPr>
    </w:lvl>
    <w:lvl w:ilvl="8" w:tplc="59F20856">
      <w:start w:val="1"/>
      <w:numFmt w:val="bullet"/>
      <w:lvlText w:val=""/>
      <w:lvlJc w:val="left"/>
      <w:pPr>
        <w:ind w:left="6480" w:hanging="360"/>
      </w:pPr>
      <w:rPr>
        <w:rFonts w:ascii="Wingdings" w:hAnsi="Wingdings" w:hint="default"/>
      </w:rPr>
    </w:lvl>
  </w:abstractNum>
  <w:abstractNum w:abstractNumId="23" w15:restartNumberingAfterBreak="0">
    <w:nsid w:val="3D3DB7E0"/>
    <w:multiLevelType w:val="hybridMultilevel"/>
    <w:tmpl w:val="54F81CA2"/>
    <w:lvl w:ilvl="0" w:tplc="CB4CB89A">
      <w:start w:val="1"/>
      <w:numFmt w:val="bullet"/>
      <w:lvlText w:val=""/>
      <w:lvlJc w:val="left"/>
      <w:pPr>
        <w:ind w:left="720" w:hanging="360"/>
      </w:pPr>
      <w:rPr>
        <w:rFonts w:ascii="Symbol" w:hAnsi="Symbol" w:hint="default"/>
      </w:rPr>
    </w:lvl>
    <w:lvl w:ilvl="1" w:tplc="9D32F4F4">
      <w:start w:val="1"/>
      <w:numFmt w:val="bullet"/>
      <w:lvlText w:val="o"/>
      <w:lvlJc w:val="left"/>
      <w:pPr>
        <w:ind w:left="1440" w:hanging="360"/>
      </w:pPr>
      <w:rPr>
        <w:rFonts w:ascii="Courier New" w:hAnsi="Courier New" w:hint="default"/>
      </w:rPr>
    </w:lvl>
    <w:lvl w:ilvl="2" w:tplc="FA4484B8">
      <w:start w:val="1"/>
      <w:numFmt w:val="bullet"/>
      <w:lvlText w:val=""/>
      <w:lvlJc w:val="left"/>
      <w:pPr>
        <w:ind w:left="2160" w:hanging="360"/>
      </w:pPr>
      <w:rPr>
        <w:rFonts w:ascii="Wingdings" w:hAnsi="Wingdings" w:hint="default"/>
      </w:rPr>
    </w:lvl>
    <w:lvl w:ilvl="3" w:tplc="F8103CFC">
      <w:start w:val="1"/>
      <w:numFmt w:val="bullet"/>
      <w:lvlText w:val=""/>
      <w:lvlJc w:val="left"/>
      <w:pPr>
        <w:ind w:left="2880" w:hanging="360"/>
      </w:pPr>
      <w:rPr>
        <w:rFonts w:ascii="Symbol" w:hAnsi="Symbol" w:hint="default"/>
      </w:rPr>
    </w:lvl>
    <w:lvl w:ilvl="4" w:tplc="E6143062">
      <w:start w:val="1"/>
      <w:numFmt w:val="bullet"/>
      <w:lvlText w:val="o"/>
      <w:lvlJc w:val="left"/>
      <w:pPr>
        <w:ind w:left="3600" w:hanging="360"/>
      </w:pPr>
      <w:rPr>
        <w:rFonts w:ascii="Courier New" w:hAnsi="Courier New" w:hint="default"/>
      </w:rPr>
    </w:lvl>
    <w:lvl w:ilvl="5" w:tplc="80326D54">
      <w:start w:val="1"/>
      <w:numFmt w:val="bullet"/>
      <w:lvlText w:val=""/>
      <w:lvlJc w:val="left"/>
      <w:pPr>
        <w:ind w:left="4320" w:hanging="360"/>
      </w:pPr>
      <w:rPr>
        <w:rFonts w:ascii="Wingdings" w:hAnsi="Wingdings" w:hint="default"/>
      </w:rPr>
    </w:lvl>
    <w:lvl w:ilvl="6" w:tplc="BD1EB25C">
      <w:start w:val="1"/>
      <w:numFmt w:val="bullet"/>
      <w:lvlText w:val=""/>
      <w:lvlJc w:val="left"/>
      <w:pPr>
        <w:ind w:left="5040" w:hanging="360"/>
      </w:pPr>
      <w:rPr>
        <w:rFonts w:ascii="Symbol" w:hAnsi="Symbol" w:hint="default"/>
      </w:rPr>
    </w:lvl>
    <w:lvl w:ilvl="7" w:tplc="E83C046C">
      <w:start w:val="1"/>
      <w:numFmt w:val="bullet"/>
      <w:lvlText w:val="o"/>
      <w:lvlJc w:val="left"/>
      <w:pPr>
        <w:ind w:left="5760" w:hanging="360"/>
      </w:pPr>
      <w:rPr>
        <w:rFonts w:ascii="Courier New" w:hAnsi="Courier New" w:hint="default"/>
      </w:rPr>
    </w:lvl>
    <w:lvl w:ilvl="8" w:tplc="244E3690">
      <w:start w:val="1"/>
      <w:numFmt w:val="bullet"/>
      <w:lvlText w:val=""/>
      <w:lvlJc w:val="left"/>
      <w:pPr>
        <w:ind w:left="6480" w:hanging="360"/>
      </w:pPr>
      <w:rPr>
        <w:rFonts w:ascii="Wingdings" w:hAnsi="Wingdings" w:hint="default"/>
      </w:rPr>
    </w:lvl>
  </w:abstractNum>
  <w:abstractNum w:abstractNumId="24" w15:restartNumberingAfterBreak="0">
    <w:nsid w:val="3E71FF20"/>
    <w:multiLevelType w:val="hybridMultilevel"/>
    <w:tmpl w:val="2A14C9CA"/>
    <w:lvl w:ilvl="0" w:tplc="F92EFAFC">
      <w:start w:val="1"/>
      <w:numFmt w:val="bullet"/>
      <w:lvlText w:val=""/>
      <w:lvlJc w:val="left"/>
      <w:pPr>
        <w:ind w:left="720" w:hanging="360"/>
      </w:pPr>
      <w:rPr>
        <w:rFonts w:ascii="Symbol" w:hAnsi="Symbol" w:hint="default"/>
      </w:rPr>
    </w:lvl>
    <w:lvl w:ilvl="1" w:tplc="4C2A6B7A">
      <w:start w:val="1"/>
      <w:numFmt w:val="bullet"/>
      <w:lvlText w:val="o"/>
      <w:lvlJc w:val="left"/>
      <w:pPr>
        <w:ind w:left="1440" w:hanging="360"/>
      </w:pPr>
      <w:rPr>
        <w:rFonts w:ascii="Courier New" w:hAnsi="Courier New" w:hint="default"/>
      </w:rPr>
    </w:lvl>
    <w:lvl w:ilvl="2" w:tplc="BC00BC40">
      <w:start w:val="1"/>
      <w:numFmt w:val="bullet"/>
      <w:lvlText w:val=""/>
      <w:lvlJc w:val="left"/>
      <w:pPr>
        <w:ind w:left="2160" w:hanging="360"/>
      </w:pPr>
      <w:rPr>
        <w:rFonts w:ascii="Wingdings" w:hAnsi="Wingdings" w:hint="default"/>
      </w:rPr>
    </w:lvl>
    <w:lvl w:ilvl="3" w:tplc="8EC20F92">
      <w:start w:val="1"/>
      <w:numFmt w:val="bullet"/>
      <w:lvlText w:val=""/>
      <w:lvlJc w:val="left"/>
      <w:pPr>
        <w:ind w:left="2880" w:hanging="360"/>
      </w:pPr>
      <w:rPr>
        <w:rFonts w:ascii="Symbol" w:hAnsi="Symbol" w:hint="default"/>
      </w:rPr>
    </w:lvl>
    <w:lvl w:ilvl="4" w:tplc="93F8FAFA">
      <w:start w:val="1"/>
      <w:numFmt w:val="bullet"/>
      <w:lvlText w:val="o"/>
      <w:lvlJc w:val="left"/>
      <w:pPr>
        <w:ind w:left="3600" w:hanging="360"/>
      </w:pPr>
      <w:rPr>
        <w:rFonts w:ascii="Courier New" w:hAnsi="Courier New" w:hint="default"/>
      </w:rPr>
    </w:lvl>
    <w:lvl w:ilvl="5" w:tplc="06C62F78">
      <w:start w:val="1"/>
      <w:numFmt w:val="bullet"/>
      <w:lvlText w:val=""/>
      <w:lvlJc w:val="left"/>
      <w:pPr>
        <w:ind w:left="4320" w:hanging="360"/>
      </w:pPr>
      <w:rPr>
        <w:rFonts w:ascii="Wingdings" w:hAnsi="Wingdings" w:hint="default"/>
      </w:rPr>
    </w:lvl>
    <w:lvl w:ilvl="6" w:tplc="8D6CF08A">
      <w:start w:val="1"/>
      <w:numFmt w:val="bullet"/>
      <w:lvlText w:val=""/>
      <w:lvlJc w:val="left"/>
      <w:pPr>
        <w:ind w:left="5040" w:hanging="360"/>
      </w:pPr>
      <w:rPr>
        <w:rFonts w:ascii="Symbol" w:hAnsi="Symbol" w:hint="default"/>
      </w:rPr>
    </w:lvl>
    <w:lvl w:ilvl="7" w:tplc="8ED63888">
      <w:start w:val="1"/>
      <w:numFmt w:val="bullet"/>
      <w:lvlText w:val="o"/>
      <w:lvlJc w:val="left"/>
      <w:pPr>
        <w:ind w:left="5760" w:hanging="360"/>
      </w:pPr>
      <w:rPr>
        <w:rFonts w:ascii="Courier New" w:hAnsi="Courier New" w:hint="default"/>
      </w:rPr>
    </w:lvl>
    <w:lvl w:ilvl="8" w:tplc="0E728CB8">
      <w:start w:val="1"/>
      <w:numFmt w:val="bullet"/>
      <w:lvlText w:val=""/>
      <w:lvlJc w:val="left"/>
      <w:pPr>
        <w:ind w:left="6480" w:hanging="360"/>
      </w:pPr>
      <w:rPr>
        <w:rFonts w:ascii="Wingdings" w:hAnsi="Wingdings" w:hint="default"/>
      </w:rPr>
    </w:lvl>
  </w:abstractNum>
  <w:abstractNum w:abstractNumId="25" w15:restartNumberingAfterBreak="0">
    <w:nsid w:val="420D35DA"/>
    <w:multiLevelType w:val="hybridMultilevel"/>
    <w:tmpl w:val="F0327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78E28"/>
    <w:multiLevelType w:val="hybridMultilevel"/>
    <w:tmpl w:val="8E443754"/>
    <w:lvl w:ilvl="0" w:tplc="DB8E7C96">
      <w:start w:val="1"/>
      <w:numFmt w:val="bullet"/>
      <w:lvlText w:val=""/>
      <w:lvlJc w:val="left"/>
      <w:pPr>
        <w:ind w:left="1078" w:hanging="360"/>
      </w:pPr>
      <w:rPr>
        <w:rFonts w:ascii="Symbol" w:hAnsi="Symbol" w:hint="default"/>
      </w:rPr>
    </w:lvl>
    <w:lvl w:ilvl="1" w:tplc="FC3ABFF0">
      <w:start w:val="1"/>
      <w:numFmt w:val="bullet"/>
      <w:lvlText w:val="o"/>
      <w:lvlJc w:val="left"/>
      <w:pPr>
        <w:ind w:left="1440" w:hanging="360"/>
      </w:pPr>
      <w:rPr>
        <w:rFonts w:ascii="Courier New" w:hAnsi="Courier New" w:hint="default"/>
      </w:rPr>
    </w:lvl>
    <w:lvl w:ilvl="2" w:tplc="FBFE09D2">
      <w:start w:val="1"/>
      <w:numFmt w:val="bullet"/>
      <w:lvlText w:val=""/>
      <w:lvlJc w:val="left"/>
      <w:pPr>
        <w:ind w:left="2160" w:hanging="360"/>
      </w:pPr>
      <w:rPr>
        <w:rFonts w:ascii="Wingdings" w:hAnsi="Wingdings" w:hint="default"/>
      </w:rPr>
    </w:lvl>
    <w:lvl w:ilvl="3" w:tplc="02E454AC">
      <w:start w:val="1"/>
      <w:numFmt w:val="bullet"/>
      <w:lvlText w:val=""/>
      <w:lvlJc w:val="left"/>
      <w:pPr>
        <w:ind w:left="2880" w:hanging="360"/>
      </w:pPr>
      <w:rPr>
        <w:rFonts w:ascii="Symbol" w:hAnsi="Symbol" w:hint="default"/>
      </w:rPr>
    </w:lvl>
    <w:lvl w:ilvl="4" w:tplc="C8A2613A">
      <w:start w:val="1"/>
      <w:numFmt w:val="bullet"/>
      <w:lvlText w:val="o"/>
      <w:lvlJc w:val="left"/>
      <w:pPr>
        <w:ind w:left="3600" w:hanging="360"/>
      </w:pPr>
      <w:rPr>
        <w:rFonts w:ascii="Courier New" w:hAnsi="Courier New" w:hint="default"/>
      </w:rPr>
    </w:lvl>
    <w:lvl w:ilvl="5" w:tplc="6AFCADC4">
      <w:start w:val="1"/>
      <w:numFmt w:val="bullet"/>
      <w:lvlText w:val=""/>
      <w:lvlJc w:val="left"/>
      <w:pPr>
        <w:ind w:left="4320" w:hanging="360"/>
      </w:pPr>
      <w:rPr>
        <w:rFonts w:ascii="Wingdings" w:hAnsi="Wingdings" w:hint="default"/>
      </w:rPr>
    </w:lvl>
    <w:lvl w:ilvl="6" w:tplc="C980E09C">
      <w:start w:val="1"/>
      <w:numFmt w:val="bullet"/>
      <w:lvlText w:val=""/>
      <w:lvlJc w:val="left"/>
      <w:pPr>
        <w:ind w:left="5040" w:hanging="360"/>
      </w:pPr>
      <w:rPr>
        <w:rFonts w:ascii="Symbol" w:hAnsi="Symbol" w:hint="default"/>
      </w:rPr>
    </w:lvl>
    <w:lvl w:ilvl="7" w:tplc="57FE481C">
      <w:start w:val="1"/>
      <w:numFmt w:val="bullet"/>
      <w:lvlText w:val="o"/>
      <w:lvlJc w:val="left"/>
      <w:pPr>
        <w:ind w:left="5760" w:hanging="360"/>
      </w:pPr>
      <w:rPr>
        <w:rFonts w:ascii="Courier New" w:hAnsi="Courier New" w:hint="default"/>
      </w:rPr>
    </w:lvl>
    <w:lvl w:ilvl="8" w:tplc="C17E8E6A">
      <w:start w:val="1"/>
      <w:numFmt w:val="bullet"/>
      <w:lvlText w:val=""/>
      <w:lvlJc w:val="left"/>
      <w:pPr>
        <w:ind w:left="6480" w:hanging="360"/>
      </w:pPr>
      <w:rPr>
        <w:rFonts w:ascii="Wingdings" w:hAnsi="Wingdings" w:hint="default"/>
      </w:rPr>
    </w:lvl>
  </w:abstractNum>
  <w:abstractNum w:abstractNumId="27" w15:restartNumberingAfterBreak="0">
    <w:nsid w:val="49757E11"/>
    <w:multiLevelType w:val="hybridMultilevel"/>
    <w:tmpl w:val="4AAC26D8"/>
    <w:lvl w:ilvl="0" w:tplc="7AF458B2">
      <w:start w:val="2"/>
      <w:numFmt w:val="decimal"/>
      <w:lvlText w:val="%1."/>
      <w:lvlJc w:val="left"/>
      <w:pPr>
        <w:ind w:left="720" w:hanging="360"/>
      </w:pPr>
    </w:lvl>
    <w:lvl w:ilvl="1" w:tplc="FEA6AD90">
      <w:start w:val="1"/>
      <w:numFmt w:val="lowerLetter"/>
      <w:lvlText w:val="%2."/>
      <w:lvlJc w:val="left"/>
      <w:pPr>
        <w:ind w:left="1440" w:hanging="360"/>
      </w:pPr>
    </w:lvl>
    <w:lvl w:ilvl="2" w:tplc="FCD41DA8">
      <w:start w:val="1"/>
      <w:numFmt w:val="lowerRoman"/>
      <w:lvlText w:val="%3."/>
      <w:lvlJc w:val="right"/>
      <w:pPr>
        <w:ind w:left="2160" w:hanging="180"/>
      </w:pPr>
    </w:lvl>
    <w:lvl w:ilvl="3" w:tplc="229ABBC6">
      <w:start w:val="1"/>
      <w:numFmt w:val="decimal"/>
      <w:lvlText w:val="%4."/>
      <w:lvlJc w:val="left"/>
      <w:pPr>
        <w:ind w:left="2880" w:hanging="360"/>
      </w:pPr>
    </w:lvl>
    <w:lvl w:ilvl="4" w:tplc="3F7AA6E2">
      <w:start w:val="1"/>
      <w:numFmt w:val="lowerLetter"/>
      <w:lvlText w:val="%5."/>
      <w:lvlJc w:val="left"/>
      <w:pPr>
        <w:ind w:left="3600" w:hanging="360"/>
      </w:pPr>
    </w:lvl>
    <w:lvl w:ilvl="5" w:tplc="CDF02BC4">
      <w:start w:val="1"/>
      <w:numFmt w:val="lowerRoman"/>
      <w:lvlText w:val="%6."/>
      <w:lvlJc w:val="right"/>
      <w:pPr>
        <w:ind w:left="4320" w:hanging="180"/>
      </w:pPr>
    </w:lvl>
    <w:lvl w:ilvl="6" w:tplc="650034C4">
      <w:start w:val="1"/>
      <w:numFmt w:val="decimal"/>
      <w:lvlText w:val="%7."/>
      <w:lvlJc w:val="left"/>
      <w:pPr>
        <w:ind w:left="5040" w:hanging="360"/>
      </w:pPr>
    </w:lvl>
    <w:lvl w:ilvl="7" w:tplc="C5029396">
      <w:start w:val="1"/>
      <w:numFmt w:val="lowerLetter"/>
      <w:lvlText w:val="%8."/>
      <w:lvlJc w:val="left"/>
      <w:pPr>
        <w:ind w:left="5760" w:hanging="360"/>
      </w:pPr>
    </w:lvl>
    <w:lvl w:ilvl="8" w:tplc="585C23FA">
      <w:start w:val="1"/>
      <w:numFmt w:val="lowerRoman"/>
      <w:lvlText w:val="%9."/>
      <w:lvlJc w:val="right"/>
      <w:pPr>
        <w:ind w:left="6480" w:hanging="180"/>
      </w:pPr>
    </w:lvl>
  </w:abstractNum>
  <w:abstractNum w:abstractNumId="28" w15:restartNumberingAfterBreak="0">
    <w:nsid w:val="4A1BCECB"/>
    <w:multiLevelType w:val="hybridMultilevel"/>
    <w:tmpl w:val="9A067F0E"/>
    <w:lvl w:ilvl="0" w:tplc="DFC89D8A">
      <w:start w:val="1"/>
      <w:numFmt w:val="bullet"/>
      <w:lvlText w:val="·"/>
      <w:lvlJc w:val="left"/>
      <w:pPr>
        <w:ind w:left="720" w:hanging="360"/>
      </w:pPr>
      <w:rPr>
        <w:rFonts w:ascii="Symbol" w:hAnsi="Symbol" w:hint="default"/>
      </w:rPr>
    </w:lvl>
    <w:lvl w:ilvl="1" w:tplc="6436E354">
      <w:start w:val="1"/>
      <w:numFmt w:val="bullet"/>
      <w:lvlText w:val="o"/>
      <w:lvlJc w:val="left"/>
      <w:pPr>
        <w:ind w:left="1440" w:hanging="360"/>
      </w:pPr>
      <w:rPr>
        <w:rFonts w:ascii="Courier New" w:hAnsi="Courier New" w:hint="default"/>
      </w:rPr>
    </w:lvl>
    <w:lvl w:ilvl="2" w:tplc="9FFE7C88">
      <w:start w:val="1"/>
      <w:numFmt w:val="bullet"/>
      <w:lvlText w:val=""/>
      <w:lvlJc w:val="left"/>
      <w:pPr>
        <w:ind w:left="2160" w:hanging="360"/>
      </w:pPr>
      <w:rPr>
        <w:rFonts w:ascii="Wingdings" w:hAnsi="Wingdings" w:hint="default"/>
      </w:rPr>
    </w:lvl>
    <w:lvl w:ilvl="3" w:tplc="E5047130">
      <w:start w:val="1"/>
      <w:numFmt w:val="bullet"/>
      <w:lvlText w:val=""/>
      <w:lvlJc w:val="left"/>
      <w:pPr>
        <w:ind w:left="2880" w:hanging="360"/>
      </w:pPr>
      <w:rPr>
        <w:rFonts w:ascii="Symbol" w:hAnsi="Symbol" w:hint="default"/>
      </w:rPr>
    </w:lvl>
    <w:lvl w:ilvl="4" w:tplc="ACCC8B06">
      <w:start w:val="1"/>
      <w:numFmt w:val="bullet"/>
      <w:lvlText w:val="o"/>
      <w:lvlJc w:val="left"/>
      <w:pPr>
        <w:ind w:left="3600" w:hanging="360"/>
      </w:pPr>
      <w:rPr>
        <w:rFonts w:ascii="Courier New" w:hAnsi="Courier New" w:hint="default"/>
      </w:rPr>
    </w:lvl>
    <w:lvl w:ilvl="5" w:tplc="DE9A40BE">
      <w:start w:val="1"/>
      <w:numFmt w:val="bullet"/>
      <w:lvlText w:val=""/>
      <w:lvlJc w:val="left"/>
      <w:pPr>
        <w:ind w:left="4320" w:hanging="360"/>
      </w:pPr>
      <w:rPr>
        <w:rFonts w:ascii="Wingdings" w:hAnsi="Wingdings" w:hint="default"/>
      </w:rPr>
    </w:lvl>
    <w:lvl w:ilvl="6" w:tplc="0D8030BE">
      <w:start w:val="1"/>
      <w:numFmt w:val="bullet"/>
      <w:lvlText w:val=""/>
      <w:lvlJc w:val="left"/>
      <w:pPr>
        <w:ind w:left="5040" w:hanging="360"/>
      </w:pPr>
      <w:rPr>
        <w:rFonts w:ascii="Symbol" w:hAnsi="Symbol" w:hint="default"/>
      </w:rPr>
    </w:lvl>
    <w:lvl w:ilvl="7" w:tplc="46709FCC">
      <w:start w:val="1"/>
      <w:numFmt w:val="bullet"/>
      <w:lvlText w:val="o"/>
      <w:lvlJc w:val="left"/>
      <w:pPr>
        <w:ind w:left="5760" w:hanging="360"/>
      </w:pPr>
      <w:rPr>
        <w:rFonts w:ascii="Courier New" w:hAnsi="Courier New" w:hint="default"/>
      </w:rPr>
    </w:lvl>
    <w:lvl w:ilvl="8" w:tplc="D8746E5A">
      <w:start w:val="1"/>
      <w:numFmt w:val="bullet"/>
      <w:lvlText w:val=""/>
      <w:lvlJc w:val="left"/>
      <w:pPr>
        <w:ind w:left="6480" w:hanging="360"/>
      </w:pPr>
      <w:rPr>
        <w:rFonts w:ascii="Wingdings" w:hAnsi="Wingdings" w:hint="default"/>
      </w:rPr>
    </w:lvl>
  </w:abstractNum>
  <w:abstractNum w:abstractNumId="29" w15:restartNumberingAfterBreak="0">
    <w:nsid w:val="4BED07C8"/>
    <w:multiLevelType w:val="multilevel"/>
    <w:tmpl w:val="7E6C81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D40963B"/>
    <w:multiLevelType w:val="hybridMultilevel"/>
    <w:tmpl w:val="FFFFFFFF"/>
    <w:lvl w:ilvl="0" w:tplc="DE749F3C">
      <w:start w:val="1"/>
      <w:numFmt w:val="bullet"/>
      <w:lvlText w:val=""/>
      <w:lvlJc w:val="left"/>
      <w:pPr>
        <w:ind w:left="720" w:hanging="360"/>
      </w:pPr>
      <w:rPr>
        <w:rFonts w:ascii="Symbol" w:hAnsi="Symbol" w:hint="default"/>
      </w:rPr>
    </w:lvl>
    <w:lvl w:ilvl="1" w:tplc="6472DC3E">
      <w:start w:val="1"/>
      <w:numFmt w:val="bullet"/>
      <w:lvlText w:val="o"/>
      <w:lvlJc w:val="left"/>
      <w:pPr>
        <w:ind w:left="1440" w:hanging="360"/>
      </w:pPr>
      <w:rPr>
        <w:rFonts w:ascii="Courier New" w:hAnsi="Courier New" w:hint="default"/>
      </w:rPr>
    </w:lvl>
    <w:lvl w:ilvl="2" w:tplc="D37279C8">
      <w:start w:val="1"/>
      <w:numFmt w:val="bullet"/>
      <w:lvlText w:val=""/>
      <w:lvlJc w:val="left"/>
      <w:pPr>
        <w:ind w:left="2160" w:hanging="360"/>
      </w:pPr>
      <w:rPr>
        <w:rFonts w:ascii="Wingdings" w:hAnsi="Wingdings" w:hint="default"/>
      </w:rPr>
    </w:lvl>
    <w:lvl w:ilvl="3" w:tplc="49CCA374">
      <w:start w:val="1"/>
      <w:numFmt w:val="bullet"/>
      <w:lvlText w:val=""/>
      <w:lvlJc w:val="left"/>
      <w:pPr>
        <w:ind w:left="2880" w:hanging="360"/>
      </w:pPr>
      <w:rPr>
        <w:rFonts w:ascii="Symbol" w:hAnsi="Symbol" w:hint="default"/>
      </w:rPr>
    </w:lvl>
    <w:lvl w:ilvl="4" w:tplc="03260CF0">
      <w:start w:val="1"/>
      <w:numFmt w:val="bullet"/>
      <w:lvlText w:val="o"/>
      <w:lvlJc w:val="left"/>
      <w:pPr>
        <w:ind w:left="3600" w:hanging="360"/>
      </w:pPr>
      <w:rPr>
        <w:rFonts w:ascii="Courier New" w:hAnsi="Courier New" w:hint="default"/>
      </w:rPr>
    </w:lvl>
    <w:lvl w:ilvl="5" w:tplc="A8B0D906">
      <w:start w:val="1"/>
      <w:numFmt w:val="bullet"/>
      <w:lvlText w:val=""/>
      <w:lvlJc w:val="left"/>
      <w:pPr>
        <w:ind w:left="4320" w:hanging="360"/>
      </w:pPr>
      <w:rPr>
        <w:rFonts w:ascii="Wingdings" w:hAnsi="Wingdings" w:hint="default"/>
      </w:rPr>
    </w:lvl>
    <w:lvl w:ilvl="6" w:tplc="38AEBE12">
      <w:start w:val="1"/>
      <w:numFmt w:val="bullet"/>
      <w:lvlText w:val=""/>
      <w:lvlJc w:val="left"/>
      <w:pPr>
        <w:ind w:left="5040" w:hanging="360"/>
      </w:pPr>
      <w:rPr>
        <w:rFonts w:ascii="Symbol" w:hAnsi="Symbol" w:hint="default"/>
      </w:rPr>
    </w:lvl>
    <w:lvl w:ilvl="7" w:tplc="5F62C3D4">
      <w:start w:val="1"/>
      <w:numFmt w:val="bullet"/>
      <w:lvlText w:val="o"/>
      <w:lvlJc w:val="left"/>
      <w:pPr>
        <w:ind w:left="5760" w:hanging="360"/>
      </w:pPr>
      <w:rPr>
        <w:rFonts w:ascii="Courier New" w:hAnsi="Courier New" w:hint="default"/>
      </w:rPr>
    </w:lvl>
    <w:lvl w:ilvl="8" w:tplc="134A51B4">
      <w:start w:val="1"/>
      <w:numFmt w:val="bullet"/>
      <w:lvlText w:val=""/>
      <w:lvlJc w:val="left"/>
      <w:pPr>
        <w:ind w:left="6480" w:hanging="360"/>
      </w:pPr>
      <w:rPr>
        <w:rFonts w:ascii="Wingdings" w:hAnsi="Wingdings" w:hint="default"/>
      </w:rPr>
    </w:lvl>
  </w:abstractNum>
  <w:abstractNum w:abstractNumId="31" w15:restartNumberingAfterBreak="0">
    <w:nsid w:val="4FEDA7DC"/>
    <w:multiLevelType w:val="hybridMultilevel"/>
    <w:tmpl w:val="372625F2"/>
    <w:lvl w:ilvl="0" w:tplc="171E47FE">
      <w:start w:val="1"/>
      <w:numFmt w:val="bullet"/>
      <w:lvlText w:val=""/>
      <w:lvlJc w:val="left"/>
      <w:pPr>
        <w:ind w:left="718" w:hanging="360"/>
      </w:pPr>
      <w:rPr>
        <w:rFonts w:ascii="Symbol" w:hAnsi="Symbol" w:hint="default"/>
      </w:rPr>
    </w:lvl>
    <w:lvl w:ilvl="1" w:tplc="6680C818">
      <w:start w:val="1"/>
      <w:numFmt w:val="bullet"/>
      <w:lvlText w:val="o"/>
      <w:lvlJc w:val="left"/>
      <w:pPr>
        <w:ind w:left="1440" w:hanging="360"/>
      </w:pPr>
      <w:rPr>
        <w:rFonts w:ascii="Courier New" w:hAnsi="Courier New" w:hint="default"/>
      </w:rPr>
    </w:lvl>
    <w:lvl w:ilvl="2" w:tplc="C31E0EC8">
      <w:start w:val="1"/>
      <w:numFmt w:val="bullet"/>
      <w:lvlText w:val=""/>
      <w:lvlJc w:val="left"/>
      <w:pPr>
        <w:ind w:left="2160" w:hanging="360"/>
      </w:pPr>
      <w:rPr>
        <w:rFonts w:ascii="Wingdings" w:hAnsi="Wingdings" w:hint="default"/>
      </w:rPr>
    </w:lvl>
    <w:lvl w:ilvl="3" w:tplc="4C7A394E">
      <w:start w:val="1"/>
      <w:numFmt w:val="bullet"/>
      <w:lvlText w:val=""/>
      <w:lvlJc w:val="left"/>
      <w:pPr>
        <w:ind w:left="2880" w:hanging="360"/>
      </w:pPr>
      <w:rPr>
        <w:rFonts w:ascii="Symbol" w:hAnsi="Symbol" w:hint="default"/>
      </w:rPr>
    </w:lvl>
    <w:lvl w:ilvl="4" w:tplc="DF4E3DF2">
      <w:start w:val="1"/>
      <w:numFmt w:val="bullet"/>
      <w:lvlText w:val="o"/>
      <w:lvlJc w:val="left"/>
      <w:pPr>
        <w:ind w:left="3600" w:hanging="360"/>
      </w:pPr>
      <w:rPr>
        <w:rFonts w:ascii="Courier New" w:hAnsi="Courier New" w:hint="default"/>
      </w:rPr>
    </w:lvl>
    <w:lvl w:ilvl="5" w:tplc="EEFE2AB0">
      <w:start w:val="1"/>
      <w:numFmt w:val="bullet"/>
      <w:lvlText w:val=""/>
      <w:lvlJc w:val="left"/>
      <w:pPr>
        <w:ind w:left="4320" w:hanging="360"/>
      </w:pPr>
      <w:rPr>
        <w:rFonts w:ascii="Wingdings" w:hAnsi="Wingdings" w:hint="default"/>
      </w:rPr>
    </w:lvl>
    <w:lvl w:ilvl="6" w:tplc="F11C4B3C">
      <w:start w:val="1"/>
      <w:numFmt w:val="bullet"/>
      <w:lvlText w:val=""/>
      <w:lvlJc w:val="left"/>
      <w:pPr>
        <w:ind w:left="5040" w:hanging="360"/>
      </w:pPr>
      <w:rPr>
        <w:rFonts w:ascii="Symbol" w:hAnsi="Symbol" w:hint="default"/>
      </w:rPr>
    </w:lvl>
    <w:lvl w:ilvl="7" w:tplc="BC8CEC96">
      <w:start w:val="1"/>
      <w:numFmt w:val="bullet"/>
      <w:lvlText w:val="o"/>
      <w:lvlJc w:val="left"/>
      <w:pPr>
        <w:ind w:left="5760" w:hanging="360"/>
      </w:pPr>
      <w:rPr>
        <w:rFonts w:ascii="Courier New" w:hAnsi="Courier New" w:hint="default"/>
      </w:rPr>
    </w:lvl>
    <w:lvl w:ilvl="8" w:tplc="EAB274FC">
      <w:start w:val="1"/>
      <w:numFmt w:val="bullet"/>
      <w:lvlText w:val=""/>
      <w:lvlJc w:val="left"/>
      <w:pPr>
        <w:ind w:left="6480" w:hanging="360"/>
      </w:pPr>
      <w:rPr>
        <w:rFonts w:ascii="Wingdings" w:hAnsi="Wingdings" w:hint="default"/>
      </w:rPr>
    </w:lvl>
  </w:abstractNum>
  <w:abstractNum w:abstractNumId="32" w15:restartNumberingAfterBreak="0">
    <w:nsid w:val="53634D36"/>
    <w:multiLevelType w:val="hybridMultilevel"/>
    <w:tmpl w:val="8CC6ED82"/>
    <w:lvl w:ilvl="0" w:tplc="510CC298">
      <w:start w:val="1"/>
      <w:numFmt w:val="decimal"/>
      <w:lvlText w:val="%1."/>
      <w:lvlJc w:val="left"/>
      <w:pPr>
        <w:ind w:left="720" w:hanging="360"/>
      </w:pPr>
    </w:lvl>
    <w:lvl w:ilvl="1" w:tplc="D1D2FC1C">
      <w:start w:val="1"/>
      <w:numFmt w:val="lowerLetter"/>
      <w:lvlText w:val="%2."/>
      <w:lvlJc w:val="left"/>
      <w:pPr>
        <w:ind w:left="1440" w:hanging="360"/>
      </w:pPr>
    </w:lvl>
    <w:lvl w:ilvl="2" w:tplc="4B240730">
      <w:start w:val="1"/>
      <w:numFmt w:val="lowerRoman"/>
      <w:lvlText w:val="%3."/>
      <w:lvlJc w:val="right"/>
      <w:pPr>
        <w:ind w:left="2160" w:hanging="180"/>
      </w:pPr>
    </w:lvl>
    <w:lvl w:ilvl="3" w:tplc="23223076">
      <w:start w:val="1"/>
      <w:numFmt w:val="decimal"/>
      <w:lvlText w:val="%4."/>
      <w:lvlJc w:val="left"/>
      <w:pPr>
        <w:ind w:left="2880" w:hanging="360"/>
      </w:pPr>
    </w:lvl>
    <w:lvl w:ilvl="4" w:tplc="A7C6F81C">
      <w:start w:val="1"/>
      <w:numFmt w:val="lowerLetter"/>
      <w:lvlText w:val="%5."/>
      <w:lvlJc w:val="left"/>
      <w:pPr>
        <w:ind w:left="3600" w:hanging="360"/>
      </w:pPr>
    </w:lvl>
    <w:lvl w:ilvl="5" w:tplc="E086F41A">
      <w:start w:val="1"/>
      <w:numFmt w:val="lowerRoman"/>
      <w:lvlText w:val="%6."/>
      <w:lvlJc w:val="right"/>
      <w:pPr>
        <w:ind w:left="4320" w:hanging="180"/>
      </w:pPr>
    </w:lvl>
    <w:lvl w:ilvl="6" w:tplc="2554590A">
      <w:start w:val="1"/>
      <w:numFmt w:val="decimal"/>
      <w:lvlText w:val="%7."/>
      <w:lvlJc w:val="left"/>
      <w:pPr>
        <w:ind w:left="5040" w:hanging="360"/>
      </w:pPr>
    </w:lvl>
    <w:lvl w:ilvl="7" w:tplc="42AE722A">
      <w:start w:val="1"/>
      <w:numFmt w:val="lowerLetter"/>
      <w:lvlText w:val="%8."/>
      <w:lvlJc w:val="left"/>
      <w:pPr>
        <w:ind w:left="5760" w:hanging="360"/>
      </w:pPr>
    </w:lvl>
    <w:lvl w:ilvl="8" w:tplc="2B246AD2">
      <w:start w:val="1"/>
      <w:numFmt w:val="lowerRoman"/>
      <w:lvlText w:val="%9."/>
      <w:lvlJc w:val="right"/>
      <w:pPr>
        <w:ind w:left="6480" w:hanging="180"/>
      </w:pPr>
    </w:lvl>
  </w:abstractNum>
  <w:abstractNum w:abstractNumId="33" w15:restartNumberingAfterBreak="0">
    <w:nsid w:val="53E1D19C"/>
    <w:multiLevelType w:val="hybridMultilevel"/>
    <w:tmpl w:val="B4C68332"/>
    <w:lvl w:ilvl="0" w:tplc="B16C2ECC">
      <w:start w:val="1"/>
      <w:numFmt w:val="decimal"/>
      <w:lvlText w:val="%1."/>
      <w:lvlJc w:val="left"/>
      <w:pPr>
        <w:ind w:left="720" w:hanging="360"/>
      </w:pPr>
    </w:lvl>
    <w:lvl w:ilvl="1" w:tplc="C6F40300">
      <w:start w:val="1"/>
      <w:numFmt w:val="lowerLetter"/>
      <w:lvlText w:val="%2."/>
      <w:lvlJc w:val="left"/>
      <w:pPr>
        <w:ind w:left="1440" w:hanging="360"/>
      </w:pPr>
    </w:lvl>
    <w:lvl w:ilvl="2" w:tplc="558AFEFC">
      <w:start w:val="1"/>
      <w:numFmt w:val="lowerRoman"/>
      <w:lvlText w:val="%3."/>
      <w:lvlJc w:val="right"/>
      <w:pPr>
        <w:ind w:left="2160" w:hanging="180"/>
      </w:pPr>
    </w:lvl>
    <w:lvl w:ilvl="3" w:tplc="D83615C4">
      <w:start w:val="1"/>
      <w:numFmt w:val="decimal"/>
      <w:lvlText w:val="%4."/>
      <w:lvlJc w:val="left"/>
      <w:pPr>
        <w:ind w:left="2880" w:hanging="360"/>
      </w:pPr>
    </w:lvl>
    <w:lvl w:ilvl="4" w:tplc="541C30E8">
      <w:start w:val="1"/>
      <w:numFmt w:val="lowerLetter"/>
      <w:lvlText w:val="%5."/>
      <w:lvlJc w:val="left"/>
      <w:pPr>
        <w:ind w:left="3600" w:hanging="360"/>
      </w:pPr>
    </w:lvl>
    <w:lvl w:ilvl="5" w:tplc="88D24AE2">
      <w:start w:val="1"/>
      <w:numFmt w:val="lowerRoman"/>
      <w:lvlText w:val="%6."/>
      <w:lvlJc w:val="right"/>
      <w:pPr>
        <w:ind w:left="4320" w:hanging="180"/>
      </w:pPr>
    </w:lvl>
    <w:lvl w:ilvl="6" w:tplc="2C3A2150">
      <w:start w:val="1"/>
      <w:numFmt w:val="decimal"/>
      <w:lvlText w:val="%7."/>
      <w:lvlJc w:val="left"/>
      <w:pPr>
        <w:ind w:left="5040" w:hanging="360"/>
      </w:pPr>
    </w:lvl>
    <w:lvl w:ilvl="7" w:tplc="534011A4">
      <w:start w:val="1"/>
      <w:numFmt w:val="lowerLetter"/>
      <w:lvlText w:val="%8."/>
      <w:lvlJc w:val="left"/>
      <w:pPr>
        <w:ind w:left="5760" w:hanging="360"/>
      </w:pPr>
    </w:lvl>
    <w:lvl w:ilvl="8" w:tplc="30E88AB8">
      <w:start w:val="1"/>
      <w:numFmt w:val="lowerRoman"/>
      <w:lvlText w:val="%9."/>
      <w:lvlJc w:val="right"/>
      <w:pPr>
        <w:ind w:left="6480" w:hanging="180"/>
      </w:pPr>
    </w:lvl>
  </w:abstractNum>
  <w:abstractNum w:abstractNumId="34" w15:restartNumberingAfterBreak="0">
    <w:nsid w:val="5A2BB530"/>
    <w:multiLevelType w:val="hybridMultilevel"/>
    <w:tmpl w:val="7284D3AA"/>
    <w:lvl w:ilvl="0" w:tplc="AF303554">
      <w:start w:val="1"/>
      <w:numFmt w:val="decimal"/>
      <w:lvlText w:val="%1."/>
      <w:lvlJc w:val="left"/>
      <w:pPr>
        <w:ind w:left="720" w:hanging="360"/>
      </w:pPr>
    </w:lvl>
    <w:lvl w:ilvl="1" w:tplc="4BEE607C">
      <w:start w:val="1"/>
      <w:numFmt w:val="lowerLetter"/>
      <w:lvlText w:val="%2."/>
      <w:lvlJc w:val="left"/>
      <w:pPr>
        <w:ind w:left="1440" w:hanging="360"/>
      </w:pPr>
    </w:lvl>
    <w:lvl w:ilvl="2" w:tplc="F6FE0EAC">
      <w:start w:val="1"/>
      <w:numFmt w:val="lowerRoman"/>
      <w:lvlText w:val="%3."/>
      <w:lvlJc w:val="right"/>
      <w:pPr>
        <w:ind w:left="2160" w:hanging="180"/>
      </w:pPr>
    </w:lvl>
    <w:lvl w:ilvl="3" w:tplc="300ED6CE">
      <w:start w:val="1"/>
      <w:numFmt w:val="decimal"/>
      <w:lvlText w:val="%4."/>
      <w:lvlJc w:val="left"/>
      <w:pPr>
        <w:ind w:left="2880" w:hanging="360"/>
      </w:pPr>
    </w:lvl>
    <w:lvl w:ilvl="4" w:tplc="3C96C3BC">
      <w:start w:val="1"/>
      <w:numFmt w:val="lowerLetter"/>
      <w:lvlText w:val="%5."/>
      <w:lvlJc w:val="left"/>
      <w:pPr>
        <w:ind w:left="3600" w:hanging="360"/>
      </w:pPr>
    </w:lvl>
    <w:lvl w:ilvl="5" w:tplc="7CC2AF6A">
      <w:start w:val="1"/>
      <w:numFmt w:val="lowerRoman"/>
      <w:lvlText w:val="%6."/>
      <w:lvlJc w:val="right"/>
      <w:pPr>
        <w:ind w:left="4320" w:hanging="180"/>
      </w:pPr>
    </w:lvl>
    <w:lvl w:ilvl="6" w:tplc="2B2C879A">
      <w:start w:val="1"/>
      <w:numFmt w:val="decimal"/>
      <w:lvlText w:val="%7."/>
      <w:lvlJc w:val="left"/>
      <w:pPr>
        <w:ind w:left="5040" w:hanging="360"/>
      </w:pPr>
    </w:lvl>
    <w:lvl w:ilvl="7" w:tplc="BBD42564">
      <w:start w:val="1"/>
      <w:numFmt w:val="lowerLetter"/>
      <w:lvlText w:val="%8."/>
      <w:lvlJc w:val="left"/>
      <w:pPr>
        <w:ind w:left="5760" w:hanging="360"/>
      </w:pPr>
    </w:lvl>
    <w:lvl w:ilvl="8" w:tplc="B38A54A2">
      <w:start w:val="1"/>
      <w:numFmt w:val="lowerRoman"/>
      <w:lvlText w:val="%9."/>
      <w:lvlJc w:val="right"/>
      <w:pPr>
        <w:ind w:left="6480" w:hanging="180"/>
      </w:pPr>
    </w:lvl>
  </w:abstractNum>
  <w:abstractNum w:abstractNumId="35" w15:restartNumberingAfterBreak="0">
    <w:nsid w:val="6144870B"/>
    <w:multiLevelType w:val="hybridMultilevel"/>
    <w:tmpl w:val="0E5081D0"/>
    <w:lvl w:ilvl="0" w:tplc="93885F4A">
      <w:start w:val="1"/>
      <w:numFmt w:val="decimal"/>
      <w:lvlText w:val="%1."/>
      <w:lvlJc w:val="left"/>
      <w:pPr>
        <w:ind w:left="720" w:hanging="360"/>
      </w:pPr>
    </w:lvl>
    <w:lvl w:ilvl="1" w:tplc="35849B06">
      <w:start w:val="1"/>
      <w:numFmt w:val="lowerLetter"/>
      <w:lvlText w:val="%2."/>
      <w:lvlJc w:val="left"/>
      <w:pPr>
        <w:ind w:left="1440" w:hanging="360"/>
      </w:pPr>
    </w:lvl>
    <w:lvl w:ilvl="2" w:tplc="9BE66464">
      <w:start w:val="1"/>
      <w:numFmt w:val="lowerRoman"/>
      <w:lvlText w:val="%3."/>
      <w:lvlJc w:val="right"/>
      <w:pPr>
        <w:ind w:left="2160" w:hanging="180"/>
      </w:pPr>
    </w:lvl>
    <w:lvl w:ilvl="3" w:tplc="E9088AF8">
      <w:start w:val="1"/>
      <w:numFmt w:val="decimal"/>
      <w:lvlText w:val="%4."/>
      <w:lvlJc w:val="left"/>
      <w:pPr>
        <w:ind w:left="2880" w:hanging="360"/>
      </w:pPr>
    </w:lvl>
    <w:lvl w:ilvl="4" w:tplc="B3485132">
      <w:start w:val="1"/>
      <w:numFmt w:val="lowerLetter"/>
      <w:lvlText w:val="%5."/>
      <w:lvlJc w:val="left"/>
      <w:pPr>
        <w:ind w:left="3600" w:hanging="360"/>
      </w:pPr>
    </w:lvl>
    <w:lvl w:ilvl="5" w:tplc="5C689E80">
      <w:start w:val="1"/>
      <w:numFmt w:val="lowerRoman"/>
      <w:lvlText w:val="%6."/>
      <w:lvlJc w:val="right"/>
      <w:pPr>
        <w:ind w:left="4320" w:hanging="180"/>
      </w:pPr>
    </w:lvl>
    <w:lvl w:ilvl="6" w:tplc="3F32CA64">
      <w:start w:val="1"/>
      <w:numFmt w:val="decimal"/>
      <w:lvlText w:val="%7."/>
      <w:lvlJc w:val="left"/>
      <w:pPr>
        <w:ind w:left="5040" w:hanging="360"/>
      </w:pPr>
    </w:lvl>
    <w:lvl w:ilvl="7" w:tplc="04546B5E">
      <w:start w:val="1"/>
      <w:numFmt w:val="lowerLetter"/>
      <w:lvlText w:val="%8."/>
      <w:lvlJc w:val="left"/>
      <w:pPr>
        <w:ind w:left="5760" w:hanging="360"/>
      </w:pPr>
    </w:lvl>
    <w:lvl w:ilvl="8" w:tplc="62803FB4">
      <w:start w:val="1"/>
      <w:numFmt w:val="lowerRoman"/>
      <w:lvlText w:val="%9."/>
      <w:lvlJc w:val="right"/>
      <w:pPr>
        <w:ind w:left="6480" w:hanging="180"/>
      </w:pPr>
    </w:lvl>
  </w:abstractNum>
  <w:abstractNum w:abstractNumId="36" w15:restartNumberingAfterBreak="0">
    <w:nsid w:val="6223CB84"/>
    <w:multiLevelType w:val="hybridMultilevel"/>
    <w:tmpl w:val="7F927E6A"/>
    <w:lvl w:ilvl="0" w:tplc="3248778C">
      <w:start w:val="1"/>
      <w:numFmt w:val="bullet"/>
      <w:lvlText w:val=""/>
      <w:lvlJc w:val="left"/>
      <w:pPr>
        <w:ind w:left="720" w:hanging="360"/>
      </w:pPr>
      <w:rPr>
        <w:rFonts w:ascii="Symbol" w:hAnsi="Symbol" w:hint="default"/>
      </w:rPr>
    </w:lvl>
    <w:lvl w:ilvl="1" w:tplc="AC584CEC">
      <w:start w:val="1"/>
      <w:numFmt w:val="bullet"/>
      <w:lvlText w:val="o"/>
      <w:lvlJc w:val="left"/>
      <w:pPr>
        <w:ind w:left="1440" w:hanging="360"/>
      </w:pPr>
      <w:rPr>
        <w:rFonts w:ascii="Courier New" w:hAnsi="Courier New" w:hint="default"/>
      </w:rPr>
    </w:lvl>
    <w:lvl w:ilvl="2" w:tplc="4F0AA030">
      <w:start w:val="1"/>
      <w:numFmt w:val="bullet"/>
      <w:lvlText w:val=""/>
      <w:lvlJc w:val="left"/>
      <w:pPr>
        <w:ind w:left="2160" w:hanging="360"/>
      </w:pPr>
      <w:rPr>
        <w:rFonts w:ascii="Wingdings" w:hAnsi="Wingdings" w:hint="default"/>
      </w:rPr>
    </w:lvl>
    <w:lvl w:ilvl="3" w:tplc="03704C54">
      <w:start w:val="1"/>
      <w:numFmt w:val="bullet"/>
      <w:lvlText w:val=""/>
      <w:lvlJc w:val="left"/>
      <w:pPr>
        <w:ind w:left="2880" w:hanging="360"/>
      </w:pPr>
      <w:rPr>
        <w:rFonts w:ascii="Symbol" w:hAnsi="Symbol" w:hint="default"/>
      </w:rPr>
    </w:lvl>
    <w:lvl w:ilvl="4" w:tplc="8B3AD268">
      <w:start w:val="1"/>
      <w:numFmt w:val="bullet"/>
      <w:lvlText w:val="o"/>
      <w:lvlJc w:val="left"/>
      <w:pPr>
        <w:ind w:left="3600" w:hanging="360"/>
      </w:pPr>
      <w:rPr>
        <w:rFonts w:ascii="Courier New" w:hAnsi="Courier New" w:hint="default"/>
      </w:rPr>
    </w:lvl>
    <w:lvl w:ilvl="5" w:tplc="87B24CC6">
      <w:start w:val="1"/>
      <w:numFmt w:val="bullet"/>
      <w:lvlText w:val=""/>
      <w:lvlJc w:val="left"/>
      <w:pPr>
        <w:ind w:left="4320" w:hanging="360"/>
      </w:pPr>
      <w:rPr>
        <w:rFonts w:ascii="Wingdings" w:hAnsi="Wingdings" w:hint="default"/>
      </w:rPr>
    </w:lvl>
    <w:lvl w:ilvl="6" w:tplc="9EB28FA6">
      <w:start w:val="1"/>
      <w:numFmt w:val="bullet"/>
      <w:lvlText w:val=""/>
      <w:lvlJc w:val="left"/>
      <w:pPr>
        <w:ind w:left="5040" w:hanging="360"/>
      </w:pPr>
      <w:rPr>
        <w:rFonts w:ascii="Symbol" w:hAnsi="Symbol" w:hint="default"/>
      </w:rPr>
    </w:lvl>
    <w:lvl w:ilvl="7" w:tplc="39E0D7EA">
      <w:start w:val="1"/>
      <w:numFmt w:val="bullet"/>
      <w:lvlText w:val="o"/>
      <w:lvlJc w:val="left"/>
      <w:pPr>
        <w:ind w:left="5760" w:hanging="360"/>
      </w:pPr>
      <w:rPr>
        <w:rFonts w:ascii="Courier New" w:hAnsi="Courier New" w:hint="default"/>
      </w:rPr>
    </w:lvl>
    <w:lvl w:ilvl="8" w:tplc="C08AE2B4">
      <w:start w:val="1"/>
      <w:numFmt w:val="bullet"/>
      <w:lvlText w:val=""/>
      <w:lvlJc w:val="left"/>
      <w:pPr>
        <w:ind w:left="6480" w:hanging="360"/>
      </w:pPr>
      <w:rPr>
        <w:rFonts w:ascii="Wingdings" w:hAnsi="Wingdings" w:hint="default"/>
      </w:rPr>
    </w:lvl>
  </w:abstractNum>
  <w:abstractNum w:abstractNumId="37" w15:restartNumberingAfterBreak="0">
    <w:nsid w:val="6330687B"/>
    <w:multiLevelType w:val="hybridMultilevel"/>
    <w:tmpl w:val="1EC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4FE3A"/>
    <w:multiLevelType w:val="hybridMultilevel"/>
    <w:tmpl w:val="E64C7886"/>
    <w:lvl w:ilvl="0" w:tplc="465221EE">
      <w:start w:val="1"/>
      <w:numFmt w:val="bullet"/>
      <w:lvlText w:val=""/>
      <w:lvlJc w:val="left"/>
      <w:pPr>
        <w:ind w:left="720" w:hanging="360"/>
      </w:pPr>
      <w:rPr>
        <w:rFonts w:ascii="Symbol" w:hAnsi="Symbol" w:hint="default"/>
      </w:rPr>
    </w:lvl>
    <w:lvl w:ilvl="1" w:tplc="2D06C952">
      <w:start w:val="1"/>
      <w:numFmt w:val="bullet"/>
      <w:lvlText w:val="o"/>
      <w:lvlJc w:val="left"/>
      <w:pPr>
        <w:ind w:left="1440" w:hanging="360"/>
      </w:pPr>
      <w:rPr>
        <w:rFonts w:ascii="Courier New" w:hAnsi="Courier New" w:hint="default"/>
      </w:rPr>
    </w:lvl>
    <w:lvl w:ilvl="2" w:tplc="C7EE9AA6">
      <w:start w:val="1"/>
      <w:numFmt w:val="bullet"/>
      <w:lvlText w:val=""/>
      <w:lvlJc w:val="left"/>
      <w:pPr>
        <w:ind w:left="2160" w:hanging="360"/>
      </w:pPr>
      <w:rPr>
        <w:rFonts w:ascii="Wingdings" w:hAnsi="Wingdings" w:hint="default"/>
      </w:rPr>
    </w:lvl>
    <w:lvl w:ilvl="3" w:tplc="6FD24CE2">
      <w:start w:val="1"/>
      <w:numFmt w:val="bullet"/>
      <w:lvlText w:val=""/>
      <w:lvlJc w:val="left"/>
      <w:pPr>
        <w:ind w:left="2880" w:hanging="360"/>
      </w:pPr>
      <w:rPr>
        <w:rFonts w:ascii="Symbol" w:hAnsi="Symbol" w:hint="default"/>
      </w:rPr>
    </w:lvl>
    <w:lvl w:ilvl="4" w:tplc="E32E0898">
      <w:start w:val="1"/>
      <w:numFmt w:val="bullet"/>
      <w:lvlText w:val="o"/>
      <w:lvlJc w:val="left"/>
      <w:pPr>
        <w:ind w:left="3600" w:hanging="360"/>
      </w:pPr>
      <w:rPr>
        <w:rFonts w:ascii="Courier New" w:hAnsi="Courier New" w:hint="default"/>
      </w:rPr>
    </w:lvl>
    <w:lvl w:ilvl="5" w:tplc="FDF8A180">
      <w:start w:val="1"/>
      <w:numFmt w:val="bullet"/>
      <w:lvlText w:val=""/>
      <w:lvlJc w:val="left"/>
      <w:pPr>
        <w:ind w:left="4320" w:hanging="360"/>
      </w:pPr>
      <w:rPr>
        <w:rFonts w:ascii="Wingdings" w:hAnsi="Wingdings" w:hint="default"/>
      </w:rPr>
    </w:lvl>
    <w:lvl w:ilvl="6" w:tplc="36D850EE">
      <w:start w:val="1"/>
      <w:numFmt w:val="bullet"/>
      <w:lvlText w:val=""/>
      <w:lvlJc w:val="left"/>
      <w:pPr>
        <w:ind w:left="5040" w:hanging="360"/>
      </w:pPr>
      <w:rPr>
        <w:rFonts w:ascii="Symbol" w:hAnsi="Symbol" w:hint="default"/>
      </w:rPr>
    </w:lvl>
    <w:lvl w:ilvl="7" w:tplc="4490AEC6">
      <w:start w:val="1"/>
      <w:numFmt w:val="bullet"/>
      <w:lvlText w:val="o"/>
      <w:lvlJc w:val="left"/>
      <w:pPr>
        <w:ind w:left="5760" w:hanging="360"/>
      </w:pPr>
      <w:rPr>
        <w:rFonts w:ascii="Courier New" w:hAnsi="Courier New" w:hint="default"/>
      </w:rPr>
    </w:lvl>
    <w:lvl w:ilvl="8" w:tplc="5B067D58">
      <w:start w:val="1"/>
      <w:numFmt w:val="bullet"/>
      <w:lvlText w:val=""/>
      <w:lvlJc w:val="left"/>
      <w:pPr>
        <w:ind w:left="6480" w:hanging="360"/>
      </w:pPr>
      <w:rPr>
        <w:rFonts w:ascii="Wingdings" w:hAnsi="Wingdings" w:hint="default"/>
      </w:rPr>
    </w:lvl>
  </w:abstractNum>
  <w:abstractNum w:abstractNumId="39" w15:restartNumberingAfterBreak="0">
    <w:nsid w:val="699CAFFE"/>
    <w:multiLevelType w:val="hybridMultilevel"/>
    <w:tmpl w:val="FFFFFFFF"/>
    <w:lvl w:ilvl="0" w:tplc="D8D6216A">
      <w:start w:val="1"/>
      <w:numFmt w:val="bullet"/>
      <w:lvlText w:val=""/>
      <w:lvlJc w:val="left"/>
      <w:pPr>
        <w:ind w:left="720" w:hanging="360"/>
      </w:pPr>
      <w:rPr>
        <w:rFonts w:ascii="Symbol" w:hAnsi="Symbol" w:hint="default"/>
      </w:rPr>
    </w:lvl>
    <w:lvl w:ilvl="1" w:tplc="34A4C752">
      <w:start w:val="1"/>
      <w:numFmt w:val="bullet"/>
      <w:lvlText w:val="o"/>
      <w:lvlJc w:val="left"/>
      <w:pPr>
        <w:ind w:left="1440" w:hanging="360"/>
      </w:pPr>
      <w:rPr>
        <w:rFonts w:ascii="Courier New" w:hAnsi="Courier New" w:hint="default"/>
      </w:rPr>
    </w:lvl>
    <w:lvl w:ilvl="2" w:tplc="0E9A8640">
      <w:start w:val="1"/>
      <w:numFmt w:val="bullet"/>
      <w:lvlText w:val=""/>
      <w:lvlJc w:val="left"/>
      <w:pPr>
        <w:ind w:left="2160" w:hanging="360"/>
      </w:pPr>
      <w:rPr>
        <w:rFonts w:ascii="Wingdings" w:hAnsi="Wingdings" w:hint="default"/>
      </w:rPr>
    </w:lvl>
    <w:lvl w:ilvl="3" w:tplc="B8E0EB2A">
      <w:start w:val="1"/>
      <w:numFmt w:val="bullet"/>
      <w:lvlText w:val=""/>
      <w:lvlJc w:val="left"/>
      <w:pPr>
        <w:ind w:left="2880" w:hanging="360"/>
      </w:pPr>
      <w:rPr>
        <w:rFonts w:ascii="Symbol" w:hAnsi="Symbol" w:hint="default"/>
      </w:rPr>
    </w:lvl>
    <w:lvl w:ilvl="4" w:tplc="628C0D70">
      <w:start w:val="1"/>
      <w:numFmt w:val="bullet"/>
      <w:lvlText w:val="o"/>
      <w:lvlJc w:val="left"/>
      <w:pPr>
        <w:ind w:left="3600" w:hanging="360"/>
      </w:pPr>
      <w:rPr>
        <w:rFonts w:ascii="Courier New" w:hAnsi="Courier New" w:hint="default"/>
      </w:rPr>
    </w:lvl>
    <w:lvl w:ilvl="5" w:tplc="FB6C220C">
      <w:start w:val="1"/>
      <w:numFmt w:val="bullet"/>
      <w:lvlText w:val=""/>
      <w:lvlJc w:val="left"/>
      <w:pPr>
        <w:ind w:left="4320" w:hanging="360"/>
      </w:pPr>
      <w:rPr>
        <w:rFonts w:ascii="Wingdings" w:hAnsi="Wingdings" w:hint="default"/>
      </w:rPr>
    </w:lvl>
    <w:lvl w:ilvl="6" w:tplc="77F6A7DE">
      <w:start w:val="1"/>
      <w:numFmt w:val="bullet"/>
      <w:lvlText w:val=""/>
      <w:lvlJc w:val="left"/>
      <w:pPr>
        <w:ind w:left="5040" w:hanging="360"/>
      </w:pPr>
      <w:rPr>
        <w:rFonts w:ascii="Symbol" w:hAnsi="Symbol" w:hint="default"/>
      </w:rPr>
    </w:lvl>
    <w:lvl w:ilvl="7" w:tplc="A05A3F62">
      <w:start w:val="1"/>
      <w:numFmt w:val="bullet"/>
      <w:lvlText w:val="o"/>
      <w:lvlJc w:val="left"/>
      <w:pPr>
        <w:ind w:left="5760" w:hanging="360"/>
      </w:pPr>
      <w:rPr>
        <w:rFonts w:ascii="Courier New" w:hAnsi="Courier New" w:hint="default"/>
      </w:rPr>
    </w:lvl>
    <w:lvl w:ilvl="8" w:tplc="E5848D78">
      <w:start w:val="1"/>
      <w:numFmt w:val="bullet"/>
      <w:lvlText w:val=""/>
      <w:lvlJc w:val="left"/>
      <w:pPr>
        <w:ind w:left="6480" w:hanging="360"/>
      </w:pPr>
      <w:rPr>
        <w:rFonts w:ascii="Wingdings" w:hAnsi="Wingdings" w:hint="default"/>
      </w:rPr>
    </w:lvl>
  </w:abstractNum>
  <w:abstractNum w:abstractNumId="40" w15:restartNumberingAfterBreak="0">
    <w:nsid w:val="70479E3E"/>
    <w:multiLevelType w:val="hybridMultilevel"/>
    <w:tmpl w:val="B08422FA"/>
    <w:lvl w:ilvl="0" w:tplc="21B478AC">
      <w:start w:val="1"/>
      <w:numFmt w:val="bullet"/>
      <w:lvlText w:val=""/>
      <w:lvlJc w:val="left"/>
      <w:pPr>
        <w:ind w:left="720" w:hanging="360"/>
      </w:pPr>
      <w:rPr>
        <w:rFonts w:ascii="Symbol" w:hAnsi="Symbol" w:hint="default"/>
      </w:rPr>
    </w:lvl>
    <w:lvl w:ilvl="1" w:tplc="EFA88386">
      <w:start w:val="1"/>
      <w:numFmt w:val="bullet"/>
      <w:lvlText w:val="o"/>
      <w:lvlJc w:val="left"/>
      <w:pPr>
        <w:ind w:left="1440" w:hanging="360"/>
      </w:pPr>
      <w:rPr>
        <w:rFonts w:ascii="Courier New" w:hAnsi="Courier New" w:hint="default"/>
      </w:rPr>
    </w:lvl>
    <w:lvl w:ilvl="2" w:tplc="170EFD04">
      <w:start w:val="1"/>
      <w:numFmt w:val="bullet"/>
      <w:lvlText w:val=""/>
      <w:lvlJc w:val="left"/>
      <w:pPr>
        <w:ind w:left="2160" w:hanging="360"/>
      </w:pPr>
      <w:rPr>
        <w:rFonts w:ascii="Wingdings" w:hAnsi="Wingdings" w:hint="default"/>
      </w:rPr>
    </w:lvl>
    <w:lvl w:ilvl="3" w:tplc="3A02D3FC">
      <w:start w:val="1"/>
      <w:numFmt w:val="bullet"/>
      <w:lvlText w:val=""/>
      <w:lvlJc w:val="left"/>
      <w:pPr>
        <w:ind w:left="2880" w:hanging="360"/>
      </w:pPr>
      <w:rPr>
        <w:rFonts w:ascii="Symbol" w:hAnsi="Symbol" w:hint="default"/>
      </w:rPr>
    </w:lvl>
    <w:lvl w:ilvl="4" w:tplc="231077F6">
      <w:start w:val="1"/>
      <w:numFmt w:val="bullet"/>
      <w:lvlText w:val="o"/>
      <w:lvlJc w:val="left"/>
      <w:pPr>
        <w:ind w:left="3600" w:hanging="360"/>
      </w:pPr>
      <w:rPr>
        <w:rFonts w:ascii="Courier New" w:hAnsi="Courier New" w:hint="default"/>
      </w:rPr>
    </w:lvl>
    <w:lvl w:ilvl="5" w:tplc="A3F80BC6">
      <w:start w:val="1"/>
      <w:numFmt w:val="bullet"/>
      <w:lvlText w:val=""/>
      <w:lvlJc w:val="left"/>
      <w:pPr>
        <w:ind w:left="4320" w:hanging="360"/>
      </w:pPr>
      <w:rPr>
        <w:rFonts w:ascii="Wingdings" w:hAnsi="Wingdings" w:hint="default"/>
      </w:rPr>
    </w:lvl>
    <w:lvl w:ilvl="6" w:tplc="20244600">
      <w:start w:val="1"/>
      <w:numFmt w:val="bullet"/>
      <w:lvlText w:val=""/>
      <w:lvlJc w:val="left"/>
      <w:pPr>
        <w:ind w:left="5040" w:hanging="360"/>
      </w:pPr>
      <w:rPr>
        <w:rFonts w:ascii="Symbol" w:hAnsi="Symbol" w:hint="default"/>
      </w:rPr>
    </w:lvl>
    <w:lvl w:ilvl="7" w:tplc="D64A5630">
      <w:start w:val="1"/>
      <w:numFmt w:val="bullet"/>
      <w:lvlText w:val="o"/>
      <w:lvlJc w:val="left"/>
      <w:pPr>
        <w:ind w:left="5760" w:hanging="360"/>
      </w:pPr>
      <w:rPr>
        <w:rFonts w:ascii="Courier New" w:hAnsi="Courier New" w:hint="default"/>
      </w:rPr>
    </w:lvl>
    <w:lvl w:ilvl="8" w:tplc="DF3CB444">
      <w:start w:val="1"/>
      <w:numFmt w:val="bullet"/>
      <w:lvlText w:val=""/>
      <w:lvlJc w:val="left"/>
      <w:pPr>
        <w:ind w:left="6480" w:hanging="360"/>
      </w:pPr>
      <w:rPr>
        <w:rFonts w:ascii="Wingdings" w:hAnsi="Wingdings" w:hint="default"/>
      </w:rPr>
    </w:lvl>
  </w:abstractNum>
  <w:abstractNum w:abstractNumId="41" w15:restartNumberingAfterBreak="0">
    <w:nsid w:val="73560922"/>
    <w:multiLevelType w:val="multilevel"/>
    <w:tmpl w:val="7E6C81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617F671"/>
    <w:multiLevelType w:val="hybridMultilevel"/>
    <w:tmpl w:val="8EC48362"/>
    <w:lvl w:ilvl="0" w:tplc="A8D46C86">
      <w:start w:val="1"/>
      <w:numFmt w:val="bullet"/>
      <w:lvlText w:val=""/>
      <w:lvlJc w:val="left"/>
      <w:pPr>
        <w:ind w:left="720" w:hanging="360"/>
      </w:pPr>
      <w:rPr>
        <w:rFonts w:ascii="Symbol" w:hAnsi="Symbol" w:hint="default"/>
      </w:rPr>
    </w:lvl>
    <w:lvl w:ilvl="1" w:tplc="B284EB30">
      <w:start w:val="1"/>
      <w:numFmt w:val="bullet"/>
      <w:lvlText w:val="o"/>
      <w:lvlJc w:val="left"/>
      <w:pPr>
        <w:ind w:left="1440" w:hanging="360"/>
      </w:pPr>
      <w:rPr>
        <w:rFonts w:ascii="Courier New" w:hAnsi="Courier New" w:hint="default"/>
      </w:rPr>
    </w:lvl>
    <w:lvl w:ilvl="2" w:tplc="3824293A">
      <w:start w:val="1"/>
      <w:numFmt w:val="bullet"/>
      <w:lvlText w:val=""/>
      <w:lvlJc w:val="left"/>
      <w:pPr>
        <w:ind w:left="2160" w:hanging="360"/>
      </w:pPr>
      <w:rPr>
        <w:rFonts w:ascii="Wingdings" w:hAnsi="Wingdings" w:hint="default"/>
      </w:rPr>
    </w:lvl>
    <w:lvl w:ilvl="3" w:tplc="150239FA">
      <w:start w:val="1"/>
      <w:numFmt w:val="bullet"/>
      <w:lvlText w:val=""/>
      <w:lvlJc w:val="left"/>
      <w:pPr>
        <w:ind w:left="2880" w:hanging="360"/>
      </w:pPr>
      <w:rPr>
        <w:rFonts w:ascii="Symbol" w:hAnsi="Symbol" w:hint="default"/>
      </w:rPr>
    </w:lvl>
    <w:lvl w:ilvl="4" w:tplc="B156BD00">
      <w:start w:val="1"/>
      <w:numFmt w:val="bullet"/>
      <w:lvlText w:val="o"/>
      <w:lvlJc w:val="left"/>
      <w:pPr>
        <w:ind w:left="3600" w:hanging="360"/>
      </w:pPr>
      <w:rPr>
        <w:rFonts w:ascii="Courier New" w:hAnsi="Courier New" w:hint="default"/>
      </w:rPr>
    </w:lvl>
    <w:lvl w:ilvl="5" w:tplc="2F5ADE26">
      <w:start w:val="1"/>
      <w:numFmt w:val="bullet"/>
      <w:lvlText w:val=""/>
      <w:lvlJc w:val="left"/>
      <w:pPr>
        <w:ind w:left="4320" w:hanging="360"/>
      </w:pPr>
      <w:rPr>
        <w:rFonts w:ascii="Wingdings" w:hAnsi="Wingdings" w:hint="default"/>
      </w:rPr>
    </w:lvl>
    <w:lvl w:ilvl="6" w:tplc="023859BC">
      <w:start w:val="1"/>
      <w:numFmt w:val="bullet"/>
      <w:lvlText w:val=""/>
      <w:lvlJc w:val="left"/>
      <w:pPr>
        <w:ind w:left="5040" w:hanging="360"/>
      </w:pPr>
      <w:rPr>
        <w:rFonts w:ascii="Symbol" w:hAnsi="Symbol" w:hint="default"/>
      </w:rPr>
    </w:lvl>
    <w:lvl w:ilvl="7" w:tplc="DDD6170A">
      <w:start w:val="1"/>
      <w:numFmt w:val="bullet"/>
      <w:lvlText w:val="o"/>
      <w:lvlJc w:val="left"/>
      <w:pPr>
        <w:ind w:left="5760" w:hanging="360"/>
      </w:pPr>
      <w:rPr>
        <w:rFonts w:ascii="Courier New" w:hAnsi="Courier New" w:hint="default"/>
      </w:rPr>
    </w:lvl>
    <w:lvl w:ilvl="8" w:tplc="533E0824">
      <w:start w:val="1"/>
      <w:numFmt w:val="bullet"/>
      <w:lvlText w:val=""/>
      <w:lvlJc w:val="left"/>
      <w:pPr>
        <w:ind w:left="6480" w:hanging="360"/>
      </w:pPr>
      <w:rPr>
        <w:rFonts w:ascii="Wingdings" w:hAnsi="Wingdings" w:hint="default"/>
      </w:rPr>
    </w:lvl>
  </w:abstractNum>
  <w:abstractNum w:abstractNumId="43" w15:restartNumberingAfterBreak="0">
    <w:nsid w:val="76400469"/>
    <w:multiLevelType w:val="hybridMultilevel"/>
    <w:tmpl w:val="A926ABFC"/>
    <w:lvl w:ilvl="0" w:tplc="5B7C1366">
      <w:start w:val="1"/>
      <w:numFmt w:val="bullet"/>
      <w:lvlText w:val=""/>
      <w:lvlJc w:val="left"/>
      <w:pPr>
        <w:ind w:left="720" w:hanging="360"/>
      </w:pPr>
      <w:rPr>
        <w:rFonts w:ascii="Symbol" w:hAnsi="Symbol" w:hint="default"/>
      </w:rPr>
    </w:lvl>
    <w:lvl w:ilvl="1" w:tplc="B7781B2A">
      <w:start w:val="1"/>
      <w:numFmt w:val="bullet"/>
      <w:lvlText w:val="o"/>
      <w:lvlJc w:val="left"/>
      <w:pPr>
        <w:ind w:left="1440" w:hanging="360"/>
      </w:pPr>
      <w:rPr>
        <w:rFonts w:ascii="Courier New" w:hAnsi="Courier New" w:hint="default"/>
      </w:rPr>
    </w:lvl>
    <w:lvl w:ilvl="2" w:tplc="6AB646D0">
      <w:start w:val="1"/>
      <w:numFmt w:val="bullet"/>
      <w:lvlText w:val=""/>
      <w:lvlJc w:val="left"/>
      <w:pPr>
        <w:ind w:left="2160" w:hanging="360"/>
      </w:pPr>
      <w:rPr>
        <w:rFonts w:ascii="Wingdings" w:hAnsi="Wingdings" w:hint="default"/>
      </w:rPr>
    </w:lvl>
    <w:lvl w:ilvl="3" w:tplc="E8687C0A">
      <w:start w:val="1"/>
      <w:numFmt w:val="bullet"/>
      <w:lvlText w:val=""/>
      <w:lvlJc w:val="left"/>
      <w:pPr>
        <w:ind w:left="2880" w:hanging="360"/>
      </w:pPr>
      <w:rPr>
        <w:rFonts w:ascii="Symbol" w:hAnsi="Symbol" w:hint="default"/>
      </w:rPr>
    </w:lvl>
    <w:lvl w:ilvl="4" w:tplc="08223B0C">
      <w:start w:val="1"/>
      <w:numFmt w:val="bullet"/>
      <w:lvlText w:val="o"/>
      <w:lvlJc w:val="left"/>
      <w:pPr>
        <w:ind w:left="3600" w:hanging="360"/>
      </w:pPr>
      <w:rPr>
        <w:rFonts w:ascii="Courier New" w:hAnsi="Courier New" w:hint="default"/>
      </w:rPr>
    </w:lvl>
    <w:lvl w:ilvl="5" w:tplc="C3367278">
      <w:start w:val="1"/>
      <w:numFmt w:val="bullet"/>
      <w:lvlText w:val=""/>
      <w:lvlJc w:val="left"/>
      <w:pPr>
        <w:ind w:left="4320" w:hanging="360"/>
      </w:pPr>
      <w:rPr>
        <w:rFonts w:ascii="Wingdings" w:hAnsi="Wingdings" w:hint="default"/>
      </w:rPr>
    </w:lvl>
    <w:lvl w:ilvl="6" w:tplc="FF54C728">
      <w:start w:val="1"/>
      <w:numFmt w:val="bullet"/>
      <w:lvlText w:val=""/>
      <w:lvlJc w:val="left"/>
      <w:pPr>
        <w:ind w:left="5040" w:hanging="360"/>
      </w:pPr>
      <w:rPr>
        <w:rFonts w:ascii="Symbol" w:hAnsi="Symbol" w:hint="default"/>
      </w:rPr>
    </w:lvl>
    <w:lvl w:ilvl="7" w:tplc="CE485808">
      <w:start w:val="1"/>
      <w:numFmt w:val="bullet"/>
      <w:lvlText w:val="o"/>
      <w:lvlJc w:val="left"/>
      <w:pPr>
        <w:ind w:left="5760" w:hanging="360"/>
      </w:pPr>
      <w:rPr>
        <w:rFonts w:ascii="Courier New" w:hAnsi="Courier New" w:hint="default"/>
      </w:rPr>
    </w:lvl>
    <w:lvl w:ilvl="8" w:tplc="8EEED25A">
      <w:start w:val="1"/>
      <w:numFmt w:val="bullet"/>
      <w:lvlText w:val=""/>
      <w:lvlJc w:val="left"/>
      <w:pPr>
        <w:ind w:left="6480" w:hanging="360"/>
      </w:pPr>
      <w:rPr>
        <w:rFonts w:ascii="Wingdings" w:hAnsi="Wingdings" w:hint="default"/>
      </w:rPr>
    </w:lvl>
  </w:abstractNum>
  <w:abstractNum w:abstractNumId="44" w15:restartNumberingAfterBreak="0">
    <w:nsid w:val="76796771"/>
    <w:multiLevelType w:val="hybridMultilevel"/>
    <w:tmpl w:val="4A5AE4F8"/>
    <w:lvl w:ilvl="0" w:tplc="C3F4FAF2">
      <w:start w:val="1"/>
      <w:numFmt w:val="bullet"/>
      <w:lvlText w:val="·"/>
      <w:lvlJc w:val="left"/>
      <w:pPr>
        <w:ind w:left="720" w:hanging="360"/>
      </w:pPr>
      <w:rPr>
        <w:rFonts w:ascii="Symbol" w:hAnsi="Symbol" w:hint="default"/>
      </w:rPr>
    </w:lvl>
    <w:lvl w:ilvl="1" w:tplc="A08CA45A">
      <w:start w:val="1"/>
      <w:numFmt w:val="bullet"/>
      <w:lvlText w:val="o"/>
      <w:lvlJc w:val="left"/>
      <w:pPr>
        <w:ind w:left="1440" w:hanging="360"/>
      </w:pPr>
      <w:rPr>
        <w:rFonts w:ascii="Courier New" w:hAnsi="Courier New" w:hint="default"/>
      </w:rPr>
    </w:lvl>
    <w:lvl w:ilvl="2" w:tplc="C10219C6">
      <w:start w:val="1"/>
      <w:numFmt w:val="bullet"/>
      <w:lvlText w:val=""/>
      <w:lvlJc w:val="left"/>
      <w:pPr>
        <w:ind w:left="2160" w:hanging="360"/>
      </w:pPr>
      <w:rPr>
        <w:rFonts w:ascii="Wingdings" w:hAnsi="Wingdings" w:hint="default"/>
      </w:rPr>
    </w:lvl>
    <w:lvl w:ilvl="3" w:tplc="308E3B02">
      <w:start w:val="1"/>
      <w:numFmt w:val="bullet"/>
      <w:lvlText w:val=""/>
      <w:lvlJc w:val="left"/>
      <w:pPr>
        <w:ind w:left="2880" w:hanging="360"/>
      </w:pPr>
      <w:rPr>
        <w:rFonts w:ascii="Symbol" w:hAnsi="Symbol" w:hint="default"/>
      </w:rPr>
    </w:lvl>
    <w:lvl w:ilvl="4" w:tplc="2AFA20E8">
      <w:start w:val="1"/>
      <w:numFmt w:val="bullet"/>
      <w:lvlText w:val="o"/>
      <w:lvlJc w:val="left"/>
      <w:pPr>
        <w:ind w:left="3600" w:hanging="360"/>
      </w:pPr>
      <w:rPr>
        <w:rFonts w:ascii="Courier New" w:hAnsi="Courier New" w:hint="default"/>
      </w:rPr>
    </w:lvl>
    <w:lvl w:ilvl="5" w:tplc="E3D86EB4">
      <w:start w:val="1"/>
      <w:numFmt w:val="bullet"/>
      <w:lvlText w:val=""/>
      <w:lvlJc w:val="left"/>
      <w:pPr>
        <w:ind w:left="4320" w:hanging="360"/>
      </w:pPr>
      <w:rPr>
        <w:rFonts w:ascii="Wingdings" w:hAnsi="Wingdings" w:hint="default"/>
      </w:rPr>
    </w:lvl>
    <w:lvl w:ilvl="6" w:tplc="5D04F556">
      <w:start w:val="1"/>
      <w:numFmt w:val="bullet"/>
      <w:lvlText w:val=""/>
      <w:lvlJc w:val="left"/>
      <w:pPr>
        <w:ind w:left="5040" w:hanging="360"/>
      </w:pPr>
      <w:rPr>
        <w:rFonts w:ascii="Symbol" w:hAnsi="Symbol" w:hint="default"/>
      </w:rPr>
    </w:lvl>
    <w:lvl w:ilvl="7" w:tplc="83F865C4">
      <w:start w:val="1"/>
      <w:numFmt w:val="bullet"/>
      <w:lvlText w:val="o"/>
      <w:lvlJc w:val="left"/>
      <w:pPr>
        <w:ind w:left="5760" w:hanging="360"/>
      </w:pPr>
      <w:rPr>
        <w:rFonts w:ascii="Courier New" w:hAnsi="Courier New" w:hint="default"/>
      </w:rPr>
    </w:lvl>
    <w:lvl w:ilvl="8" w:tplc="8CD0785A">
      <w:start w:val="1"/>
      <w:numFmt w:val="bullet"/>
      <w:lvlText w:val=""/>
      <w:lvlJc w:val="left"/>
      <w:pPr>
        <w:ind w:left="6480" w:hanging="360"/>
      </w:pPr>
      <w:rPr>
        <w:rFonts w:ascii="Wingdings" w:hAnsi="Wingdings" w:hint="default"/>
      </w:rPr>
    </w:lvl>
  </w:abstractNum>
  <w:abstractNum w:abstractNumId="45" w15:restartNumberingAfterBreak="0">
    <w:nsid w:val="7AFB37AA"/>
    <w:multiLevelType w:val="multilevel"/>
    <w:tmpl w:val="870A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3FBF3"/>
    <w:multiLevelType w:val="hybridMultilevel"/>
    <w:tmpl w:val="9AB8154C"/>
    <w:lvl w:ilvl="0" w:tplc="FFFFFFFF">
      <w:start w:val="1"/>
      <w:numFmt w:val="decimal"/>
      <w:lvlText w:val="%1."/>
      <w:lvlJc w:val="left"/>
      <w:pPr>
        <w:ind w:left="720" w:hanging="360"/>
      </w:pPr>
    </w:lvl>
    <w:lvl w:ilvl="1" w:tplc="FC502B60">
      <w:start w:val="1"/>
      <w:numFmt w:val="lowerLetter"/>
      <w:lvlText w:val="%2."/>
      <w:lvlJc w:val="left"/>
      <w:pPr>
        <w:ind w:left="1440" w:hanging="360"/>
      </w:pPr>
    </w:lvl>
    <w:lvl w:ilvl="2" w:tplc="86B083D0">
      <w:start w:val="1"/>
      <w:numFmt w:val="lowerRoman"/>
      <w:lvlText w:val="%3."/>
      <w:lvlJc w:val="right"/>
      <w:pPr>
        <w:ind w:left="2160" w:hanging="180"/>
      </w:pPr>
    </w:lvl>
    <w:lvl w:ilvl="3" w:tplc="4754B7B8">
      <w:start w:val="1"/>
      <w:numFmt w:val="decimal"/>
      <w:lvlText w:val="%4."/>
      <w:lvlJc w:val="left"/>
      <w:pPr>
        <w:ind w:left="2880" w:hanging="360"/>
      </w:pPr>
    </w:lvl>
    <w:lvl w:ilvl="4" w:tplc="84AE7078">
      <w:start w:val="1"/>
      <w:numFmt w:val="lowerLetter"/>
      <w:lvlText w:val="%5."/>
      <w:lvlJc w:val="left"/>
      <w:pPr>
        <w:ind w:left="3600" w:hanging="360"/>
      </w:pPr>
    </w:lvl>
    <w:lvl w:ilvl="5" w:tplc="10DE5324">
      <w:start w:val="1"/>
      <w:numFmt w:val="lowerRoman"/>
      <w:lvlText w:val="%6."/>
      <w:lvlJc w:val="right"/>
      <w:pPr>
        <w:ind w:left="4320" w:hanging="180"/>
      </w:pPr>
    </w:lvl>
    <w:lvl w:ilvl="6" w:tplc="DE201260">
      <w:start w:val="1"/>
      <w:numFmt w:val="decimal"/>
      <w:lvlText w:val="%7."/>
      <w:lvlJc w:val="left"/>
      <w:pPr>
        <w:ind w:left="5040" w:hanging="360"/>
      </w:pPr>
    </w:lvl>
    <w:lvl w:ilvl="7" w:tplc="4F5AACF2">
      <w:start w:val="1"/>
      <w:numFmt w:val="lowerLetter"/>
      <w:lvlText w:val="%8."/>
      <w:lvlJc w:val="left"/>
      <w:pPr>
        <w:ind w:left="5760" w:hanging="360"/>
      </w:pPr>
    </w:lvl>
    <w:lvl w:ilvl="8" w:tplc="5E42A03C">
      <w:start w:val="1"/>
      <w:numFmt w:val="lowerRoman"/>
      <w:lvlText w:val="%9."/>
      <w:lvlJc w:val="right"/>
      <w:pPr>
        <w:ind w:left="6480" w:hanging="180"/>
      </w:pPr>
    </w:lvl>
  </w:abstractNum>
  <w:num w:numId="1" w16cid:durableId="1289317038">
    <w:abstractNumId w:val="35"/>
  </w:num>
  <w:num w:numId="2" w16cid:durableId="529296615">
    <w:abstractNumId w:val="9"/>
  </w:num>
  <w:num w:numId="3" w16cid:durableId="998652301">
    <w:abstractNumId w:val="31"/>
  </w:num>
  <w:num w:numId="4" w16cid:durableId="591353117">
    <w:abstractNumId w:val="3"/>
  </w:num>
  <w:num w:numId="5" w16cid:durableId="1941911797">
    <w:abstractNumId w:val="44"/>
  </w:num>
  <w:num w:numId="6" w16cid:durableId="1399981533">
    <w:abstractNumId w:val="16"/>
  </w:num>
  <w:num w:numId="7" w16cid:durableId="1050302081">
    <w:abstractNumId w:val="5"/>
  </w:num>
  <w:num w:numId="8" w16cid:durableId="1086151249">
    <w:abstractNumId w:val="43"/>
  </w:num>
  <w:num w:numId="9" w16cid:durableId="1790278030">
    <w:abstractNumId w:val="13"/>
  </w:num>
  <w:num w:numId="10" w16cid:durableId="1983852869">
    <w:abstractNumId w:val="37"/>
  </w:num>
  <w:num w:numId="11" w16cid:durableId="1103182593">
    <w:abstractNumId w:val="38"/>
  </w:num>
  <w:num w:numId="12" w16cid:durableId="1072317195">
    <w:abstractNumId w:val="12"/>
  </w:num>
  <w:num w:numId="13" w16cid:durableId="281956311">
    <w:abstractNumId w:val="18"/>
  </w:num>
  <w:num w:numId="14" w16cid:durableId="1079252487">
    <w:abstractNumId w:val="39"/>
  </w:num>
  <w:num w:numId="15" w16cid:durableId="320230847">
    <w:abstractNumId w:val="4"/>
  </w:num>
  <w:num w:numId="16" w16cid:durableId="592855074">
    <w:abstractNumId w:val="19"/>
  </w:num>
  <w:num w:numId="17" w16cid:durableId="1999073992">
    <w:abstractNumId w:val="34"/>
  </w:num>
  <w:num w:numId="18" w16cid:durableId="1434015906">
    <w:abstractNumId w:val="30"/>
  </w:num>
  <w:num w:numId="19" w16cid:durableId="796068847">
    <w:abstractNumId w:val="2"/>
  </w:num>
  <w:num w:numId="20" w16cid:durableId="1316185724">
    <w:abstractNumId w:val="46"/>
  </w:num>
  <w:num w:numId="21" w16cid:durableId="1319563">
    <w:abstractNumId w:val="10"/>
  </w:num>
  <w:num w:numId="22" w16cid:durableId="1817602148">
    <w:abstractNumId w:val="0"/>
  </w:num>
  <w:num w:numId="23" w16cid:durableId="1415592715">
    <w:abstractNumId w:val="40"/>
  </w:num>
  <w:num w:numId="24" w16cid:durableId="359286665">
    <w:abstractNumId w:val="22"/>
  </w:num>
  <w:num w:numId="25" w16cid:durableId="250353038">
    <w:abstractNumId w:val="32"/>
  </w:num>
  <w:num w:numId="26" w16cid:durableId="1464038395">
    <w:abstractNumId w:val="27"/>
  </w:num>
  <w:num w:numId="27" w16cid:durableId="2029863235">
    <w:abstractNumId w:val="36"/>
  </w:num>
  <w:num w:numId="28" w16cid:durableId="922371135">
    <w:abstractNumId w:val="42"/>
  </w:num>
  <w:num w:numId="29" w16cid:durableId="1873960824">
    <w:abstractNumId w:val="21"/>
  </w:num>
  <w:num w:numId="30" w16cid:durableId="451050066">
    <w:abstractNumId w:val="20"/>
  </w:num>
  <w:num w:numId="31" w16cid:durableId="810634345">
    <w:abstractNumId w:val="33"/>
  </w:num>
  <w:num w:numId="32" w16cid:durableId="277958541">
    <w:abstractNumId w:val="26"/>
  </w:num>
  <w:num w:numId="33" w16cid:durableId="470639448">
    <w:abstractNumId w:val="14"/>
  </w:num>
  <w:num w:numId="34" w16cid:durableId="1162235524">
    <w:abstractNumId w:val="23"/>
  </w:num>
  <w:num w:numId="35" w16cid:durableId="1722050458">
    <w:abstractNumId w:val="28"/>
  </w:num>
  <w:num w:numId="36" w16cid:durableId="1090270827">
    <w:abstractNumId w:val="17"/>
  </w:num>
  <w:num w:numId="37" w16cid:durableId="498039003">
    <w:abstractNumId w:val="11"/>
  </w:num>
  <w:num w:numId="38" w16cid:durableId="709376058">
    <w:abstractNumId w:val="7"/>
  </w:num>
  <w:num w:numId="39" w16cid:durableId="652682528">
    <w:abstractNumId w:val="15"/>
  </w:num>
  <w:num w:numId="40" w16cid:durableId="1852645719">
    <w:abstractNumId w:val="25"/>
  </w:num>
  <w:num w:numId="41" w16cid:durableId="762454333">
    <w:abstractNumId w:val="1"/>
  </w:num>
  <w:num w:numId="42" w16cid:durableId="1974020531">
    <w:abstractNumId w:val="24"/>
  </w:num>
  <w:num w:numId="43" w16cid:durableId="361396483">
    <w:abstractNumId w:val="6"/>
  </w:num>
  <w:num w:numId="44" w16cid:durableId="645817079">
    <w:abstractNumId w:val="29"/>
  </w:num>
  <w:num w:numId="45" w16cid:durableId="28529610">
    <w:abstractNumId w:val="45"/>
  </w:num>
  <w:num w:numId="46" w16cid:durableId="1071273863">
    <w:abstractNumId w:val="8"/>
  </w:num>
  <w:num w:numId="47" w16cid:durableId="201028348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10D7A"/>
    <w:rsid w:val="000126B9"/>
    <w:rsid w:val="000204ED"/>
    <w:rsid w:val="000242AD"/>
    <w:rsid w:val="0002757D"/>
    <w:rsid w:val="00032794"/>
    <w:rsid w:val="00033F81"/>
    <w:rsid w:val="00036C72"/>
    <w:rsid w:val="00043BED"/>
    <w:rsid w:val="000447CF"/>
    <w:rsid w:val="00045D0C"/>
    <w:rsid w:val="000512BC"/>
    <w:rsid w:val="00056DCB"/>
    <w:rsid w:val="0006405E"/>
    <w:rsid w:val="00066C63"/>
    <w:rsid w:val="00070AF4"/>
    <w:rsid w:val="00074E12"/>
    <w:rsid w:val="000842E3"/>
    <w:rsid w:val="0008702E"/>
    <w:rsid w:val="00091007"/>
    <w:rsid w:val="00092448"/>
    <w:rsid w:val="000A17E0"/>
    <w:rsid w:val="000B210D"/>
    <w:rsid w:val="000B2F08"/>
    <w:rsid w:val="000B68A5"/>
    <w:rsid w:val="000C1236"/>
    <w:rsid w:val="000C1BDC"/>
    <w:rsid w:val="000C3580"/>
    <w:rsid w:val="000C3A4B"/>
    <w:rsid w:val="000D42FF"/>
    <w:rsid w:val="000D592A"/>
    <w:rsid w:val="000D7E8B"/>
    <w:rsid w:val="000E1499"/>
    <w:rsid w:val="000E1579"/>
    <w:rsid w:val="000E241F"/>
    <w:rsid w:val="000E2AC1"/>
    <w:rsid w:val="000E3444"/>
    <w:rsid w:val="000E43B8"/>
    <w:rsid w:val="000E4DDF"/>
    <w:rsid w:val="000E5B52"/>
    <w:rsid w:val="000E609C"/>
    <w:rsid w:val="000E6621"/>
    <w:rsid w:val="000F2E14"/>
    <w:rsid w:val="000F5E04"/>
    <w:rsid w:val="00110891"/>
    <w:rsid w:val="00110DC4"/>
    <w:rsid w:val="00111322"/>
    <w:rsid w:val="0011169B"/>
    <w:rsid w:val="0011177A"/>
    <w:rsid w:val="00116ABD"/>
    <w:rsid w:val="00122C44"/>
    <w:rsid w:val="001241A7"/>
    <w:rsid w:val="0012463E"/>
    <w:rsid w:val="00130013"/>
    <w:rsid w:val="0013424D"/>
    <w:rsid w:val="00137B89"/>
    <w:rsid w:val="0014066D"/>
    <w:rsid w:val="0014357B"/>
    <w:rsid w:val="00144BA4"/>
    <w:rsid w:val="001466C4"/>
    <w:rsid w:val="00150EF2"/>
    <w:rsid w:val="0015140E"/>
    <w:rsid w:val="0015248B"/>
    <w:rsid w:val="001550A6"/>
    <w:rsid w:val="00160A55"/>
    <w:rsid w:val="00161AF5"/>
    <w:rsid w:val="00164229"/>
    <w:rsid w:val="001644E4"/>
    <w:rsid w:val="00171B5A"/>
    <w:rsid w:val="001731BA"/>
    <w:rsid w:val="00174250"/>
    <w:rsid w:val="00176109"/>
    <w:rsid w:val="0017715E"/>
    <w:rsid w:val="00177649"/>
    <w:rsid w:val="00183DB8"/>
    <w:rsid w:val="001848CC"/>
    <w:rsid w:val="001922C3"/>
    <w:rsid w:val="0019376A"/>
    <w:rsid w:val="00193894"/>
    <w:rsid w:val="00195AA2"/>
    <w:rsid w:val="001A14B4"/>
    <w:rsid w:val="001A1C77"/>
    <w:rsid w:val="001A3C45"/>
    <w:rsid w:val="001A51F7"/>
    <w:rsid w:val="001A554F"/>
    <w:rsid w:val="001A6947"/>
    <w:rsid w:val="001A6C66"/>
    <w:rsid w:val="001B03A3"/>
    <w:rsid w:val="001B2A6C"/>
    <w:rsid w:val="001B2FA6"/>
    <w:rsid w:val="001B6CA4"/>
    <w:rsid w:val="001B730A"/>
    <w:rsid w:val="001B7B9C"/>
    <w:rsid w:val="001C0214"/>
    <w:rsid w:val="001C0E20"/>
    <w:rsid w:val="001D1BF5"/>
    <w:rsid w:val="001D1BFA"/>
    <w:rsid w:val="001D5FC0"/>
    <w:rsid w:val="001E2118"/>
    <w:rsid w:val="001F0CCB"/>
    <w:rsid w:val="002000A8"/>
    <w:rsid w:val="00200C6F"/>
    <w:rsid w:val="00201EA4"/>
    <w:rsid w:val="00205D64"/>
    <w:rsid w:val="00210344"/>
    <w:rsid w:val="0021093D"/>
    <w:rsid w:val="00211AA4"/>
    <w:rsid w:val="00213256"/>
    <w:rsid w:val="00216766"/>
    <w:rsid w:val="002171C6"/>
    <w:rsid w:val="00220F1E"/>
    <w:rsid w:val="002222F4"/>
    <w:rsid w:val="00222D9D"/>
    <w:rsid w:val="00225D98"/>
    <w:rsid w:val="00230C96"/>
    <w:rsid w:val="00235887"/>
    <w:rsid w:val="0023595E"/>
    <w:rsid w:val="00243F43"/>
    <w:rsid w:val="00246174"/>
    <w:rsid w:val="0024756F"/>
    <w:rsid w:val="0025028B"/>
    <w:rsid w:val="002526F6"/>
    <w:rsid w:val="0025307B"/>
    <w:rsid w:val="0025437B"/>
    <w:rsid w:val="002548DD"/>
    <w:rsid w:val="00255FCE"/>
    <w:rsid w:val="00257992"/>
    <w:rsid w:val="00264091"/>
    <w:rsid w:val="00266EDD"/>
    <w:rsid w:val="0027188E"/>
    <w:rsid w:val="00277E67"/>
    <w:rsid w:val="00286DEB"/>
    <w:rsid w:val="002900D0"/>
    <w:rsid w:val="00294335"/>
    <w:rsid w:val="00294CB4"/>
    <w:rsid w:val="00295942"/>
    <w:rsid w:val="00296D1B"/>
    <w:rsid w:val="002A13B7"/>
    <w:rsid w:val="002A1A06"/>
    <w:rsid w:val="002A251C"/>
    <w:rsid w:val="002A2AB2"/>
    <w:rsid w:val="002A4E5C"/>
    <w:rsid w:val="002B0105"/>
    <w:rsid w:val="002B32F3"/>
    <w:rsid w:val="002B5293"/>
    <w:rsid w:val="002B570E"/>
    <w:rsid w:val="002B6CA4"/>
    <w:rsid w:val="002B769B"/>
    <w:rsid w:val="002C1F30"/>
    <w:rsid w:val="002C206C"/>
    <w:rsid w:val="002C3DA1"/>
    <w:rsid w:val="002C700A"/>
    <w:rsid w:val="002D08EA"/>
    <w:rsid w:val="002D0A4E"/>
    <w:rsid w:val="002D12EE"/>
    <w:rsid w:val="002D3B0B"/>
    <w:rsid w:val="002E41F9"/>
    <w:rsid w:val="002E7564"/>
    <w:rsid w:val="002F0C56"/>
    <w:rsid w:val="002F31BD"/>
    <w:rsid w:val="002F5014"/>
    <w:rsid w:val="002F6000"/>
    <w:rsid w:val="00301E92"/>
    <w:rsid w:val="0031100C"/>
    <w:rsid w:val="00311C17"/>
    <w:rsid w:val="00312D45"/>
    <w:rsid w:val="00312E55"/>
    <w:rsid w:val="00316D43"/>
    <w:rsid w:val="00320DD0"/>
    <w:rsid w:val="00322F47"/>
    <w:rsid w:val="00323BDB"/>
    <w:rsid w:val="00324670"/>
    <w:rsid w:val="003307BB"/>
    <w:rsid w:val="003308E3"/>
    <w:rsid w:val="00330DED"/>
    <w:rsid w:val="003313DC"/>
    <w:rsid w:val="003413DA"/>
    <w:rsid w:val="00344785"/>
    <w:rsid w:val="00344E47"/>
    <w:rsid w:val="003463B5"/>
    <w:rsid w:val="00346C35"/>
    <w:rsid w:val="00346EBD"/>
    <w:rsid w:val="003509DB"/>
    <w:rsid w:val="00350B66"/>
    <w:rsid w:val="00357B18"/>
    <w:rsid w:val="003640DD"/>
    <w:rsid w:val="00366205"/>
    <w:rsid w:val="00366423"/>
    <w:rsid w:val="00377718"/>
    <w:rsid w:val="00384CA8"/>
    <w:rsid w:val="003923AB"/>
    <w:rsid w:val="00394294"/>
    <w:rsid w:val="00397E79"/>
    <w:rsid w:val="003A29C4"/>
    <w:rsid w:val="003B009A"/>
    <w:rsid w:val="003B0BCB"/>
    <w:rsid w:val="003B139C"/>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65CC"/>
    <w:rsid w:val="00401FD6"/>
    <w:rsid w:val="00403E41"/>
    <w:rsid w:val="00410959"/>
    <w:rsid w:val="004118B9"/>
    <w:rsid w:val="00415642"/>
    <w:rsid w:val="004160AB"/>
    <w:rsid w:val="00424C4E"/>
    <w:rsid w:val="00426A03"/>
    <w:rsid w:val="00427C62"/>
    <w:rsid w:val="00431016"/>
    <w:rsid w:val="00432CF0"/>
    <w:rsid w:val="00452601"/>
    <w:rsid w:val="00454C19"/>
    <w:rsid w:val="0045614E"/>
    <w:rsid w:val="00456266"/>
    <w:rsid w:val="004563CA"/>
    <w:rsid w:val="0045729A"/>
    <w:rsid w:val="00457E9E"/>
    <w:rsid w:val="004652AB"/>
    <w:rsid w:val="004664CA"/>
    <w:rsid w:val="00470357"/>
    <w:rsid w:val="004704FE"/>
    <w:rsid w:val="0047269B"/>
    <w:rsid w:val="00476209"/>
    <w:rsid w:val="00476279"/>
    <w:rsid w:val="004869DE"/>
    <w:rsid w:val="00490200"/>
    <w:rsid w:val="00493964"/>
    <w:rsid w:val="00494A05"/>
    <w:rsid w:val="00495801"/>
    <w:rsid w:val="00495FC2"/>
    <w:rsid w:val="004975E9"/>
    <w:rsid w:val="004A1FA6"/>
    <w:rsid w:val="004A4700"/>
    <w:rsid w:val="004B351E"/>
    <w:rsid w:val="004B3820"/>
    <w:rsid w:val="004C2040"/>
    <w:rsid w:val="004C37A0"/>
    <w:rsid w:val="004E1AE0"/>
    <w:rsid w:val="004E51DF"/>
    <w:rsid w:val="004E5388"/>
    <w:rsid w:val="004E6D8F"/>
    <w:rsid w:val="004E6E7F"/>
    <w:rsid w:val="004F02B0"/>
    <w:rsid w:val="00500193"/>
    <w:rsid w:val="00504F64"/>
    <w:rsid w:val="00505755"/>
    <w:rsid w:val="00506503"/>
    <w:rsid w:val="00512A12"/>
    <w:rsid w:val="00513384"/>
    <w:rsid w:val="00516125"/>
    <w:rsid w:val="0051710D"/>
    <w:rsid w:val="00522C11"/>
    <w:rsid w:val="00530901"/>
    <w:rsid w:val="005329CD"/>
    <w:rsid w:val="00533DBA"/>
    <w:rsid w:val="0053478F"/>
    <w:rsid w:val="0053792E"/>
    <w:rsid w:val="00546FC8"/>
    <w:rsid w:val="00552A6C"/>
    <w:rsid w:val="00553198"/>
    <w:rsid w:val="00553364"/>
    <w:rsid w:val="00554DB3"/>
    <w:rsid w:val="0056052C"/>
    <w:rsid w:val="00567ECB"/>
    <w:rsid w:val="00576C73"/>
    <w:rsid w:val="005808ED"/>
    <w:rsid w:val="00581FF0"/>
    <w:rsid w:val="0059238F"/>
    <w:rsid w:val="00592ABA"/>
    <w:rsid w:val="005A7C8A"/>
    <w:rsid w:val="005B1158"/>
    <w:rsid w:val="005B51C0"/>
    <w:rsid w:val="005C2856"/>
    <w:rsid w:val="005C3038"/>
    <w:rsid w:val="005C38BF"/>
    <w:rsid w:val="005C5E0E"/>
    <w:rsid w:val="005C6A76"/>
    <w:rsid w:val="005C7487"/>
    <w:rsid w:val="005D11F6"/>
    <w:rsid w:val="005E1CEA"/>
    <w:rsid w:val="005E2F28"/>
    <w:rsid w:val="005E62C0"/>
    <w:rsid w:val="005E7E3F"/>
    <w:rsid w:val="005F20A0"/>
    <w:rsid w:val="005F2AE0"/>
    <w:rsid w:val="005F2F5F"/>
    <w:rsid w:val="005F32D6"/>
    <w:rsid w:val="00602088"/>
    <w:rsid w:val="0060795A"/>
    <w:rsid w:val="00607E87"/>
    <w:rsid w:val="00610525"/>
    <w:rsid w:val="0061172E"/>
    <w:rsid w:val="0061539C"/>
    <w:rsid w:val="006178CF"/>
    <w:rsid w:val="0062182D"/>
    <w:rsid w:val="00623F9A"/>
    <w:rsid w:val="00625E60"/>
    <w:rsid w:val="0062766B"/>
    <w:rsid w:val="00631827"/>
    <w:rsid w:val="00633A71"/>
    <w:rsid w:val="006344AC"/>
    <w:rsid w:val="00635E58"/>
    <w:rsid w:val="00644CC6"/>
    <w:rsid w:val="00646AA5"/>
    <w:rsid w:val="00647889"/>
    <w:rsid w:val="00652394"/>
    <w:rsid w:val="006541E9"/>
    <w:rsid w:val="00660538"/>
    <w:rsid w:val="006619A6"/>
    <w:rsid w:val="006632C5"/>
    <w:rsid w:val="00666D3F"/>
    <w:rsid w:val="006706BA"/>
    <w:rsid w:val="006726AF"/>
    <w:rsid w:val="00676DB2"/>
    <w:rsid w:val="00677B53"/>
    <w:rsid w:val="00677FB7"/>
    <w:rsid w:val="00680351"/>
    <w:rsid w:val="00680E6B"/>
    <w:rsid w:val="006828F5"/>
    <w:rsid w:val="00685425"/>
    <w:rsid w:val="00690DE1"/>
    <w:rsid w:val="006964B2"/>
    <w:rsid w:val="006A23CE"/>
    <w:rsid w:val="006A3FF0"/>
    <w:rsid w:val="006B1E38"/>
    <w:rsid w:val="006B2523"/>
    <w:rsid w:val="006B2AB2"/>
    <w:rsid w:val="006B35CA"/>
    <w:rsid w:val="006B50C8"/>
    <w:rsid w:val="006B5AC9"/>
    <w:rsid w:val="006B5E54"/>
    <w:rsid w:val="006C1C56"/>
    <w:rsid w:val="006D24E8"/>
    <w:rsid w:val="006D2FF4"/>
    <w:rsid w:val="006D65F2"/>
    <w:rsid w:val="006D6610"/>
    <w:rsid w:val="006D7A40"/>
    <w:rsid w:val="006E0371"/>
    <w:rsid w:val="006E1CC0"/>
    <w:rsid w:val="006E3400"/>
    <w:rsid w:val="006E6BC0"/>
    <w:rsid w:val="006F1AA9"/>
    <w:rsid w:val="006F31E6"/>
    <w:rsid w:val="006F4385"/>
    <w:rsid w:val="006F5370"/>
    <w:rsid w:val="00704DAB"/>
    <w:rsid w:val="007130B0"/>
    <w:rsid w:val="00713E06"/>
    <w:rsid w:val="00715F01"/>
    <w:rsid w:val="00717847"/>
    <w:rsid w:val="007204C6"/>
    <w:rsid w:val="007209B7"/>
    <w:rsid w:val="00721054"/>
    <w:rsid w:val="007218D8"/>
    <w:rsid w:val="0072260D"/>
    <w:rsid w:val="00726695"/>
    <w:rsid w:val="00733594"/>
    <w:rsid w:val="00734BE2"/>
    <w:rsid w:val="007369C4"/>
    <w:rsid w:val="007437F8"/>
    <w:rsid w:val="007438F7"/>
    <w:rsid w:val="00750C61"/>
    <w:rsid w:val="00750D07"/>
    <w:rsid w:val="00750FBF"/>
    <w:rsid w:val="007510F6"/>
    <w:rsid w:val="00753DB5"/>
    <w:rsid w:val="00765C56"/>
    <w:rsid w:val="00766376"/>
    <w:rsid w:val="007758E4"/>
    <w:rsid w:val="007761A3"/>
    <w:rsid w:val="00777296"/>
    <w:rsid w:val="007776C4"/>
    <w:rsid w:val="00777C93"/>
    <w:rsid w:val="00780519"/>
    <w:rsid w:val="00784AC6"/>
    <w:rsid w:val="00786A4B"/>
    <w:rsid w:val="00790877"/>
    <w:rsid w:val="007921BD"/>
    <w:rsid w:val="0079503F"/>
    <w:rsid w:val="00796CCE"/>
    <w:rsid w:val="007A00EC"/>
    <w:rsid w:val="007A6204"/>
    <w:rsid w:val="007A71CA"/>
    <w:rsid w:val="007A79B2"/>
    <w:rsid w:val="007B581E"/>
    <w:rsid w:val="007B7F39"/>
    <w:rsid w:val="007C0B16"/>
    <w:rsid w:val="007C0D7F"/>
    <w:rsid w:val="007C1D38"/>
    <w:rsid w:val="007C25FC"/>
    <w:rsid w:val="007C2BF0"/>
    <w:rsid w:val="007C68C9"/>
    <w:rsid w:val="007C7E5E"/>
    <w:rsid w:val="007D3AC7"/>
    <w:rsid w:val="007D40F4"/>
    <w:rsid w:val="007D708B"/>
    <w:rsid w:val="007E32F9"/>
    <w:rsid w:val="007E4D53"/>
    <w:rsid w:val="007F049A"/>
    <w:rsid w:val="007F167F"/>
    <w:rsid w:val="007F5181"/>
    <w:rsid w:val="007F6018"/>
    <w:rsid w:val="00801211"/>
    <w:rsid w:val="00804028"/>
    <w:rsid w:val="008045FA"/>
    <w:rsid w:val="00813134"/>
    <w:rsid w:val="008146C2"/>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808CC"/>
    <w:rsid w:val="008901C4"/>
    <w:rsid w:val="0089432E"/>
    <w:rsid w:val="0089447C"/>
    <w:rsid w:val="00896FB4"/>
    <w:rsid w:val="00897457"/>
    <w:rsid w:val="00897610"/>
    <w:rsid w:val="008A1D8E"/>
    <w:rsid w:val="008A2813"/>
    <w:rsid w:val="008A60B7"/>
    <w:rsid w:val="008B398B"/>
    <w:rsid w:val="008B41BE"/>
    <w:rsid w:val="008B41DB"/>
    <w:rsid w:val="008C33BC"/>
    <w:rsid w:val="008C5D17"/>
    <w:rsid w:val="008C6554"/>
    <w:rsid w:val="008D02AF"/>
    <w:rsid w:val="008D02E9"/>
    <w:rsid w:val="008D034B"/>
    <w:rsid w:val="008D1169"/>
    <w:rsid w:val="008D1199"/>
    <w:rsid w:val="008E0908"/>
    <w:rsid w:val="008E0E1B"/>
    <w:rsid w:val="008E45E7"/>
    <w:rsid w:val="008E5595"/>
    <w:rsid w:val="008E599F"/>
    <w:rsid w:val="008F1439"/>
    <w:rsid w:val="008F67EE"/>
    <w:rsid w:val="00911198"/>
    <w:rsid w:val="00914248"/>
    <w:rsid w:val="00916282"/>
    <w:rsid w:val="00920306"/>
    <w:rsid w:val="009227DE"/>
    <w:rsid w:val="00923426"/>
    <w:rsid w:val="00925C0A"/>
    <w:rsid w:val="009261CF"/>
    <w:rsid w:val="009262F1"/>
    <w:rsid w:val="009308DE"/>
    <w:rsid w:val="0093326C"/>
    <w:rsid w:val="0093550A"/>
    <w:rsid w:val="0094712D"/>
    <w:rsid w:val="00951593"/>
    <w:rsid w:val="009561F9"/>
    <w:rsid w:val="009620E2"/>
    <w:rsid w:val="009639F7"/>
    <w:rsid w:val="00963D05"/>
    <w:rsid w:val="0096414B"/>
    <w:rsid w:val="00966766"/>
    <w:rsid w:val="0097039E"/>
    <w:rsid w:val="00970D8D"/>
    <w:rsid w:val="00971C0D"/>
    <w:rsid w:val="00973AE2"/>
    <w:rsid w:val="009759BD"/>
    <w:rsid w:val="009775A8"/>
    <w:rsid w:val="00981C09"/>
    <w:rsid w:val="00983F9B"/>
    <w:rsid w:val="00987402"/>
    <w:rsid w:val="009A1993"/>
    <w:rsid w:val="009A2E7B"/>
    <w:rsid w:val="009B094B"/>
    <w:rsid w:val="009B3093"/>
    <w:rsid w:val="009B51E2"/>
    <w:rsid w:val="009B689B"/>
    <w:rsid w:val="009B7418"/>
    <w:rsid w:val="009B7DF3"/>
    <w:rsid w:val="009C28EA"/>
    <w:rsid w:val="009C4F0F"/>
    <w:rsid w:val="009D0613"/>
    <w:rsid w:val="009D4F6A"/>
    <w:rsid w:val="009D5F84"/>
    <w:rsid w:val="009D775F"/>
    <w:rsid w:val="009E29E2"/>
    <w:rsid w:val="009E3ECE"/>
    <w:rsid w:val="009E6408"/>
    <w:rsid w:val="009F222D"/>
    <w:rsid w:val="009F385F"/>
    <w:rsid w:val="00A01ED9"/>
    <w:rsid w:val="00A021D5"/>
    <w:rsid w:val="00A024DB"/>
    <w:rsid w:val="00A04DA1"/>
    <w:rsid w:val="00A06287"/>
    <w:rsid w:val="00A10508"/>
    <w:rsid w:val="00A13627"/>
    <w:rsid w:val="00A13C13"/>
    <w:rsid w:val="00A13CC8"/>
    <w:rsid w:val="00A14124"/>
    <w:rsid w:val="00A164AE"/>
    <w:rsid w:val="00A172E2"/>
    <w:rsid w:val="00A17BFC"/>
    <w:rsid w:val="00A2122A"/>
    <w:rsid w:val="00A21375"/>
    <w:rsid w:val="00A23E30"/>
    <w:rsid w:val="00A35E6C"/>
    <w:rsid w:val="00A360D3"/>
    <w:rsid w:val="00A36C79"/>
    <w:rsid w:val="00A4181B"/>
    <w:rsid w:val="00A41E03"/>
    <w:rsid w:val="00A459D2"/>
    <w:rsid w:val="00A45C3D"/>
    <w:rsid w:val="00A45DF9"/>
    <w:rsid w:val="00A47F61"/>
    <w:rsid w:val="00A57A82"/>
    <w:rsid w:val="00A63F98"/>
    <w:rsid w:val="00A642B5"/>
    <w:rsid w:val="00A703CB"/>
    <w:rsid w:val="00A73001"/>
    <w:rsid w:val="00A75CB3"/>
    <w:rsid w:val="00A77FBD"/>
    <w:rsid w:val="00A8322F"/>
    <w:rsid w:val="00A832EE"/>
    <w:rsid w:val="00A8335B"/>
    <w:rsid w:val="00A8473D"/>
    <w:rsid w:val="00A87564"/>
    <w:rsid w:val="00A87B98"/>
    <w:rsid w:val="00A9046F"/>
    <w:rsid w:val="00A91389"/>
    <w:rsid w:val="00A9258C"/>
    <w:rsid w:val="00A9566C"/>
    <w:rsid w:val="00AA2312"/>
    <w:rsid w:val="00AA4B05"/>
    <w:rsid w:val="00AA5A5A"/>
    <w:rsid w:val="00AB0F2C"/>
    <w:rsid w:val="00AB196A"/>
    <w:rsid w:val="00AB4F32"/>
    <w:rsid w:val="00AC0607"/>
    <w:rsid w:val="00AD0D35"/>
    <w:rsid w:val="00AD2B30"/>
    <w:rsid w:val="00AD3EF6"/>
    <w:rsid w:val="00AD541C"/>
    <w:rsid w:val="00AD69CC"/>
    <w:rsid w:val="00AE0469"/>
    <w:rsid w:val="00AE26F6"/>
    <w:rsid w:val="00AF2BE4"/>
    <w:rsid w:val="00AF2EC7"/>
    <w:rsid w:val="00AF3D8C"/>
    <w:rsid w:val="00B05DBD"/>
    <w:rsid w:val="00B06200"/>
    <w:rsid w:val="00B07124"/>
    <w:rsid w:val="00B07737"/>
    <w:rsid w:val="00B07812"/>
    <w:rsid w:val="00B100A8"/>
    <w:rsid w:val="00B11781"/>
    <w:rsid w:val="00B140DF"/>
    <w:rsid w:val="00B20AC0"/>
    <w:rsid w:val="00B21A82"/>
    <w:rsid w:val="00B25513"/>
    <w:rsid w:val="00B36681"/>
    <w:rsid w:val="00B53743"/>
    <w:rsid w:val="00B53E66"/>
    <w:rsid w:val="00B53F8E"/>
    <w:rsid w:val="00B572BC"/>
    <w:rsid w:val="00B62329"/>
    <w:rsid w:val="00B73C62"/>
    <w:rsid w:val="00B746CA"/>
    <w:rsid w:val="00B76BB4"/>
    <w:rsid w:val="00B779A7"/>
    <w:rsid w:val="00B8017C"/>
    <w:rsid w:val="00B90ED0"/>
    <w:rsid w:val="00B97ECD"/>
    <w:rsid w:val="00BA1672"/>
    <w:rsid w:val="00BA45C4"/>
    <w:rsid w:val="00BB1F57"/>
    <w:rsid w:val="00BB25F6"/>
    <w:rsid w:val="00BB3039"/>
    <w:rsid w:val="00BB5485"/>
    <w:rsid w:val="00BB5E9E"/>
    <w:rsid w:val="00BB6334"/>
    <w:rsid w:val="00BC02AB"/>
    <w:rsid w:val="00BC1130"/>
    <w:rsid w:val="00BC1495"/>
    <w:rsid w:val="00BC2BC9"/>
    <w:rsid w:val="00BC2FA1"/>
    <w:rsid w:val="00BC3322"/>
    <w:rsid w:val="00BC6678"/>
    <w:rsid w:val="00BD0652"/>
    <w:rsid w:val="00BD0A05"/>
    <w:rsid w:val="00BD27E3"/>
    <w:rsid w:val="00BD5720"/>
    <w:rsid w:val="00BD6B0A"/>
    <w:rsid w:val="00BE05DA"/>
    <w:rsid w:val="00BE230B"/>
    <w:rsid w:val="00BE5DD9"/>
    <w:rsid w:val="00C00EBF"/>
    <w:rsid w:val="00C0614E"/>
    <w:rsid w:val="00C10BD7"/>
    <w:rsid w:val="00C10D96"/>
    <w:rsid w:val="00C11FB3"/>
    <w:rsid w:val="00C1337B"/>
    <w:rsid w:val="00C1448D"/>
    <w:rsid w:val="00C1448F"/>
    <w:rsid w:val="00C15C40"/>
    <w:rsid w:val="00C20599"/>
    <w:rsid w:val="00C2471A"/>
    <w:rsid w:val="00C27C99"/>
    <w:rsid w:val="00C313BA"/>
    <w:rsid w:val="00C3636A"/>
    <w:rsid w:val="00C369D2"/>
    <w:rsid w:val="00C438EB"/>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70205"/>
    <w:rsid w:val="00C758D0"/>
    <w:rsid w:val="00C817BE"/>
    <w:rsid w:val="00C8307C"/>
    <w:rsid w:val="00C87E8C"/>
    <w:rsid w:val="00C92AE6"/>
    <w:rsid w:val="00C93B37"/>
    <w:rsid w:val="00C95E21"/>
    <w:rsid w:val="00CA16A0"/>
    <w:rsid w:val="00CA251A"/>
    <w:rsid w:val="00CA2F20"/>
    <w:rsid w:val="00CB2DCD"/>
    <w:rsid w:val="00CB614D"/>
    <w:rsid w:val="00CC1E26"/>
    <w:rsid w:val="00CC35E4"/>
    <w:rsid w:val="00CD07A9"/>
    <w:rsid w:val="00CD4A1A"/>
    <w:rsid w:val="00CD6947"/>
    <w:rsid w:val="00CD6BD3"/>
    <w:rsid w:val="00CD7F99"/>
    <w:rsid w:val="00CE002B"/>
    <w:rsid w:val="00CE4A2D"/>
    <w:rsid w:val="00CE5346"/>
    <w:rsid w:val="00CE5822"/>
    <w:rsid w:val="00CF393B"/>
    <w:rsid w:val="00CF3A6E"/>
    <w:rsid w:val="00CF7FE9"/>
    <w:rsid w:val="00D00CB7"/>
    <w:rsid w:val="00D0785A"/>
    <w:rsid w:val="00D1049C"/>
    <w:rsid w:val="00D10A98"/>
    <w:rsid w:val="00D11569"/>
    <w:rsid w:val="00D13D63"/>
    <w:rsid w:val="00D153E7"/>
    <w:rsid w:val="00D20F5B"/>
    <w:rsid w:val="00D21547"/>
    <w:rsid w:val="00D2414D"/>
    <w:rsid w:val="00D27F9A"/>
    <w:rsid w:val="00D322A7"/>
    <w:rsid w:val="00D323E8"/>
    <w:rsid w:val="00D32A99"/>
    <w:rsid w:val="00D37A1B"/>
    <w:rsid w:val="00D43E63"/>
    <w:rsid w:val="00D51A43"/>
    <w:rsid w:val="00D5211E"/>
    <w:rsid w:val="00D540CB"/>
    <w:rsid w:val="00D6322A"/>
    <w:rsid w:val="00D67FEB"/>
    <w:rsid w:val="00D7050D"/>
    <w:rsid w:val="00D7187F"/>
    <w:rsid w:val="00D75D17"/>
    <w:rsid w:val="00D77CA6"/>
    <w:rsid w:val="00D825AD"/>
    <w:rsid w:val="00D8497D"/>
    <w:rsid w:val="00D84EC9"/>
    <w:rsid w:val="00D86839"/>
    <w:rsid w:val="00D91E3A"/>
    <w:rsid w:val="00D976BF"/>
    <w:rsid w:val="00DA1A19"/>
    <w:rsid w:val="00DA74D9"/>
    <w:rsid w:val="00DB0263"/>
    <w:rsid w:val="00DB4420"/>
    <w:rsid w:val="00DB5824"/>
    <w:rsid w:val="00DB6CD0"/>
    <w:rsid w:val="00DC106F"/>
    <w:rsid w:val="00DC1D5A"/>
    <w:rsid w:val="00DC302B"/>
    <w:rsid w:val="00DC3D12"/>
    <w:rsid w:val="00DC6A81"/>
    <w:rsid w:val="00DD140B"/>
    <w:rsid w:val="00DE16AD"/>
    <w:rsid w:val="00DE1C59"/>
    <w:rsid w:val="00DE3A15"/>
    <w:rsid w:val="00DE65A5"/>
    <w:rsid w:val="00DE74F6"/>
    <w:rsid w:val="00DF0CE2"/>
    <w:rsid w:val="00DF1808"/>
    <w:rsid w:val="00DF2B78"/>
    <w:rsid w:val="00DF45A8"/>
    <w:rsid w:val="00DF4DE0"/>
    <w:rsid w:val="00DF6960"/>
    <w:rsid w:val="00DF7A6F"/>
    <w:rsid w:val="00E01EE2"/>
    <w:rsid w:val="00E11E10"/>
    <w:rsid w:val="00E11EAD"/>
    <w:rsid w:val="00E12058"/>
    <w:rsid w:val="00E209F5"/>
    <w:rsid w:val="00E21456"/>
    <w:rsid w:val="00E247BD"/>
    <w:rsid w:val="00E24E71"/>
    <w:rsid w:val="00E251E3"/>
    <w:rsid w:val="00E25892"/>
    <w:rsid w:val="00E31752"/>
    <w:rsid w:val="00E31765"/>
    <w:rsid w:val="00E360E7"/>
    <w:rsid w:val="00E378AB"/>
    <w:rsid w:val="00E40D7A"/>
    <w:rsid w:val="00E415F1"/>
    <w:rsid w:val="00E52031"/>
    <w:rsid w:val="00E564B9"/>
    <w:rsid w:val="00E57B46"/>
    <w:rsid w:val="00E674A1"/>
    <w:rsid w:val="00E678E9"/>
    <w:rsid w:val="00E7179A"/>
    <w:rsid w:val="00E7368D"/>
    <w:rsid w:val="00E7407F"/>
    <w:rsid w:val="00E745C4"/>
    <w:rsid w:val="00E76777"/>
    <w:rsid w:val="00E77839"/>
    <w:rsid w:val="00E834DC"/>
    <w:rsid w:val="00E84628"/>
    <w:rsid w:val="00E877B3"/>
    <w:rsid w:val="00E91013"/>
    <w:rsid w:val="00E910AE"/>
    <w:rsid w:val="00E9571C"/>
    <w:rsid w:val="00E95E03"/>
    <w:rsid w:val="00EA032D"/>
    <w:rsid w:val="00EA45DA"/>
    <w:rsid w:val="00EA62DF"/>
    <w:rsid w:val="00EA7882"/>
    <w:rsid w:val="00EB2984"/>
    <w:rsid w:val="00EB387C"/>
    <w:rsid w:val="00EB60F6"/>
    <w:rsid w:val="00EE1655"/>
    <w:rsid w:val="00EE64E2"/>
    <w:rsid w:val="00EE6886"/>
    <w:rsid w:val="00EF539A"/>
    <w:rsid w:val="00EF59A0"/>
    <w:rsid w:val="00EF6C4F"/>
    <w:rsid w:val="00F003B1"/>
    <w:rsid w:val="00F00550"/>
    <w:rsid w:val="00F022CD"/>
    <w:rsid w:val="00F03FAE"/>
    <w:rsid w:val="00F10842"/>
    <w:rsid w:val="00F10857"/>
    <w:rsid w:val="00F11835"/>
    <w:rsid w:val="00F14E8B"/>
    <w:rsid w:val="00F154B5"/>
    <w:rsid w:val="00F169FC"/>
    <w:rsid w:val="00F17B77"/>
    <w:rsid w:val="00F20D61"/>
    <w:rsid w:val="00F22077"/>
    <w:rsid w:val="00F227F9"/>
    <w:rsid w:val="00F230C1"/>
    <w:rsid w:val="00F24D51"/>
    <w:rsid w:val="00F31ADB"/>
    <w:rsid w:val="00F33F3A"/>
    <w:rsid w:val="00F351AA"/>
    <w:rsid w:val="00F36ADA"/>
    <w:rsid w:val="00F45401"/>
    <w:rsid w:val="00F4606D"/>
    <w:rsid w:val="00F47216"/>
    <w:rsid w:val="00F50AFF"/>
    <w:rsid w:val="00F53F73"/>
    <w:rsid w:val="00F6501E"/>
    <w:rsid w:val="00F65479"/>
    <w:rsid w:val="00F67EB6"/>
    <w:rsid w:val="00F70E95"/>
    <w:rsid w:val="00F71E08"/>
    <w:rsid w:val="00F722C1"/>
    <w:rsid w:val="00F7241E"/>
    <w:rsid w:val="00F76DBC"/>
    <w:rsid w:val="00F83C85"/>
    <w:rsid w:val="00F90318"/>
    <w:rsid w:val="00F91ED3"/>
    <w:rsid w:val="00F928C9"/>
    <w:rsid w:val="00F9649B"/>
    <w:rsid w:val="00FA3AD5"/>
    <w:rsid w:val="00FA4882"/>
    <w:rsid w:val="00FA5CB8"/>
    <w:rsid w:val="00FA689F"/>
    <w:rsid w:val="00FA6CAA"/>
    <w:rsid w:val="00FB1C19"/>
    <w:rsid w:val="00FB7AD7"/>
    <w:rsid w:val="00FC164A"/>
    <w:rsid w:val="00FC6B25"/>
    <w:rsid w:val="00FD1DD7"/>
    <w:rsid w:val="00FD548C"/>
    <w:rsid w:val="00FD78CA"/>
    <w:rsid w:val="00FD7A1C"/>
    <w:rsid w:val="00FD7FBA"/>
    <w:rsid w:val="00FE2B7D"/>
    <w:rsid w:val="00FE4BBA"/>
    <w:rsid w:val="00FE6A38"/>
    <w:rsid w:val="00FF072F"/>
    <w:rsid w:val="00FF1A94"/>
    <w:rsid w:val="00FF382F"/>
    <w:rsid w:val="00FF43BC"/>
    <w:rsid w:val="00FF4C8D"/>
    <w:rsid w:val="00FF63AC"/>
    <w:rsid w:val="00FF6BD5"/>
    <w:rsid w:val="00FF729A"/>
    <w:rsid w:val="10F3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E50FB913-4EC7-45B2-84A8-62ACBB53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link w:val="Heading3Char"/>
    <w:uiPriority w:val="9"/>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customStyle="1" w:styleId="Heading3Char">
    <w:name w:val="Heading 3 Char"/>
    <w:basedOn w:val="DefaultParagraphFont"/>
    <w:link w:val="Heading3"/>
    <w:uiPriority w:val="9"/>
    <w:rsid w:val="001B7B9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extgenscience.org/pe/hs-ess3-2-earth-and-human-activit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ffa.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0" Type="http://schemas.openxmlformats.org/officeDocument/2006/relationships/hyperlink" Target="https://www.nextgenscience.org/pe/hs-ess3-4-earth-and-human-activ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23" Type="http://schemas.openxmlformats.org/officeDocument/2006/relationships/hyperlink" Target="https://saeforall.org/" TargetMode="External"/><Relationship Id="rId10" Type="http://schemas.openxmlformats.org/officeDocument/2006/relationships/endnotes" Target="endnotes.xml"/><Relationship Id="rId19" Type="http://schemas.openxmlformats.org/officeDocument/2006/relationships/hyperlink" Target="https://www.nextgenscience.org/pe/hs-ess3-3-earth-and-human-activ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 Id="rId22" Type="http://schemas.openxmlformats.org/officeDocument/2006/relationships/hyperlink" Target="https://www.washingtonffa.org/starting-a-new-chapter"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0D80F0C37044DA84DAFE543BED403D"/>
        <w:category>
          <w:name w:val="General"/>
          <w:gallery w:val="placeholder"/>
        </w:category>
        <w:types>
          <w:type w:val="bbPlcHdr"/>
        </w:types>
        <w:behaviors>
          <w:behavior w:val="content"/>
        </w:behaviors>
        <w:guid w:val="{A5128E62-8366-46DA-93E5-75F046151105}"/>
      </w:docPartPr>
      <w:docPartBody>
        <w:p w:rsidR="00237D2F" w:rsidRDefault="00237D2F" w:rsidP="00237D2F">
          <w:pPr>
            <w:pStyle w:val="A90D80F0C37044DA84DAFE543BED403D"/>
          </w:pPr>
          <w:r w:rsidRPr="009317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2F"/>
    <w:rsid w:val="000126B9"/>
    <w:rsid w:val="000A17E0"/>
    <w:rsid w:val="00237D2F"/>
    <w:rsid w:val="0046212E"/>
    <w:rsid w:val="005329CD"/>
    <w:rsid w:val="006B395D"/>
    <w:rsid w:val="008E5595"/>
    <w:rsid w:val="009F222D"/>
    <w:rsid w:val="00A0671C"/>
    <w:rsid w:val="00A23E30"/>
    <w:rsid w:val="00CF3A6E"/>
    <w:rsid w:val="00D57AB3"/>
    <w:rsid w:val="00D7279A"/>
    <w:rsid w:val="00F7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37D2F"/>
    <w:rPr>
      <w:color w:val="808080"/>
    </w:rPr>
  </w:style>
  <w:style w:type="paragraph" w:customStyle="1" w:styleId="3B36258A0A554574AE6AC09F8589B232">
    <w:name w:val="3B36258A0A554574AE6AC09F8589B232"/>
    <w:rsid w:val="00237D2F"/>
  </w:style>
  <w:style w:type="paragraph" w:customStyle="1" w:styleId="A90D80F0C37044DA84DAFE543BED403D">
    <w:name w:val="A90D80F0C37044DA84DAFE543BED403D"/>
    <w:rsid w:val="00237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2.xml><?xml version="1.0" encoding="utf-8"?>
<ds:datastoreItem xmlns:ds="http://schemas.openxmlformats.org/officeDocument/2006/customXml" ds:itemID="{1311554A-D8D5-46F0-BC33-7C39F05BF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7A9C5-C342-442C-BD7C-B1C0C43EA660}">
  <ds:schemaRefs>
    <ds:schemaRef ds:uri="http://schemas.microsoft.com/office/2006/documentManagement/types"/>
    <ds:schemaRef ds:uri="c311d8b4-67bb-431e-b970-271f682a2640"/>
    <ds:schemaRef ds:uri="http://www.w3.org/XML/1998/namespace"/>
    <ds:schemaRef ds:uri="74ba0f30-e2b7-4248-920d-2ec490a854e8"/>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10200</Words>
  <Characters>62091</Characters>
  <Application>Microsoft Office Word</Application>
  <DocSecurity>0</DocSecurity>
  <Lines>517</Lines>
  <Paragraphs>144</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72147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3</cp:revision>
  <cp:lastPrinted>2020-01-10T21:43:00Z</cp:lastPrinted>
  <dcterms:created xsi:type="dcterms:W3CDTF">2025-09-04T20:32:00Z</dcterms:created>
  <dcterms:modified xsi:type="dcterms:W3CDTF">2025-09-09T15:52:00Z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