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644A" w14:textId="02C77359" w:rsidR="000F0468" w:rsidRPr="00217DE1" w:rsidRDefault="004C62DF" w:rsidP="2B754B59">
      <w:pPr>
        <w:pStyle w:val="Title"/>
      </w:pPr>
      <w:bookmarkStart w:id="0" w:name="_Toc31956072"/>
      <w:bookmarkStart w:id="1" w:name="_Toc206753297"/>
      <w:bookmarkStart w:id="2" w:name="_Toc207023768"/>
      <w:r>
        <w:rPr>
          <w:noProof/>
          <w:lang w:bidi="pa-IN"/>
        </w:rPr>
        <mc:AlternateContent>
          <mc:Choice Requires="wps">
            <w:drawing>
              <wp:anchor distT="0" distB="0" distL="114300" distR="114300" simplePos="0" relativeHeight="251658247" behindDoc="0" locked="0" layoutInCell="1" allowOverlap="1" wp14:anchorId="1798737D" wp14:editId="4E93440C">
                <wp:simplePos x="0" y="0"/>
                <wp:positionH relativeFrom="column">
                  <wp:posOffset>5436722</wp:posOffset>
                </wp:positionH>
                <wp:positionV relativeFrom="paragraph">
                  <wp:posOffset>-728626</wp:posOffset>
                </wp:positionV>
                <wp:extent cx="84588" cy="3487479"/>
                <wp:effectExtent l="0" t="0" r="0" b="0"/>
                <wp:wrapNone/>
                <wp:docPr id="15" name="Rectangle 15" title="Decorative line"/>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BB9EB" id="Rectangle 15" o:spid="_x0000_s1026" alt="Title: Decorative line" style="position:absolute;margin-left:428.1pt;margin-top:-57.35pt;width:6.65pt;height:274.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" fillcolor="#0d5761 [3204]" stroked="f" strokeweight="2pt"/>
            </w:pict>
          </mc:Fallback>
        </mc:AlternateContent>
      </w:r>
      <w:r>
        <w:rPr>
          <w:noProof/>
          <w:lang w:bidi="pa-IN"/>
        </w:rPr>
        <w:drawing>
          <wp:inline distT="0" distB="0" distL="0" distR="0" wp14:anchorId="02A65EB3" wp14:editId="438BA071">
            <wp:extent cx="4061637" cy="680852"/>
            <wp:effectExtent l="0" t="0" r="0" b="5080"/>
            <wp:docPr id="14" name="Picture 1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01650" cy="687559"/>
                    </a:xfrm>
                    <a:prstGeom prst="rect">
                      <a:avLst/>
                    </a:prstGeom>
                  </pic:spPr>
                </pic:pic>
              </a:graphicData>
            </a:graphic>
          </wp:inline>
        </w:drawing>
      </w:r>
      <w:bookmarkEnd w:id="0"/>
      <w:bookmarkEnd w:id="1"/>
      <w:bookmarkEnd w:id="2"/>
    </w:p>
    <w:p w14:paraId="34C0E490" w14:textId="77777777" w:rsidR="00FB5E97" w:rsidRDefault="00FB5E97">
      <w:pPr>
        <w:sectPr w:rsidR="00FB5E97" w:rsidSect="002300CD">
          <w:footerReference w:type="default" r:id="rId12"/>
          <w:pgSz w:w="12240" w:h="15840"/>
          <w:pgMar w:top="980" w:right="1300" w:bottom="1170" w:left="1300" w:header="723" w:footer="720" w:gutter="0"/>
          <w:cols w:space="720"/>
          <w:titlePg/>
          <w:docGrid w:linePitch="326"/>
        </w:sectPr>
      </w:pPr>
      <w:bookmarkStart w:id="3" w:name="_Toc31720526"/>
      <w:bookmarkStart w:id="4" w:name="_Toc31956073"/>
    </w:p>
    <w:p w14:paraId="006DDDD7" w14:textId="4DADEB63" w:rsidR="00FB5E97" w:rsidRPr="009738BF" w:rsidRDefault="004C62DF" w:rsidP="009738BF">
      <w:pPr>
        <w:pStyle w:val="Heading1"/>
        <w:tabs>
          <w:tab w:val="left" w:pos="1440"/>
        </w:tabs>
        <w:spacing w:before="4000"/>
        <w:ind w:left="1440"/>
        <w:rPr>
          <w:b w:val="0"/>
          <w:bCs/>
          <w:i/>
          <w:iCs/>
          <w:sz w:val="60"/>
          <w:szCs w:val="60"/>
        </w:rPr>
      </w:pPr>
      <w:r w:rsidRPr="009738BF">
        <w:rPr>
          <w:b w:val="0"/>
          <w:bCs/>
          <w:i/>
          <w:iCs/>
          <w:noProof/>
          <w:sz w:val="60"/>
          <w:szCs w:val="60"/>
          <w:lang w:bidi="pa-IN"/>
        </w:rPr>
        <mc:AlternateContent>
          <mc:Choice Requires="wps">
            <w:drawing>
              <wp:anchor distT="0" distB="0" distL="114300" distR="114300" simplePos="0" relativeHeight="251658245" behindDoc="0" locked="0" layoutInCell="1" allowOverlap="1" wp14:anchorId="653B7ED1" wp14:editId="4B16622B">
                <wp:simplePos x="0" y="0"/>
                <wp:positionH relativeFrom="column">
                  <wp:posOffset>-825500</wp:posOffset>
                </wp:positionH>
                <wp:positionV relativeFrom="paragraph">
                  <wp:posOffset>2503170</wp:posOffset>
                </wp:positionV>
                <wp:extent cx="1381760" cy="2955290"/>
                <wp:effectExtent l="0" t="0" r="889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81760" cy="29552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2FAEE" id="Rectangle 12" o:spid="_x0000_s1026" alt="&quot;&quot;" style="position:absolute;margin-left:-65pt;margin-top:197.1pt;width:108.8pt;height:232.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" fillcolor="#fbc639 [3206]" stroked="f" strokeweight="2pt"/>
            </w:pict>
          </mc:Fallback>
        </mc:AlternateContent>
      </w:r>
      <w:r w:rsidR="00FB5E97" w:rsidRPr="009738BF">
        <w:rPr>
          <w:b w:val="0"/>
          <w:bCs/>
          <w:i/>
          <w:iCs/>
          <w:sz w:val="60"/>
          <w:szCs w:val="60"/>
        </w:rPr>
        <w:t>INITIAL Washington State</w:t>
      </w:r>
      <w:r w:rsidR="00FB5E97" w:rsidRPr="009738BF">
        <w:rPr>
          <w:b w:val="0"/>
          <w:bCs/>
          <w:i/>
          <w:iCs/>
          <w:sz w:val="60"/>
          <w:szCs w:val="60"/>
        </w:rPr>
        <w:br/>
        <w:t>K–12 Learning Standards for Mathematics</w:t>
      </w:r>
    </w:p>
    <w:p w14:paraId="73D061CB" w14:textId="730ED1A0" w:rsidR="00FB5E97" w:rsidRDefault="00FB5E97">
      <w:pPr>
        <w:rPr>
          <w:rFonts w:ascii="Segoe UI Semibold" w:eastAsia="Segoe UI Light" w:hAnsi="Segoe UI Semibold" w:cs="Segoe UI Semibold"/>
          <w:b/>
          <w:caps/>
          <w:color w:val="0D5761" w:themeColor="accent1"/>
          <w:sz w:val="64"/>
          <w:szCs w:val="64"/>
        </w:rPr>
      </w:pPr>
      <w:r>
        <w:rPr>
          <w:rFonts w:ascii="Segoe UI Semibold" w:eastAsia="Segoe UI Light" w:hAnsi="Segoe UI Semibold" w:cs="Segoe UI Semibold"/>
          <w:b/>
          <w:caps/>
          <w:color w:val="0D5761" w:themeColor="accent1"/>
          <w:sz w:val="64"/>
          <w:szCs w:val="64"/>
        </w:rPr>
        <w:br w:type="page"/>
      </w:r>
    </w:p>
    <w:p w14:paraId="1C448CB4" w14:textId="2AF6FE60" w:rsidR="00B57023" w:rsidRPr="008773A4" w:rsidRDefault="006C2FE3" w:rsidP="00B57023">
      <w:pPr>
        <w:pStyle w:val="Title"/>
        <w:outlineLvl w:val="9"/>
        <w:rPr>
          <w:b w:val="0"/>
        </w:rPr>
      </w:pPr>
      <w:bookmarkStart w:id="5" w:name="_Toc173137610"/>
      <w:bookmarkStart w:id="6" w:name="_Toc173137847"/>
      <w:bookmarkStart w:id="7" w:name="_Toc173316789"/>
      <w:bookmarkStart w:id="8" w:name="_Toc174441003"/>
      <w:bookmarkStart w:id="9" w:name="_Toc31720527"/>
      <w:bookmarkStart w:id="10" w:name="_Toc31956074"/>
      <w:bookmarkEnd w:id="3"/>
      <w:bookmarkEnd w:id="4"/>
      <w:r w:rsidRPr="008773A4">
        <w:rPr>
          <w:b w:val="0"/>
        </w:rPr>
        <w:lastRenderedPageBreak/>
        <w:t>INITIAL</w:t>
      </w:r>
      <w:r w:rsidR="00B57023" w:rsidRPr="008773A4">
        <w:rPr>
          <w:b w:val="0"/>
        </w:rPr>
        <w:t xml:space="preserve"> Washington State </w:t>
      </w:r>
      <w:r w:rsidR="00B57023" w:rsidRPr="008773A4">
        <w:rPr>
          <w:b w:val="0"/>
        </w:rPr>
        <w:br/>
        <w:t>K–12 Learning Standards for Mathematics</w:t>
      </w:r>
      <w:bookmarkEnd w:id="5"/>
      <w:bookmarkEnd w:id="6"/>
      <w:bookmarkEnd w:id="7"/>
      <w:bookmarkEnd w:id="8"/>
    </w:p>
    <w:p w14:paraId="72AF299B" w14:textId="0284BBAF" w:rsidR="00FB5E97" w:rsidRPr="00FB5E97" w:rsidRDefault="00A3580D" w:rsidP="00FB5E97">
      <w:pPr>
        <w:pStyle w:val="TitlePageEmphasis"/>
        <w:spacing w:before="1440" w:after="6720"/>
        <w:rPr>
          <w:rStyle w:val="Heading1Char"/>
          <w:rFonts w:eastAsiaTheme="minorHAnsi" w:cstheme="minorBidi"/>
          <w:bCs/>
          <w:caps w:val="0"/>
          <w:color w:val="auto"/>
          <w:sz w:val="40"/>
          <w:szCs w:val="40"/>
        </w:rPr>
      </w:pPr>
      <w:r>
        <w:rPr>
          <w:b/>
          <w:bCs/>
          <w:sz w:val="40"/>
          <w:szCs w:val="40"/>
        </w:rPr>
        <w:t>Dec</w:t>
      </w:r>
      <w:r w:rsidR="006C2FE3">
        <w:rPr>
          <w:b/>
          <w:bCs/>
          <w:sz w:val="40"/>
          <w:szCs w:val="40"/>
        </w:rPr>
        <w:t xml:space="preserve">ember </w:t>
      </w:r>
      <w:r w:rsidR="00B57023" w:rsidRPr="00174E7D">
        <w:rPr>
          <w:b/>
          <w:bCs/>
          <w:sz w:val="40"/>
          <w:szCs w:val="40"/>
        </w:rPr>
        <w:t>202</w:t>
      </w:r>
      <w:r w:rsidR="00B57023">
        <w:rPr>
          <w:b/>
          <w:bCs/>
          <w:sz w:val="40"/>
          <w:szCs w:val="40"/>
        </w:rPr>
        <w:t>5</w:t>
      </w:r>
      <w:bookmarkStart w:id="11" w:name="_Toc31720528"/>
      <w:bookmarkStart w:id="12" w:name="_Toc31956075"/>
      <w:bookmarkStart w:id="13" w:name="_Toc192143437"/>
      <w:bookmarkStart w:id="14" w:name="_Toc192760020"/>
      <w:bookmarkStart w:id="15" w:name="_Toc193704409"/>
      <w:bookmarkStart w:id="16" w:name="_Toc193722512"/>
      <w:bookmarkStart w:id="17" w:name="_Toc193722603"/>
      <w:bookmarkStart w:id="18" w:name="_Toc193726454"/>
      <w:bookmarkStart w:id="19" w:name="_Toc194496029"/>
      <w:bookmarkStart w:id="20" w:name="_Toc206753298"/>
      <w:bookmarkStart w:id="21" w:name="_Toc207023769"/>
      <w:bookmarkEnd w:id="9"/>
      <w:bookmarkEnd w:id="10"/>
    </w:p>
    <w:p w14:paraId="686105C6" w14:textId="77777777" w:rsidR="00FB5E97" w:rsidRDefault="00FB5E97">
      <w:pPr>
        <w:rPr>
          <w:rStyle w:val="Heading1Char"/>
        </w:rPr>
      </w:pPr>
      <w:r>
        <w:rPr>
          <w:rStyle w:val="Heading1Char"/>
        </w:rPr>
        <w:br w:type="page"/>
      </w:r>
    </w:p>
    <w:p w14:paraId="2258606B" w14:textId="35891E6D" w:rsidR="00380E05" w:rsidRDefault="002A3BB1">
      <w:pPr>
        <w:pStyle w:val="TOC1"/>
        <w:tabs>
          <w:tab w:val="right" w:leader="dot" w:pos="9630"/>
        </w:tabs>
        <w:rPr>
          <w:noProof/>
        </w:rPr>
      </w:pPr>
      <w:r>
        <w:rPr>
          <w:rStyle w:val="Heading1Char"/>
        </w:rPr>
        <w:lastRenderedPageBreak/>
        <w:t>TABLE OF CONTENTS</w:t>
      </w:r>
      <w:r w:rsidR="00B949DA">
        <w:rPr>
          <w:rStyle w:val="Heading1Char"/>
          <w:rFonts w:eastAsia="Cambria" w:cs="Segoe UI"/>
          <w:b w:val="0"/>
          <w:color w:val="auto"/>
          <w:sz w:val="24"/>
          <w:szCs w:val="24"/>
        </w:rPr>
        <w:fldChar w:fldCharType="begin"/>
      </w:r>
      <w:r w:rsidR="00B949DA">
        <w:rPr>
          <w:rStyle w:val="Heading1Char"/>
          <w:rFonts w:eastAsia="Cambria" w:cs="Segoe UI"/>
          <w:color w:val="auto"/>
          <w:sz w:val="24"/>
          <w:szCs w:val="24"/>
        </w:rPr>
        <w:instrText xml:space="preserve"> TOC \o "1-2" \h \z \u </w:instrText>
      </w:r>
      <w:r w:rsidR="00B949DA">
        <w:rPr>
          <w:rStyle w:val="Heading1Char"/>
          <w:rFonts w:eastAsia="Cambria" w:cs="Segoe UI"/>
          <w:b w:val="0"/>
          <w:color w:val="auto"/>
          <w:sz w:val="24"/>
          <w:szCs w:val="24"/>
        </w:rPr>
        <w:fldChar w:fldCharType="separate"/>
      </w:r>
    </w:p>
    <w:p w14:paraId="0310DBE8" w14:textId="5C32B2EF"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70" w:history="1">
        <w:r>
          <w:rPr>
            <w:rStyle w:val="Hyperlink"/>
            <w:noProof/>
          </w:rPr>
          <w:t>I</w:t>
        </w:r>
        <w:r w:rsidRPr="00836677">
          <w:rPr>
            <w:rStyle w:val="Hyperlink"/>
            <w:noProof/>
          </w:rPr>
          <w:t>ntroduction</w:t>
        </w:r>
        <w:r>
          <w:rPr>
            <w:noProof/>
            <w:webHidden/>
          </w:rPr>
          <w:tab/>
        </w:r>
        <w:r>
          <w:rPr>
            <w:noProof/>
            <w:webHidden/>
          </w:rPr>
          <w:fldChar w:fldCharType="begin"/>
        </w:r>
        <w:r>
          <w:rPr>
            <w:noProof/>
            <w:webHidden/>
          </w:rPr>
          <w:instrText xml:space="preserve"> PAGEREF _Toc207023770 \h </w:instrText>
        </w:r>
        <w:r>
          <w:rPr>
            <w:noProof/>
            <w:webHidden/>
          </w:rPr>
        </w:r>
        <w:r>
          <w:rPr>
            <w:noProof/>
            <w:webHidden/>
          </w:rPr>
          <w:fldChar w:fldCharType="separate"/>
        </w:r>
        <w:r w:rsidR="00A031FC">
          <w:rPr>
            <w:noProof/>
            <w:webHidden/>
          </w:rPr>
          <w:t>6</w:t>
        </w:r>
        <w:r>
          <w:rPr>
            <w:noProof/>
            <w:webHidden/>
          </w:rPr>
          <w:fldChar w:fldCharType="end"/>
        </w:r>
      </w:hyperlink>
    </w:p>
    <w:p w14:paraId="38D0F7B2" w14:textId="13454403"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1" w:history="1">
        <w:r w:rsidRPr="00836677">
          <w:rPr>
            <w:rStyle w:val="Hyperlink"/>
            <w:noProof/>
          </w:rPr>
          <w:t>Key Goals of the Revisions</w:t>
        </w:r>
        <w:r>
          <w:rPr>
            <w:noProof/>
            <w:webHidden/>
          </w:rPr>
          <w:tab/>
        </w:r>
        <w:r>
          <w:rPr>
            <w:noProof/>
            <w:webHidden/>
          </w:rPr>
          <w:fldChar w:fldCharType="begin"/>
        </w:r>
        <w:r>
          <w:rPr>
            <w:noProof/>
            <w:webHidden/>
          </w:rPr>
          <w:instrText xml:space="preserve"> PAGEREF _Toc207023771 \h </w:instrText>
        </w:r>
        <w:r>
          <w:rPr>
            <w:noProof/>
            <w:webHidden/>
          </w:rPr>
        </w:r>
        <w:r>
          <w:rPr>
            <w:noProof/>
            <w:webHidden/>
          </w:rPr>
          <w:fldChar w:fldCharType="separate"/>
        </w:r>
        <w:r w:rsidR="00A031FC">
          <w:rPr>
            <w:noProof/>
            <w:webHidden/>
          </w:rPr>
          <w:t>6</w:t>
        </w:r>
        <w:r>
          <w:rPr>
            <w:noProof/>
            <w:webHidden/>
          </w:rPr>
          <w:fldChar w:fldCharType="end"/>
        </w:r>
      </w:hyperlink>
    </w:p>
    <w:p w14:paraId="43BB4C25" w14:textId="6B5269A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2" w:history="1">
        <w:r w:rsidRPr="00836677">
          <w:rPr>
            <w:rStyle w:val="Hyperlink"/>
            <w:rFonts w:eastAsia="Segoe UI" w:cs="Segoe UI"/>
            <w:bCs/>
            <w:noProof/>
          </w:rPr>
          <w:t>Domain Revisions</w:t>
        </w:r>
        <w:r>
          <w:rPr>
            <w:noProof/>
            <w:webHidden/>
          </w:rPr>
          <w:tab/>
        </w:r>
        <w:r>
          <w:rPr>
            <w:noProof/>
            <w:webHidden/>
          </w:rPr>
          <w:fldChar w:fldCharType="begin"/>
        </w:r>
        <w:r>
          <w:rPr>
            <w:noProof/>
            <w:webHidden/>
          </w:rPr>
          <w:instrText xml:space="preserve"> PAGEREF _Toc207023772 \h </w:instrText>
        </w:r>
        <w:r>
          <w:rPr>
            <w:noProof/>
            <w:webHidden/>
          </w:rPr>
        </w:r>
        <w:r>
          <w:rPr>
            <w:noProof/>
            <w:webHidden/>
          </w:rPr>
          <w:fldChar w:fldCharType="separate"/>
        </w:r>
        <w:r w:rsidR="00A031FC">
          <w:rPr>
            <w:noProof/>
            <w:webHidden/>
          </w:rPr>
          <w:t>9</w:t>
        </w:r>
        <w:r>
          <w:rPr>
            <w:noProof/>
            <w:webHidden/>
          </w:rPr>
          <w:fldChar w:fldCharType="end"/>
        </w:r>
      </w:hyperlink>
    </w:p>
    <w:p w14:paraId="0365082E" w14:textId="428F44C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3" w:history="1">
        <w:r w:rsidRPr="00836677">
          <w:rPr>
            <w:rStyle w:val="Hyperlink"/>
            <w:rFonts w:eastAsia="Segoe UI" w:cs="Segoe UI"/>
            <w:bCs/>
            <w:noProof/>
          </w:rPr>
          <w:t>How to Read the Standards</w:t>
        </w:r>
        <w:r>
          <w:rPr>
            <w:noProof/>
            <w:webHidden/>
          </w:rPr>
          <w:tab/>
        </w:r>
        <w:r>
          <w:rPr>
            <w:noProof/>
            <w:webHidden/>
          </w:rPr>
          <w:fldChar w:fldCharType="begin"/>
        </w:r>
        <w:r>
          <w:rPr>
            <w:noProof/>
            <w:webHidden/>
          </w:rPr>
          <w:instrText xml:space="preserve"> PAGEREF _Toc207023773 \h </w:instrText>
        </w:r>
        <w:r>
          <w:rPr>
            <w:noProof/>
            <w:webHidden/>
          </w:rPr>
        </w:r>
        <w:r>
          <w:rPr>
            <w:noProof/>
            <w:webHidden/>
          </w:rPr>
          <w:fldChar w:fldCharType="separate"/>
        </w:r>
        <w:r w:rsidR="00A031FC">
          <w:rPr>
            <w:noProof/>
            <w:webHidden/>
          </w:rPr>
          <w:t>10</w:t>
        </w:r>
        <w:r>
          <w:rPr>
            <w:noProof/>
            <w:webHidden/>
          </w:rPr>
          <w:fldChar w:fldCharType="end"/>
        </w:r>
      </w:hyperlink>
    </w:p>
    <w:p w14:paraId="55F76CEE" w14:textId="5AD35D6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4" w:history="1">
        <w:r w:rsidRPr="00836677">
          <w:rPr>
            <w:rStyle w:val="Hyperlink"/>
            <w:noProof/>
          </w:rPr>
          <w:t>Key Features of the Domains</w:t>
        </w:r>
        <w:r>
          <w:rPr>
            <w:noProof/>
            <w:webHidden/>
          </w:rPr>
          <w:tab/>
        </w:r>
        <w:r>
          <w:rPr>
            <w:noProof/>
            <w:webHidden/>
          </w:rPr>
          <w:fldChar w:fldCharType="begin"/>
        </w:r>
        <w:r>
          <w:rPr>
            <w:noProof/>
            <w:webHidden/>
          </w:rPr>
          <w:instrText xml:space="preserve"> PAGEREF _Toc207023774 \h </w:instrText>
        </w:r>
        <w:r>
          <w:rPr>
            <w:noProof/>
            <w:webHidden/>
          </w:rPr>
        </w:r>
        <w:r>
          <w:rPr>
            <w:noProof/>
            <w:webHidden/>
          </w:rPr>
          <w:fldChar w:fldCharType="separate"/>
        </w:r>
        <w:r w:rsidR="00A031FC">
          <w:rPr>
            <w:noProof/>
            <w:webHidden/>
          </w:rPr>
          <w:t>11</w:t>
        </w:r>
        <w:r>
          <w:rPr>
            <w:noProof/>
            <w:webHidden/>
          </w:rPr>
          <w:fldChar w:fldCharType="end"/>
        </w:r>
      </w:hyperlink>
    </w:p>
    <w:p w14:paraId="101AC459" w14:textId="264EDAEA"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75" w:history="1">
        <w:r w:rsidRPr="00836677">
          <w:rPr>
            <w:rStyle w:val="Hyperlink"/>
            <w:noProof/>
          </w:rPr>
          <w:t>Kindergarten</w:t>
        </w:r>
        <w:r>
          <w:rPr>
            <w:noProof/>
            <w:webHidden/>
          </w:rPr>
          <w:tab/>
        </w:r>
        <w:r>
          <w:rPr>
            <w:noProof/>
            <w:webHidden/>
          </w:rPr>
          <w:fldChar w:fldCharType="begin"/>
        </w:r>
        <w:r>
          <w:rPr>
            <w:noProof/>
            <w:webHidden/>
          </w:rPr>
          <w:instrText xml:space="preserve"> PAGEREF _Toc207023775 \h </w:instrText>
        </w:r>
        <w:r>
          <w:rPr>
            <w:noProof/>
            <w:webHidden/>
          </w:rPr>
        </w:r>
        <w:r>
          <w:rPr>
            <w:noProof/>
            <w:webHidden/>
          </w:rPr>
          <w:fldChar w:fldCharType="separate"/>
        </w:r>
        <w:r w:rsidR="00A031FC">
          <w:rPr>
            <w:noProof/>
            <w:webHidden/>
          </w:rPr>
          <w:t>13</w:t>
        </w:r>
        <w:r>
          <w:rPr>
            <w:noProof/>
            <w:webHidden/>
          </w:rPr>
          <w:fldChar w:fldCharType="end"/>
        </w:r>
      </w:hyperlink>
    </w:p>
    <w:p w14:paraId="6DEB54A9" w14:textId="45859493"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6"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_Toc207023776 \h </w:instrText>
        </w:r>
        <w:r>
          <w:rPr>
            <w:noProof/>
            <w:webHidden/>
          </w:rPr>
        </w:r>
        <w:r>
          <w:rPr>
            <w:noProof/>
            <w:webHidden/>
          </w:rPr>
          <w:fldChar w:fldCharType="separate"/>
        </w:r>
        <w:r w:rsidR="00A031FC">
          <w:rPr>
            <w:noProof/>
            <w:webHidden/>
          </w:rPr>
          <w:t>13</w:t>
        </w:r>
        <w:r>
          <w:rPr>
            <w:noProof/>
            <w:webHidden/>
          </w:rPr>
          <w:fldChar w:fldCharType="end"/>
        </w:r>
      </w:hyperlink>
    </w:p>
    <w:p w14:paraId="781BB86C" w14:textId="7A43C23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7" w:history="1">
        <w:r w:rsidRPr="00836677">
          <w:rPr>
            <w:rStyle w:val="Hyperlink"/>
            <w:noProof/>
          </w:rPr>
          <w:t>Data Analysis</w:t>
        </w:r>
        <w:r>
          <w:rPr>
            <w:noProof/>
            <w:webHidden/>
          </w:rPr>
          <w:tab/>
        </w:r>
        <w:r>
          <w:rPr>
            <w:noProof/>
            <w:webHidden/>
          </w:rPr>
          <w:fldChar w:fldCharType="begin"/>
        </w:r>
        <w:r>
          <w:rPr>
            <w:noProof/>
            <w:webHidden/>
          </w:rPr>
          <w:instrText xml:space="preserve"> PAGEREF _Toc207023777 \h </w:instrText>
        </w:r>
        <w:r>
          <w:rPr>
            <w:noProof/>
            <w:webHidden/>
          </w:rPr>
        </w:r>
        <w:r>
          <w:rPr>
            <w:noProof/>
            <w:webHidden/>
          </w:rPr>
          <w:fldChar w:fldCharType="separate"/>
        </w:r>
        <w:r w:rsidR="00A031FC">
          <w:rPr>
            <w:noProof/>
            <w:webHidden/>
          </w:rPr>
          <w:t>13</w:t>
        </w:r>
        <w:r>
          <w:rPr>
            <w:noProof/>
            <w:webHidden/>
          </w:rPr>
          <w:fldChar w:fldCharType="end"/>
        </w:r>
      </w:hyperlink>
    </w:p>
    <w:p w14:paraId="5A7F1021" w14:textId="4109D89E"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8" w:history="1">
        <w:r w:rsidRPr="00836677">
          <w:rPr>
            <w:rStyle w:val="Hyperlink"/>
            <w:noProof/>
          </w:rPr>
          <w:t>Quantity</w:t>
        </w:r>
        <w:r>
          <w:rPr>
            <w:noProof/>
            <w:webHidden/>
          </w:rPr>
          <w:tab/>
        </w:r>
        <w:r>
          <w:rPr>
            <w:noProof/>
            <w:webHidden/>
          </w:rPr>
          <w:fldChar w:fldCharType="begin"/>
        </w:r>
        <w:r>
          <w:rPr>
            <w:noProof/>
            <w:webHidden/>
          </w:rPr>
          <w:instrText xml:space="preserve"> PAGEREF _Toc207023778 \h </w:instrText>
        </w:r>
        <w:r>
          <w:rPr>
            <w:noProof/>
            <w:webHidden/>
          </w:rPr>
        </w:r>
        <w:r>
          <w:rPr>
            <w:noProof/>
            <w:webHidden/>
          </w:rPr>
          <w:fldChar w:fldCharType="separate"/>
        </w:r>
        <w:r w:rsidR="00A031FC">
          <w:rPr>
            <w:noProof/>
            <w:webHidden/>
          </w:rPr>
          <w:t>14</w:t>
        </w:r>
        <w:r>
          <w:rPr>
            <w:noProof/>
            <w:webHidden/>
          </w:rPr>
          <w:fldChar w:fldCharType="end"/>
        </w:r>
      </w:hyperlink>
    </w:p>
    <w:p w14:paraId="579A966E" w14:textId="4923A7E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79" w:history="1">
        <w:r w:rsidRPr="00836677">
          <w:rPr>
            <w:rStyle w:val="Hyperlink"/>
            <w:noProof/>
          </w:rPr>
          <w:t>Relationships</w:t>
        </w:r>
        <w:r>
          <w:rPr>
            <w:noProof/>
            <w:webHidden/>
          </w:rPr>
          <w:tab/>
        </w:r>
        <w:r>
          <w:rPr>
            <w:noProof/>
            <w:webHidden/>
          </w:rPr>
          <w:fldChar w:fldCharType="begin"/>
        </w:r>
        <w:r>
          <w:rPr>
            <w:noProof/>
            <w:webHidden/>
          </w:rPr>
          <w:instrText xml:space="preserve"> PAGEREF _Toc207023779 \h </w:instrText>
        </w:r>
        <w:r>
          <w:rPr>
            <w:noProof/>
            <w:webHidden/>
          </w:rPr>
        </w:r>
        <w:r>
          <w:rPr>
            <w:noProof/>
            <w:webHidden/>
          </w:rPr>
          <w:fldChar w:fldCharType="separate"/>
        </w:r>
        <w:r w:rsidR="00A031FC">
          <w:rPr>
            <w:noProof/>
            <w:webHidden/>
          </w:rPr>
          <w:t>14</w:t>
        </w:r>
        <w:r>
          <w:rPr>
            <w:noProof/>
            <w:webHidden/>
          </w:rPr>
          <w:fldChar w:fldCharType="end"/>
        </w:r>
      </w:hyperlink>
    </w:p>
    <w:p w14:paraId="6089EEFF" w14:textId="1B3B784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0"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_Toc207023780 \h </w:instrText>
        </w:r>
        <w:r>
          <w:rPr>
            <w:noProof/>
            <w:webHidden/>
          </w:rPr>
        </w:r>
        <w:r>
          <w:rPr>
            <w:noProof/>
            <w:webHidden/>
          </w:rPr>
          <w:fldChar w:fldCharType="separate"/>
        </w:r>
        <w:r w:rsidR="00A031FC">
          <w:rPr>
            <w:noProof/>
            <w:webHidden/>
          </w:rPr>
          <w:t>15</w:t>
        </w:r>
        <w:r>
          <w:rPr>
            <w:noProof/>
            <w:webHidden/>
          </w:rPr>
          <w:fldChar w:fldCharType="end"/>
        </w:r>
      </w:hyperlink>
    </w:p>
    <w:p w14:paraId="26A2A233" w14:textId="79082E1A"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81" w:history="1">
        <w:r w:rsidRPr="00836677">
          <w:rPr>
            <w:rStyle w:val="Hyperlink"/>
            <w:noProof/>
          </w:rPr>
          <w:t>Grade 1</w:t>
        </w:r>
        <w:r>
          <w:rPr>
            <w:noProof/>
            <w:webHidden/>
          </w:rPr>
          <w:tab/>
        </w:r>
        <w:r>
          <w:rPr>
            <w:noProof/>
            <w:webHidden/>
          </w:rPr>
          <w:fldChar w:fldCharType="begin"/>
        </w:r>
        <w:r>
          <w:rPr>
            <w:noProof/>
            <w:webHidden/>
          </w:rPr>
          <w:instrText xml:space="preserve"> PAGEREF _Toc207023781 \h </w:instrText>
        </w:r>
        <w:r>
          <w:rPr>
            <w:noProof/>
            <w:webHidden/>
          </w:rPr>
        </w:r>
        <w:r>
          <w:rPr>
            <w:noProof/>
            <w:webHidden/>
          </w:rPr>
          <w:fldChar w:fldCharType="separate"/>
        </w:r>
        <w:r w:rsidR="00A031FC">
          <w:rPr>
            <w:noProof/>
            <w:webHidden/>
          </w:rPr>
          <w:t>16</w:t>
        </w:r>
        <w:r>
          <w:rPr>
            <w:noProof/>
            <w:webHidden/>
          </w:rPr>
          <w:fldChar w:fldCharType="end"/>
        </w:r>
      </w:hyperlink>
    </w:p>
    <w:p w14:paraId="48355824" w14:textId="1DF862F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2"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_Toc207023782 \h </w:instrText>
        </w:r>
        <w:r>
          <w:rPr>
            <w:noProof/>
            <w:webHidden/>
          </w:rPr>
        </w:r>
        <w:r>
          <w:rPr>
            <w:noProof/>
            <w:webHidden/>
          </w:rPr>
          <w:fldChar w:fldCharType="separate"/>
        </w:r>
        <w:r w:rsidR="00A031FC">
          <w:rPr>
            <w:noProof/>
            <w:webHidden/>
          </w:rPr>
          <w:t>16</w:t>
        </w:r>
        <w:r>
          <w:rPr>
            <w:noProof/>
            <w:webHidden/>
          </w:rPr>
          <w:fldChar w:fldCharType="end"/>
        </w:r>
      </w:hyperlink>
    </w:p>
    <w:p w14:paraId="41834035" w14:textId="6135BB1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3" w:history="1">
        <w:r w:rsidRPr="00836677">
          <w:rPr>
            <w:rStyle w:val="Hyperlink"/>
            <w:noProof/>
          </w:rPr>
          <w:t>Data Analysis</w:t>
        </w:r>
        <w:r>
          <w:rPr>
            <w:noProof/>
            <w:webHidden/>
          </w:rPr>
          <w:tab/>
        </w:r>
        <w:r>
          <w:rPr>
            <w:noProof/>
            <w:webHidden/>
          </w:rPr>
          <w:fldChar w:fldCharType="begin"/>
        </w:r>
        <w:r>
          <w:rPr>
            <w:noProof/>
            <w:webHidden/>
          </w:rPr>
          <w:instrText xml:space="preserve"> PAGEREF _Toc207023783 \h </w:instrText>
        </w:r>
        <w:r>
          <w:rPr>
            <w:noProof/>
            <w:webHidden/>
          </w:rPr>
        </w:r>
        <w:r>
          <w:rPr>
            <w:noProof/>
            <w:webHidden/>
          </w:rPr>
          <w:fldChar w:fldCharType="separate"/>
        </w:r>
        <w:r w:rsidR="00A031FC">
          <w:rPr>
            <w:noProof/>
            <w:webHidden/>
          </w:rPr>
          <w:t>16</w:t>
        </w:r>
        <w:r>
          <w:rPr>
            <w:noProof/>
            <w:webHidden/>
          </w:rPr>
          <w:fldChar w:fldCharType="end"/>
        </w:r>
      </w:hyperlink>
    </w:p>
    <w:p w14:paraId="63431701" w14:textId="250F612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4" w:history="1">
        <w:r w:rsidRPr="00836677">
          <w:rPr>
            <w:rStyle w:val="Hyperlink"/>
            <w:noProof/>
          </w:rPr>
          <w:t>Quantity</w:t>
        </w:r>
        <w:r>
          <w:rPr>
            <w:noProof/>
            <w:webHidden/>
          </w:rPr>
          <w:tab/>
        </w:r>
        <w:r>
          <w:rPr>
            <w:noProof/>
            <w:webHidden/>
          </w:rPr>
          <w:fldChar w:fldCharType="begin"/>
        </w:r>
        <w:r>
          <w:rPr>
            <w:noProof/>
            <w:webHidden/>
          </w:rPr>
          <w:instrText xml:space="preserve"> PAGEREF _Toc207023784 \h </w:instrText>
        </w:r>
        <w:r>
          <w:rPr>
            <w:noProof/>
            <w:webHidden/>
          </w:rPr>
        </w:r>
        <w:r>
          <w:rPr>
            <w:noProof/>
            <w:webHidden/>
          </w:rPr>
          <w:fldChar w:fldCharType="separate"/>
        </w:r>
        <w:r w:rsidR="00A031FC">
          <w:rPr>
            <w:noProof/>
            <w:webHidden/>
          </w:rPr>
          <w:t>16</w:t>
        </w:r>
        <w:r>
          <w:rPr>
            <w:noProof/>
            <w:webHidden/>
          </w:rPr>
          <w:fldChar w:fldCharType="end"/>
        </w:r>
      </w:hyperlink>
    </w:p>
    <w:p w14:paraId="1FD674D4" w14:textId="569D099C"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5" w:history="1">
        <w:r w:rsidRPr="00836677">
          <w:rPr>
            <w:rStyle w:val="Hyperlink"/>
            <w:noProof/>
          </w:rPr>
          <w:t>Relationships</w:t>
        </w:r>
        <w:r>
          <w:rPr>
            <w:noProof/>
            <w:webHidden/>
          </w:rPr>
          <w:tab/>
        </w:r>
        <w:r>
          <w:rPr>
            <w:noProof/>
            <w:webHidden/>
          </w:rPr>
          <w:fldChar w:fldCharType="begin"/>
        </w:r>
        <w:r>
          <w:rPr>
            <w:noProof/>
            <w:webHidden/>
          </w:rPr>
          <w:instrText xml:space="preserve"> PAGEREF _Toc207023785 \h </w:instrText>
        </w:r>
        <w:r>
          <w:rPr>
            <w:noProof/>
            <w:webHidden/>
          </w:rPr>
        </w:r>
        <w:r>
          <w:rPr>
            <w:noProof/>
            <w:webHidden/>
          </w:rPr>
          <w:fldChar w:fldCharType="separate"/>
        </w:r>
        <w:r w:rsidR="00A031FC">
          <w:rPr>
            <w:noProof/>
            <w:webHidden/>
          </w:rPr>
          <w:t>18</w:t>
        </w:r>
        <w:r>
          <w:rPr>
            <w:noProof/>
            <w:webHidden/>
          </w:rPr>
          <w:fldChar w:fldCharType="end"/>
        </w:r>
      </w:hyperlink>
    </w:p>
    <w:p w14:paraId="014CBF56" w14:textId="6CC9B73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6"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_Toc207023786 \h </w:instrText>
        </w:r>
        <w:r>
          <w:rPr>
            <w:noProof/>
            <w:webHidden/>
          </w:rPr>
        </w:r>
        <w:r>
          <w:rPr>
            <w:noProof/>
            <w:webHidden/>
          </w:rPr>
          <w:fldChar w:fldCharType="separate"/>
        </w:r>
        <w:r w:rsidR="00A031FC">
          <w:rPr>
            <w:noProof/>
            <w:webHidden/>
          </w:rPr>
          <w:t>18</w:t>
        </w:r>
        <w:r>
          <w:rPr>
            <w:noProof/>
            <w:webHidden/>
          </w:rPr>
          <w:fldChar w:fldCharType="end"/>
        </w:r>
      </w:hyperlink>
    </w:p>
    <w:p w14:paraId="7855034E" w14:textId="165ECADB"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87" w:history="1">
        <w:r w:rsidRPr="00836677">
          <w:rPr>
            <w:rStyle w:val="Hyperlink"/>
            <w:noProof/>
          </w:rPr>
          <w:t>Grade 2</w:t>
        </w:r>
        <w:r>
          <w:rPr>
            <w:noProof/>
            <w:webHidden/>
          </w:rPr>
          <w:tab/>
        </w:r>
        <w:r>
          <w:rPr>
            <w:noProof/>
            <w:webHidden/>
          </w:rPr>
          <w:fldChar w:fldCharType="begin"/>
        </w:r>
        <w:r>
          <w:rPr>
            <w:noProof/>
            <w:webHidden/>
          </w:rPr>
          <w:instrText xml:space="preserve"> PAGEREF _Toc207023787 \h </w:instrText>
        </w:r>
        <w:r>
          <w:rPr>
            <w:noProof/>
            <w:webHidden/>
          </w:rPr>
        </w:r>
        <w:r>
          <w:rPr>
            <w:noProof/>
            <w:webHidden/>
          </w:rPr>
          <w:fldChar w:fldCharType="separate"/>
        </w:r>
        <w:r w:rsidR="00A031FC">
          <w:rPr>
            <w:noProof/>
            <w:webHidden/>
          </w:rPr>
          <w:t>20</w:t>
        </w:r>
        <w:r>
          <w:rPr>
            <w:noProof/>
            <w:webHidden/>
          </w:rPr>
          <w:fldChar w:fldCharType="end"/>
        </w:r>
      </w:hyperlink>
    </w:p>
    <w:p w14:paraId="706CC8F6" w14:textId="438228C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8"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_Toc207023788 \h </w:instrText>
        </w:r>
        <w:r>
          <w:rPr>
            <w:noProof/>
            <w:webHidden/>
          </w:rPr>
        </w:r>
        <w:r>
          <w:rPr>
            <w:noProof/>
            <w:webHidden/>
          </w:rPr>
          <w:fldChar w:fldCharType="separate"/>
        </w:r>
        <w:r w:rsidR="00A031FC">
          <w:rPr>
            <w:noProof/>
            <w:webHidden/>
          </w:rPr>
          <w:t>20</w:t>
        </w:r>
        <w:r>
          <w:rPr>
            <w:noProof/>
            <w:webHidden/>
          </w:rPr>
          <w:fldChar w:fldCharType="end"/>
        </w:r>
      </w:hyperlink>
    </w:p>
    <w:p w14:paraId="186673E4" w14:textId="245F5C6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89" w:history="1">
        <w:r w:rsidRPr="00836677">
          <w:rPr>
            <w:rStyle w:val="Hyperlink"/>
            <w:noProof/>
          </w:rPr>
          <w:t>Data Analysis</w:t>
        </w:r>
        <w:r>
          <w:rPr>
            <w:noProof/>
            <w:webHidden/>
          </w:rPr>
          <w:tab/>
        </w:r>
        <w:r>
          <w:rPr>
            <w:noProof/>
            <w:webHidden/>
          </w:rPr>
          <w:fldChar w:fldCharType="begin"/>
        </w:r>
        <w:r>
          <w:rPr>
            <w:noProof/>
            <w:webHidden/>
          </w:rPr>
          <w:instrText xml:space="preserve"> PAGEREF _Toc207023789 \h </w:instrText>
        </w:r>
        <w:r>
          <w:rPr>
            <w:noProof/>
            <w:webHidden/>
          </w:rPr>
        </w:r>
        <w:r>
          <w:rPr>
            <w:noProof/>
            <w:webHidden/>
          </w:rPr>
          <w:fldChar w:fldCharType="separate"/>
        </w:r>
        <w:r w:rsidR="00A031FC">
          <w:rPr>
            <w:noProof/>
            <w:webHidden/>
          </w:rPr>
          <w:t>20</w:t>
        </w:r>
        <w:r>
          <w:rPr>
            <w:noProof/>
            <w:webHidden/>
          </w:rPr>
          <w:fldChar w:fldCharType="end"/>
        </w:r>
      </w:hyperlink>
    </w:p>
    <w:p w14:paraId="2D78A24F" w14:textId="164DBAA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0" w:history="1">
        <w:r w:rsidRPr="00836677">
          <w:rPr>
            <w:rStyle w:val="Hyperlink"/>
            <w:noProof/>
          </w:rPr>
          <w:t>Quantity</w:t>
        </w:r>
        <w:r>
          <w:rPr>
            <w:noProof/>
            <w:webHidden/>
          </w:rPr>
          <w:tab/>
        </w:r>
        <w:r>
          <w:rPr>
            <w:noProof/>
            <w:webHidden/>
          </w:rPr>
          <w:fldChar w:fldCharType="begin"/>
        </w:r>
        <w:r>
          <w:rPr>
            <w:noProof/>
            <w:webHidden/>
          </w:rPr>
          <w:instrText xml:space="preserve"> PAGEREF _Toc207023790 \h </w:instrText>
        </w:r>
        <w:r>
          <w:rPr>
            <w:noProof/>
            <w:webHidden/>
          </w:rPr>
        </w:r>
        <w:r>
          <w:rPr>
            <w:noProof/>
            <w:webHidden/>
          </w:rPr>
          <w:fldChar w:fldCharType="separate"/>
        </w:r>
        <w:r w:rsidR="00A031FC">
          <w:rPr>
            <w:noProof/>
            <w:webHidden/>
          </w:rPr>
          <w:t>21</w:t>
        </w:r>
        <w:r>
          <w:rPr>
            <w:noProof/>
            <w:webHidden/>
          </w:rPr>
          <w:fldChar w:fldCharType="end"/>
        </w:r>
      </w:hyperlink>
    </w:p>
    <w:p w14:paraId="07F7782F" w14:textId="39216AAF"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1" w:history="1">
        <w:r w:rsidRPr="00836677">
          <w:rPr>
            <w:rStyle w:val="Hyperlink"/>
            <w:noProof/>
          </w:rPr>
          <w:t>Relationships</w:t>
        </w:r>
        <w:r>
          <w:rPr>
            <w:noProof/>
            <w:webHidden/>
          </w:rPr>
          <w:tab/>
        </w:r>
        <w:r>
          <w:rPr>
            <w:noProof/>
            <w:webHidden/>
          </w:rPr>
          <w:fldChar w:fldCharType="begin"/>
        </w:r>
        <w:r>
          <w:rPr>
            <w:noProof/>
            <w:webHidden/>
          </w:rPr>
          <w:instrText xml:space="preserve"> PAGEREF _Toc207023791 \h </w:instrText>
        </w:r>
        <w:r>
          <w:rPr>
            <w:noProof/>
            <w:webHidden/>
          </w:rPr>
        </w:r>
        <w:r>
          <w:rPr>
            <w:noProof/>
            <w:webHidden/>
          </w:rPr>
          <w:fldChar w:fldCharType="separate"/>
        </w:r>
        <w:r w:rsidR="00A031FC">
          <w:rPr>
            <w:noProof/>
            <w:webHidden/>
          </w:rPr>
          <w:t>22</w:t>
        </w:r>
        <w:r>
          <w:rPr>
            <w:noProof/>
            <w:webHidden/>
          </w:rPr>
          <w:fldChar w:fldCharType="end"/>
        </w:r>
      </w:hyperlink>
    </w:p>
    <w:p w14:paraId="3BCA617D" w14:textId="1A9B5631"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2"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_Toc207023792 \h </w:instrText>
        </w:r>
        <w:r>
          <w:rPr>
            <w:noProof/>
            <w:webHidden/>
          </w:rPr>
        </w:r>
        <w:r>
          <w:rPr>
            <w:noProof/>
            <w:webHidden/>
          </w:rPr>
          <w:fldChar w:fldCharType="separate"/>
        </w:r>
        <w:r w:rsidR="00A031FC">
          <w:rPr>
            <w:noProof/>
            <w:webHidden/>
          </w:rPr>
          <w:t>23</w:t>
        </w:r>
        <w:r>
          <w:rPr>
            <w:noProof/>
            <w:webHidden/>
          </w:rPr>
          <w:fldChar w:fldCharType="end"/>
        </w:r>
      </w:hyperlink>
    </w:p>
    <w:p w14:paraId="5E0ADE03" w14:textId="0E1D578F"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93" w:history="1">
        <w:r w:rsidRPr="00836677">
          <w:rPr>
            <w:rStyle w:val="Hyperlink"/>
            <w:noProof/>
          </w:rPr>
          <w:t>Grade 3</w:t>
        </w:r>
        <w:r>
          <w:rPr>
            <w:noProof/>
            <w:webHidden/>
          </w:rPr>
          <w:tab/>
        </w:r>
        <w:r>
          <w:rPr>
            <w:noProof/>
            <w:webHidden/>
          </w:rPr>
          <w:fldChar w:fldCharType="begin"/>
        </w:r>
        <w:r>
          <w:rPr>
            <w:noProof/>
            <w:webHidden/>
          </w:rPr>
          <w:instrText xml:space="preserve"> PAGEREF _Toc207023793 \h </w:instrText>
        </w:r>
        <w:r>
          <w:rPr>
            <w:noProof/>
            <w:webHidden/>
          </w:rPr>
        </w:r>
        <w:r>
          <w:rPr>
            <w:noProof/>
            <w:webHidden/>
          </w:rPr>
          <w:fldChar w:fldCharType="separate"/>
        </w:r>
        <w:r w:rsidR="00A031FC">
          <w:rPr>
            <w:noProof/>
            <w:webHidden/>
          </w:rPr>
          <w:t>24</w:t>
        </w:r>
        <w:r>
          <w:rPr>
            <w:noProof/>
            <w:webHidden/>
          </w:rPr>
          <w:fldChar w:fldCharType="end"/>
        </w:r>
      </w:hyperlink>
    </w:p>
    <w:p w14:paraId="61F3FE9E" w14:textId="32A826C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4"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_Toc207023794 \h </w:instrText>
        </w:r>
        <w:r>
          <w:rPr>
            <w:noProof/>
            <w:webHidden/>
          </w:rPr>
        </w:r>
        <w:r>
          <w:rPr>
            <w:noProof/>
            <w:webHidden/>
          </w:rPr>
          <w:fldChar w:fldCharType="separate"/>
        </w:r>
        <w:r w:rsidR="00A031FC">
          <w:rPr>
            <w:noProof/>
            <w:webHidden/>
          </w:rPr>
          <w:t>24</w:t>
        </w:r>
        <w:r>
          <w:rPr>
            <w:noProof/>
            <w:webHidden/>
          </w:rPr>
          <w:fldChar w:fldCharType="end"/>
        </w:r>
      </w:hyperlink>
    </w:p>
    <w:p w14:paraId="687BD1F5" w14:textId="531ACB8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5" w:history="1">
        <w:r w:rsidRPr="00836677">
          <w:rPr>
            <w:rStyle w:val="Hyperlink"/>
            <w:noProof/>
          </w:rPr>
          <w:t>Data Analysis</w:t>
        </w:r>
        <w:r>
          <w:rPr>
            <w:noProof/>
            <w:webHidden/>
          </w:rPr>
          <w:tab/>
        </w:r>
        <w:r>
          <w:rPr>
            <w:noProof/>
            <w:webHidden/>
          </w:rPr>
          <w:fldChar w:fldCharType="begin"/>
        </w:r>
        <w:r>
          <w:rPr>
            <w:noProof/>
            <w:webHidden/>
          </w:rPr>
          <w:instrText xml:space="preserve"> PAGEREF _Toc207023795 \h </w:instrText>
        </w:r>
        <w:r>
          <w:rPr>
            <w:noProof/>
            <w:webHidden/>
          </w:rPr>
        </w:r>
        <w:r>
          <w:rPr>
            <w:noProof/>
            <w:webHidden/>
          </w:rPr>
          <w:fldChar w:fldCharType="separate"/>
        </w:r>
        <w:r w:rsidR="00A031FC">
          <w:rPr>
            <w:noProof/>
            <w:webHidden/>
          </w:rPr>
          <w:t>24</w:t>
        </w:r>
        <w:r>
          <w:rPr>
            <w:noProof/>
            <w:webHidden/>
          </w:rPr>
          <w:fldChar w:fldCharType="end"/>
        </w:r>
      </w:hyperlink>
    </w:p>
    <w:p w14:paraId="713286AF" w14:textId="40DCAEF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6" w:history="1">
        <w:r w:rsidRPr="00836677">
          <w:rPr>
            <w:rStyle w:val="Hyperlink"/>
            <w:noProof/>
          </w:rPr>
          <w:t>Quantity</w:t>
        </w:r>
        <w:r>
          <w:rPr>
            <w:noProof/>
            <w:webHidden/>
          </w:rPr>
          <w:tab/>
        </w:r>
        <w:r>
          <w:rPr>
            <w:noProof/>
            <w:webHidden/>
          </w:rPr>
          <w:fldChar w:fldCharType="begin"/>
        </w:r>
        <w:r>
          <w:rPr>
            <w:noProof/>
            <w:webHidden/>
          </w:rPr>
          <w:instrText xml:space="preserve"> PAGEREF _Toc207023796 \h </w:instrText>
        </w:r>
        <w:r>
          <w:rPr>
            <w:noProof/>
            <w:webHidden/>
          </w:rPr>
        </w:r>
        <w:r>
          <w:rPr>
            <w:noProof/>
            <w:webHidden/>
          </w:rPr>
          <w:fldChar w:fldCharType="separate"/>
        </w:r>
        <w:r w:rsidR="00A031FC">
          <w:rPr>
            <w:noProof/>
            <w:webHidden/>
          </w:rPr>
          <w:t>25</w:t>
        </w:r>
        <w:r>
          <w:rPr>
            <w:noProof/>
            <w:webHidden/>
          </w:rPr>
          <w:fldChar w:fldCharType="end"/>
        </w:r>
      </w:hyperlink>
    </w:p>
    <w:p w14:paraId="3A65C9E1" w14:textId="05F44E1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7" w:history="1">
        <w:r w:rsidRPr="00836677">
          <w:rPr>
            <w:rStyle w:val="Hyperlink"/>
            <w:noProof/>
          </w:rPr>
          <w:t>Relationships</w:t>
        </w:r>
        <w:r>
          <w:rPr>
            <w:noProof/>
            <w:webHidden/>
          </w:rPr>
          <w:tab/>
        </w:r>
        <w:r>
          <w:rPr>
            <w:noProof/>
            <w:webHidden/>
          </w:rPr>
          <w:fldChar w:fldCharType="begin"/>
        </w:r>
        <w:r>
          <w:rPr>
            <w:noProof/>
            <w:webHidden/>
          </w:rPr>
          <w:instrText xml:space="preserve"> PAGEREF _Toc207023797 \h </w:instrText>
        </w:r>
        <w:r>
          <w:rPr>
            <w:noProof/>
            <w:webHidden/>
          </w:rPr>
        </w:r>
        <w:r>
          <w:rPr>
            <w:noProof/>
            <w:webHidden/>
          </w:rPr>
          <w:fldChar w:fldCharType="separate"/>
        </w:r>
        <w:r w:rsidR="00A031FC">
          <w:rPr>
            <w:noProof/>
            <w:webHidden/>
          </w:rPr>
          <w:t>26</w:t>
        </w:r>
        <w:r>
          <w:rPr>
            <w:noProof/>
            <w:webHidden/>
          </w:rPr>
          <w:fldChar w:fldCharType="end"/>
        </w:r>
      </w:hyperlink>
    </w:p>
    <w:p w14:paraId="6DFEA290" w14:textId="31C52BB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798"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_Toc207023798 \h </w:instrText>
        </w:r>
        <w:r>
          <w:rPr>
            <w:noProof/>
            <w:webHidden/>
          </w:rPr>
        </w:r>
        <w:r>
          <w:rPr>
            <w:noProof/>
            <w:webHidden/>
          </w:rPr>
          <w:fldChar w:fldCharType="separate"/>
        </w:r>
        <w:r w:rsidR="00A031FC">
          <w:rPr>
            <w:noProof/>
            <w:webHidden/>
          </w:rPr>
          <w:t>27</w:t>
        </w:r>
        <w:r>
          <w:rPr>
            <w:noProof/>
            <w:webHidden/>
          </w:rPr>
          <w:fldChar w:fldCharType="end"/>
        </w:r>
      </w:hyperlink>
    </w:p>
    <w:p w14:paraId="5CAF68BE" w14:textId="56AFBA72"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799" w:history="1">
        <w:r w:rsidRPr="00836677">
          <w:rPr>
            <w:rStyle w:val="Hyperlink"/>
            <w:noProof/>
          </w:rPr>
          <w:t>Grade 4</w:t>
        </w:r>
        <w:r>
          <w:rPr>
            <w:noProof/>
            <w:webHidden/>
          </w:rPr>
          <w:tab/>
        </w:r>
        <w:r>
          <w:rPr>
            <w:noProof/>
            <w:webHidden/>
          </w:rPr>
          <w:fldChar w:fldCharType="begin"/>
        </w:r>
        <w:r>
          <w:rPr>
            <w:noProof/>
            <w:webHidden/>
          </w:rPr>
          <w:instrText xml:space="preserve"> PAGEREF _Toc207023799 \h </w:instrText>
        </w:r>
        <w:r>
          <w:rPr>
            <w:noProof/>
            <w:webHidden/>
          </w:rPr>
        </w:r>
        <w:r>
          <w:rPr>
            <w:noProof/>
            <w:webHidden/>
          </w:rPr>
          <w:fldChar w:fldCharType="separate"/>
        </w:r>
        <w:r w:rsidR="00A031FC">
          <w:rPr>
            <w:noProof/>
            <w:webHidden/>
          </w:rPr>
          <w:t>29</w:t>
        </w:r>
        <w:r>
          <w:rPr>
            <w:noProof/>
            <w:webHidden/>
          </w:rPr>
          <w:fldChar w:fldCharType="end"/>
        </w:r>
      </w:hyperlink>
    </w:p>
    <w:p w14:paraId="505239BB" w14:textId="447E5AF1"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0"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_Toc207023800 \h </w:instrText>
        </w:r>
        <w:r>
          <w:rPr>
            <w:noProof/>
            <w:webHidden/>
          </w:rPr>
        </w:r>
        <w:r>
          <w:rPr>
            <w:noProof/>
            <w:webHidden/>
          </w:rPr>
          <w:fldChar w:fldCharType="separate"/>
        </w:r>
        <w:r w:rsidR="00A031FC">
          <w:rPr>
            <w:noProof/>
            <w:webHidden/>
          </w:rPr>
          <w:t>29</w:t>
        </w:r>
        <w:r>
          <w:rPr>
            <w:noProof/>
            <w:webHidden/>
          </w:rPr>
          <w:fldChar w:fldCharType="end"/>
        </w:r>
      </w:hyperlink>
    </w:p>
    <w:p w14:paraId="7D7DACAC" w14:textId="2146B1C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1" w:history="1">
        <w:r w:rsidRPr="00836677">
          <w:rPr>
            <w:rStyle w:val="Hyperlink"/>
            <w:noProof/>
          </w:rPr>
          <w:t>Data Analysis</w:t>
        </w:r>
        <w:r>
          <w:rPr>
            <w:noProof/>
            <w:webHidden/>
          </w:rPr>
          <w:tab/>
        </w:r>
        <w:r>
          <w:rPr>
            <w:noProof/>
            <w:webHidden/>
          </w:rPr>
          <w:fldChar w:fldCharType="begin"/>
        </w:r>
        <w:r>
          <w:rPr>
            <w:noProof/>
            <w:webHidden/>
          </w:rPr>
          <w:instrText xml:space="preserve"> PAGEREF _Toc207023801 \h </w:instrText>
        </w:r>
        <w:r>
          <w:rPr>
            <w:noProof/>
            <w:webHidden/>
          </w:rPr>
        </w:r>
        <w:r>
          <w:rPr>
            <w:noProof/>
            <w:webHidden/>
          </w:rPr>
          <w:fldChar w:fldCharType="separate"/>
        </w:r>
        <w:r w:rsidR="00A031FC">
          <w:rPr>
            <w:noProof/>
            <w:webHidden/>
          </w:rPr>
          <w:t>29</w:t>
        </w:r>
        <w:r>
          <w:rPr>
            <w:noProof/>
            <w:webHidden/>
          </w:rPr>
          <w:fldChar w:fldCharType="end"/>
        </w:r>
      </w:hyperlink>
    </w:p>
    <w:p w14:paraId="59563858" w14:textId="2FD5258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2" w:history="1">
        <w:r w:rsidRPr="00836677">
          <w:rPr>
            <w:rStyle w:val="Hyperlink"/>
            <w:noProof/>
          </w:rPr>
          <w:t>Quantity</w:t>
        </w:r>
        <w:r>
          <w:rPr>
            <w:noProof/>
            <w:webHidden/>
          </w:rPr>
          <w:tab/>
        </w:r>
        <w:r>
          <w:rPr>
            <w:noProof/>
            <w:webHidden/>
          </w:rPr>
          <w:fldChar w:fldCharType="begin"/>
        </w:r>
        <w:r>
          <w:rPr>
            <w:noProof/>
            <w:webHidden/>
          </w:rPr>
          <w:instrText xml:space="preserve"> PAGEREF _Toc207023802 \h </w:instrText>
        </w:r>
        <w:r>
          <w:rPr>
            <w:noProof/>
            <w:webHidden/>
          </w:rPr>
        </w:r>
        <w:r>
          <w:rPr>
            <w:noProof/>
            <w:webHidden/>
          </w:rPr>
          <w:fldChar w:fldCharType="separate"/>
        </w:r>
        <w:r w:rsidR="00A031FC">
          <w:rPr>
            <w:noProof/>
            <w:webHidden/>
          </w:rPr>
          <w:t>30</w:t>
        </w:r>
        <w:r>
          <w:rPr>
            <w:noProof/>
            <w:webHidden/>
          </w:rPr>
          <w:fldChar w:fldCharType="end"/>
        </w:r>
      </w:hyperlink>
    </w:p>
    <w:p w14:paraId="5BBC7D88" w14:textId="30A1D17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3" w:history="1">
        <w:r w:rsidRPr="00836677">
          <w:rPr>
            <w:rStyle w:val="Hyperlink"/>
            <w:noProof/>
          </w:rPr>
          <w:t>Relationships</w:t>
        </w:r>
        <w:r>
          <w:rPr>
            <w:noProof/>
            <w:webHidden/>
          </w:rPr>
          <w:tab/>
        </w:r>
        <w:r>
          <w:rPr>
            <w:noProof/>
            <w:webHidden/>
          </w:rPr>
          <w:fldChar w:fldCharType="begin"/>
        </w:r>
        <w:r>
          <w:rPr>
            <w:noProof/>
            <w:webHidden/>
          </w:rPr>
          <w:instrText xml:space="preserve"> PAGEREF _Toc207023803 \h </w:instrText>
        </w:r>
        <w:r>
          <w:rPr>
            <w:noProof/>
            <w:webHidden/>
          </w:rPr>
        </w:r>
        <w:r>
          <w:rPr>
            <w:noProof/>
            <w:webHidden/>
          </w:rPr>
          <w:fldChar w:fldCharType="separate"/>
        </w:r>
        <w:r w:rsidR="00A031FC">
          <w:rPr>
            <w:noProof/>
            <w:webHidden/>
          </w:rPr>
          <w:t>31</w:t>
        </w:r>
        <w:r>
          <w:rPr>
            <w:noProof/>
            <w:webHidden/>
          </w:rPr>
          <w:fldChar w:fldCharType="end"/>
        </w:r>
      </w:hyperlink>
    </w:p>
    <w:p w14:paraId="6928A405" w14:textId="59FC8D0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4"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_Toc207023804 \h </w:instrText>
        </w:r>
        <w:r>
          <w:rPr>
            <w:noProof/>
            <w:webHidden/>
          </w:rPr>
        </w:r>
        <w:r>
          <w:rPr>
            <w:noProof/>
            <w:webHidden/>
          </w:rPr>
          <w:fldChar w:fldCharType="separate"/>
        </w:r>
        <w:r w:rsidR="00A031FC">
          <w:rPr>
            <w:noProof/>
            <w:webHidden/>
          </w:rPr>
          <w:t>33</w:t>
        </w:r>
        <w:r>
          <w:rPr>
            <w:noProof/>
            <w:webHidden/>
          </w:rPr>
          <w:fldChar w:fldCharType="end"/>
        </w:r>
      </w:hyperlink>
    </w:p>
    <w:p w14:paraId="572936F2" w14:textId="65FC6C87"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05" w:history="1">
        <w:r w:rsidRPr="00836677">
          <w:rPr>
            <w:rStyle w:val="Hyperlink"/>
            <w:noProof/>
          </w:rPr>
          <w:t>Grade 5</w:t>
        </w:r>
        <w:r>
          <w:rPr>
            <w:noProof/>
            <w:webHidden/>
          </w:rPr>
          <w:tab/>
        </w:r>
        <w:r>
          <w:rPr>
            <w:noProof/>
            <w:webHidden/>
          </w:rPr>
          <w:fldChar w:fldCharType="begin"/>
        </w:r>
        <w:r>
          <w:rPr>
            <w:noProof/>
            <w:webHidden/>
          </w:rPr>
          <w:instrText xml:space="preserve"> PAGEREF _Toc207023805 \h </w:instrText>
        </w:r>
        <w:r>
          <w:rPr>
            <w:noProof/>
            <w:webHidden/>
          </w:rPr>
        </w:r>
        <w:r>
          <w:rPr>
            <w:noProof/>
            <w:webHidden/>
          </w:rPr>
          <w:fldChar w:fldCharType="separate"/>
        </w:r>
        <w:r w:rsidR="00A031FC">
          <w:rPr>
            <w:noProof/>
            <w:webHidden/>
          </w:rPr>
          <w:t>34</w:t>
        </w:r>
        <w:r>
          <w:rPr>
            <w:noProof/>
            <w:webHidden/>
          </w:rPr>
          <w:fldChar w:fldCharType="end"/>
        </w:r>
      </w:hyperlink>
    </w:p>
    <w:p w14:paraId="632DC7AA" w14:textId="77EC820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6"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_Toc207023806 \h </w:instrText>
        </w:r>
        <w:r>
          <w:rPr>
            <w:noProof/>
            <w:webHidden/>
          </w:rPr>
        </w:r>
        <w:r>
          <w:rPr>
            <w:noProof/>
            <w:webHidden/>
          </w:rPr>
          <w:fldChar w:fldCharType="separate"/>
        </w:r>
        <w:r w:rsidR="00A031FC">
          <w:rPr>
            <w:noProof/>
            <w:webHidden/>
          </w:rPr>
          <w:t>34</w:t>
        </w:r>
        <w:r>
          <w:rPr>
            <w:noProof/>
            <w:webHidden/>
          </w:rPr>
          <w:fldChar w:fldCharType="end"/>
        </w:r>
      </w:hyperlink>
    </w:p>
    <w:p w14:paraId="6E51B838" w14:textId="73DBB91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7" w:history="1">
        <w:r w:rsidRPr="00836677">
          <w:rPr>
            <w:rStyle w:val="Hyperlink"/>
            <w:noProof/>
          </w:rPr>
          <w:t>Data Analysis</w:t>
        </w:r>
        <w:r>
          <w:rPr>
            <w:noProof/>
            <w:webHidden/>
          </w:rPr>
          <w:tab/>
        </w:r>
        <w:r>
          <w:rPr>
            <w:noProof/>
            <w:webHidden/>
          </w:rPr>
          <w:fldChar w:fldCharType="begin"/>
        </w:r>
        <w:r>
          <w:rPr>
            <w:noProof/>
            <w:webHidden/>
          </w:rPr>
          <w:instrText xml:space="preserve"> PAGEREF _Toc207023807 \h </w:instrText>
        </w:r>
        <w:r>
          <w:rPr>
            <w:noProof/>
            <w:webHidden/>
          </w:rPr>
        </w:r>
        <w:r>
          <w:rPr>
            <w:noProof/>
            <w:webHidden/>
          </w:rPr>
          <w:fldChar w:fldCharType="separate"/>
        </w:r>
        <w:r w:rsidR="00A031FC">
          <w:rPr>
            <w:noProof/>
            <w:webHidden/>
          </w:rPr>
          <w:t>34</w:t>
        </w:r>
        <w:r>
          <w:rPr>
            <w:noProof/>
            <w:webHidden/>
          </w:rPr>
          <w:fldChar w:fldCharType="end"/>
        </w:r>
      </w:hyperlink>
    </w:p>
    <w:p w14:paraId="50153906" w14:textId="70B26B4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8" w:history="1">
        <w:r w:rsidRPr="00836677">
          <w:rPr>
            <w:rStyle w:val="Hyperlink"/>
            <w:noProof/>
          </w:rPr>
          <w:t>Quantity</w:t>
        </w:r>
        <w:r>
          <w:rPr>
            <w:noProof/>
            <w:webHidden/>
          </w:rPr>
          <w:tab/>
        </w:r>
        <w:r>
          <w:rPr>
            <w:noProof/>
            <w:webHidden/>
          </w:rPr>
          <w:fldChar w:fldCharType="begin"/>
        </w:r>
        <w:r>
          <w:rPr>
            <w:noProof/>
            <w:webHidden/>
          </w:rPr>
          <w:instrText xml:space="preserve"> PAGEREF _Toc207023808 \h </w:instrText>
        </w:r>
        <w:r>
          <w:rPr>
            <w:noProof/>
            <w:webHidden/>
          </w:rPr>
        </w:r>
        <w:r>
          <w:rPr>
            <w:noProof/>
            <w:webHidden/>
          </w:rPr>
          <w:fldChar w:fldCharType="separate"/>
        </w:r>
        <w:r w:rsidR="00A031FC">
          <w:rPr>
            <w:noProof/>
            <w:webHidden/>
          </w:rPr>
          <w:t>35</w:t>
        </w:r>
        <w:r>
          <w:rPr>
            <w:noProof/>
            <w:webHidden/>
          </w:rPr>
          <w:fldChar w:fldCharType="end"/>
        </w:r>
      </w:hyperlink>
    </w:p>
    <w:p w14:paraId="59397E9C" w14:textId="3E5C934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09" w:history="1">
        <w:r w:rsidRPr="00836677">
          <w:rPr>
            <w:rStyle w:val="Hyperlink"/>
            <w:noProof/>
          </w:rPr>
          <w:t>Relationships</w:t>
        </w:r>
        <w:r>
          <w:rPr>
            <w:noProof/>
            <w:webHidden/>
          </w:rPr>
          <w:tab/>
        </w:r>
        <w:r>
          <w:rPr>
            <w:noProof/>
            <w:webHidden/>
          </w:rPr>
          <w:fldChar w:fldCharType="begin"/>
        </w:r>
        <w:r>
          <w:rPr>
            <w:noProof/>
            <w:webHidden/>
          </w:rPr>
          <w:instrText xml:space="preserve"> PAGEREF _Toc207023809 \h </w:instrText>
        </w:r>
        <w:r>
          <w:rPr>
            <w:noProof/>
            <w:webHidden/>
          </w:rPr>
        </w:r>
        <w:r>
          <w:rPr>
            <w:noProof/>
            <w:webHidden/>
          </w:rPr>
          <w:fldChar w:fldCharType="separate"/>
        </w:r>
        <w:r w:rsidR="00A031FC">
          <w:rPr>
            <w:noProof/>
            <w:webHidden/>
          </w:rPr>
          <w:t>37</w:t>
        </w:r>
        <w:r>
          <w:rPr>
            <w:noProof/>
            <w:webHidden/>
          </w:rPr>
          <w:fldChar w:fldCharType="end"/>
        </w:r>
      </w:hyperlink>
    </w:p>
    <w:p w14:paraId="0DBB01F0" w14:textId="092BFA1E"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0"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_Toc207023810 \h </w:instrText>
        </w:r>
        <w:r>
          <w:rPr>
            <w:noProof/>
            <w:webHidden/>
          </w:rPr>
        </w:r>
        <w:r>
          <w:rPr>
            <w:noProof/>
            <w:webHidden/>
          </w:rPr>
          <w:fldChar w:fldCharType="separate"/>
        </w:r>
        <w:r w:rsidR="00A031FC">
          <w:rPr>
            <w:noProof/>
            <w:webHidden/>
          </w:rPr>
          <w:t>37</w:t>
        </w:r>
        <w:r>
          <w:rPr>
            <w:noProof/>
            <w:webHidden/>
          </w:rPr>
          <w:fldChar w:fldCharType="end"/>
        </w:r>
      </w:hyperlink>
    </w:p>
    <w:p w14:paraId="5A4610CE" w14:textId="1CD9D6E5"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11" w:history="1">
        <w:r w:rsidRPr="00836677">
          <w:rPr>
            <w:rStyle w:val="Hyperlink"/>
            <w:noProof/>
          </w:rPr>
          <w:t>Grade 6</w:t>
        </w:r>
        <w:r>
          <w:rPr>
            <w:noProof/>
            <w:webHidden/>
          </w:rPr>
          <w:tab/>
        </w:r>
        <w:r>
          <w:rPr>
            <w:noProof/>
            <w:webHidden/>
          </w:rPr>
          <w:fldChar w:fldCharType="begin"/>
        </w:r>
        <w:r>
          <w:rPr>
            <w:noProof/>
            <w:webHidden/>
          </w:rPr>
          <w:instrText xml:space="preserve"> PAGEREF _Toc207023811 \h </w:instrText>
        </w:r>
        <w:r>
          <w:rPr>
            <w:noProof/>
            <w:webHidden/>
          </w:rPr>
        </w:r>
        <w:r>
          <w:rPr>
            <w:noProof/>
            <w:webHidden/>
          </w:rPr>
          <w:fldChar w:fldCharType="separate"/>
        </w:r>
        <w:r w:rsidR="00A031FC">
          <w:rPr>
            <w:noProof/>
            <w:webHidden/>
          </w:rPr>
          <w:t>39</w:t>
        </w:r>
        <w:r>
          <w:rPr>
            <w:noProof/>
            <w:webHidden/>
          </w:rPr>
          <w:fldChar w:fldCharType="end"/>
        </w:r>
      </w:hyperlink>
    </w:p>
    <w:p w14:paraId="4CFF86A7" w14:textId="010098F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2"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_Toc207023812 \h </w:instrText>
        </w:r>
        <w:r>
          <w:rPr>
            <w:noProof/>
            <w:webHidden/>
          </w:rPr>
        </w:r>
        <w:r>
          <w:rPr>
            <w:noProof/>
            <w:webHidden/>
          </w:rPr>
          <w:fldChar w:fldCharType="separate"/>
        </w:r>
        <w:r w:rsidR="00A031FC">
          <w:rPr>
            <w:noProof/>
            <w:webHidden/>
          </w:rPr>
          <w:t>39</w:t>
        </w:r>
        <w:r>
          <w:rPr>
            <w:noProof/>
            <w:webHidden/>
          </w:rPr>
          <w:fldChar w:fldCharType="end"/>
        </w:r>
      </w:hyperlink>
    </w:p>
    <w:p w14:paraId="01DD8A04" w14:textId="69984F3E"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3" w:history="1">
        <w:r w:rsidRPr="00836677">
          <w:rPr>
            <w:rStyle w:val="Hyperlink"/>
            <w:noProof/>
          </w:rPr>
          <w:t>Data Analysis</w:t>
        </w:r>
        <w:r>
          <w:rPr>
            <w:noProof/>
            <w:webHidden/>
          </w:rPr>
          <w:tab/>
        </w:r>
        <w:r>
          <w:rPr>
            <w:noProof/>
            <w:webHidden/>
          </w:rPr>
          <w:fldChar w:fldCharType="begin"/>
        </w:r>
        <w:r>
          <w:rPr>
            <w:noProof/>
            <w:webHidden/>
          </w:rPr>
          <w:instrText xml:space="preserve"> PAGEREF _Toc207023813 \h </w:instrText>
        </w:r>
        <w:r>
          <w:rPr>
            <w:noProof/>
            <w:webHidden/>
          </w:rPr>
        </w:r>
        <w:r>
          <w:rPr>
            <w:noProof/>
            <w:webHidden/>
          </w:rPr>
          <w:fldChar w:fldCharType="separate"/>
        </w:r>
        <w:r w:rsidR="00A031FC">
          <w:rPr>
            <w:noProof/>
            <w:webHidden/>
          </w:rPr>
          <w:t>39</w:t>
        </w:r>
        <w:r>
          <w:rPr>
            <w:noProof/>
            <w:webHidden/>
          </w:rPr>
          <w:fldChar w:fldCharType="end"/>
        </w:r>
      </w:hyperlink>
    </w:p>
    <w:p w14:paraId="2B046AA9" w14:textId="3FA87CF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4" w:history="1">
        <w:r w:rsidRPr="00836677">
          <w:rPr>
            <w:rStyle w:val="Hyperlink"/>
            <w:noProof/>
          </w:rPr>
          <w:t>Quantity</w:t>
        </w:r>
        <w:r>
          <w:rPr>
            <w:noProof/>
            <w:webHidden/>
          </w:rPr>
          <w:tab/>
        </w:r>
        <w:r>
          <w:rPr>
            <w:noProof/>
            <w:webHidden/>
          </w:rPr>
          <w:fldChar w:fldCharType="begin"/>
        </w:r>
        <w:r>
          <w:rPr>
            <w:noProof/>
            <w:webHidden/>
          </w:rPr>
          <w:instrText xml:space="preserve"> PAGEREF _Toc207023814 \h </w:instrText>
        </w:r>
        <w:r>
          <w:rPr>
            <w:noProof/>
            <w:webHidden/>
          </w:rPr>
        </w:r>
        <w:r>
          <w:rPr>
            <w:noProof/>
            <w:webHidden/>
          </w:rPr>
          <w:fldChar w:fldCharType="separate"/>
        </w:r>
        <w:r w:rsidR="00A031FC">
          <w:rPr>
            <w:noProof/>
            <w:webHidden/>
          </w:rPr>
          <w:t>40</w:t>
        </w:r>
        <w:r>
          <w:rPr>
            <w:noProof/>
            <w:webHidden/>
          </w:rPr>
          <w:fldChar w:fldCharType="end"/>
        </w:r>
      </w:hyperlink>
    </w:p>
    <w:p w14:paraId="637C9981" w14:textId="4C4A94E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5" w:history="1">
        <w:r w:rsidRPr="00836677">
          <w:rPr>
            <w:rStyle w:val="Hyperlink"/>
            <w:noProof/>
          </w:rPr>
          <w:t>Relationships</w:t>
        </w:r>
        <w:r>
          <w:rPr>
            <w:noProof/>
            <w:webHidden/>
          </w:rPr>
          <w:tab/>
        </w:r>
        <w:r>
          <w:rPr>
            <w:noProof/>
            <w:webHidden/>
          </w:rPr>
          <w:fldChar w:fldCharType="begin"/>
        </w:r>
        <w:r>
          <w:rPr>
            <w:noProof/>
            <w:webHidden/>
          </w:rPr>
          <w:instrText xml:space="preserve"> PAGEREF _Toc207023815 \h </w:instrText>
        </w:r>
        <w:r>
          <w:rPr>
            <w:noProof/>
            <w:webHidden/>
          </w:rPr>
        </w:r>
        <w:r>
          <w:rPr>
            <w:noProof/>
            <w:webHidden/>
          </w:rPr>
          <w:fldChar w:fldCharType="separate"/>
        </w:r>
        <w:r w:rsidR="00A031FC">
          <w:rPr>
            <w:noProof/>
            <w:webHidden/>
          </w:rPr>
          <w:t>41</w:t>
        </w:r>
        <w:r>
          <w:rPr>
            <w:noProof/>
            <w:webHidden/>
          </w:rPr>
          <w:fldChar w:fldCharType="end"/>
        </w:r>
      </w:hyperlink>
    </w:p>
    <w:p w14:paraId="3E19DEFA" w14:textId="6C47982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6"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_Toc207023816 \h </w:instrText>
        </w:r>
        <w:r>
          <w:rPr>
            <w:noProof/>
            <w:webHidden/>
          </w:rPr>
        </w:r>
        <w:r>
          <w:rPr>
            <w:noProof/>
            <w:webHidden/>
          </w:rPr>
          <w:fldChar w:fldCharType="separate"/>
        </w:r>
        <w:r w:rsidR="00A031FC">
          <w:rPr>
            <w:noProof/>
            <w:webHidden/>
          </w:rPr>
          <w:t>43</w:t>
        </w:r>
        <w:r>
          <w:rPr>
            <w:noProof/>
            <w:webHidden/>
          </w:rPr>
          <w:fldChar w:fldCharType="end"/>
        </w:r>
      </w:hyperlink>
    </w:p>
    <w:p w14:paraId="018BF2FE" w14:textId="1CBB087E"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17" w:history="1">
        <w:r w:rsidRPr="00836677">
          <w:rPr>
            <w:rStyle w:val="Hyperlink"/>
            <w:noProof/>
          </w:rPr>
          <w:t>Grade 7</w:t>
        </w:r>
        <w:r>
          <w:rPr>
            <w:noProof/>
            <w:webHidden/>
          </w:rPr>
          <w:tab/>
        </w:r>
        <w:r>
          <w:rPr>
            <w:noProof/>
            <w:webHidden/>
          </w:rPr>
          <w:fldChar w:fldCharType="begin"/>
        </w:r>
        <w:r>
          <w:rPr>
            <w:noProof/>
            <w:webHidden/>
          </w:rPr>
          <w:instrText xml:space="preserve"> PAGEREF _Toc207023817 \h </w:instrText>
        </w:r>
        <w:r>
          <w:rPr>
            <w:noProof/>
            <w:webHidden/>
          </w:rPr>
        </w:r>
        <w:r>
          <w:rPr>
            <w:noProof/>
            <w:webHidden/>
          </w:rPr>
          <w:fldChar w:fldCharType="separate"/>
        </w:r>
        <w:r w:rsidR="00A031FC">
          <w:rPr>
            <w:noProof/>
            <w:webHidden/>
          </w:rPr>
          <w:t>45</w:t>
        </w:r>
        <w:r>
          <w:rPr>
            <w:noProof/>
            <w:webHidden/>
          </w:rPr>
          <w:fldChar w:fldCharType="end"/>
        </w:r>
      </w:hyperlink>
    </w:p>
    <w:p w14:paraId="70F5A967" w14:textId="79B458D1"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8"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_Toc207023818 \h </w:instrText>
        </w:r>
        <w:r>
          <w:rPr>
            <w:noProof/>
            <w:webHidden/>
          </w:rPr>
        </w:r>
        <w:r>
          <w:rPr>
            <w:noProof/>
            <w:webHidden/>
          </w:rPr>
          <w:fldChar w:fldCharType="separate"/>
        </w:r>
        <w:r w:rsidR="00A031FC">
          <w:rPr>
            <w:noProof/>
            <w:webHidden/>
          </w:rPr>
          <w:t>45</w:t>
        </w:r>
        <w:r>
          <w:rPr>
            <w:noProof/>
            <w:webHidden/>
          </w:rPr>
          <w:fldChar w:fldCharType="end"/>
        </w:r>
      </w:hyperlink>
    </w:p>
    <w:p w14:paraId="1B70B7ED" w14:textId="5A1B0A6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19" w:history="1">
        <w:r w:rsidRPr="00836677">
          <w:rPr>
            <w:rStyle w:val="Hyperlink"/>
            <w:noProof/>
          </w:rPr>
          <w:t>Data Analysis</w:t>
        </w:r>
        <w:r>
          <w:rPr>
            <w:noProof/>
            <w:webHidden/>
          </w:rPr>
          <w:tab/>
        </w:r>
        <w:r>
          <w:rPr>
            <w:noProof/>
            <w:webHidden/>
          </w:rPr>
          <w:fldChar w:fldCharType="begin"/>
        </w:r>
        <w:r>
          <w:rPr>
            <w:noProof/>
            <w:webHidden/>
          </w:rPr>
          <w:instrText xml:space="preserve"> PAGEREF _Toc207023819 \h </w:instrText>
        </w:r>
        <w:r>
          <w:rPr>
            <w:noProof/>
            <w:webHidden/>
          </w:rPr>
        </w:r>
        <w:r>
          <w:rPr>
            <w:noProof/>
            <w:webHidden/>
          </w:rPr>
          <w:fldChar w:fldCharType="separate"/>
        </w:r>
        <w:r w:rsidR="00A031FC">
          <w:rPr>
            <w:noProof/>
            <w:webHidden/>
          </w:rPr>
          <w:t>45</w:t>
        </w:r>
        <w:r>
          <w:rPr>
            <w:noProof/>
            <w:webHidden/>
          </w:rPr>
          <w:fldChar w:fldCharType="end"/>
        </w:r>
      </w:hyperlink>
    </w:p>
    <w:p w14:paraId="4E4CC681" w14:textId="69062CF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0" w:history="1">
        <w:r w:rsidRPr="00836677">
          <w:rPr>
            <w:rStyle w:val="Hyperlink"/>
            <w:noProof/>
          </w:rPr>
          <w:t>Quantity</w:t>
        </w:r>
        <w:r>
          <w:rPr>
            <w:noProof/>
            <w:webHidden/>
          </w:rPr>
          <w:tab/>
        </w:r>
        <w:r>
          <w:rPr>
            <w:noProof/>
            <w:webHidden/>
          </w:rPr>
          <w:fldChar w:fldCharType="begin"/>
        </w:r>
        <w:r>
          <w:rPr>
            <w:noProof/>
            <w:webHidden/>
          </w:rPr>
          <w:instrText xml:space="preserve"> PAGEREF _Toc207023820 \h </w:instrText>
        </w:r>
        <w:r>
          <w:rPr>
            <w:noProof/>
            <w:webHidden/>
          </w:rPr>
        </w:r>
        <w:r>
          <w:rPr>
            <w:noProof/>
            <w:webHidden/>
          </w:rPr>
          <w:fldChar w:fldCharType="separate"/>
        </w:r>
        <w:r w:rsidR="00A031FC">
          <w:rPr>
            <w:noProof/>
            <w:webHidden/>
          </w:rPr>
          <w:t>46</w:t>
        </w:r>
        <w:r>
          <w:rPr>
            <w:noProof/>
            <w:webHidden/>
          </w:rPr>
          <w:fldChar w:fldCharType="end"/>
        </w:r>
      </w:hyperlink>
    </w:p>
    <w:p w14:paraId="726820AC" w14:textId="4505274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1" w:history="1">
        <w:r w:rsidRPr="00836677">
          <w:rPr>
            <w:rStyle w:val="Hyperlink"/>
            <w:noProof/>
          </w:rPr>
          <w:t>Relationships</w:t>
        </w:r>
        <w:r>
          <w:rPr>
            <w:noProof/>
            <w:webHidden/>
          </w:rPr>
          <w:tab/>
        </w:r>
        <w:r>
          <w:rPr>
            <w:noProof/>
            <w:webHidden/>
          </w:rPr>
          <w:fldChar w:fldCharType="begin"/>
        </w:r>
        <w:r>
          <w:rPr>
            <w:noProof/>
            <w:webHidden/>
          </w:rPr>
          <w:instrText xml:space="preserve"> PAGEREF _Toc207023821 \h </w:instrText>
        </w:r>
        <w:r>
          <w:rPr>
            <w:noProof/>
            <w:webHidden/>
          </w:rPr>
        </w:r>
        <w:r>
          <w:rPr>
            <w:noProof/>
            <w:webHidden/>
          </w:rPr>
          <w:fldChar w:fldCharType="separate"/>
        </w:r>
        <w:r w:rsidR="00A031FC">
          <w:rPr>
            <w:noProof/>
            <w:webHidden/>
          </w:rPr>
          <w:t>47</w:t>
        </w:r>
        <w:r>
          <w:rPr>
            <w:noProof/>
            <w:webHidden/>
          </w:rPr>
          <w:fldChar w:fldCharType="end"/>
        </w:r>
      </w:hyperlink>
    </w:p>
    <w:p w14:paraId="1FBA5036" w14:textId="2D0944E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2"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_Toc207023822 \h </w:instrText>
        </w:r>
        <w:r>
          <w:rPr>
            <w:noProof/>
            <w:webHidden/>
          </w:rPr>
        </w:r>
        <w:r>
          <w:rPr>
            <w:noProof/>
            <w:webHidden/>
          </w:rPr>
          <w:fldChar w:fldCharType="separate"/>
        </w:r>
        <w:r w:rsidR="00A031FC">
          <w:rPr>
            <w:noProof/>
            <w:webHidden/>
          </w:rPr>
          <w:t>48</w:t>
        </w:r>
        <w:r>
          <w:rPr>
            <w:noProof/>
            <w:webHidden/>
          </w:rPr>
          <w:fldChar w:fldCharType="end"/>
        </w:r>
      </w:hyperlink>
    </w:p>
    <w:p w14:paraId="49A3E67B" w14:textId="0EF56429"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23" w:history="1">
        <w:r w:rsidRPr="00836677">
          <w:rPr>
            <w:rStyle w:val="Hyperlink"/>
            <w:noProof/>
          </w:rPr>
          <w:t>Grade 8</w:t>
        </w:r>
        <w:r>
          <w:rPr>
            <w:noProof/>
            <w:webHidden/>
          </w:rPr>
          <w:tab/>
        </w:r>
        <w:r>
          <w:rPr>
            <w:noProof/>
            <w:webHidden/>
          </w:rPr>
          <w:fldChar w:fldCharType="begin"/>
        </w:r>
        <w:r>
          <w:rPr>
            <w:noProof/>
            <w:webHidden/>
          </w:rPr>
          <w:instrText xml:space="preserve"> PAGEREF _Toc207023823 \h </w:instrText>
        </w:r>
        <w:r>
          <w:rPr>
            <w:noProof/>
            <w:webHidden/>
          </w:rPr>
        </w:r>
        <w:r>
          <w:rPr>
            <w:noProof/>
            <w:webHidden/>
          </w:rPr>
          <w:fldChar w:fldCharType="separate"/>
        </w:r>
        <w:r w:rsidR="00A031FC">
          <w:rPr>
            <w:noProof/>
            <w:webHidden/>
          </w:rPr>
          <w:t>50</w:t>
        </w:r>
        <w:r>
          <w:rPr>
            <w:noProof/>
            <w:webHidden/>
          </w:rPr>
          <w:fldChar w:fldCharType="end"/>
        </w:r>
      </w:hyperlink>
    </w:p>
    <w:p w14:paraId="2FCDE5BC" w14:textId="38E12047"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4"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_Toc207023824 \h </w:instrText>
        </w:r>
        <w:r>
          <w:rPr>
            <w:noProof/>
            <w:webHidden/>
          </w:rPr>
        </w:r>
        <w:r>
          <w:rPr>
            <w:noProof/>
            <w:webHidden/>
          </w:rPr>
          <w:fldChar w:fldCharType="separate"/>
        </w:r>
        <w:r w:rsidR="00A031FC">
          <w:rPr>
            <w:noProof/>
            <w:webHidden/>
          </w:rPr>
          <w:t>50</w:t>
        </w:r>
        <w:r>
          <w:rPr>
            <w:noProof/>
            <w:webHidden/>
          </w:rPr>
          <w:fldChar w:fldCharType="end"/>
        </w:r>
      </w:hyperlink>
    </w:p>
    <w:p w14:paraId="08F32A1A" w14:textId="67F593E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5" w:history="1">
        <w:r w:rsidRPr="00836677">
          <w:rPr>
            <w:rStyle w:val="Hyperlink"/>
            <w:noProof/>
          </w:rPr>
          <w:t>Data Analysis</w:t>
        </w:r>
        <w:r>
          <w:rPr>
            <w:noProof/>
            <w:webHidden/>
          </w:rPr>
          <w:tab/>
        </w:r>
        <w:r>
          <w:rPr>
            <w:noProof/>
            <w:webHidden/>
          </w:rPr>
          <w:fldChar w:fldCharType="begin"/>
        </w:r>
        <w:r>
          <w:rPr>
            <w:noProof/>
            <w:webHidden/>
          </w:rPr>
          <w:instrText xml:space="preserve"> PAGEREF _Toc207023825 \h </w:instrText>
        </w:r>
        <w:r>
          <w:rPr>
            <w:noProof/>
            <w:webHidden/>
          </w:rPr>
        </w:r>
        <w:r>
          <w:rPr>
            <w:noProof/>
            <w:webHidden/>
          </w:rPr>
          <w:fldChar w:fldCharType="separate"/>
        </w:r>
        <w:r w:rsidR="00A031FC">
          <w:rPr>
            <w:noProof/>
            <w:webHidden/>
          </w:rPr>
          <w:t>50</w:t>
        </w:r>
        <w:r>
          <w:rPr>
            <w:noProof/>
            <w:webHidden/>
          </w:rPr>
          <w:fldChar w:fldCharType="end"/>
        </w:r>
      </w:hyperlink>
    </w:p>
    <w:p w14:paraId="73A2E1E3" w14:textId="2B93777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6" w:history="1">
        <w:r w:rsidRPr="00836677">
          <w:rPr>
            <w:rStyle w:val="Hyperlink"/>
            <w:noProof/>
          </w:rPr>
          <w:t>Quantity</w:t>
        </w:r>
        <w:r>
          <w:rPr>
            <w:noProof/>
            <w:webHidden/>
          </w:rPr>
          <w:tab/>
        </w:r>
        <w:r>
          <w:rPr>
            <w:noProof/>
            <w:webHidden/>
          </w:rPr>
          <w:fldChar w:fldCharType="begin"/>
        </w:r>
        <w:r>
          <w:rPr>
            <w:noProof/>
            <w:webHidden/>
          </w:rPr>
          <w:instrText xml:space="preserve"> PAGEREF _Toc207023826 \h </w:instrText>
        </w:r>
        <w:r>
          <w:rPr>
            <w:noProof/>
            <w:webHidden/>
          </w:rPr>
        </w:r>
        <w:r>
          <w:rPr>
            <w:noProof/>
            <w:webHidden/>
          </w:rPr>
          <w:fldChar w:fldCharType="separate"/>
        </w:r>
        <w:r w:rsidR="00A031FC">
          <w:rPr>
            <w:noProof/>
            <w:webHidden/>
          </w:rPr>
          <w:t>51</w:t>
        </w:r>
        <w:r>
          <w:rPr>
            <w:noProof/>
            <w:webHidden/>
          </w:rPr>
          <w:fldChar w:fldCharType="end"/>
        </w:r>
      </w:hyperlink>
    </w:p>
    <w:p w14:paraId="4AC0B561" w14:textId="4B897A9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7" w:history="1">
        <w:r w:rsidRPr="00836677">
          <w:rPr>
            <w:rStyle w:val="Hyperlink"/>
            <w:noProof/>
          </w:rPr>
          <w:t>Relationships</w:t>
        </w:r>
        <w:r>
          <w:rPr>
            <w:noProof/>
            <w:webHidden/>
          </w:rPr>
          <w:tab/>
        </w:r>
        <w:r>
          <w:rPr>
            <w:noProof/>
            <w:webHidden/>
          </w:rPr>
          <w:fldChar w:fldCharType="begin"/>
        </w:r>
        <w:r>
          <w:rPr>
            <w:noProof/>
            <w:webHidden/>
          </w:rPr>
          <w:instrText xml:space="preserve"> PAGEREF _Toc207023827 \h </w:instrText>
        </w:r>
        <w:r>
          <w:rPr>
            <w:noProof/>
            <w:webHidden/>
          </w:rPr>
        </w:r>
        <w:r>
          <w:rPr>
            <w:noProof/>
            <w:webHidden/>
          </w:rPr>
          <w:fldChar w:fldCharType="separate"/>
        </w:r>
        <w:r w:rsidR="00A031FC">
          <w:rPr>
            <w:noProof/>
            <w:webHidden/>
          </w:rPr>
          <w:t>52</w:t>
        </w:r>
        <w:r>
          <w:rPr>
            <w:noProof/>
            <w:webHidden/>
          </w:rPr>
          <w:fldChar w:fldCharType="end"/>
        </w:r>
      </w:hyperlink>
    </w:p>
    <w:p w14:paraId="5DFB2413" w14:textId="5619180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28"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_Toc207023828 \h </w:instrText>
        </w:r>
        <w:r>
          <w:rPr>
            <w:noProof/>
            <w:webHidden/>
          </w:rPr>
        </w:r>
        <w:r>
          <w:rPr>
            <w:noProof/>
            <w:webHidden/>
          </w:rPr>
          <w:fldChar w:fldCharType="separate"/>
        </w:r>
        <w:r w:rsidR="00A031FC">
          <w:rPr>
            <w:noProof/>
            <w:webHidden/>
          </w:rPr>
          <w:t>53</w:t>
        </w:r>
        <w:r>
          <w:rPr>
            <w:noProof/>
            <w:webHidden/>
          </w:rPr>
          <w:fldChar w:fldCharType="end"/>
        </w:r>
      </w:hyperlink>
    </w:p>
    <w:p w14:paraId="06A3E4F1" w14:textId="18B5DE42"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29" w:history="1">
        <w:r w:rsidRPr="00836677">
          <w:rPr>
            <w:rStyle w:val="Hyperlink"/>
            <w:noProof/>
          </w:rPr>
          <w:t>Integrated Math 1</w:t>
        </w:r>
        <w:r>
          <w:rPr>
            <w:noProof/>
            <w:webHidden/>
          </w:rPr>
          <w:tab/>
        </w:r>
        <w:r>
          <w:rPr>
            <w:noProof/>
            <w:webHidden/>
          </w:rPr>
          <w:fldChar w:fldCharType="begin"/>
        </w:r>
        <w:r>
          <w:rPr>
            <w:noProof/>
            <w:webHidden/>
          </w:rPr>
          <w:instrText xml:space="preserve"> PAGEREF _Toc207023829 \h </w:instrText>
        </w:r>
        <w:r>
          <w:rPr>
            <w:noProof/>
            <w:webHidden/>
          </w:rPr>
        </w:r>
        <w:r>
          <w:rPr>
            <w:noProof/>
            <w:webHidden/>
          </w:rPr>
          <w:fldChar w:fldCharType="separate"/>
        </w:r>
        <w:r w:rsidR="00A031FC">
          <w:rPr>
            <w:noProof/>
            <w:webHidden/>
          </w:rPr>
          <w:t>55</w:t>
        </w:r>
        <w:r>
          <w:rPr>
            <w:noProof/>
            <w:webHidden/>
          </w:rPr>
          <w:fldChar w:fldCharType="end"/>
        </w:r>
      </w:hyperlink>
    </w:p>
    <w:p w14:paraId="5892A493" w14:textId="0961D08C"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0"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_Toc207023830 \h </w:instrText>
        </w:r>
        <w:r>
          <w:rPr>
            <w:noProof/>
            <w:webHidden/>
          </w:rPr>
        </w:r>
        <w:r>
          <w:rPr>
            <w:noProof/>
            <w:webHidden/>
          </w:rPr>
          <w:fldChar w:fldCharType="separate"/>
        </w:r>
        <w:r w:rsidR="00A031FC">
          <w:rPr>
            <w:noProof/>
            <w:webHidden/>
          </w:rPr>
          <w:t>55</w:t>
        </w:r>
        <w:r>
          <w:rPr>
            <w:noProof/>
            <w:webHidden/>
          </w:rPr>
          <w:fldChar w:fldCharType="end"/>
        </w:r>
      </w:hyperlink>
    </w:p>
    <w:p w14:paraId="0CC08FFF" w14:textId="5B38821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1" w:history="1">
        <w:r w:rsidRPr="00836677">
          <w:rPr>
            <w:rStyle w:val="Hyperlink"/>
            <w:noProof/>
          </w:rPr>
          <w:t>Data Analysis</w:t>
        </w:r>
        <w:r>
          <w:rPr>
            <w:noProof/>
            <w:webHidden/>
          </w:rPr>
          <w:tab/>
        </w:r>
        <w:r>
          <w:rPr>
            <w:noProof/>
            <w:webHidden/>
          </w:rPr>
          <w:fldChar w:fldCharType="begin"/>
        </w:r>
        <w:r>
          <w:rPr>
            <w:noProof/>
            <w:webHidden/>
          </w:rPr>
          <w:instrText xml:space="preserve"> PAGEREF _Toc207023831 \h </w:instrText>
        </w:r>
        <w:r>
          <w:rPr>
            <w:noProof/>
            <w:webHidden/>
          </w:rPr>
        </w:r>
        <w:r>
          <w:rPr>
            <w:noProof/>
            <w:webHidden/>
          </w:rPr>
          <w:fldChar w:fldCharType="separate"/>
        </w:r>
        <w:r w:rsidR="00A031FC">
          <w:rPr>
            <w:noProof/>
            <w:webHidden/>
          </w:rPr>
          <w:t>55</w:t>
        </w:r>
        <w:r>
          <w:rPr>
            <w:noProof/>
            <w:webHidden/>
          </w:rPr>
          <w:fldChar w:fldCharType="end"/>
        </w:r>
      </w:hyperlink>
    </w:p>
    <w:p w14:paraId="5260CF06" w14:textId="0EFC23D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2" w:history="1">
        <w:r w:rsidRPr="00836677">
          <w:rPr>
            <w:rStyle w:val="Hyperlink"/>
            <w:noProof/>
          </w:rPr>
          <w:t>Quantity</w:t>
        </w:r>
        <w:r>
          <w:rPr>
            <w:noProof/>
            <w:webHidden/>
          </w:rPr>
          <w:tab/>
        </w:r>
        <w:r>
          <w:rPr>
            <w:noProof/>
            <w:webHidden/>
          </w:rPr>
          <w:fldChar w:fldCharType="begin"/>
        </w:r>
        <w:r>
          <w:rPr>
            <w:noProof/>
            <w:webHidden/>
          </w:rPr>
          <w:instrText xml:space="preserve"> PAGEREF _Toc207023832 \h </w:instrText>
        </w:r>
        <w:r>
          <w:rPr>
            <w:noProof/>
            <w:webHidden/>
          </w:rPr>
        </w:r>
        <w:r>
          <w:rPr>
            <w:noProof/>
            <w:webHidden/>
          </w:rPr>
          <w:fldChar w:fldCharType="separate"/>
        </w:r>
        <w:r w:rsidR="00A031FC">
          <w:rPr>
            <w:noProof/>
            <w:webHidden/>
          </w:rPr>
          <w:t>57</w:t>
        </w:r>
        <w:r>
          <w:rPr>
            <w:noProof/>
            <w:webHidden/>
          </w:rPr>
          <w:fldChar w:fldCharType="end"/>
        </w:r>
      </w:hyperlink>
    </w:p>
    <w:p w14:paraId="66F30B85" w14:textId="712E27CF"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3" w:history="1">
        <w:r w:rsidRPr="00836677">
          <w:rPr>
            <w:rStyle w:val="Hyperlink"/>
            <w:noProof/>
          </w:rPr>
          <w:t>Relationships</w:t>
        </w:r>
        <w:r>
          <w:rPr>
            <w:noProof/>
            <w:webHidden/>
          </w:rPr>
          <w:tab/>
        </w:r>
        <w:r>
          <w:rPr>
            <w:noProof/>
            <w:webHidden/>
          </w:rPr>
          <w:fldChar w:fldCharType="begin"/>
        </w:r>
        <w:r>
          <w:rPr>
            <w:noProof/>
            <w:webHidden/>
          </w:rPr>
          <w:instrText xml:space="preserve"> PAGEREF _Toc207023833 \h </w:instrText>
        </w:r>
        <w:r>
          <w:rPr>
            <w:noProof/>
            <w:webHidden/>
          </w:rPr>
        </w:r>
        <w:r>
          <w:rPr>
            <w:noProof/>
            <w:webHidden/>
          </w:rPr>
          <w:fldChar w:fldCharType="separate"/>
        </w:r>
        <w:r w:rsidR="00A031FC">
          <w:rPr>
            <w:noProof/>
            <w:webHidden/>
          </w:rPr>
          <w:t>58</w:t>
        </w:r>
        <w:r>
          <w:rPr>
            <w:noProof/>
            <w:webHidden/>
          </w:rPr>
          <w:fldChar w:fldCharType="end"/>
        </w:r>
      </w:hyperlink>
    </w:p>
    <w:p w14:paraId="150DCE34" w14:textId="58D05863"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4"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_Toc207023834 \h </w:instrText>
        </w:r>
        <w:r>
          <w:rPr>
            <w:noProof/>
            <w:webHidden/>
          </w:rPr>
        </w:r>
        <w:r>
          <w:rPr>
            <w:noProof/>
            <w:webHidden/>
          </w:rPr>
          <w:fldChar w:fldCharType="separate"/>
        </w:r>
        <w:r w:rsidR="00A031FC">
          <w:rPr>
            <w:noProof/>
            <w:webHidden/>
          </w:rPr>
          <w:t>60</w:t>
        </w:r>
        <w:r>
          <w:rPr>
            <w:noProof/>
            <w:webHidden/>
          </w:rPr>
          <w:fldChar w:fldCharType="end"/>
        </w:r>
      </w:hyperlink>
    </w:p>
    <w:p w14:paraId="4DAC4F0C" w14:textId="18BFADC7"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35" w:history="1">
        <w:r w:rsidRPr="00836677">
          <w:rPr>
            <w:rStyle w:val="Hyperlink"/>
            <w:noProof/>
          </w:rPr>
          <w:t>Integrated Math 2</w:t>
        </w:r>
        <w:r>
          <w:rPr>
            <w:noProof/>
            <w:webHidden/>
          </w:rPr>
          <w:tab/>
        </w:r>
        <w:r>
          <w:rPr>
            <w:noProof/>
            <w:webHidden/>
          </w:rPr>
          <w:fldChar w:fldCharType="begin"/>
        </w:r>
        <w:r>
          <w:rPr>
            <w:noProof/>
            <w:webHidden/>
          </w:rPr>
          <w:instrText xml:space="preserve"> PAGEREF _Toc207023835 \h </w:instrText>
        </w:r>
        <w:r>
          <w:rPr>
            <w:noProof/>
            <w:webHidden/>
          </w:rPr>
        </w:r>
        <w:r>
          <w:rPr>
            <w:noProof/>
            <w:webHidden/>
          </w:rPr>
          <w:fldChar w:fldCharType="separate"/>
        </w:r>
        <w:r w:rsidR="00A031FC">
          <w:rPr>
            <w:noProof/>
            <w:webHidden/>
          </w:rPr>
          <w:t>62</w:t>
        </w:r>
        <w:r>
          <w:rPr>
            <w:noProof/>
            <w:webHidden/>
          </w:rPr>
          <w:fldChar w:fldCharType="end"/>
        </w:r>
      </w:hyperlink>
    </w:p>
    <w:p w14:paraId="66615500" w14:textId="6467FA47"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6"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_Toc207023836 \h </w:instrText>
        </w:r>
        <w:r>
          <w:rPr>
            <w:noProof/>
            <w:webHidden/>
          </w:rPr>
        </w:r>
        <w:r>
          <w:rPr>
            <w:noProof/>
            <w:webHidden/>
          </w:rPr>
          <w:fldChar w:fldCharType="separate"/>
        </w:r>
        <w:r w:rsidR="00A031FC">
          <w:rPr>
            <w:noProof/>
            <w:webHidden/>
          </w:rPr>
          <w:t>62</w:t>
        </w:r>
        <w:r>
          <w:rPr>
            <w:noProof/>
            <w:webHidden/>
          </w:rPr>
          <w:fldChar w:fldCharType="end"/>
        </w:r>
      </w:hyperlink>
    </w:p>
    <w:p w14:paraId="3F06D271" w14:textId="0917638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7" w:history="1">
        <w:r w:rsidRPr="00836677">
          <w:rPr>
            <w:rStyle w:val="Hyperlink"/>
            <w:noProof/>
          </w:rPr>
          <w:t>Data Analysis</w:t>
        </w:r>
        <w:r>
          <w:rPr>
            <w:noProof/>
            <w:webHidden/>
          </w:rPr>
          <w:tab/>
        </w:r>
        <w:r>
          <w:rPr>
            <w:noProof/>
            <w:webHidden/>
          </w:rPr>
          <w:fldChar w:fldCharType="begin"/>
        </w:r>
        <w:r>
          <w:rPr>
            <w:noProof/>
            <w:webHidden/>
          </w:rPr>
          <w:instrText xml:space="preserve"> PAGEREF _Toc207023837 \h </w:instrText>
        </w:r>
        <w:r>
          <w:rPr>
            <w:noProof/>
            <w:webHidden/>
          </w:rPr>
        </w:r>
        <w:r>
          <w:rPr>
            <w:noProof/>
            <w:webHidden/>
          </w:rPr>
          <w:fldChar w:fldCharType="separate"/>
        </w:r>
        <w:r w:rsidR="00A031FC">
          <w:rPr>
            <w:noProof/>
            <w:webHidden/>
          </w:rPr>
          <w:t>62</w:t>
        </w:r>
        <w:r>
          <w:rPr>
            <w:noProof/>
            <w:webHidden/>
          </w:rPr>
          <w:fldChar w:fldCharType="end"/>
        </w:r>
      </w:hyperlink>
    </w:p>
    <w:p w14:paraId="03C4130B" w14:textId="72E72013"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8" w:history="1">
        <w:r w:rsidRPr="00836677">
          <w:rPr>
            <w:rStyle w:val="Hyperlink"/>
            <w:noProof/>
          </w:rPr>
          <w:t>Quantity</w:t>
        </w:r>
        <w:r>
          <w:rPr>
            <w:noProof/>
            <w:webHidden/>
          </w:rPr>
          <w:tab/>
        </w:r>
        <w:r>
          <w:rPr>
            <w:noProof/>
            <w:webHidden/>
          </w:rPr>
          <w:fldChar w:fldCharType="begin"/>
        </w:r>
        <w:r>
          <w:rPr>
            <w:noProof/>
            <w:webHidden/>
          </w:rPr>
          <w:instrText xml:space="preserve"> PAGEREF _Toc207023838 \h </w:instrText>
        </w:r>
        <w:r>
          <w:rPr>
            <w:noProof/>
            <w:webHidden/>
          </w:rPr>
        </w:r>
        <w:r>
          <w:rPr>
            <w:noProof/>
            <w:webHidden/>
          </w:rPr>
          <w:fldChar w:fldCharType="separate"/>
        </w:r>
        <w:r w:rsidR="00A031FC">
          <w:rPr>
            <w:noProof/>
            <w:webHidden/>
          </w:rPr>
          <w:t>63</w:t>
        </w:r>
        <w:r>
          <w:rPr>
            <w:noProof/>
            <w:webHidden/>
          </w:rPr>
          <w:fldChar w:fldCharType="end"/>
        </w:r>
      </w:hyperlink>
    </w:p>
    <w:p w14:paraId="141B463F" w14:textId="5942525D"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39" w:history="1">
        <w:r w:rsidRPr="00836677">
          <w:rPr>
            <w:rStyle w:val="Hyperlink"/>
            <w:noProof/>
          </w:rPr>
          <w:t>Relationships</w:t>
        </w:r>
        <w:r>
          <w:rPr>
            <w:noProof/>
            <w:webHidden/>
          </w:rPr>
          <w:tab/>
        </w:r>
        <w:r>
          <w:rPr>
            <w:noProof/>
            <w:webHidden/>
          </w:rPr>
          <w:fldChar w:fldCharType="begin"/>
        </w:r>
        <w:r>
          <w:rPr>
            <w:noProof/>
            <w:webHidden/>
          </w:rPr>
          <w:instrText xml:space="preserve"> PAGEREF _Toc207023839 \h </w:instrText>
        </w:r>
        <w:r>
          <w:rPr>
            <w:noProof/>
            <w:webHidden/>
          </w:rPr>
        </w:r>
        <w:r>
          <w:rPr>
            <w:noProof/>
            <w:webHidden/>
          </w:rPr>
          <w:fldChar w:fldCharType="separate"/>
        </w:r>
        <w:r w:rsidR="00A031FC">
          <w:rPr>
            <w:noProof/>
            <w:webHidden/>
          </w:rPr>
          <w:t>65</w:t>
        </w:r>
        <w:r>
          <w:rPr>
            <w:noProof/>
            <w:webHidden/>
          </w:rPr>
          <w:fldChar w:fldCharType="end"/>
        </w:r>
      </w:hyperlink>
    </w:p>
    <w:p w14:paraId="756289AB" w14:textId="294BDC16"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0"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_Toc207023840 \h </w:instrText>
        </w:r>
        <w:r>
          <w:rPr>
            <w:noProof/>
            <w:webHidden/>
          </w:rPr>
        </w:r>
        <w:r>
          <w:rPr>
            <w:noProof/>
            <w:webHidden/>
          </w:rPr>
          <w:fldChar w:fldCharType="separate"/>
        </w:r>
        <w:r w:rsidR="00A031FC">
          <w:rPr>
            <w:noProof/>
            <w:webHidden/>
          </w:rPr>
          <w:t>67</w:t>
        </w:r>
        <w:r>
          <w:rPr>
            <w:noProof/>
            <w:webHidden/>
          </w:rPr>
          <w:fldChar w:fldCharType="end"/>
        </w:r>
      </w:hyperlink>
    </w:p>
    <w:p w14:paraId="60485A75" w14:textId="5EECE538"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41" w:history="1">
        <w:r w:rsidRPr="00836677">
          <w:rPr>
            <w:rStyle w:val="Hyperlink"/>
            <w:noProof/>
          </w:rPr>
          <w:t>Integrated Math 3</w:t>
        </w:r>
        <w:r>
          <w:rPr>
            <w:noProof/>
            <w:webHidden/>
          </w:rPr>
          <w:tab/>
        </w:r>
        <w:r>
          <w:rPr>
            <w:noProof/>
            <w:webHidden/>
          </w:rPr>
          <w:fldChar w:fldCharType="begin"/>
        </w:r>
        <w:r>
          <w:rPr>
            <w:noProof/>
            <w:webHidden/>
          </w:rPr>
          <w:instrText xml:space="preserve"> PAGEREF _Toc207023841 \h </w:instrText>
        </w:r>
        <w:r>
          <w:rPr>
            <w:noProof/>
            <w:webHidden/>
          </w:rPr>
        </w:r>
        <w:r>
          <w:rPr>
            <w:noProof/>
            <w:webHidden/>
          </w:rPr>
          <w:fldChar w:fldCharType="separate"/>
        </w:r>
        <w:r w:rsidR="00A031FC">
          <w:rPr>
            <w:noProof/>
            <w:webHidden/>
          </w:rPr>
          <w:t>69</w:t>
        </w:r>
        <w:r>
          <w:rPr>
            <w:noProof/>
            <w:webHidden/>
          </w:rPr>
          <w:fldChar w:fldCharType="end"/>
        </w:r>
      </w:hyperlink>
    </w:p>
    <w:p w14:paraId="52C325BA" w14:textId="5ED4A6DF"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2"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_Toc207023842 \h </w:instrText>
        </w:r>
        <w:r>
          <w:rPr>
            <w:noProof/>
            <w:webHidden/>
          </w:rPr>
        </w:r>
        <w:r>
          <w:rPr>
            <w:noProof/>
            <w:webHidden/>
          </w:rPr>
          <w:fldChar w:fldCharType="separate"/>
        </w:r>
        <w:r w:rsidR="00A031FC">
          <w:rPr>
            <w:noProof/>
            <w:webHidden/>
          </w:rPr>
          <w:t>69</w:t>
        </w:r>
        <w:r>
          <w:rPr>
            <w:noProof/>
            <w:webHidden/>
          </w:rPr>
          <w:fldChar w:fldCharType="end"/>
        </w:r>
      </w:hyperlink>
    </w:p>
    <w:p w14:paraId="238B27A4" w14:textId="7C4A354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3" w:history="1">
        <w:r w:rsidRPr="00836677">
          <w:rPr>
            <w:rStyle w:val="Hyperlink"/>
            <w:noProof/>
          </w:rPr>
          <w:t>Data Analysis</w:t>
        </w:r>
        <w:r>
          <w:rPr>
            <w:noProof/>
            <w:webHidden/>
          </w:rPr>
          <w:tab/>
        </w:r>
        <w:r>
          <w:rPr>
            <w:noProof/>
            <w:webHidden/>
          </w:rPr>
          <w:fldChar w:fldCharType="begin"/>
        </w:r>
        <w:r>
          <w:rPr>
            <w:noProof/>
            <w:webHidden/>
          </w:rPr>
          <w:instrText xml:space="preserve"> PAGEREF _Toc207023843 \h </w:instrText>
        </w:r>
        <w:r>
          <w:rPr>
            <w:noProof/>
            <w:webHidden/>
          </w:rPr>
        </w:r>
        <w:r>
          <w:rPr>
            <w:noProof/>
            <w:webHidden/>
          </w:rPr>
          <w:fldChar w:fldCharType="separate"/>
        </w:r>
        <w:r w:rsidR="00A031FC">
          <w:rPr>
            <w:noProof/>
            <w:webHidden/>
          </w:rPr>
          <w:t>69</w:t>
        </w:r>
        <w:r>
          <w:rPr>
            <w:noProof/>
            <w:webHidden/>
          </w:rPr>
          <w:fldChar w:fldCharType="end"/>
        </w:r>
      </w:hyperlink>
    </w:p>
    <w:p w14:paraId="2C7C749A" w14:textId="534B23DA"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4" w:history="1">
        <w:r w:rsidRPr="00836677">
          <w:rPr>
            <w:rStyle w:val="Hyperlink"/>
            <w:noProof/>
          </w:rPr>
          <w:t>Quantity</w:t>
        </w:r>
        <w:r>
          <w:rPr>
            <w:noProof/>
            <w:webHidden/>
          </w:rPr>
          <w:tab/>
        </w:r>
        <w:r>
          <w:rPr>
            <w:noProof/>
            <w:webHidden/>
          </w:rPr>
          <w:fldChar w:fldCharType="begin"/>
        </w:r>
        <w:r>
          <w:rPr>
            <w:noProof/>
            <w:webHidden/>
          </w:rPr>
          <w:instrText xml:space="preserve"> PAGEREF _Toc207023844 \h </w:instrText>
        </w:r>
        <w:r>
          <w:rPr>
            <w:noProof/>
            <w:webHidden/>
          </w:rPr>
        </w:r>
        <w:r>
          <w:rPr>
            <w:noProof/>
            <w:webHidden/>
          </w:rPr>
          <w:fldChar w:fldCharType="separate"/>
        </w:r>
        <w:r w:rsidR="00A031FC">
          <w:rPr>
            <w:noProof/>
            <w:webHidden/>
          </w:rPr>
          <w:t>70</w:t>
        </w:r>
        <w:r>
          <w:rPr>
            <w:noProof/>
            <w:webHidden/>
          </w:rPr>
          <w:fldChar w:fldCharType="end"/>
        </w:r>
      </w:hyperlink>
    </w:p>
    <w:p w14:paraId="3D92105C" w14:textId="3C3259E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5" w:history="1">
        <w:r w:rsidRPr="00836677">
          <w:rPr>
            <w:rStyle w:val="Hyperlink"/>
            <w:noProof/>
          </w:rPr>
          <w:t>Relationships</w:t>
        </w:r>
        <w:r>
          <w:rPr>
            <w:noProof/>
            <w:webHidden/>
          </w:rPr>
          <w:tab/>
        </w:r>
        <w:r>
          <w:rPr>
            <w:noProof/>
            <w:webHidden/>
          </w:rPr>
          <w:fldChar w:fldCharType="begin"/>
        </w:r>
        <w:r>
          <w:rPr>
            <w:noProof/>
            <w:webHidden/>
          </w:rPr>
          <w:instrText xml:space="preserve"> PAGEREF _Toc207023845 \h </w:instrText>
        </w:r>
        <w:r>
          <w:rPr>
            <w:noProof/>
            <w:webHidden/>
          </w:rPr>
        </w:r>
        <w:r>
          <w:rPr>
            <w:noProof/>
            <w:webHidden/>
          </w:rPr>
          <w:fldChar w:fldCharType="separate"/>
        </w:r>
        <w:r w:rsidR="00A031FC">
          <w:rPr>
            <w:noProof/>
            <w:webHidden/>
          </w:rPr>
          <w:t>73</w:t>
        </w:r>
        <w:r>
          <w:rPr>
            <w:noProof/>
            <w:webHidden/>
          </w:rPr>
          <w:fldChar w:fldCharType="end"/>
        </w:r>
      </w:hyperlink>
    </w:p>
    <w:p w14:paraId="278A8026" w14:textId="083F2A4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6"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_Toc207023846 \h </w:instrText>
        </w:r>
        <w:r>
          <w:rPr>
            <w:noProof/>
            <w:webHidden/>
          </w:rPr>
        </w:r>
        <w:r>
          <w:rPr>
            <w:noProof/>
            <w:webHidden/>
          </w:rPr>
          <w:fldChar w:fldCharType="separate"/>
        </w:r>
        <w:r w:rsidR="00A031FC">
          <w:rPr>
            <w:noProof/>
            <w:webHidden/>
          </w:rPr>
          <w:t>74</w:t>
        </w:r>
        <w:r>
          <w:rPr>
            <w:noProof/>
            <w:webHidden/>
          </w:rPr>
          <w:fldChar w:fldCharType="end"/>
        </w:r>
      </w:hyperlink>
    </w:p>
    <w:p w14:paraId="07630CC5" w14:textId="45832819"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47" w:history="1">
        <w:r w:rsidRPr="00836677">
          <w:rPr>
            <w:rStyle w:val="Hyperlink"/>
            <w:noProof/>
          </w:rPr>
          <w:t>Geometry</w:t>
        </w:r>
        <w:r>
          <w:rPr>
            <w:noProof/>
            <w:webHidden/>
          </w:rPr>
          <w:tab/>
        </w:r>
        <w:r>
          <w:rPr>
            <w:noProof/>
            <w:webHidden/>
          </w:rPr>
          <w:fldChar w:fldCharType="begin"/>
        </w:r>
        <w:r>
          <w:rPr>
            <w:noProof/>
            <w:webHidden/>
          </w:rPr>
          <w:instrText xml:space="preserve"> PAGEREF _Toc207023847 \h </w:instrText>
        </w:r>
        <w:r>
          <w:rPr>
            <w:noProof/>
            <w:webHidden/>
          </w:rPr>
        </w:r>
        <w:r>
          <w:rPr>
            <w:noProof/>
            <w:webHidden/>
          </w:rPr>
          <w:fldChar w:fldCharType="separate"/>
        </w:r>
        <w:r w:rsidR="00A031FC">
          <w:rPr>
            <w:noProof/>
            <w:webHidden/>
          </w:rPr>
          <w:t>76</w:t>
        </w:r>
        <w:r>
          <w:rPr>
            <w:noProof/>
            <w:webHidden/>
          </w:rPr>
          <w:fldChar w:fldCharType="end"/>
        </w:r>
      </w:hyperlink>
    </w:p>
    <w:p w14:paraId="7DEDA8AB" w14:textId="58DA161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8"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_Toc207023848 \h </w:instrText>
        </w:r>
        <w:r>
          <w:rPr>
            <w:noProof/>
            <w:webHidden/>
          </w:rPr>
        </w:r>
        <w:r>
          <w:rPr>
            <w:noProof/>
            <w:webHidden/>
          </w:rPr>
          <w:fldChar w:fldCharType="separate"/>
        </w:r>
        <w:r w:rsidR="00A031FC">
          <w:rPr>
            <w:noProof/>
            <w:webHidden/>
          </w:rPr>
          <w:t>76</w:t>
        </w:r>
        <w:r>
          <w:rPr>
            <w:noProof/>
            <w:webHidden/>
          </w:rPr>
          <w:fldChar w:fldCharType="end"/>
        </w:r>
      </w:hyperlink>
    </w:p>
    <w:p w14:paraId="216CB6C9" w14:textId="6756A87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49" w:history="1">
        <w:r w:rsidRPr="00836677">
          <w:rPr>
            <w:rStyle w:val="Hyperlink"/>
            <w:noProof/>
          </w:rPr>
          <w:t>Data Analysis</w:t>
        </w:r>
        <w:r>
          <w:rPr>
            <w:noProof/>
            <w:webHidden/>
          </w:rPr>
          <w:tab/>
        </w:r>
        <w:r>
          <w:rPr>
            <w:noProof/>
            <w:webHidden/>
          </w:rPr>
          <w:fldChar w:fldCharType="begin"/>
        </w:r>
        <w:r>
          <w:rPr>
            <w:noProof/>
            <w:webHidden/>
          </w:rPr>
          <w:instrText xml:space="preserve"> PAGEREF _Toc207023849 \h </w:instrText>
        </w:r>
        <w:r>
          <w:rPr>
            <w:noProof/>
            <w:webHidden/>
          </w:rPr>
        </w:r>
        <w:r>
          <w:rPr>
            <w:noProof/>
            <w:webHidden/>
          </w:rPr>
          <w:fldChar w:fldCharType="separate"/>
        </w:r>
        <w:r w:rsidR="00A031FC">
          <w:rPr>
            <w:noProof/>
            <w:webHidden/>
          </w:rPr>
          <w:t>76</w:t>
        </w:r>
        <w:r>
          <w:rPr>
            <w:noProof/>
            <w:webHidden/>
          </w:rPr>
          <w:fldChar w:fldCharType="end"/>
        </w:r>
      </w:hyperlink>
    </w:p>
    <w:p w14:paraId="62AD10DD" w14:textId="2271BEB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0" w:history="1">
        <w:r w:rsidRPr="00836677">
          <w:rPr>
            <w:rStyle w:val="Hyperlink"/>
            <w:noProof/>
          </w:rPr>
          <w:t>Quantity</w:t>
        </w:r>
        <w:r>
          <w:rPr>
            <w:noProof/>
            <w:webHidden/>
          </w:rPr>
          <w:tab/>
        </w:r>
        <w:r>
          <w:rPr>
            <w:noProof/>
            <w:webHidden/>
          </w:rPr>
          <w:fldChar w:fldCharType="begin"/>
        </w:r>
        <w:r>
          <w:rPr>
            <w:noProof/>
            <w:webHidden/>
          </w:rPr>
          <w:instrText xml:space="preserve"> PAGEREF _Toc207023850 \h </w:instrText>
        </w:r>
        <w:r>
          <w:rPr>
            <w:noProof/>
            <w:webHidden/>
          </w:rPr>
        </w:r>
        <w:r>
          <w:rPr>
            <w:noProof/>
            <w:webHidden/>
          </w:rPr>
          <w:fldChar w:fldCharType="separate"/>
        </w:r>
        <w:r w:rsidR="00A031FC">
          <w:rPr>
            <w:noProof/>
            <w:webHidden/>
          </w:rPr>
          <w:t>77</w:t>
        </w:r>
        <w:r>
          <w:rPr>
            <w:noProof/>
            <w:webHidden/>
          </w:rPr>
          <w:fldChar w:fldCharType="end"/>
        </w:r>
      </w:hyperlink>
    </w:p>
    <w:p w14:paraId="246CD1F1" w14:textId="049BE2D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1" w:history="1">
        <w:r w:rsidRPr="00836677">
          <w:rPr>
            <w:rStyle w:val="Hyperlink"/>
            <w:noProof/>
          </w:rPr>
          <w:t>Relationships</w:t>
        </w:r>
        <w:r>
          <w:rPr>
            <w:noProof/>
            <w:webHidden/>
          </w:rPr>
          <w:tab/>
        </w:r>
        <w:r>
          <w:rPr>
            <w:noProof/>
            <w:webHidden/>
          </w:rPr>
          <w:fldChar w:fldCharType="begin"/>
        </w:r>
        <w:r>
          <w:rPr>
            <w:noProof/>
            <w:webHidden/>
          </w:rPr>
          <w:instrText xml:space="preserve"> PAGEREF _Toc207023851 \h </w:instrText>
        </w:r>
        <w:r>
          <w:rPr>
            <w:noProof/>
            <w:webHidden/>
          </w:rPr>
        </w:r>
        <w:r>
          <w:rPr>
            <w:noProof/>
            <w:webHidden/>
          </w:rPr>
          <w:fldChar w:fldCharType="separate"/>
        </w:r>
        <w:r w:rsidR="00A031FC">
          <w:rPr>
            <w:noProof/>
            <w:webHidden/>
          </w:rPr>
          <w:t>78</w:t>
        </w:r>
        <w:r>
          <w:rPr>
            <w:noProof/>
            <w:webHidden/>
          </w:rPr>
          <w:fldChar w:fldCharType="end"/>
        </w:r>
      </w:hyperlink>
    </w:p>
    <w:p w14:paraId="7DBED45A" w14:textId="51AFC38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2"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_Toc207023852 \h </w:instrText>
        </w:r>
        <w:r>
          <w:rPr>
            <w:noProof/>
            <w:webHidden/>
          </w:rPr>
        </w:r>
        <w:r>
          <w:rPr>
            <w:noProof/>
            <w:webHidden/>
          </w:rPr>
          <w:fldChar w:fldCharType="separate"/>
        </w:r>
        <w:r w:rsidR="00A031FC">
          <w:rPr>
            <w:noProof/>
            <w:webHidden/>
          </w:rPr>
          <w:t>78</w:t>
        </w:r>
        <w:r>
          <w:rPr>
            <w:noProof/>
            <w:webHidden/>
          </w:rPr>
          <w:fldChar w:fldCharType="end"/>
        </w:r>
      </w:hyperlink>
    </w:p>
    <w:p w14:paraId="1CE57DAE" w14:textId="70222F41"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53" w:history="1">
        <w:r w:rsidRPr="00836677">
          <w:rPr>
            <w:rStyle w:val="Hyperlink"/>
            <w:noProof/>
          </w:rPr>
          <w:t>Algebra 1</w:t>
        </w:r>
        <w:r>
          <w:rPr>
            <w:noProof/>
            <w:webHidden/>
          </w:rPr>
          <w:tab/>
        </w:r>
        <w:r>
          <w:rPr>
            <w:noProof/>
            <w:webHidden/>
          </w:rPr>
          <w:fldChar w:fldCharType="begin"/>
        </w:r>
        <w:r>
          <w:rPr>
            <w:noProof/>
            <w:webHidden/>
          </w:rPr>
          <w:instrText xml:space="preserve"> PAGEREF _Toc207023853 \h </w:instrText>
        </w:r>
        <w:r>
          <w:rPr>
            <w:noProof/>
            <w:webHidden/>
          </w:rPr>
        </w:r>
        <w:r>
          <w:rPr>
            <w:noProof/>
            <w:webHidden/>
          </w:rPr>
          <w:fldChar w:fldCharType="separate"/>
        </w:r>
        <w:r w:rsidR="00A031FC">
          <w:rPr>
            <w:noProof/>
            <w:webHidden/>
          </w:rPr>
          <w:t>82</w:t>
        </w:r>
        <w:r>
          <w:rPr>
            <w:noProof/>
            <w:webHidden/>
          </w:rPr>
          <w:fldChar w:fldCharType="end"/>
        </w:r>
      </w:hyperlink>
    </w:p>
    <w:p w14:paraId="2B132ECA" w14:textId="4279D45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4"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_Toc207023854 \h </w:instrText>
        </w:r>
        <w:r>
          <w:rPr>
            <w:noProof/>
            <w:webHidden/>
          </w:rPr>
        </w:r>
        <w:r>
          <w:rPr>
            <w:noProof/>
            <w:webHidden/>
          </w:rPr>
          <w:fldChar w:fldCharType="separate"/>
        </w:r>
        <w:r w:rsidR="00A031FC">
          <w:rPr>
            <w:noProof/>
            <w:webHidden/>
          </w:rPr>
          <w:t>82</w:t>
        </w:r>
        <w:r>
          <w:rPr>
            <w:noProof/>
            <w:webHidden/>
          </w:rPr>
          <w:fldChar w:fldCharType="end"/>
        </w:r>
      </w:hyperlink>
    </w:p>
    <w:p w14:paraId="19F6C62A" w14:textId="2ADE2E28"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5" w:history="1">
        <w:r w:rsidRPr="00836677">
          <w:rPr>
            <w:rStyle w:val="Hyperlink"/>
            <w:noProof/>
          </w:rPr>
          <w:t>Data Analysis</w:t>
        </w:r>
        <w:r>
          <w:rPr>
            <w:noProof/>
            <w:webHidden/>
          </w:rPr>
          <w:tab/>
        </w:r>
        <w:r>
          <w:rPr>
            <w:noProof/>
            <w:webHidden/>
          </w:rPr>
          <w:fldChar w:fldCharType="begin"/>
        </w:r>
        <w:r>
          <w:rPr>
            <w:noProof/>
            <w:webHidden/>
          </w:rPr>
          <w:instrText xml:space="preserve"> PAGEREF _Toc207023855 \h </w:instrText>
        </w:r>
        <w:r>
          <w:rPr>
            <w:noProof/>
            <w:webHidden/>
          </w:rPr>
        </w:r>
        <w:r>
          <w:rPr>
            <w:noProof/>
            <w:webHidden/>
          </w:rPr>
          <w:fldChar w:fldCharType="separate"/>
        </w:r>
        <w:r w:rsidR="00A031FC">
          <w:rPr>
            <w:noProof/>
            <w:webHidden/>
          </w:rPr>
          <w:t>82</w:t>
        </w:r>
        <w:r>
          <w:rPr>
            <w:noProof/>
            <w:webHidden/>
          </w:rPr>
          <w:fldChar w:fldCharType="end"/>
        </w:r>
      </w:hyperlink>
    </w:p>
    <w:p w14:paraId="2B1CF760" w14:textId="366C272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6" w:history="1">
        <w:r w:rsidRPr="00836677">
          <w:rPr>
            <w:rStyle w:val="Hyperlink"/>
            <w:noProof/>
          </w:rPr>
          <w:t>Quantity</w:t>
        </w:r>
        <w:r>
          <w:rPr>
            <w:noProof/>
            <w:webHidden/>
          </w:rPr>
          <w:tab/>
        </w:r>
        <w:r>
          <w:rPr>
            <w:noProof/>
            <w:webHidden/>
          </w:rPr>
          <w:fldChar w:fldCharType="begin"/>
        </w:r>
        <w:r>
          <w:rPr>
            <w:noProof/>
            <w:webHidden/>
          </w:rPr>
          <w:instrText xml:space="preserve"> PAGEREF _Toc207023856 \h </w:instrText>
        </w:r>
        <w:r>
          <w:rPr>
            <w:noProof/>
            <w:webHidden/>
          </w:rPr>
        </w:r>
        <w:r>
          <w:rPr>
            <w:noProof/>
            <w:webHidden/>
          </w:rPr>
          <w:fldChar w:fldCharType="separate"/>
        </w:r>
        <w:r w:rsidR="00A031FC">
          <w:rPr>
            <w:noProof/>
            <w:webHidden/>
          </w:rPr>
          <w:t>84</w:t>
        </w:r>
        <w:r>
          <w:rPr>
            <w:noProof/>
            <w:webHidden/>
          </w:rPr>
          <w:fldChar w:fldCharType="end"/>
        </w:r>
      </w:hyperlink>
    </w:p>
    <w:p w14:paraId="114AE79C" w14:textId="385922E9"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7" w:history="1">
        <w:r w:rsidRPr="00836677">
          <w:rPr>
            <w:rStyle w:val="Hyperlink"/>
            <w:noProof/>
          </w:rPr>
          <w:t>Relationships</w:t>
        </w:r>
        <w:r>
          <w:rPr>
            <w:noProof/>
            <w:webHidden/>
          </w:rPr>
          <w:tab/>
        </w:r>
        <w:r>
          <w:rPr>
            <w:noProof/>
            <w:webHidden/>
          </w:rPr>
          <w:fldChar w:fldCharType="begin"/>
        </w:r>
        <w:r>
          <w:rPr>
            <w:noProof/>
            <w:webHidden/>
          </w:rPr>
          <w:instrText xml:space="preserve"> PAGEREF _Toc207023857 \h </w:instrText>
        </w:r>
        <w:r>
          <w:rPr>
            <w:noProof/>
            <w:webHidden/>
          </w:rPr>
        </w:r>
        <w:r>
          <w:rPr>
            <w:noProof/>
            <w:webHidden/>
          </w:rPr>
          <w:fldChar w:fldCharType="separate"/>
        </w:r>
        <w:r w:rsidR="00A031FC">
          <w:rPr>
            <w:noProof/>
            <w:webHidden/>
          </w:rPr>
          <w:t>86</w:t>
        </w:r>
        <w:r>
          <w:rPr>
            <w:noProof/>
            <w:webHidden/>
          </w:rPr>
          <w:fldChar w:fldCharType="end"/>
        </w:r>
      </w:hyperlink>
    </w:p>
    <w:p w14:paraId="01A3F4F6" w14:textId="6F140290"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58"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_Toc207023858 \h </w:instrText>
        </w:r>
        <w:r>
          <w:rPr>
            <w:noProof/>
            <w:webHidden/>
          </w:rPr>
        </w:r>
        <w:r>
          <w:rPr>
            <w:noProof/>
            <w:webHidden/>
          </w:rPr>
          <w:fldChar w:fldCharType="separate"/>
        </w:r>
        <w:r w:rsidR="00A031FC">
          <w:rPr>
            <w:noProof/>
            <w:webHidden/>
          </w:rPr>
          <w:t>88</w:t>
        </w:r>
        <w:r>
          <w:rPr>
            <w:noProof/>
            <w:webHidden/>
          </w:rPr>
          <w:fldChar w:fldCharType="end"/>
        </w:r>
      </w:hyperlink>
    </w:p>
    <w:p w14:paraId="09F93812" w14:textId="5EB130EB"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59" w:history="1">
        <w:r w:rsidRPr="00836677">
          <w:rPr>
            <w:rStyle w:val="Hyperlink"/>
            <w:noProof/>
          </w:rPr>
          <w:t>Algebra 2</w:t>
        </w:r>
        <w:r>
          <w:rPr>
            <w:noProof/>
            <w:webHidden/>
          </w:rPr>
          <w:tab/>
        </w:r>
        <w:r>
          <w:rPr>
            <w:noProof/>
            <w:webHidden/>
          </w:rPr>
          <w:fldChar w:fldCharType="begin"/>
        </w:r>
        <w:r>
          <w:rPr>
            <w:noProof/>
            <w:webHidden/>
          </w:rPr>
          <w:instrText xml:space="preserve"> PAGEREF _Toc207023859 \h </w:instrText>
        </w:r>
        <w:r>
          <w:rPr>
            <w:noProof/>
            <w:webHidden/>
          </w:rPr>
        </w:r>
        <w:r>
          <w:rPr>
            <w:noProof/>
            <w:webHidden/>
          </w:rPr>
          <w:fldChar w:fldCharType="separate"/>
        </w:r>
        <w:r w:rsidR="00A031FC">
          <w:rPr>
            <w:noProof/>
            <w:webHidden/>
          </w:rPr>
          <w:t>89</w:t>
        </w:r>
        <w:r>
          <w:rPr>
            <w:noProof/>
            <w:webHidden/>
          </w:rPr>
          <w:fldChar w:fldCharType="end"/>
        </w:r>
      </w:hyperlink>
    </w:p>
    <w:p w14:paraId="38E8AE95" w14:textId="3184C924"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0"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_Toc207023860 \h </w:instrText>
        </w:r>
        <w:r>
          <w:rPr>
            <w:noProof/>
            <w:webHidden/>
          </w:rPr>
        </w:r>
        <w:r>
          <w:rPr>
            <w:noProof/>
            <w:webHidden/>
          </w:rPr>
          <w:fldChar w:fldCharType="separate"/>
        </w:r>
        <w:r w:rsidR="00A031FC">
          <w:rPr>
            <w:noProof/>
            <w:webHidden/>
          </w:rPr>
          <w:t>89</w:t>
        </w:r>
        <w:r>
          <w:rPr>
            <w:noProof/>
            <w:webHidden/>
          </w:rPr>
          <w:fldChar w:fldCharType="end"/>
        </w:r>
      </w:hyperlink>
    </w:p>
    <w:p w14:paraId="517E5744" w14:textId="188E1211"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1" w:history="1">
        <w:r w:rsidRPr="00836677">
          <w:rPr>
            <w:rStyle w:val="Hyperlink"/>
            <w:noProof/>
          </w:rPr>
          <w:t>Data Analysis</w:t>
        </w:r>
        <w:r>
          <w:rPr>
            <w:noProof/>
            <w:webHidden/>
          </w:rPr>
          <w:tab/>
        </w:r>
        <w:r>
          <w:rPr>
            <w:noProof/>
            <w:webHidden/>
          </w:rPr>
          <w:fldChar w:fldCharType="begin"/>
        </w:r>
        <w:r>
          <w:rPr>
            <w:noProof/>
            <w:webHidden/>
          </w:rPr>
          <w:instrText xml:space="preserve"> PAGEREF _Toc207023861 \h </w:instrText>
        </w:r>
        <w:r>
          <w:rPr>
            <w:noProof/>
            <w:webHidden/>
          </w:rPr>
        </w:r>
        <w:r>
          <w:rPr>
            <w:noProof/>
            <w:webHidden/>
          </w:rPr>
          <w:fldChar w:fldCharType="separate"/>
        </w:r>
        <w:r w:rsidR="00A031FC">
          <w:rPr>
            <w:noProof/>
            <w:webHidden/>
          </w:rPr>
          <w:t>89</w:t>
        </w:r>
        <w:r>
          <w:rPr>
            <w:noProof/>
            <w:webHidden/>
          </w:rPr>
          <w:fldChar w:fldCharType="end"/>
        </w:r>
      </w:hyperlink>
    </w:p>
    <w:p w14:paraId="76E6B8A5" w14:textId="09694AD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2" w:history="1">
        <w:r w:rsidRPr="00836677">
          <w:rPr>
            <w:rStyle w:val="Hyperlink"/>
            <w:noProof/>
          </w:rPr>
          <w:t>Quantity</w:t>
        </w:r>
        <w:r>
          <w:rPr>
            <w:noProof/>
            <w:webHidden/>
          </w:rPr>
          <w:tab/>
        </w:r>
        <w:r>
          <w:rPr>
            <w:noProof/>
            <w:webHidden/>
          </w:rPr>
          <w:fldChar w:fldCharType="begin"/>
        </w:r>
        <w:r>
          <w:rPr>
            <w:noProof/>
            <w:webHidden/>
          </w:rPr>
          <w:instrText xml:space="preserve"> PAGEREF _Toc207023862 \h </w:instrText>
        </w:r>
        <w:r>
          <w:rPr>
            <w:noProof/>
            <w:webHidden/>
          </w:rPr>
        </w:r>
        <w:r>
          <w:rPr>
            <w:noProof/>
            <w:webHidden/>
          </w:rPr>
          <w:fldChar w:fldCharType="separate"/>
        </w:r>
        <w:r w:rsidR="00A031FC">
          <w:rPr>
            <w:noProof/>
            <w:webHidden/>
          </w:rPr>
          <w:t>90</w:t>
        </w:r>
        <w:r>
          <w:rPr>
            <w:noProof/>
            <w:webHidden/>
          </w:rPr>
          <w:fldChar w:fldCharType="end"/>
        </w:r>
      </w:hyperlink>
    </w:p>
    <w:p w14:paraId="0C469631" w14:textId="0B4CAC45"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3" w:history="1">
        <w:r w:rsidRPr="00836677">
          <w:rPr>
            <w:rStyle w:val="Hyperlink"/>
            <w:noProof/>
          </w:rPr>
          <w:t>Relationships</w:t>
        </w:r>
        <w:r>
          <w:rPr>
            <w:noProof/>
            <w:webHidden/>
          </w:rPr>
          <w:tab/>
        </w:r>
        <w:r>
          <w:rPr>
            <w:noProof/>
            <w:webHidden/>
          </w:rPr>
          <w:fldChar w:fldCharType="begin"/>
        </w:r>
        <w:r>
          <w:rPr>
            <w:noProof/>
            <w:webHidden/>
          </w:rPr>
          <w:instrText xml:space="preserve"> PAGEREF _Toc207023863 \h </w:instrText>
        </w:r>
        <w:r>
          <w:rPr>
            <w:noProof/>
            <w:webHidden/>
          </w:rPr>
        </w:r>
        <w:r>
          <w:rPr>
            <w:noProof/>
            <w:webHidden/>
          </w:rPr>
          <w:fldChar w:fldCharType="separate"/>
        </w:r>
        <w:r w:rsidR="00A031FC">
          <w:rPr>
            <w:noProof/>
            <w:webHidden/>
          </w:rPr>
          <w:t>93</w:t>
        </w:r>
        <w:r>
          <w:rPr>
            <w:noProof/>
            <w:webHidden/>
          </w:rPr>
          <w:fldChar w:fldCharType="end"/>
        </w:r>
      </w:hyperlink>
    </w:p>
    <w:p w14:paraId="0AFCA035" w14:textId="057FC21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4"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_Toc207023864 \h </w:instrText>
        </w:r>
        <w:r>
          <w:rPr>
            <w:noProof/>
            <w:webHidden/>
          </w:rPr>
        </w:r>
        <w:r>
          <w:rPr>
            <w:noProof/>
            <w:webHidden/>
          </w:rPr>
          <w:fldChar w:fldCharType="separate"/>
        </w:r>
        <w:r w:rsidR="00A031FC">
          <w:rPr>
            <w:noProof/>
            <w:webHidden/>
          </w:rPr>
          <w:t>94</w:t>
        </w:r>
        <w:r>
          <w:rPr>
            <w:noProof/>
            <w:webHidden/>
          </w:rPr>
          <w:fldChar w:fldCharType="end"/>
        </w:r>
      </w:hyperlink>
    </w:p>
    <w:p w14:paraId="189AD2E5" w14:textId="40170A94"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65" w:history="1">
        <w:r w:rsidRPr="00836677">
          <w:rPr>
            <w:rStyle w:val="Hyperlink"/>
            <w:noProof/>
          </w:rPr>
          <w:t>High School Credit 3</w:t>
        </w:r>
        <w:r>
          <w:rPr>
            <w:noProof/>
            <w:webHidden/>
          </w:rPr>
          <w:tab/>
        </w:r>
        <w:r>
          <w:rPr>
            <w:noProof/>
            <w:webHidden/>
          </w:rPr>
          <w:fldChar w:fldCharType="begin"/>
        </w:r>
        <w:r>
          <w:rPr>
            <w:noProof/>
            <w:webHidden/>
          </w:rPr>
          <w:instrText xml:space="preserve"> PAGEREF _Toc207023865 \h </w:instrText>
        </w:r>
        <w:r>
          <w:rPr>
            <w:noProof/>
            <w:webHidden/>
          </w:rPr>
        </w:r>
        <w:r>
          <w:rPr>
            <w:noProof/>
            <w:webHidden/>
          </w:rPr>
          <w:fldChar w:fldCharType="separate"/>
        </w:r>
        <w:r w:rsidR="00A031FC">
          <w:rPr>
            <w:noProof/>
            <w:webHidden/>
          </w:rPr>
          <w:t>96</w:t>
        </w:r>
        <w:r>
          <w:rPr>
            <w:noProof/>
            <w:webHidden/>
          </w:rPr>
          <w:fldChar w:fldCharType="end"/>
        </w:r>
      </w:hyperlink>
    </w:p>
    <w:p w14:paraId="0699532B" w14:textId="6A1F8016"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6" w:history="1">
        <w:r w:rsidRPr="00836677">
          <w:rPr>
            <w:rStyle w:val="Hyperlink"/>
            <w:noProof/>
          </w:rPr>
          <w:t>Standards for Mathematical Practice</w:t>
        </w:r>
        <w:r>
          <w:rPr>
            <w:noProof/>
            <w:webHidden/>
          </w:rPr>
          <w:tab/>
        </w:r>
        <w:r>
          <w:rPr>
            <w:noProof/>
            <w:webHidden/>
          </w:rPr>
          <w:fldChar w:fldCharType="begin"/>
        </w:r>
        <w:r>
          <w:rPr>
            <w:noProof/>
            <w:webHidden/>
          </w:rPr>
          <w:instrText xml:space="preserve"> PAGEREF _Toc207023866 \h </w:instrText>
        </w:r>
        <w:r>
          <w:rPr>
            <w:noProof/>
            <w:webHidden/>
          </w:rPr>
        </w:r>
        <w:r>
          <w:rPr>
            <w:noProof/>
            <w:webHidden/>
          </w:rPr>
          <w:fldChar w:fldCharType="separate"/>
        </w:r>
        <w:r w:rsidR="00A031FC">
          <w:rPr>
            <w:noProof/>
            <w:webHidden/>
          </w:rPr>
          <w:t>96</w:t>
        </w:r>
        <w:r>
          <w:rPr>
            <w:noProof/>
            <w:webHidden/>
          </w:rPr>
          <w:fldChar w:fldCharType="end"/>
        </w:r>
      </w:hyperlink>
    </w:p>
    <w:p w14:paraId="43184009" w14:textId="37DE9E12"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7" w:history="1">
        <w:r w:rsidRPr="00836677">
          <w:rPr>
            <w:rStyle w:val="Hyperlink"/>
            <w:noProof/>
          </w:rPr>
          <w:t>Data Analysis</w:t>
        </w:r>
        <w:r>
          <w:rPr>
            <w:noProof/>
            <w:webHidden/>
          </w:rPr>
          <w:tab/>
        </w:r>
        <w:r>
          <w:rPr>
            <w:noProof/>
            <w:webHidden/>
          </w:rPr>
          <w:fldChar w:fldCharType="begin"/>
        </w:r>
        <w:r>
          <w:rPr>
            <w:noProof/>
            <w:webHidden/>
          </w:rPr>
          <w:instrText xml:space="preserve"> PAGEREF _Toc207023867 \h </w:instrText>
        </w:r>
        <w:r>
          <w:rPr>
            <w:noProof/>
            <w:webHidden/>
          </w:rPr>
        </w:r>
        <w:r>
          <w:rPr>
            <w:noProof/>
            <w:webHidden/>
          </w:rPr>
          <w:fldChar w:fldCharType="separate"/>
        </w:r>
        <w:r w:rsidR="00A031FC">
          <w:rPr>
            <w:noProof/>
            <w:webHidden/>
          </w:rPr>
          <w:t>96</w:t>
        </w:r>
        <w:r>
          <w:rPr>
            <w:noProof/>
            <w:webHidden/>
          </w:rPr>
          <w:fldChar w:fldCharType="end"/>
        </w:r>
      </w:hyperlink>
    </w:p>
    <w:p w14:paraId="145D6194" w14:textId="0DC944E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8" w:history="1">
        <w:r w:rsidRPr="00836677">
          <w:rPr>
            <w:rStyle w:val="Hyperlink"/>
            <w:noProof/>
          </w:rPr>
          <w:t>Quantity</w:t>
        </w:r>
        <w:r>
          <w:rPr>
            <w:noProof/>
            <w:webHidden/>
          </w:rPr>
          <w:tab/>
        </w:r>
        <w:r>
          <w:rPr>
            <w:noProof/>
            <w:webHidden/>
          </w:rPr>
          <w:fldChar w:fldCharType="begin"/>
        </w:r>
        <w:r>
          <w:rPr>
            <w:noProof/>
            <w:webHidden/>
          </w:rPr>
          <w:instrText xml:space="preserve"> PAGEREF _Toc207023868 \h </w:instrText>
        </w:r>
        <w:r>
          <w:rPr>
            <w:noProof/>
            <w:webHidden/>
          </w:rPr>
        </w:r>
        <w:r>
          <w:rPr>
            <w:noProof/>
            <w:webHidden/>
          </w:rPr>
          <w:fldChar w:fldCharType="separate"/>
        </w:r>
        <w:r w:rsidR="00A031FC">
          <w:rPr>
            <w:noProof/>
            <w:webHidden/>
          </w:rPr>
          <w:t>99</w:t>
        </w:r>
        <w:r>
          <w:rPr>
            <w:noProof/>
            <w:webHidden/>
          </w:rPr>
          <w:fldChar w:fldCharType="end"/>
        </w:r>
      </w:hyperlink>
    </w:p>
    <w:p w14:paraId="5D75291B" w14:textId="4B7BCE2B"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69" w:history="1">
        <w:r w:rsidRPr="00836677">
          <w:rPr>
            <w:rStyle w:val="Hyperlink"/>
            <w:noProof/>
          </w:rPr>
          <w:t>Relationships</w:t>
        </w:r>
        <w:r>
          <w:rPr>
            <w:noProof/>
            <w:webHidden/>
          </w:rPr>
          <w:tab/>
        </w:r>
        <w:r>
          <w:rPr>
            <w:noProof/>
            <w:webHidden/>
          </w:rPr>
          <w:fldChar w:fldCharType="begin"/>
        </w:r>
        <w:r>
          <w:rPr>
            <w:noProof/>
            <w:webHidden/>
          </w:rPr>
          <w:instrText xml:space="preserve"> PAGEREF _Toc207023869 \h </w:instrText>
        </w:r>
        <w:r>
          <w:rPr>
            <w:noProof/>
            <w:webHidden/>
          </w:rPr>
        </w:r>
        <w:r>
          <w:rPr>
            <w:noProof/>
            <w:webHidden/>
          </w:rPr>
          <w:fldChar w:fldCharType="separate"/>
        </w:r>
        <w:r w:rsidR="00A031FC">
          <w:rPr>
            <w:noProof/>
            <w:webHidden/>
          </w:rPr>
          <w:t>104</w:t>
        </w:r>
        <w:r>
          <w:rPr>
            <w:noProof/>
            <w:webHidden/>
          </w:rPr>
          <w:fldChar w:fldCharType="end"/>
        </w:r>
      </w:hyperlink>
    </w:p>
    <w:p w14:paraId="72B6CF71" w14:textId="74F05BDC" w:rsidR="00380E05" w:rsidRDefault="00380E05">
      <w:pPr>
        <w:pStyle w:val="TOC2"/>
        <w:tabs>
          <w:tab w:val="right" w:leader="dot" w:pos="9630"/>
        </w:tabs>
        <w:rPr>
          <w:rFonts w:asciiTheme="minorHAnsi" w:eastAsiaTheme="minorEastAsia" w:hAnsiTheme="minorHAnsi"/>
          <w:noProof/>
          <w:kern w:val="2"/>
          <w:sz w:val="24"/>
          <w:szCs w:val="24"/>
          <w14:ligatures w14:val="standardContextual"/>
        </w:rPr>
      </w:pPr>
      <w:hyperlink w:anchor="_Toc207023870" w:history="1">
        <w:r w:rsidRPr="00836677">
          <w:rPr>
            <w:rStyle w:val="Hyperlink"/>
            <w:noProof/>
          </w:rPr>
          <w:t>Spatial Reasoning</w:t>
        </w:r>
        <w:r>
          <w:rPr>
            <w:noProof/>
            <w:webHidden/>
          </w:rPr>
          <w:tab/>
        </w:r>
        <w:r>
          <w:rPr>
            <w:noProof/>
            <w:webHidden/>
          </w:rPr>
          <w:fldChar w:fldCharType="begin"/>
        </w:r>
        <w:r>
          <w:rPr>
            <w:noProof/>
            <w:webHidden/>
          </w:rPr>
          <w:instrText xml:space="preserve"> PAGEREF _Toc207023870 \h </w:instrText>
        </w:r>
        <w:r>
          <w:rPr>
            <w:noProof/>
            <w:webHidden/>
          </w:rPr>
        </w:r>
        <w:r>
          <w:rPr>
            <w:noProof/>
            <w:webHidden/>
          </w:rPr>
          <w:fldChar w:fldCharType="separate"/>
        </w:r>
        <w:r w:rsidR="00A031FC">
          <w:rPr>
            <w:noProof/>
            <w:webHidden/>
          </w:rPr>
          <w:t>108</w:t>
        </w:r>
        <w:r>
          <w:rPr>
            <w:noProof/>
            <w:webHidden/>
          </w:rPr>
          <w:fldChar w:fldCharType="end"/>
        </w:r>
      </w:hyperlink>
    </w:p>
    <w:p w14:paraId="6A410BB3" w14:textId="63B8D2FF" w:rsidR="00380E05" w:rsidRDefault="00380E05">
      <w:pPr>
        <w:pStyle w:val="TOC1"/>
        <w:tabs>
          <w:tab w:val="right" w:leader="dot" w:pos="9630"/>
        </w:tabs>
        <w:rPr>
          <w:rFonts w:asciiTheme="minorHAnsi" w:eastAsiaTheme="minorEastAsia" w:hAnsiTheme="minorHAnsi"/>
          <w:noProof/>
          <w:kern w:val="2"/>
          <w:sz w:val="24"/>
          <w:szCs w:val="24"/>
          <w14:ligatures w14:val="standardContextual"/>
        </w:rPr>
      </w:pPr>
      <w:hyperlink w:anchor="_Toc207023871" w:history="1">
        <w:r w:rsidRPr="00836677">
          <w:rPr>
            <w:rStyle w:val="Hyperlink"/>
            <w:rFonts w:cs="Segoe UI"/>
            <w:noProof/>
          </w:rPr>
          <w:t>Legal Notice</w:t>
        </w:r>
        <w:r>
          <w:rPr>
            <w:noProof/>
            <w:webHidden/>
          </w:rPr>
          <w:tab/>
        </w:r>
        <w:r>
          <w:rPr>
            <w:noProof/>
            <w:webHidden/>
          </w:rPr>
          <w:fldChar w:fldCharType="begin"/>
        </w:r>
        <w:r>
          <w:rPr>
            <w:noProof/>
            <w:webHidden/>
          </w:rPr>
          <w:instrText xml:space="preserve"> PAGEREF _Toc207023871 \h </w:instrText>
        </w:r>
        <w:r>
          <w:rPr>
            <w:noProof/>
            <w:webHidden/>
          </w:rPr>
        </w:r>
        <w:r>
          <w:rPr>
            <w:noProof/>
            <w:webHidden/>
          </w:rPr>
          <w:fldChar w:fldCharType="separate"/>
        </w:r>
        <w:r w:rsidR="00A031FC">
          <w:rPr>
            <w:noProof/>
            <w:webHidden/>
          </w:rPr>
          <w:t>112</w:t>
        </w:r>
        <w:r>
          <w:rPr>
            <w:noProof/>
            <w:webHidden/>
          </w:rPr>
          <w:fldChar w:fldCharType="end"/>
        </w:r>
      </w:hyperlink>
    </w:p>
    <w:p w14:paraId="06E07B87" w14:textId="6C087D35" w:rsidR="00B57023" w:rsidRPr="00F54B01" w:rsidRDefault="00B949DA" w:rsidP="00F54B01">
      <w:pPr>
        <w:pStyle w:val="Heading2"/>
        <w:rPr>
          <w:color w:val="40403D" w:themeColor="text1"/>
          <w:sz w:val="44"/>
          <w:szCs w:val="44"/>
        </w:rPr>
      </w:pPr>
      <w:r>
        <w:rPr>
          <w:rStyle w:val="Heading1Char"/>
          <w:rFonts w:eastAsia="Cambria" w:cs="Segoe UI"/>
          <w:b/>
          <w:color w:val="auto"/>
          <w:sz w:val="24"/>
          <w:szCs w:val="24"/>
        </w:rPr>
        <w:fldChar w:fldCharType="end"/>
      </w:r>
      <w:bookmarkEnd w:id="11"/>
      <w:bookmarkEnd w:id="12"/>
      <w:bookmarkEnd w:id="13"/>
      <w:bookmarkEnd w:id="14"/>
      <w:bookmarkEnd w:id="15"/>
      <w:bookmarkEnd w:id="16"/>
      <w:bookmarkEnd w:id="17"/>
      <w:bookmarkEnd w:id="18"/>
      <w:bookmarkEnd w:id="19"/>
      <w:bookmarkEnd w:id="20"/>
      <w:bookmarkEnd w:id="21"/>
      <w:r w:rsidR="00F54B01">
        <w:rPr>
          <w:color w:val="40403D" w:themeColor="text1"/>
          <w:sz w:val="44"/>
          <w:szCs w:val="44"/>
        </w:rPr>
        <w:t>INTRODUCTION</w:t>
      </w:r>
    </w:p>
    <w:p w14:paraId="1FDD6795" w14:textId="408034B7" w:rsidR="00B57023" w:rsidRDefault="00B57023" w:rsidP="00107496">
      <w:pPr>
        <w:pStyle w:val="BodyText"/>
        <w:spacing w:before="220"/>
      </w:pPr>
      <w:r>
        <w:t>The</w:t>
      </w:r>
      <w:r w:rsidR="2A041D2A">
        <w:t xml:space="preserve"> Washington State </w:t>
      </w:r>
      <w:r w:rsidR="00E028B4">
        <w:t>K-12</w:t>
      </w:r>
      <w:r w:rsidR="2A041D2A">
        <w:t xml:space="preserve"> Learning Standards </w:t>
      </w:r>
      <w:r w:rsidR="00E028B4">
        <w:t>for Mathematics</w:t>
      </w:r>
      <w:r w:rsidR="0092011F">
        <w:t xml:space="preserve"> (WA Math</w:t>
      </w:r>
      <w:r w:rsidR="00E028B4">
        <w:t xml:space="preserve"> 2025</w:t>
      </w:r>
      <w:r w:rsidR="0092011F">
        <w:t>)</w:t>
      </w:r>
      <w:r w:rsidR="2A041D2A">
        <w:t xml:space="preserve"> have retained the integrity of the Common Core State Standards for Mathematics while providing clarity and access to multiple standards at the same time through their interconnection. Changes to the Common Core embrace multiple ways students demonstrate what they know and what they bring to mathematics learning. In this way, students have opportunities to engage more directly with the Common Core Standards for Mathematical Practice and assess the reasonableness of their work with respect to the questions they are seeking to explore or answer. </w:t>
      </w:r>
    </w:p>
    <w:p w14:paraId="45DDB028" w14:textId="77777777" w:rsidR="00B57023" w:rsidRPr="001D7291" w:rsidRDefault="00B57023" w:rsidP="0054015B">
      <w:pPr>
        <w:pStyle w:val="Heading3"/>
      </w:pPr>
      <w:bookmarkStart w:id="22" w:name="_Toc188953330"/>
      <w:bookmarkStart w:id="23" w:name="_Toc207023771"/>
      <w:r w:rsidRPr="001D7291">
        <w:t xml:space="preserve">Key </w:t>
      </w:r>
      <w:r>
        <w:t>G</w:t>
      </w:r>
      <w:r w:rsidRPr="001D7291">
        <w:t xml:space="preserve">oals of the </w:t>
      </w:r>
      <w:r>
        <w:t>R</w:t>
      </w:r>
      <w:r w:rsidRPr="001D7291">
        <w:t>evisions</w:t>
      </w:r>
      <w:bookmarkEnd w:id="22"/>
      <w:bookmarkEnd w:id="23"/>
    </w:p>
    <w:p w14:paraId="126D3CE9" w14:textId="0F14E1E9" w:rsidR="00B57023" w:rsidRDefault="00B57023" w:rsidP="00C75440">
      <w:pPr>
        <w:pStyle w:val="BodyText"/>
        <w:spacing w:before="220"/>
      </w:pPr>
      <w:r>
        <w:t>Revisions were guided by the following goals:</w:t>
      </w:r>
    </w:p>
    <w:p w14:paraId="03C68027" w14:textId="77777777" w:rsidR="00B57023" w:rsidRPr="00347C23" w:rsidRDefault="00B57023" w:rsidP="00FE201A">
      <w:pPr>
        <w:pStyle w:val="BodyText"/>
        <w:numPr>
          <w:ilvl w:val="0"/>
          <w:numId w:val="17"/>
        </w:numPr>
      </w:pPr>
      <w:r w:rsidRPr="00347C23">
        <w:rPr>
          <w:b/>
        </w:rPr>
        <w:t>Structure and integrity</w:t>
      </w:r>
      <w:r>
        <w:t>—</w:t>
      </w:r>
      <w:r w:rsidRPr="00347C23">
        <w:t>Support student learning progressions and educator access to nationally aligned resources to support high quality mathematics instruction. </w:t>
      </w:r>
    </w:p>
    <w:p w14:paraId="712F12E9" w14:textId="77777777" w:rsidR="00B57023" w:rsidRPr="00347C23" w:rsidRDefault="00B57023" w:rsidP="00FE201A">
      <w:pPr>
        <w:pStyle w:val="BodyText"/>
        <w:numPr>
          <w:ilvl w:val="0"/>
          <w:numId w:val="17"/>
        </w:numPr>
      </w:pPr>
      <w:r w:rsidRPr="6F27FFCC">
        <w:rPr>
          <w:b/>
          <w:bCs/>
        </w:rPr>
        <w:t>Data Science</w:t>
      </w:r>
      <w:r>
        <w:t>—Ensure students can collect, analyze, understand, and critique data in a technologically data-driven world.</w:t>
      </w:r>
    </w:p>
    <w:p w14:paraId="35F55E12" w14:textId="77777777" w:rsidR="00B57023" w:rsidRPr="00347C23" w:rsidRDefault="00B57023" w:rsidP="00FE201A">
      <w:pPr>
        <w:pStyle w:val="BodyText"/>
        <w:numPr>
          <w:ilvl w:val="0"/>
          <w:numId w:val="17"/>
        </w:numPr>
      </w:pPr>
      <w:r w:rsidRPr="00347C23">
        <w:rPr>
          <w:b/>
        </w:rPr>
        <w:t>Uplift</w:t>
      </w:r>
      <w:r>
        <w:t>—</w:t>
      </w:r>
      <w:r w:rsidRPr="00347C23">
        <w:t xml:space="preserve">Center the Standards for Mathematical </w:t>
      </w:r>
      <w:r>
        <w:t>P</w:t>
      </w:r>
      <w:r w:rsidRPr="00347C23">
        <w:t>ractice to encourage multiple ways of thinking about and doing mathematics and for students to see the value of mathematics in their lives.</w:t>
      </w:r>
    </w:p>
    <w:p w14:paraId="2126A1E5" w14:textId="77777777" w:rsidR="00B57023" w:rsidRPr="00347C23" w:rsidRDefault="00B57023" w:rsidP="00FE201A">
      <w:pPr>
        <w:pStyle w:val="BodyText"/>
        <w:numPr>
          <w:ilvl w:val="0"/>
          <w:numId w:val="17"/>
        </w:numPr>
      </w:pPr>
      <w:r w:rsidRPr="00B8470E">
        <w:rPr>
          <w:b/>
        </w:rPr>
        <w:t>Clarity</w:t>
      </w:r>
      <w:r>
        <w:t>—</w:t>
      </w:r>
      <w:r w:rsidRPr="00347C23">
        <w:t>Shift to “flexibly, efficiently</w:t>
      </w:r>
      <w:r>
        <w:t>,</w:t>
      </w:r>
      <w:r w:rsidRPr="00347C23">
        <w:t xml:space="preserve"> and accurately” to provide clarity in what it means to be mathematically fluent.</w:t>
      </w:r>
    </w:p>
    <w:p w14:paraId="621DA15C" w14:textId="77777777" w:rsidR="00B57023" w:rsidRPr="00347C23" w:rsidRDefault="00B57023" w:rsidP="00FE201A">
      <w:pPr>
        <w:pStyle w:val="BodyText"/>
        <w:numPr>
          <w:ilvl w:val="0"/>
          <w:numId w:val="17"/>
        </w:numPr>
      </w:pPr>
      <w:r w:rsidRPr="00B8470E">
        <w:rPr>
          <w:b/>
        </w:rPr>
        <w:t>Determine</w:t>
      </w:r>
      <w:r>
        <w:t>—</w:t>
      </w:r>
      <w:r w:rsidRPr="00347C23">
        <w:t>Clearly identify the content included in the first two credits of high school mathematics.</w:t>
      </w:r>
    </w:p>
    <w:p w14:paraId="7D4C20FB" w14:textId="0D546575" w:rsidR="2E97BB9A" w:rsidRDefault="2E97BB9A" w:rsidP="006D3707">
      <w:pPr>
        <w:pStyle w:val="BodyText"/>
        <w:numPr>
          <w:ilvl w:val="0"/>
          <w:numId w:val="17"/>
        </w:numPr>
      </w:pPr>
      <w:r w:rsidRPr="352412CA">
        <w:rPr>
          <w:b/>
          <w:bCs/>
        </w:rPr>
        <w:t>Prioritize</w:t>
      </w:r>
      <w:r w:rsidR="00801322">
        <w:t>—</w:t>
      </w:r>
      <w:r w:rsidR="009C2161" w:rsidRPr="009C2161">
        <w:t>Clearly identify standards to ensure all students have equitable access to the knowledge and skills that can be leveraged, both in school and beyond</w:t>
      </w:r>
      <w:r w:rsidR="1E4C2B1C">
        <w:t>.</w:t>
      </w:r>
    </w:p>
    <w:p w14:paraId="4B1A84A3" w14:textId="69793966" w:rsidR="681FB9A8" w:rsidRDefault="681FB9A8" w:rsidP="0054015B">
      <w:pPr>
        <w:pStyle w:val="Heading4"/>
      </w:pPr>
      <w:r>
        <w:t>Structure and Integrity of the Standards</w:t>
      </w:r>
    </w:p>
    <w:p w14:paraId="422EF747" w14:textId="0BEA165D" w:rsidR="681FB9A8" w:rsidRDefault="72EF5196" w:rsidP="006D7D4A">
      <w:pPr>
        <w:spacing w:before="220"/>
        <w:rPr>
          <w:rFonts w:eastAsia="Segoe UI" w:cs="Segoe UI"/>
          <w:color w:val="000000"/>
        </w:rPr>
      </w:pPr>
      <w:r w:rsidRPr="2B754B59">
        <w:rPr>
          <w:rFonts w:eastAsia="Segoe UI" w:cs="Segoe UI"/>
          <w:color w:val="000000"/>
        </w:rPr>
        <w:t xml:space="preserve">The </w:t>
      </w:r>
      <w:r w:rsidR="00592B52">
        <w:rPr>
          <w:rFonts w:eastAsia="Segoe UI" w:cs="Segoe UI"/>
          <w:color w:val="000000"/>
        </w:rPr>
        <w:t>WA Math</w:t>
      </w:r>
      <w:r w:rsidRPr="2B754B59">
        <w:rPr>
          <w:rFonts w:eastAsia="Segoe UI" w:cs="Segoe UI"/>
          <w:color w:val="000000"/>
        </w:rPr>
        <w:t xml:space="preserve"> 2025 embody the opportunity to see and explore connections within and across grades through the reorganization of the standards within Data Analysis, </w:t>
      </w:r>
      <w:r w:rsidR="00B634A2" w:rsidRPr="2B754B59">
        <w:rPr>
          <w:rFonts w:eastAsia="Segoe UI" w:cs="Segoe UI"/>
          <w:color w:val="000000"/>
        </w:rPr>
        <w:t>Quantities,</w:t>
      </w:r>
      <w:r w:rsidR="00B634A2">
        <w:rPr>
          <w:rFonts w:eastAsia="Segoe UI" w:cs="Segoe UI"/>
          <w:color w:val="000000"/>
        </w:rPr>
        <w:t xml:space="preserve"> </w:t>
      </w:r>
      <w:r w:rsidR="000F6B3D" w:rsidRPr="2B754B59">
        <w:rPr>
          <w:rFonts w:eastAsia="Segoe UI" w:cs="Segoe UI"/>
          <w:color w:val="000000"/>
        </w:rPr>
        <w:t>Relationships</w:t>
      </w:r>
      <w:r w:rsidR="000F6B3D">
        <w:rPr>
          <w:rFonts w:eastAsia="Segoe UI" w:cs="Segoe UI"/>
          <w:color w:val="000000"/>
        </w:rPr>
        <w:t>,</w:t>
      </w:r>
      <w:r w:rsidR="000F6B3D" w:rsidRPr="2B754B59">
        <w:rPr>
          <w:rFonts w:eastAsia="Segoe UI" w:cs="Segoe UI"/>
          <w:color w:val="000000"/>
        </w:rPr>
        <w:t xml:space="preserve"> and </w:t>
      </w:r>
      <w:r w:rsidRPr="2B754B59">
        <w:rPr>
          <w:rFonts w:eastAsia="Segoe UI" w:cs="Segoe UI"/>
          <w:color w:val="000000"/>
        </w:rPr>
        <w:t>Spatial Reasoning. Within the new structure of 4 domains, districts will have the ability to align instructional materials to the Common Core as the root coding within the original standards remains</w:t>
      </w:r>
      <w:r w:rsidR="00DC3053">
        <w:rPr>
          <w:rFonts w:eastAsia="Segoe UI" w:cs="Segoe UI"/>
          <w:color w:val="000000"/>
        </w:rPr>
        <w:t>. F</w:t>
      </w:r>
      <w:r w:rsidRPr="2B754B59">
        <w:rPr>
          <w:rFonts w:eastAsia="Segoe UI" w:cs="Segoe UI"/>
          <w:color w:val="000000"/>
        </w:rPr>
        <w:t xml:space="preserve">or example, </w:t>
      </w:r>
      <w:r w:rsidRPr="00A0656A">
        <w:rPr>
          <w:rFonts w:eastAsia="Segoe UI" w:cs="Segoe UI"/>
          <w:b/>
          <w:bCs/>
          <w:color w:val="000000"/>
        </w:rPr>
        <w:t>5.</w:t>
      </w:r>
      <w:r w:rsidRPr="00A0656A">
        <w:rPr>
          <w:rFonts w:eastAsia="Segoe UI" w:cs="Segoe UI"/>
          <w:b/>
          <w:bCs/>
          <w:color w:val="000000"/>
          <w:u w:val="single"/>
        </w:rPr>
        <w:t>MD</w:t>
      </w:r>
      <w:r w:rsidRPr="00A0656A">
        <w:rPr>
          <w:rFonts w:eastAsia="Segoe UI" w:cs="Segoe UI"/>
          <w:b/>
          <w:bCs/>
          <w:color w:val="000000"/>
        </w:rPr>
        <w:t>.B.</w:t>
      </w:r>
      <w:r w:rsidRPr="00A0656A">
        <w:rPr>
          <w:rFonts w:eastAsia="Segoe UI" w:cs="Segoe UI"/>
          <w:b/>
          <w:bCs/>
          <w:color w:val="000000"/>
          <w:u w:val="single"/>
        </w:rPr>
        <w:t>2</w:t>
      </w:r>
      <w:r w:rsidR="008120EF" w:rsidRPr="008120EF">
        <w:rPr>
          <w:rFonts w:eastAsia="Segoe UI" w:cs="Segoe UI"/>
          <w:color w:val="000000"/>
        </w:rPr>
        <w:t>,</w:t>
      </w:r>
      <w:r w:rsidRPr="2B754B59">
        <w:rPr>
          <w:rFonts w:eastAsia="Segoe UI" w:cs="Segoe UI"/>
          <w:color w:val="000000"/>
        </w:rPr>
        <w:t xml:space="preserve"> a Measurement and Data standard concerning line plots of data sets is now </w:t>
      </w:r>
      <w:r w:rsidRPr="00A0656A">
        <w:rPr>
          <w:rFonts w:eastAsia="Segoe UI" w:cs="Segoe UI"/>
          <w:b/>
          <w:bCs/>
          <w:color w:val="000000"/>
        </w:rPr>
        <w:t>M.5.DA.</w:t>
      </w:r>
      <w:r w:rsidRPr="00A0656A">
        <w:rPr>
          <w:rFonts w:eastAsia="Segoe UI" w:cs="Segoe UI"/>
          <w:b/>
          <w:bCs/>
          <w:color w:val="000000"/>
          <w:u w:val="single"/>
        </w:rPr>
        <w:t>MD.2</w:t>
      </w:r>
      <w:r w:rsidRPr="2B754B59">
        <w:rPr>
          <w:rFonts w:eastAsia="Segoe UI" w:cs="Segoe UI"/>
          <w:color w:val="000000"/>
        </w:rPr>
        <w:t xml:space="preserve"> to reflect its interconnection with other standards within Data Analysis</w:t>
      </w:r>
      <w:r w:rsidR="008120EF">
        <w:rPr>
          <w:rFonts w:eastAsia="Segoe UI" w:cs="Segoe UI"/>
          <w:color w:val="000000"/>
        </w:rPr>
        <w:t xml:space="preserve"> (DA</w:t>
      </w:r>
      <w:r w:rsidRPr="2B754B59">
        <w:rPr>
          <w:rFonts w:eastAsia="Segoe UI" w:cs="Segoe UI"/>
          <w:color w:val="000000"/>
        </w:rPr>
        <w:t>).</w:t>
      </w:r>
    </w:p>
    <w:p w14:paraId="203AD577" w14:textId="77777777" w:rsidR="00B57023" w:rsidRPr="001D7291" w:rsidRDefault="00B57023" w:rsidP="0054015B">
      <w:pPr>
        <w:pStyle w:val="Heading4"/>
      </w:pPr>
      <w:bookmarkStart w:id="24" w:name="_Toc188953332"/>
      <w:r w:rsidRPr="001D7291">
        <w:t>Inclusion of Data Science Standards</w:t>
      </w:r>
      <w:bookmarkEnd w:id="24"/>
    </w:p>
    <w:p w14:paraId="4772DABD" w14:textId="1E17385A" w:rsidR="00B57023" w:rsidRPr="0022615F" w:rsidRDefault="616FE888" w:rsidP="006D7D4A">
      <w:pPr>
        <w:pStyle w:val="BodyText"/>
        <w:spacing w:before="220"/>
        <w:rPr>
          <w:rFonts w:eastAsia="Aptos" w:cs="Segoe UI"/>
          <w:color w:val="000000"/>
        </w:rPr>
      </w:pPr>
      <w:r w:rsidRPr="0022615F">
        <w:rPr>
          <w:rStyle w:val="normaltextrun"/>
          <w:rFonts w:cs="Segoe UI"/>
        </w:rPr>
        <w:t>Data science standards have been added to all grades kindergarten through high school</w:t>
      </w:r>
      <w:r w:rsidR="00021989" w:rsidRPr="0022615F">
        <w:rPr>
          <w:rStyle w:val="normaltextrun"/>
          <w:rFonts w:cs="Segoe UI"/>
        </w:rPr>
        <w:t>.</w:t>
      </w:r>
      <w:r w:rsidRPr="0022615F">
        <w:rPr>
          <w:rStyle w:val="normaltextrun"/>
          <w:rFonts w:cs="Segoe UI"/>
        </w:rPr>
        <w:t xml:space="preserve"> </w:t>
      </w:r>
      <w:r w:rsidR="290738C0" w:rsidRPr="0022615F">
        <w:rPr>
          <w:rFonts w:eastAsia="Aptos" w:cs="Segoe UI"/>
          <w:color w:val="000000"/>
        </w:rPr>
        <w:t>In a world where industries and communities rely heavily on data, students must be able to interpret, analyze, and make decisions based on reliable information.</w:t>
      </w:r>
      <w:r w:rsidR="0053693D" w:rsidRPr="0022615F">
        <w:rPr>
          <w:rFonts w:eastAsia="Aptos" w:cs="Segoe UI"/>
          <w:color w:val="000000"/>
        </w:rPr>
        <w:t xml:space="preserve"> The data science standards:</w:t>
      </w:r>
    </w:p>
    <w:p w14:paraId="280862FE" w14:textId="7BD9895E" w:rsidR="00B57023" w:rsidRPr="0022615F" w:rsidRDefault="290738C0" w:rsidP="00FE201A">
      <w:pPr>
        <w:pStyle w:val="ListParagraph"/>
        <w:numPr>
          <w:ilvl w:val="0"/>
          <w:numId w:val="36"/>
        </w:numPr>
        <w:spacing w:before="120"/>
        <w:rPr>
          <w:rFonts w:eastAsia="Aptos" w:cs="Segoe UI"/>
          <w:color w:val="000000"/>
        </w:rPr>
      </w:pPr>
      <w:r w:rsidRPr="0022615F">
        <w:rPr>
          <w:rFonts w:eastAsia="Aptos" w:cs="Segoe UI"/>
          <w:color w:val="000000"/>
        </w:rPr>
        <w:t>Buil</w:t>
      </w:r>
      <w:r w:rsidR="00FE5C61" w:rsidRPr="0022615F">
        <w:rPr>
          <w:rFonts w:eastAsia="Aptos" w:cs="Segoe UI"/>
          <w:color w:val="000000"/>
        </w:rPr>
        <w:t>d</w:t>
      </w:r>
      <w:r w:rsidRPr="0022615F">
        <w:rPr>
          <w:rFonts w:eastAsia="Aptos" w:cs="Segoe UI"/>
          <w:color w:val="000000"/>
        </w:rPr>
        <w:t xml:space="preserve"> from the </w:t>
      </w:r>
      <w:r w:rsidR="00E36E5F" w:rsidRPr="0022615F">
        <w:rPr>
          <w:rFonts w:eastAsia="Aptos" w:cs="Segoe UI"/>
          <w:color w:val="000000"/>
        </w:rPr>
        <w:t>Guidelines for Assessment and Instruction in Statistics Education II</w:t>
      </w:r>
      <w:r w:rsidR="00A27729" w:rsidRPr="0022615F">
        <w:rPr>
          <w:rFonts w:eastAsia="Aptos" w:cs="Segoe UI"/>
          <w:color w:val="000000"/>
        </w:rPr>
        <w:t xml:space="preserve"> (</w:t>
      </w:r>
      <w:r w:rsidRPr="0022615F">
        <w:rPr>
          <w:rFonts w:eastAsia="Aptos" w:cs="Segoe UI"/>
          <w:color w:val="000000"/>
        </w:rPr>
        <w:t>GAISE II</w:t>
      </w:r>
      <w:r w:rsidR="00A27729" w:rsidRPr="0022615F">
        <w:rPr>
          <w:rFonts w:eastAsia="Aptos" w:cs="Segoe UI"/>
          <w:color w:val="000000"/>
        </w:rPr>
        <w:t>)</w:t>
      </w:r>
      <w:r w:rsidRPr="0022615F">
        <w:rPr>
          <w:rFonts w:eastAsia="Aptos" w:cs="Segoe UI"/>
          <w:color w:val="000000"/>
        </w:rPr>
        <w:t xml:space="preserve"> framework (American Statistical Association).</w:t>
      </w:r>
    </w:p>
    <w:p w14:paraId="3F170D44" w14:textId="632BB931" w:rsidR="00B57023" w:rsidRPr="0022615F" w:rsidRDefault="290738C0" w:rsidP="00FE201A">
      <w:pPr>
        <w:pStyle w:val="ListParagraph"/>
        <w:numPr>
          <w:ilvl w:val="0"/>
          <w:numId w:val="36"/>
        </w:numPr>
        <w:rPr>
          <w:rFonts w:eastAsia="Aptos" w:cs="Segoe UI"/>
          <w:color w:val="000000"/>
        </w:rPr>
      </w:pPr>
      <w:r w:rsidRPr="0022615F">
        <w:rPr>
          <w:rFonts w:eastAsia="Aptos" w:cs="Segoe UI"/>
          <w:color w:val="000000"/>
        </w:rPr>
        <w:t>Connect math content—algebra, geometry, fractions, measurement, statistics—to real-world inquiries.</w:t>
      </w:r>
    </w:p>
    <w:p w14:paraId="40251D2C" w14:textId="1AD1B895" w:rsidR="00B57023" w:rsidRPr="0022615F" w:rsidRDefault="290738C0" w:rsidP="00FE201A">
      <w:pPr>
        <w:pStyle w:val="ListParagraph"/>
        <w:numPr>
          <w:ilvl w:val="0"/>
          <w:numId w:val="36"/>
        </w:numPr>
        <w:rPr>
          <w:rFonts w:eastAsia="Aptos" w:cs="Segoe UI"/>
          <w:color w:val="000000"/>
        </w:rPr>
      </w:pPr>
      <w:r w:rsidRPr="0022615F">
        <w:rPr>
          <w:rFonts w:eastAsia="Aptos" w:cs="Segoe UI"/>
          <w:color w:val="000000"/>
        </w:rPr>
        <w:t>Encourage cross-disciplinary connections (social studies, science, E</w:t>
      </w:r>
      <w:r w:rsidR="00FE5C61" w:rsidRPr="0022615F">
        <w:rPr>
          <w:rFonts w:eastAsia="Aptos" w:cs="Segoe UI"/>
          <w:color w:val="000000"/>
        </w:rPr>
        <w:t>nglish Language Arts</w:t>
      </w:r>
      <w:r w:rsidRPr="0022615F">
        <w:rPr>
          <w:rFonts w:eastAsia="Aptos" w:cs="Segoe UI"/>
          <w:color w:val="000000"/>
        </w:rPr>
        <w:t xml:space="preserve">, </w:t>
      </w:r>
      <w:r w:rsidR="00992C75" w:rsidRPr="0022615F">
        <w:rPr>
          <w:rFonts w:eastAsia="Aptos" w:cs="Segoe UI"/>
          <w:color w:val="000000"/>
        </w:rPr>
        <w:t xml:space="preserve">John McCoy </w:t>
      </w:r>
      <w:r w:rsidR="00B95747" w:rsidRPr="0022615F">
        <w:rPr>
          <w:rFonts w:eastAsia="Aptos" w:cs="Segoe UI"/>
          <w:color w:val="000000"/>
        </w:rPr>
        <w:t>(</w:t>
      </w:r>
      <w:proofErr w:type="spellStart"/>
      <w:r w:rsidR="00B95747" w:rsidRPr="0022615F">
        <w:rPr>
          <w:rFonts w:eastAsia="Aptos" w:cs="Segoe UI"/>
          <w:color w:val="000000"/>
        </w:rPr>
        <w:t>lulilas</w:t>
      </w:r>
      <w:proofErr w:type="spellEnd"/>
      <w:r w:rsidR="00B95747" w:rsidRPr="0022615F">
        <w:rPr>
          <w:rFonts w:eastAsia="Aptos" w:cs="Segoe UI"/>
          <w:color w:val="000000"/>
        </w:rPr>
        <w:t>)</w:t>
      </w:r>
      <w:r w:rsidRPr="0022615F">
        <w:rPr>
          <w:rFonts w:eastAsia="Aptos" w:cs="Segoe UI"/>
          <w:color w:val="000000"/>
        </w:rPr>
        <w:t xml:space="preserve"> Since Time Immemorial).</w:t>
      </w:r>
    </w:p>
    <w:p w14:paraId="5514AF32" w14:textId="3511C3F6" w:rsidR="00B57023" w:rsidRPr="0022615F" w:rsidRDefault="00A57610" w:rsidP="006D7D4A">
      <w:pPr>
        <w:spacing w:before="220"/>
        <w:rPr>
          <w:rFonts w:cs="Segoe UI"/>
        </w:rPr>
      </w:pPr>
      <w:r>
        <w:rPr>
          <w:rFonts w:eastAsia="Aptos" w:cs="Segoe UI"/>
          <w:color w:val="000000"/>
        </w:rPr>
        <w:t>For example, s</w:t>
      </w:r>
      <w:r w:rsidR="290738C0" w:rsidRPr="0022615F">
        <w:rPr>
          <w:rFonts w:eastAsia="Aptos" w:cs="Segoe UI"/>
          <w:color w:val="000000"/>
        </w:rPr>
        <w:t>tudents might analyze historical and current water access in relation to population growth, agriculture, and ecosystems—using municipal data, climate records, and rates of land use change.</w:t>
      </w:r>
      <w:r w:rsidR="290738C0" w:rsidRPr="0022615F">
        <w:rPr>
          <w:rFonts w:cs="Segoe UI"/>
        </w:rPr>
        <w:t xml:space="preserve"> </w:t>
      </w:r>
    </w:p>
    <w:p w14:paraId="54258595" w14:textId="0597951A" w:rsidR="00B57023" w:rsidRPr="001D7291" w:rsidRDefault="00B57023" w:rsidP="0054015B">
      <w:pPr>
        <w:pStyle w:val="Heading4"/>
      </w:pPr>
      <w:bookmarkStart w:id="25" w:name="_Toc188953333"/>
      <w:r w:rsidRPr="001D7291">
        <w:t>Uplifting the Standards for Mathematical Practice</w:t>
      </w:r>
      <w:bookmarkEnd w:id="25"/>
    </w:p>
    <w:p w14:paraId="32248F1B" w14:textId="39D26FB0" w:rsidR="00B57023" w:rsidRPr="004C075D" w:rsidRDefault="471D046F" w:rsidP="006D7D4A">
      <w:pPr>
        <w:spacing w:before="220"/>
        <w:rPr>
          <w:rFonts w:eastAsia="Segoe UI" w:cs="Segoe UI"/>
          <w:color w:val="000000"/>
        </w:rPr>
      </w:pPr>
      <w:r w:rsidRPr="2B754B59">
        <w:rPr>
          <w:rFonts w:eastAsia="Segoe UI" w:cs="Segoe UI"/>
          <w:color w:val="000000"/>
        </w:rPr>
        <w:t xml:space="preserve">Revisions have provided the opportunity to elevate the Standards for Mathematical Practice through interconnected mathematics standards and data science inquiries. Throughout the </w:t>
      </w:r>
      <w:r w:rsidR="0023289E">
        <w:rPr>
          <w:rFonts w:eastAsia="Segoe UI" w:cs="Segoe UI"/>
          <w:color w:val="000000"/>
        </w:rPr>
        <w:t>WA Math 2025</w:t>
      </w:r>
      <w:r w:rsidR="00C451F2">
        <w:rPr>
          <w:rFonts w:eastAsia="Segoe UI" w:cs="Segoe UI"/>
          <w:color w:val="000000"/>
        </w:rPr>
        <w:t>,</w:t>
      </w:r>
      <w:r w:rsidRPr="2B754B59">
        <w:rPr>
          <w:rFonts w:eastAsia="Segoe UI" w:cs="Segoe UI"/>
          <w:color w:val="000000"/>
        </w:rPr>
        <w:t xml:space="preserve"> students are encouraged to utilize multiple ways of thinking and doing mathematics, and to reflect on the reasonableness of their answers. Focusing on these practices increases students’ understanding of the concepts offered in the early grades for greater success in later grades.</w:t>
      </w:r>
    </w:p>
    <w:p w14:paraId="5E8950B8" w14:textId="765F9555" w:rsidR="00B201A3" w:rsidRPr="0034242F" w:rsidRDefault="00B201A3" w:rsidP="006D7D4A">
      <w:pPr>
        <w:spacing w:before="220"/>
        <w:rPr>
          <w:rFonts w:eastAsia="Segoe UI" w:cs="Segoe UI"/>
          <w:color w:val="000000"/>
        </w:rPr>
      </w:pPr>
      <w:r>
        <w:rPr>
          <w:rFonts w:eastAsia="Segoe UI" w:cs="Segoe UI"/>
          <w:color w:val="000000"/>
        </w:rPr>
        <w:t>An</w:t>
      </w:r>
      <w:r w:rsidR="471D046F" w:rsidRPr="2B754B59">
        <w:rPr>
          <w:rFonts w:eastAsia="Segoe UI" w:cs="Segoe UI"/>
          <w:color w:val="000000"/>
        </w:rPr>
        <w:t xml:space="preserve"> example of this shift can be found in a move from “the standard algorithm” toward “a </w:t>
      </w:r>
      <w:r w:rsidR="471D046F" w:rsidRPr="0034242F">
        <w:rPr>
          <w:rFonts w:eastAsia="Segoe UI" w:cs="Segoe UI"/>
          <w:color w:val="000000"/>
        </w:rPr>
        <w:t xml:space="preserve">strategy or algorithm” a move that centers the many ways to efficiently solve a problem mathematically. </w:t>
      </w:r>
    </w:p>
    <w:p w14:paraId="2375D7C1" w14:textId="55B9B27D" w:rsidR="00B57023" w:rsidRPr="0034242F" w:rsidRDefault="003F493F" w:rsidP="006D7D4A">
      <w:pPr>
        <w:spacing w:before="220"/>
        <w:rPr>
          <w:rFonts w:eastAsia="Segoe UI" w:cs="Segoe UI"/>
          <w:b/>
          <w:bCs/>
          <w:color w:val="000000"/>
        </w:rPr>
      </w:pPr>
      <w:r w:rsidRPr="0034242F">
        <w:rPr>
          <w:rFonts w:eastAsia="Segoe UI" w:cs="Segoe UI"/>
          <w:color w:val="000000"/>
        </w:rPr>
        <w:t>Both</w:t>
      </w:r>
      <w:r w:rsidR="00B201A3" w:rsidRPr="0034242F">
        <w:rPr>
          <w:rFonts w:eastAsia="Segoe UI" w:cs="Segoe UI"/>
          <w:color w:val="000000"/>
        </w:rPr>
        <w:t xml:space="preserve"> of these</w:t>
      </w:r>
      <w:r w:rsidR="471D046F" w:rsidRPr="0034242F">
        <w:rPr>
          <w:rFonts w:eastAsia="Segoe UI" w:cs="Segoe UI"/>
          <w:color w:val="000000"/>
        </w:rPr>
        <w:t xml:space="preserve"> shift</w:t>
      </w:r>
      <w:r w:rsidR="00B201A3" w:rsidRPr="0034242F">
        <w:rPr>
          <w:rFonts w:eastAsia="Segoe UI" w:cs="Segoe UI"/>
          <w:color w:val="000000"/>
        </w:rPr>
        <w:t>s</w:t>
      </w:r>
      <w:r w:rsidR="007D552C" w:rsidRPr="0034242F">
        <w:rPr>
          <w:rFonts w:eastAsia="Segoe UI" w:cs="Segoe UI"/>
          <w:color w:val="000000"/>
        </w:rPr>
        <w:t xml:space="preserve"> </w:t>
      </w:r>
      <w:r w:rsidRPr="0034242F">
        <w:rPr>
          <w:rFonts w:eastAsia="Segoe UI" w:cs="Segoe UI"/>
          <w:color w:val="000000"/>
        </w:rPr>
        <w:t>are shown</w:t>
      </w:r>
      <w:r w:rsidR="007D552C" w:rsidRPr="0034242F">
        <w:rPr>
          <w:rFonts w:eastAsia="Segoe UI" w:cs="Segoe UI"/>
          <w:color w:val="000000"/>
        </w:rPr>
        <w:t xml:space="preserve"> in this </w:t>
      </w:r>
      <w:r w:rsidR="471D046F" w:rsidRPr="0034242F">
        <w:rPr>
          <w:rFonts w:eastAsia="Segoe UI" w:cs="Segoe UI"/>
          <w:color w:val="000000"/>
        </w:rPr>
        <w:t>6th grade</w:t>
      </w:r>
      <w:r w:rsidR="003F6937" w:rsidRPr="0034242F">
        <w:rPr>
          <w:rFonts w:eastAsia="Segoe UI" w:cs="Segoe UI"/>
          <w:color w:val="000000"/>
        </w:rPr>
        <w:t xml:space="preserve"> </w:t>
      </w:r>
      <w:r w:rsidR="007D552C" w:rsidRPr="0034242F">
        <w:rPr>
          <w:rFonts w:eastAsia="Segoe UI" w:cs="Segoe UI"/>
          <w:color w:val="000000"/>
        </w:rPr>
        <w:t>standard</w:t>
      </w:r>
      <w:r w:rsidR="471D046F" w:rsidRPr="0034242F">
        <w:rPr>
          <w:rFonts w:eastAsia="Segoe UI" w:cs="Segoe UI"/>
          <w:color w:val="000000"/>
        </w:rPr>
        <w:t>:</w:t>
      </w:r>
    </w:p>
    <w:p w14:paraId="243755E4" w14:textId="59AB70BB" w:rsidR="00B57023" w:rsidRPr="0034242F" w:rsidRDefault="471D046F" w:rsidP="006D7D4A">
      <w:pPr>
        <w:pStyle w:val="ListParagraph"/>
        <w:numPr>
          <w:ilvl w:val="0"/>
          <w:numId w:val="35"/>
        </w:numPr>
        <w:spacing w:before="220"/>
        <w:rPr>
          <w:rFonts w:eastAsia="Aptos" w:cs="Segoe UI"/>
          <w:color w:val="000000"/>
        </w:rPr>
      </w:pPr>
      <w:r w:rsidRPr="0034242F">
        <w:rPr>
          <w:rFonts w:eastAsia="Aptos" w:cs="Segoe UI"/>
          <w:color w:val="000000"/>
        </w:rPr>
        <w:t>Old</w:t>
      </w:r>
      <w:r w:rsidR="00E93308" w:rsidRPr="0034242F">
        <w:rPr>
          <w:rFonts w:eastAsia="Aptos" w:cs="Segoe UI"/>
          <w:color w:val="000000"/>
        </w:rPr>
        <w:t xml:space="preserve"> </w:t>
      </w:r>
      <w:r w:rsidR="00E93308" w:rsidRPr="0034242F">
        <w:rPr>
          <w:rFonts w:eastAsia="Aptos" w:cs="Segoe UI"/>
          <w:b/>
          <w:bCs/>
          <w:color w:val="000000"/>
        </w:rPr>
        <w:t>6.</w:t>
      </w:r>
      <w:r w:rsidR="003F6937" w:rsidRPr="0034242F">
        <w:rPr>
          <w:rFonts w:eastAsia="Aptos" w:cs="Segoe UI"/>
          <w:b/>
          <w:bCs/>
          <w:color w:val="000000"/>
        </w:rPr>
        <w:t>NS.B.3</w:t>
      </w:r>
      <w:r w:rsidRPr="0034242F">
        <w:rPr>
          <w:rFonts w:eastAsia="Aptos" w:cs="Segoe UI"/>
          <w:color w:val="000000"/>
        </w:rPr>
        <w:t>: “Fluently add, subtract, multiply, and divide multi-digit decimals using the standard algorithm</w:t>
      </w:r>
      <w:r w:rsidR="00A121D8" w:rsidRPr="0034242F">
        <w:rPr>
          <w:rFonts w:eastAsia="Aptos" w:cs="Segoe UI"/>
          <w:color w:val="000000"/>
        </w:rPr>
        <w:t xml:space="preserve"> for each operation</w:t>
      </w:r>
      <w:r w:rsidRPr="0034242F">
        <w:rPr>
          <w:rFonts w:eastAsia="Aptos" w:cs="Segoe UI"/>
          <w:color w:val="000000"/>
        </w:rPr>
        <w:t>.”</w:t>
      </w:r>
    </w:p>
    <w:p w14:paraId="3AD7DB81" w14:textId="2A12BFAB" w:rsidR="00B57023" w:rsidRPr="0034242F" w:rsidRDefault="471D046F" w:rsidP="006D7D4A">
      <w:pPr>
        <w:pStyle w:val="ListParagraph"/>
        <w:numPr>
          <w:ilvl w:val="0"/>
          <w:numId w:val="35"/>
        </w:numPr>
        <w:spacing w:before="220"/>
        <w:rPr>
          <w:rFonts w:eastAsia="Aptos" w:cs="Segoe UI"/>
          <w:color w:val="000000"/>
        </w:rPr>
      </w:pPr>
      <w:r w:rsidRPr="0034242F">
        <w:rPr>
          <w:rFonts w:eastAsia="Aptos" w:cs="Segoe UI"/>
          <w:color w:val="000000"/>
        </w:rPr>
        <w:t>New</w:t>
      </w:r>
      <w:r w:rsidR="00A121D8" w:rsidRPr="0034242F">
        <w:rPr>
          <w:rFonts w:eastAsia="Aptos" w:cs="Segoe UI"/>
          <w:color w:val="000000"/>
        </w:rPr>
        <w:t xml:space="preserve"> </w:t>
      </w:r>
      <w:r w:rsidR="0077182D" w:rsidRPr="0034242F">
        <w:rPr>
          <w:rFonts w:eastAsia="Aptos" w:cs="Segoe UI"/>
          <w:b/>
          <w:bCs/>
          <w:color w:val="000000"/>
        </w:rPr>
        <w:t>M.6.Q.NS.3</w:t>
      </w:r>
      <w:r w:rsidRPr="0034242F">
        <w:rPr>
          <w:rFonts w:eastAsia="Aptos" w:cs="Segoe UI"/>
          <w:color w:val="000000"/>
        </w:rPr>
        <w:t>: “Efficiently, flexibly, and accurately add, subtract, multiply, and divide multi-digit decimals using strategies or algorithms</w:t>
      </w:r>
      <w:r w:rsidR="0077182D" w:rsidRPr="0034242F">
        <w:rPr>
          <w:rFonts w:eastAsia="Aptos" w:cs="Segoe UI"/>
          <w:color w:val="000000"/>
        </w:rPr>
        <w:t xml:space="preserve"> for each operation</w:t>
      </w:r>
      <w:r w:rsidRPr="0034242F">
        <w:rPr>
          <w:rFonts w:eastAsia="Aptos" w:cs="Segoe UI"/>
          <w:color w:val="000000"/>
        </w:rPr>
        <w:t>.”</w:t>
      </w:r>
    </w:p>
    <w:p w14:paraId="18479CBA" w14:textId="77777777" w:rsidR="00B57023" w:rsidRPr="004C075D" w:rsidRDefault="00B57023" w:rsidP="008E681B">
      <w:pPr>
        <w:pStyle w:val="Heading4"/>
      </w:pPr>
      <w:bookmarkStart w:id="26" w:name="_Toc188953334"/>
      <w:r w:rsidRPr="004C075D">
        <w:t>Providing Clarity</w:t>
      </w:r>
      <w:bookmarkEnd w:id="26"/>
    </w:p>
    <w:p w14:paraId="014C522D" w14:textId="77777777" w:rsidR="00591535" w:rsidRDefault="00B57023" w:rsidP="006D7D4A">
      <w:pPr>
        <w:spacing w:before="220" w:line="257" w:lineRule="auto"/>
        <w:rPr>
          <w:rFonts w:eastAsia="Segoe UI" w:cs="Segoe UI"/>
          <w:color w:val="000000"/>
        </w:rPr>
      </w:pPr>
      <w:r w:rsidRPr="00627A8A">
        <w:rPr>
          <w:rFonts w:eastAsia="Segoe UI" w:cs="Segoe UI"/>
          <w:color w:val="000000"/>
        </w:rPr>
        <w:t xml:space="preserve">Opportunities to provide clarity in the </w:t>
      </w:r>
      <w:r w:rsidR="00360F26" w:rsidRPr="00627A8A">
        <w:rPr>
          <w:rFonts w:eastAsia="Segoe UI" w:cs="Segoe UI"/>
          <w:color w:val="000000"/>
        </w:rPr>
        <w:t>WA Math 2025</w:t>
      </w:r>
      <w:r w:rsidR="00F80465">
        <w:rPr>
          <w:rFonts w:eastAsia="Segoe UI" w:cs="Segoe UI"/>
          <w:color w:val="000000"/>
        </w:rPr>
        <w:t xml:space="preserve"> </w:t>
      </w:r>
      <w:r w:rsidRPr="00627A8A">
        <w:rPr>
          <w:rFonts w:eastAsia="Segoe UI" w:cs="Segoe UI"/>
          <w:color w:val="000000"/>
        </w:rPr>
        <w:t xml:space="preserve">can be found throughout the grade levels. </w:t>
      </w:r>
    </w:p>
    <w:p w14:paraId="7E457782" w14:textId="0E643C7F" w:rsidR="00591535" w:rsidRPr="00B50D22" w:rsidRDefault="00591535" w:rsidP="006D7D4A">
      <w:pPr>
        <w:spacing w:before="220"/>
        <w:rPr>
          <w:rFonts w:ascii="Aptos" w:eastAsia="Aptos" w:hAnsi="Aptos" w:cs="Aptos"/>
          <w:color w:val="000000"/>
          <w:sz w:val="24"/>
          <w:szCs w:val="24"/>
        </w:rPr>
      </w:pPr>
      <w:r w:rsidRPr="33C348B6">
        <w:rPr>
          <w:rFonts w:eastAsia="Segoe UI" w:cs="Segoe UI"/>
          <w:color w:val="000000"/>
        </w:rPr>
        <w:t>One example of this shift can be found in a move to clarify “fluently” to “efficiently, flexibly, and accurately”. This means students can use a variety of approaches or researched strategies that work toward a solution in a way that is efficient and works toward a correct solution for different problem types. This approach provides students with strategies that can grow across grades and supports flexible mathematical thinking for a wide variety of contexts and problems.</w:t>
      </w:r>
      <w:r w:rsidR="00133D5E" w:rsidRPr="33C348B6">
        <w:rPr>
          <w:rFonts w:eastAsia="Segoe UI" w:cs="Segoe UI"/>
          <w:color w:val="000000"/>
        </w:rPr>
        <w:t xml:space="preserve"> The 6th</w:t>
      </w:r>
      <w:r w:rsidR="00133D5E" w:rsidRPr="33C348B6">
        <w:rPr>
          <w:rFonts w:eastAsia="Segoe UI" w:cs="Segoe UI"/>
          <w:color w:val="000000"/>
          <w:vertAlign w:val="superscript"/>
        </w:rPr>
        <w:t xml:space="preserve"> </w:t>
      </w:r>
      <w:r w:rsidR="00133D5E" w:rsidRPr="33C348B6">
        <w:rPr>
          <w:rFonts w:eastAsia="Segoe UI" w:cs="Segoe UI"/>
          <w:color w:val="000000"/>
        </w:rPr>
        <w:t xml:space="preserve">grade standard in the previous section illustrates this </w:t>
      </w:r>
      <w:r w:rsidR="00B667EC" w:rsidRPr="33C348B6">
        <w:rPr>
          <w:rFonts w:eastAsia="Segoe UI" w:cs="Segoe UI"/>
          <w:color w:val="000000"/>
        </w:rPr>
        <w:t>clarity.</w:t>
      </w:r>
    </w:p>
    <w:p w14:paraId="423FC7DA" w14:textId="76154F62" w:rsidR="00B57023" w:rsidRPr="00627A8A" w:rsidRDefault="00627A8A" w:rsidP="006D7D4A">
      <w:pPr>
        <w:spacing w:before="220" w:line="257" w:lineRule="auto"/>
        <w:rPr>
          <w:rFonts w:eastAsia="Segoe UI" w:cs="Segoe UI"/>
          <w:color w:val="000000"/>
        </w:rPr>
      </w:pPr>
      <w:r w:rsidRPr="00627A8A">
        <w:rPr>
          <w:rFonts w:eastAsia="Segoe UI" w:cs="Segoe UI"/>
          <w:color w:val="000000"/>
        </w:rPr>
        <w:t>An</w:t>
      </w:r>
      <w:r w:rsidR="00133D5E">
        <w:rPr>
          <w:rFonts w:eastAsia="Segoe UI" w:cs="Segoe UI"/>
          <w:color w:val="000000"/>
        </w:rPr>
        <w:t>other</w:t>
      </w:r>
      <w:r w:rsidR="00B57023" w:rsidRPr="00627A8A">
        <w:rPr>
          <w:rFonts w:eastAsia="Segoe UI" w:cs="Segoe UI"/>
          <w:color w:val="000000"/>
        </w:rPr>
        <w:t xml:space="preserve"> example </w:t>
      </w:r>
      <w:r w:rsidR="00B667EC">
        <w:rPr>
          <w:rFonts w:eastAsia="Segoe UI" w:cs="Segoe UI"/>
          <w:color w:val="000000"/>
        </w:rPr>
        <w:t xml:space="preserve">of providing clarity </w:t>
      </w:r>
      <w:r w:rsidR="00B57023" w:rsidRPr="00627A8A">
        <w:rPr>
          <w:rFonts w:eastAsia="Segoe UI" w:cs="Segoe UI"/>
          <w:color w:val="000000"/>
        </w:rPr>
        <w:t>is the shift away from “from memory.” This wording</w:t>
      </w:r>
      <w:r w:rsidR="52240657" w:rsidRPr="00627A8A">
        <w:rPr>
          <w:rFonts w:eastAsia="Segoe UI" w:cs="Segoe UI"/>
          <w:color w:val="000000"/>
        </w:rPr>
        <w:t>,</w:t>
      </w:r>
      <w:r w:rsidR="00B57023" w:rsidRPr="00627A8A">
        <w:rPr>
          <w:rFonts w:eastAsia="Segoe UI" w:cs="Segoe UI"/>
          <w:color w:val="000000"/>
        </w:rPr>
        <w:t xml:space="preserve"> as originally written in the Common Core</w:t>
      </w:r>
      <w:r w:rsidR="19CA7C95" w:rsidRPr="00627A8A">
        <w:rPr>
          <w:rFonts w:eastAsia="Segoe UI" w:cs="Segoe UI"/>
          <w:color w:val="000000"/>
        </w:rPr>
        <w:t>,</w:t>
      </w:r>
      <w:r w:rsidR="00B57023" w:rsidRPr="00627A8A">
        <w:rPr>
          <w:rFonts w:eastAsia="Segoe UI" w:cs="Segoe UI"/>
          <w:color w:val="000000"/>
        </w:rPr>
        <w:t xml:space="preserve"> was not intended to be speed-based repetition of facts, and the new language supports the shift toward understanding.</w:t>
      </w:r>
    </w:p>
    <w:p w14:paraId="0A935E3F" w14:textId="505463DB" w:rsidR="00B57023" w:rsidRPr="00627A8A" w:rsidRDefault="00B57023" w:rsidP="006D7D4A">
      <w:pPr>
        <w:spacing w:before="220"/>
        <w:rPr>
          <w:rFonts w:eastAsia="Segoe UI" w:cs="Segoe UI"/>
          <w:color w:val="000000"/>
        </w:rPr>
      </w:pPr>
      <w:r w:rsidRPr="00627A8A">
        <w:rPr>
          <w:rFonts w:eastAsia="Segoe UI" w:cs="Segoe UI"/>
          <w:color w:val="000000"/>
        </w:rPr>
        <w:t>An example of this shift is</w:t>
      </w:r>
      <w:r w:rsidR="00627A8A">
        <w:rPr>
          <w:rFonts w:eastAsia="Segoe UI" w:cs="Segoe UI"/>
          <w:color w:val="000000"/>
        </w:rPr>
        <w:t xml:space="preserve"> shown in </w:t>
      </w:r>
      <w:r w:rsidR="00627A8A" w:rsidRPr="00ED2213">
        <w:rPr>
          <w:rFonts w:eastAsia="Segoe UI" w:cs="Segoe UI"/>
          <w:color w:val="000000"/>
        </w:rPr>
        <w:t xml:space="preserve">this </w:t>
      </w:r>
      <w:r w:rsidRPr="00ED2213">
        <w:rPr>
          <w:rFonts w:eastAsia="Segoe UI" w:cs="Segoe UI"/>
          <w:color w:val="000000"/>
        </w:rPr>
        <w:t>3rd grade</w:t>
      </w:r>
      <w:r w:rsidR="00ED2213" w:rsidRPr="00ED2213">
        <w:rPr>
          <w:rFonts w:eastAsia="Segoe UI" w:cs="Segoe UI"/>
          <w:color w:val="000000"/>
        </w:rPr>
        <w:t xml:space="preserve"> standard:</w:t>
      </w:r>
    </w:p>
    <w:p w14:paraId="4ABDF8C8" w14:textId="11755FDF" w:rsidR="00B57023" w:rsidRPr="00627A8A" w:rsidRDefault="5FD5A23A" w:rsidP="006D7D4A">
      <w:pPr>
        <w:pStyle w:val="ListParagraph"/>
        <w:numPr>
          <w:ilvl w:val="0"/>
          <w:numId w:val="34"/>
        </w:numPr>
        <w:spacing w:before="220"/>
        <w:rPr>
          <w:rFonts w:eastAsia="Aptos" w:cs="Segoe UI"/>
          <w:color w:val="000000"/>
        </w:rPr>
      </w:pPr>
      <w:r w:rsidRPr="00627A8A">
        <w:rPr>
          <w:rFonts w:eastAsia="Aptos" w:cs="Segoe UI"/>
          <w:color w:val="000000"/>
        </w:rPr>
        <w:t>Old</w:t>
      </w:r>
      <w:r w:rsidR="00ED2213">
        <w:rPr>
          <w:rFonts w:eastAsia="Aptos" w:cs="Segoe UI"/>
          <w:color w:val="000000"/>
        </w:rPr>
        <w:t xml:space="preserve"> </w:t>
      </w:r>
      <w:r w:rsidR="00ED2213" w:rsidRPr="00ED2213">
        <w:rPr>
          <w:rFonts w:eastAsia="Segoe UI" w:cs="Segoe UI"/>
          <w:b/>
          <w:bCs/>
          <w:color w:val="000000"/>
        </w:rPr>
        <w:t>3.OA.C.7</w:t>
      </w:r>
      <w:r w:rsidRPr="00627A8A">
        <w:rPr>
          <w:rFonts w:eastAsia="Aptos" w:cs="Segoe UI"/>
          <w:color w:val="000000"/>
        </w:rPr>
        <w:t>: “</w:t>
      </w:r>
      <w:r w:rsidR="7C17B43E" w:rsidRPr="3C60D102">
        <w:rPr>
          <w:rFonts w:eastAsia="Aptos" w:cs="Segoe UI"/>
          <w:color w:val="000000"/>
        </w:rPr>
        <w:t>Fluently multip</w:t>
      </w:r>
      <w:r w:rsidR="00A13D46">
        <w:rPr>
          <w:rFonts w:eastAsia="Aptos" w:cs="Segoe UI"/>
          <w:color w:val="000000"/>
        </w:rPr>
        <w:t>l</w:t>
      </w:r>
      <w:r w:rsidR="7C17B43E" w:rsidRPr="3C60D102">
        <w:rPr>
          <w:rFonts w:eastAsia="Aptos" w:cs="Segoe UI"/>
          <w:color w:val="000000"/>
        </w:rPr>
        <w:t xml:space="preserve">y and divide within 100, using strategies such as the </w:t>
      </w:r>
      <w:r w:rsidR="7C17B43E" w:rsidRPr="4BC60CCC">
        <w:rPr>
          <w:rFonts w:eastAsia="Aptos" w:cs="Segoe UI"/>
          <w:color w:val="000000"/>
        </w:rPr>
        <w:t xml:space="preserve">relationship between multiplication and division </w:t>
      </w:r>
      <w:r w:rsidR="55A99F9B" w:rsidRPr="079432BB">
        <w:rPr>
          <w:rFonts w:eastAsia="Segoe UI" w:cs="Segoe UI"/>
        </w:rPr>
        <w:t xml:space="preserve">(e.g., knowing that 8 × 5 = 40, one knows 40 ÷ 5 = 8) or properties of operations. </w:t>
      </w:r>
      <w:r w:rsidRPr="00627A8A">
        <w:rPr>
          <w:rFonts w:eastAsia="Aptos" w:cs="Segoe UI"/>
          <w:color w:val="000000"/>
        </w:rPr>
        <w:t>By the end of Grade 3, know from memory all products of two one-digit numbers.”</w:t>
      </w:r>
    </w:p>
    <w:p w14:paraId="255A98A3" w14:textId="15085569" w:rsidR="00B57023" w:rsidRPr="00627A8A" w:rsidRDefault="5FD5A23A" w:rsidP="006D7D4A">
      <w:pPr>
        <w:pStyle w:val="ListParagraph"/>
        <w:numPr>
          <w:ilvl w:val="0"/>
          <w:numId w:val="34"/>
        </w:numPr>
        <w:spacing w:before="220"/>
        <w:rPr>
          <w:rFonts w:eastAsia="Aptos" w:cs="Segoe UI"/>
          <w:color w:val="000000"/>
        </w:rPr>
      </w:pPr>
      <w:r w:rsidRPr="00627A8A">
        <w:rPr>
          <w:rFonts w:eastAsia="Aptos" w:cs="Segoe UI"/>
          <w:color w:val="000000"/>
        </w:rPr>
        <w:t>New</w:t>
      </w:r>
      <w:r w:rsidR="008115C9">
        <w:rPr>
          <w:rFonts w:eastAsia="Aptos" w:cs="Segoe UI"/>
          <w:color w:val="000000"/>
        </w:rPr>
        <w:t xml:space="preserve"> </w:t>
      </w:r>
      <w:r w:rsidR="0034242F">
        <w:rPr>
          <w:rFonts w:eastAsia="Aptos" w:cs="Segoe UI"/>
          <w:b/>
          <w:bCs/>
          <w:color w:val="000000"/>
        </w:rPr>
        <w:t>M.3.Q.OA.7</w:t>
      </w:r>
      <w:r w:rsidRPr="00627A8A">
        <w:rPr>
          <w:rFonts w:eastAsia="Aptos" w:cs="Segoe UI"/>
          <w:color w:val="000000"/>
        </w:rPr>
        <w:t xml:space="preserve">: “Efficiently, </w:t>
      </w:r>
      <w:r w:rsidRPr="7288BBE9">
        <w:rPr>
          <w:rFonts w:eastAsia="Segoe UI" w:cs="Segoe UI"/>
        </w:rPr>
        <w:t>flexibly, and accurately multiply and divide within 100</w:t>
      </w:r>
      <w:r w:rsidR="3EB1CCE7" w:rsidRPr="7288BBE9">
        <w:rPr>
          <w:rFonts w:eastAsia="Segoe UI" w:cs="Segoe UI"/>
        </w:rPr>
        <w:t>,</w:t>
      </w:r>
      <w:r w:rsidRPr="7288BBE9">
        <w:rPr>
          <w:rFonts w:eastAsia="Segoe UI" w:cs="Segoe UI"/>
        </w:rPr>
        <w:t xml:space="preserve"> using strategies</w:t>
      </w:r>
      <w:r w:rsidR="3EB1CCE7" w:rsidRPr="7288BBE9">
        <w:rPr>
          <w:rFonts w:eastAsia="Segoe UI" w:cs="Segoe UI"/>
        </w:rPr>
        <w:t xml:space="preserve"> such as the relationship between multiplication and division (e.g., knowing that 8 × 5 = 40, one knows 40 ÷ 5 = 8) or properties of operations.</w:t>
      </w:r>
      <w:r w:rsidR="7116D341" w:rsidRPr="7288BBE9">
        <w:rPr>
          <w:rFonts w:eastAsia="Aptos" w:cs="Segoe UI"/>
          <w:color w:val="000000"/>
        </w:rPr>
        <w:t xml:space="preserve"> </w:t>
      </w:r>
    </w:p>
    <w:p w14:paraId="001542CD" w14:textId="18517012" w:rsidR="28C432E7" w:rsidRDefault="6B633332" w:rsidP="008E681B">
      <w:pPr>
        <w:pStyle w:val="Heading4"/>
      </w:pPr>
      <w:r>
        <w:t>Priority Learning Standards</w:t>
      </w:r>
    </w:p>
    <w:p w14:paraId="39C70C39" w14:textId="387CBF52" w:rsidR="6B633332" w:rsidRPr="00B56826" w:rsidRDefault="6B633332" w:rsidP="00155592">
      <w:pPr>
        <w:spacing w:before="220"/>
        <w:rPr>
          <w:rFonts w:eastAsia="Aptos" w:cs="Segoe UI"/>
          <w:color w:val="000000"/>
        </w:rPr>
      </w:pPr>
      <w:r w:rsidRPr="00B56826">
        <w:rPr>
          <w:rFonts w:eastAsia="Aptos" w:cs="Segoe UI"/>
          <w:i/>
          <w:iCs/>
          <w:color w:val="000000"/>
        </w:rPr>
        <w:t>Priority Learning Standards</w:t>
      </w:r>
      <w:r w:rsidRPr="00B56826">
        <w:rPr>
          <w:rFonts w:eastAsia="Aptos" w:cs="Segoe UI"/>
          <w:color w:val="000000"/>
        </w:rPr>
        <w:t xml:space="preserve"> are the most essential academic skills and concepts students need to succeed from one grade level to the next. These standards were selected to ensure all students have equitable access to the knowledge and skills that can be leveraged, both in school and beyond. Other learning standards serve to support and reinforce the Priority Learning Standards. The Priority Learning Standards identify the universal set of standards that each and every student should have the opportunity to learn and be able to do.</w:t>
      </w:r>
    </w:p>
    <w:p w14:paraId="7DEA107C" w14:textId="6303759A" w:rsidR="6B633332" w:rsidRPr="00B56826" w:rsidRDefault="6B633332" w:rsidP="00155592">
      <w:pPr>
        <w:spacing w:before="220"/>
        <w:rPr>
          <w:rFonts w:eastAsia="Aptos" w:cs="Segoe UI"/>
          <w:color w:val="000000"/>
        </w:rPr>
      </w:pPr>
      <w:r w:rsidRPr="00B56826">
        <w:rPr>
          <w:rFonts w:eastAsia="Aptos" w:cs="Segoe UI"/>
          <w:color w:val="000000"/>
        </w:rPr>
        <w:t>Because state standards encompass many learning goals for each subject and grade, OSPI collaborated with groups of educators from kindergarten through 12th grade over two years to identify the standards that are most critical to focus on in teaching and assessment. The process was guided by national best practices. Educators had multiple opportunities to review and give feedback before the Priority Learning Standards were finalized.</w:t>
      </w:r>
    </w:p>
    <w:p w14:paraId="76D73F73" w14:textId="7BD692AD" w:rsidR="6B633332" w:rsidRPr="00B56826" w:rsidRDefault="6B633332" w:rsidP="00155592">
      <w:pPr>
        <w:spacing w:before="220"/>
        <w:rPr>
          <w:rFonts w:eastAsia="Aptos" w:cs="Segoe UI"/>
          <w:color w:val="000000"/>
        </w:rPr>
      </w:pPr>
      <w:r w:rsidRPr="00944F78">
        <w:rPr>
          <w:rFonts w:eastAsia="Aptos" w:cs="Segoe UI"/>
          <w:i/>
          <w:iCs/>
          <w:color w:val="000000"/>
        </w:rPr>
        <w:t>Priority Learning Standards</w:t>
      </w:r>
      <w:r w:rsidRPr="00B56826">
        <w:rPr>
          <w:rFonts w:eastAsia="Aptos" w:cs="Segoe UI"/>
          <w:color w:val="000000"/>
        </w:rPr>
        <w:t xml:space="preserve"> were identified using the following criteria:</w:t>
      </w:r>
    </w:p>
    <w:p w14:paraId="7244774A" w14:textId="32D3D22A" w:rsidR="6B633332" w:rsidRPr="00B56826" w:rsidRDefault="6B633332" w:rsidP="00155592">
      <w:pPr>
        <w:pStyle w:val="ListParagraph"/>
        <w:numPr>
          <w:ilvl w:val="0"/>
          <w:numId w:val="47"/>
        </w:numPr>
        <w:spacing w:before="220"/>
        <w:rPr>
          <w:rFonts w:eastAsia="Aptos" w:cs="Segoe UI"/>
          <w:color w:val="000000"/>
        </w:rPr>
      </w:pPr>
      <w:r w:rsidRPr="00B56826">
        <w:rPr>
          <w:rFonts w:eastAsia="Aptos" w:cs="Segoe UI"/>
          <w:b/>
          <w:bCs/>
          <w:color w:val="000000"/>
        </w:rPr>
        <w:t>Endurance</w:t>
      </w:r>
      <w:r w:rsidRPr="00B56826">
        <w:rPr>
          <w:rFonts w:eastAsia="Aptos" w:cs="Segoe UI"/>
          <w:color w:val="000000"/>
        </w:rPr>
        <w:t>: Will this skill or knowledge still be valuable beyond a single test, school year, or post-high school?</w:t>
      </w:r>
    </w:p>
    <w:p w14:paraId="7EDB3180" w14:textId="665CEEE1" w:rsidR="6B633332" w:rsidRPr="00B56826" w:rsidRDefault="6B633332" w:rsidP="00155592">
      <w:pPr>
        <w:pStyle w:val="ListParagraph"/>
        <w:numPr>
          <w:ilvl w:val="0"/>
          <w:numId w:val="47"/>
        </w:numPr>
        <w:rPr>
          <w:rFonts w:eastAsia="Aptos" w:cs="Segoe UI"/>
          <w:color w:val="000000"/>
        </w:rPr>
      </w:pPr>
      <w:r w:rsidRPr="00B56826">
        <w:rPr>
          <w:rFonts w:eastAsia="Aptos" w:cs="Segoe UI"/>
          <w:b/>
          <w:bCs/>
          <w:color w:val="000000"/>
        </w:rPr>
        <w:t>Leverage</w:t>
      </w:r>
      <w:r w:rsidRPr="00B56826">
        <w:rPr>
          <w:rFonts w:eastAsia="Aptos" w:cs="Segoe UI"/>
          <w:color w:val="000000"/>
        </w:rPr>
        <w:t>: Is it useful across multiple subjects (for example, writing or critical thinking)?</w:t>
      </w:r>
    </w:p>
    <w:p w14:paraId="0D992481" w14:textId="7B498B69" w:rsidR="6B633332" w:rsidRPr="00B56826" w:rsidRDefault="6B633332" w:rsidP="00155592">
      <w:pPr>
        <w:pStyle w:val="ListParagraph"/>
        <w:numPr>
          <w:ilvl w:val="0"/>
          <w:numId w:val="47"/>
        </w:numPr>
        <w:rPr>
          <w:rFonts w:eastAsia="Aptos" w:cs="Segoe UI"/>
          <w:color w:val="000000"/>
        </w:rPr>
      </w:pPr>
      <w:r w:rsidRPr="00B56826">
        <w:rPr>
          <w:rFonts w:eastAsia="Aptos" w:cs="Segoe UI"/>
          <w:b/>
          <w:bCs/>
          <w:color w:val="000000"/>
        </w:rPr>
        <w:t>Readiness</w:t>
      </w:r>
      <w:r w:rsidRPr="00B56826">
        <w:rPr>
          <w:rFonts w:eastAsia="Aptos" w:cs="Segoe UI"/>
          <w:color w:val="000000"/>
        </w:rPr>
        <w:t>: Does it prepare students for success in the next grade level, course, or post-high school option?</w:t>
      </w:r>
    </w:p>
    <w:p w14:paraId="6932CDB8" w14:textId="4617FB62" w:rsidR="00B57023" w:rsidRPr="00AE46CB" w:rsidRDefault="00B57023" w:rsidP="008E681B">
      <w:pPr>
        <w:pStyle w:val="Heading4"/>
      </w:pPr>
      <w:bookmarkStart w:id="27" w:name="_Toc188953336"/>
      <w:r w:rsidRPr="00AE46CB">
        <w:t>Determining Standards at the High School Level</w:t>
      </w:r>
      <w:bookmarkEnd w:id="27"/>
    </w:p>
    <w:p w14:paraId="508ADEDF" w14:textId="38D69F23" w:rsidR="00B57023" w:rsidRPr="00CB6F3A" w:rsidRDefault="00B57023" w:rsidP="00155592">
      <w:pPr>
        <w:pStyle w:val="BodyText"/>
        <w:spacing w:before="220"/>
        <w:rPr>
          <w:rStyle w:val="eop"/>
        </w:rPr>
      </w:pPr>
      <w:r w:rsidRPr="00CB6F3A">
        <w:rPr>
          <w:rStyle w:val="eop"/>
        </w:rPr>
        <w:t>High school content standards in mathematics have been revised to more clearly show the math learning all students should engage in by the time they complete their second credit of mathematics. This is demonstrated more specifically in Algebra and Functions standards that previously addressed content that pertained to all families of functions. The standards have been revised to clarify that the first two years of high school math should include linear, exponential, and quadratic families of functions, while additional functions can be approached in a student’s third credit of high school math aligned with their High School and Beyond Plan.</w:t>
      </w:r>
    </w:p>
    <w:p w14:paraId="492FCA26" w14:textId="2F1785D7" w:rsidR="00B57023" w:rsidRPr="00CB6F3A" w:rsidRDefault="00B57023" w:rsidP="00155592">
      <w:pPr>
        <w:pStyle w:val="BodyText"/>
        <w:spacing w:before="220" w:line="259" w:lineRule="auto"/>
        <w:rPr>
          <w:rStyle w:val="eop"/>
        </w:rPr>
      </w:pPr>
      <w:r w:rsidRPr="00CB6F3A">
        <w:rPr>
          <w:rStyle w:val="eop"/>
        </w:rPr>
        <w:t xml:space="preserve">Additionally, to be explicitly aligned </w:t>
      </w:r>
      <w:r>
        <w:rPr>
          <w:rStyle w:val="eop"/>
        </w:rPr>
        <w:t>to</w:t>
      </w:r>
      <w:r w:rsidRPr="00CB6F3A">
        <w:rPr>
          <w:rStyle w:val="eop"/>
        </w:rPr>
        <w:t xml:space="preserve"> </w:t>
      </w:r>
      <w:r>
        <w:rPr>
          <w:rStyle w:val="eop"/>
        </w:rPr>
        <w:t>state law</w:t>
      </w:r>
      <w:r w:rsidR="0069326B">
        <w:rPr>
          <w:rStyle w:val="eop"/>
        </w:rPr>
        <w:t xml:space="preserve"> guiding </w:t>
      </w:r>
      <w:r w:rsidR="00AF641F">
        <w:rPr>
          <w:rStyle w:val="eop"/>
        </w:rPr>
        <w:t>high school graduation requirements or equivalencies</w:t>
      </w:r>
      <w:r w:rsidRPr="00CB6F3A">
        <w:rPr>
          <w:rStyle w:val="eop"/>
        </w:rPr>
        <w:t xml:space="preserve"> </w:t>
      </w:r>
      <w:r>
        <w:rPr>
          <w:rStyle w:val="eop"/>
        </w:rPr>
        <w:t>(</w:t>
      </w:r>
      <w:hyperlink r:id="rId13">
        <w:r w:rsidRPr="6697B07B">
          <w:rPr>
            <w:rStyle w:val="Hyperlink"/>
          </w:rPr>
          <w:t>RCW 28A.230.090</w:t>
        </w:r>
      </w:hyperlink>
      <w:r>
        <w:rPr>
          <w:rStyle w:val="eop"/>
        </w:rPr>
        <w:t xml:space="preserve"> </w:t>
      </w:r>
      <w:r w:rsidRPr="00CB6F3A">
        <w:rPr>
          <w:rStyle w:val="eop"/>
        </w:rPr>
        <w:t xml:space="preserve">and </w:t>
      </w:r>
      <w:hyperlink r:id="rId14">
        <w:r w:rsidRPr="6697B07B">
          <w:rPr>
            <w:rStyle w:val="Hyperlink"/>
          </w:rPr>
          <w:t>WAC 180-51-068</w:t>
        </w:r>
      </w:hyperlink>
      <w:r w:rsidRPr="00940107">
        <w:rPr>
          <w:rStyle w:val="Hyperlink"/>
        </w:rPr>
        <w:t>)</w:t>
      </w:r>
      <w:r w:rsidRPr="00CB6F3A">
        <w:rPr>
          <w:rStyle w:val="eop"/>
        </w:rPr>
        <w:t xml:space="preserve"> the high school standards have been broken out to </w:t>
      </w:r>
      <w:r w:rsidR="6B0FDB29" w:rsidRPr="5D63EEFA">
        <w:rPr>
          <w:rStyle w:val="eop"/>
        </w:rPr>
        <w:t>parallel</w:t>
      </w:r>
      <w:r w:rsidRPr="00CB6F3A">
        <w:rPr>
          <w:rStyle w:val="eop"/>
        </w:rPr>
        <w:t xml:space="preserve"> locally determined high school math sequences</w:t>
      </w:r>
      <w:r w:rsidR="3212749B" w:rsidRPr="1CBC5520">
        <w:rPr>
          <w:rStyle w:val="eop"/>
        </w:rPr>
        <w:t>.</w:t>
      </w:r>
      <w:r>
        <w:rPr>
          <w:rStyle w:val="eop"/>
        </w:rPr>
        <w:t xml:space="preserve"> The Office of Superintendent of Public Instruction (</w:t>
      </w:r>
      <w:r w:rsidRPr="00CB6F3A">
        <w:rPr>
          <w:rStyle w:val="eop"/>
        </w:rPr>
        <w:t>OSPI</w:t>
      </w:r>
      <w:r>
        <w:rPr>
          <w:rStyle w:val="eop"/>
        </w:rPr>
        <w:t>)</w:t>
      </w:r>
      <w:r w:rsidRPr="00CB6F3A">
        <w:rPr>
          <w:rStyle w:val="eop"/>
        </w:rPr>
        <w:t xml:space="preserve"> recognizes </w:t>
      </w:r>
      <w:r>
        <w:rPr>
          <w:rStyle w:val="eop"/>
        </w:rPr>
        <w:t xml:space="preserve">that school </w:t>
      </w:r>
      <w:r w:rsidRPr="00CB6F3A">
        <w:rPr>
          <w:rStyle w:val="eop"/>
        </w:rPr>
        <w:t>districts may choose different curricula</w:t>
      </w:r>
      <w:r w:rsidRPr="2F2E0281">
        <w:rPr>
          <w:rStyle w:val="eop"/>
        </w:rPr>
        <w:t>/adopted instructional materials</w:t>
      </w:r>
      <w:r w:rsidRPr="00CB6F3A">
        <w:rPr>
          <w:rStyle w:val="eop"/>
        </w:rPr>
        <w:t xml:space="preserve"> and some additional content (for example, absolute value functions or completing the square with quadratic functions) may be present in the first two credits of math. While there is locally determined flexibility of how and when the standards are addressed in the first two credits of high school math, the standards </w:t>
      </w:r>
      <w:r w:rsidR="2DD9A1D1" w:rsidRPr="31ADC14A">
        <w:rPr>
          <w:rStyle w:val="eop"/>
        </w:rPr>
        <w:t>listed</w:t>
      </w:r>
      <w:r w:rsidRPr="00CB6F3A">
        <w:rPr>
          <w:rStyle w:val="eop"/>
        </w:rPr>
        <w:t xml:space="preserve"> for Algebra 1 and Geometry, Integrated Math 1 and Integrated Math 2</w:t>
      </w:r>
      <w:r w:rsidR="00DB2F70">
        <w:rPr>
          <w:rStyle w:val="eop"/>
        </w:rPr>
        <w:t>,</w:t>
      </w:r>
      <w:r w:rsidRPr="00CB6F3A">
        <w:rPr>
          <w:rStyle w:val="eop"/>
        </w:rPr>
        <w:t xml:space="preserve"> represent the math content all students should engage with before their 3rd credit of high school</w:t>
      </w:r>
      <w:r>
        <w:rPr>
          <w:rStyle w:val="eop"/>
        </w:rPr>
        <w:t xml:space="preserve"> math</w:t>
      </w:r>
      <w:r w:rsidRPr="00CB6F3A">
        <w:rPr>
          <w:rStyle w:val="eop"/>
        </w:rPr>
        <w:t>.</w:t>
      </w:r>
    </w:p>
    <w:p w14:paraId="6BF6FD55" w14:textId="182C7D6A" w:rsidR="51F4FF65" w:rsidRDefault="51F4FF65" w:rsidP="008E681B">
      <w:pPr>
        <w:pStyle w:val="Heading3"/>
      </w:pPr>
      <w:bookmarkStart w:id="28" w:name="_Toc207023772"/>
      <w:r w:rsidRPr="2B754B59">
        <w:t>Domain Revisions</w:t>
      </w:r>
      <w:bookmarkEnd w:id="28"/>
    </w:p>
    <w:p w14:paraId="6F0A81B0" w14:textId="2406F691" w:rsidR="51F4FF65" w:rsidRPr="00AD5CD9" w:rsidRDefault="004F1396" w:rsidP="00521E99">
      <w:pPr>
        <w:pStyle w:val="TableChartGraphHeader"/>
        <w:spacing w:before="220"/>
        <w:rPr>
          <w:sz w:val="24"/>
          <w:szCs w:val="24"/>
        </w:rPr>
      </w:pPr>
      <w:r w:rsidRPr="00AD5CD9">
        <w:rPr>
          <w:sz w:val="24"/>
          <w:szCs w:val="24"/>
        </w:rPr>
        <w:t>Table</w:t>
      </w:r>
      <w:r w:rsidR="51F4FF65" w:rsidRPr="00AD5CD9">
        <w:rPr>
          <w:sz w:val="24"/>
          <w:szCs w:val="24"/>
        </w:rPr>
        <w:t xml:space="preserve"> </w:t>
      </w:r>
      <w:r w:rsidR="00444CAE" w:rsidRPr="00AD5CD9">
        <w:rPr>
          <w:sz w:val="24"/>
          <w:szCs w:val="24"/>
        </w:rPr>
        <w:t>1</w:t>
      </w:r>
      <w:r w:rsidR="51F4FF65" w:rsidRPr="00AD5CD9">
        <w:rPr>
          <w:sz w:val="24"/>
          <w:szCs w:val="24"/>
        </w:rPr>
        <w:t>: Domain Revisions</w:t>
      </w:r>
    </w:p>
    <w:tbl>
      <w:tblPr>
        <w:tblW w:w="96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10"/>
        <w:gridCol w:w="3210"/>
        <w:gridCol w:w="3210"/>
      </w:tblGrid>
      <w:tr w:rsidR="2B754B59" w14:paraId="5DDAB68B" w14:textId="77777777" w:rsidTr="00103294">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0D5761" w:themeFill="accent1"/>
            <w:tcMar>
              <w:left w:w="105" w:type="dxa"/>
              <w:right w:w="105" w:type="dxa"/>
            </w:tcMar>
            <w:vAlign w:val="center"/>
          </w:tcPr>
          <w:p w14:paraId="347DD3CC" w14:textId="5AEBA749" w:rsidR="2B754B59" w:rsidRPr="00103294" w:rsidRDefault="2B754B59" w:rsidP="00103294">
            <w:pPr>
              <w:pStyle w:val="TableHeading"/>
              <w:rPr>
                <w:szCs w:val="22"/>
              </w:rPr>
            </w:pPr>
            <w:r w:rsidRPr="00103294">
              <w:rPr>
                <w:szCs w:val="22"/>
              </w:rPr>
              <w:t>CCSS MATH (2011) DOMAINS and CONCEPTUAL CATEGORIES</w:t>
            </w:r>
          </w:p>
        </w:tc>
        <w:tc>
          <w:tcPr>
            <w:tcW w:w="3210" w:type="dxa"/>
            <w:tcBorders>
              <w:top w:val="single" w:sz="6" w:space="0" w:color="auto"/>
              <w:left w:val="single" w:sz="6" w:space="0" w:color="auto"/>
              <w:bottom w:val="single" w:sz="6" w:space="0" w:color="auto"/>
              <w:right w:val="single" w:sz="6" w:space="0" w:color="auto"/>
            </w:tcBorders>
            <w:shd w:val="clear" w:color="auto" w:fill="0D5761" w:themeFill="accent1"/>
            <w:tcMar>
              <w:left w:w="105" w:type="dxa"/>
              <w:right w:w="105" w:type="dxa"/>
            </w:tcMar>
            <w:vAlign w:val="center"/>
          </w:tcPr>
          <w:p w14:paraId="6BE348ED" w14:textId="01C41553" w:rsidR="2B754B59" w:rsidRPr="00103294" w:rsidRDefault="2B754B59" w:rsidP="00103294">
            <w:pPr>
              <w:pStyle w:val="TableHeading"/>
              <w:rPr>
                <w:szCs w:val="22"/>
              </w:rPr>
            </w:pPr>
            <w:r w:rsidRPr="00103294">
              <w:rPr>
                <w:szCs w:val="22"/>
              </w:rPr>
              <w:t xml:space="preserve">WA MATH 2025 DOMAINS </w:t>
            </w:r>
          </w:p>
        </w:tc>
        <w:tc>
          <w:tcPr>
            <w:tcW w:w="3210" w:type="dxa"/>
            <w:tcBorders>
              <w:top w:val="single" w:sz="6" w:space="0" w:color="auto"/>
              <w:left w:val="single" w:sz="6" w:space="0" w:color="auto"/>
              <w:bottom w:val="single" w:sz="6" w:space="0" w:color="auto"/>
              <w:right w:val="single" w:sz="6" w:space="0" w:color="auto"/>
            </w:tcBorders>
            <w:shd w:val="clear" w:color="auto" w:fill="0D5761" w:themeFill="accent1"/>
            <w:tcMar>
              <w:left w:w="105" w:type="dxa"/>
              <w:right w:w="105" w:type="dxa"/>
            </w:tcMar>
            <w:vAlign w:val="center"/>
          </w:tcPr>
          <w:p w14:paraId="129055CE" w14:textId="00190ABD" w:rsidR="2B754B59" w:rsidRPr="00103294" w:rsidRDefault="2B754B59" w:rsidP="00103294">
            <w:pPr>
              <w:pStyle w:val="TableHeading"/>
              <w:rPr>
                <w:szCs w:val="22"/>
              </w:rPr>
            </w:pPr>
            <w:r w:rsidRPr="00103294">
              <w:rPr>
                <w:szCs w:val="22"/>
              </w:rPr>
              <w:t>WA MATH 2025 CATEGORIES</w:t>
            </w:r>
          </w:p>
        </w:tc>
      </w:tr>
      <w:tr w:rsidR="2B754B59" w14:paraId="0372231B" w14:textId="77777777" w:rsidTr="00435111">
        <w:trPr>
          <w:trHeight w:val="300"/>
        </w:trPr>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43990142" w14:textId="385A2AF3" w:rsidR="2B754B59" w:rsidRDefault="2B754B59" w:rsidP="2B754B59">
            <w:pPr>
              <w:spacing w:line="279" w:lineRule="auto"/>
              <w:rPr>
                <w:rFonts w:eastAsia="Segoe UI" w:cs="Segoe UI"/>
              </w:rPr>
            </w:pPr>
            <w:r w:rsidRPr="2B754B59">
              <w:rPr>
                <w:rFonts w:eastAsia="Segoe UI" w:cs="Segoe UI"/>
              </w:rPr>
              <w:t>Broad categories that grouped related mathematical content together aligned to areas of mathematics as an academic study</w:t>
            </w:r>
            <w:r w:rsidR="00129D3D" w:rsidRPr="79D3FD4C">
              <w:rPr>
                <w:rFonts w:eastAsia="Segoe UI" w:cs="Segoe UI"/>
              </w:rPr>
              <w: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52903B2C" w14:textId="0BE36484" w:rsidR="2B754B59" w:rsidRDefault="2B754B59" w:rsidP="2B754B59">
            <w:pPr>
              <w:rPr>
                <w:rFonts w:eastAsia="Segoe UI" w:cs="Segoe UI"/>
                <w:color w:val="000000"/>
              </w:rPr>
            </w:pPr>
            <w:r w:rsidRPr="2B754B59">
              <w:rPr>
                <w:rFonts w:eastAsia="Segoe UI" w:cs="Segoe UI"/>
                <w:color w:val="000000"/>
              </w:rPr>
              <w:t>Larger groups of standards that highlight their interconnected nature through broad understandings, aligned to application in real-world contexts</w:t>
            </w:r>
            <w:r w:rsidR="27C5AE71" w:rsidRPr="79D3FD4C">
              <w:rPr>
                <w:rFonts w:eastAsia="Segoe UI" w:cs="Segoe UI"/>
                <w:color w:val="000000"/>
              </w:rPr>
              <w:t>.</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7CF9605" w14:textId="46CE57A6" w:rsidR="2B754B59" w:rsidRDefault="2B754B59" w:rsidP="00CD508A">
            <w:pPr>
              <w:spacing w:after="120"/>
              <w:rPr>
                <w:rFonts w:eastAsia="Segoe UI" w:cs="Segoe UI"/>
                <w:color w:val="000000"/>
              </w:rPr>
            </w:pPr>
            <w:r w:rsidRPr="2B754B59">
              <w:rPr>
                <w:rFonts w:eastAsia="Segoe UI" w:cs="Segoe UI"/>
                <w:color w:val="000000"/>
              </w:rPr>
              <w:t xml:space="preserve">Groups of standards </w:t>
            </w:r>
            <w:r w:rsidR="00EA075C">
              <w:rPr>
                <w:rFonts w:eastAsia="Segoe UI" w:cs="Segoe UI"/>
                <w:color w:val="000000"/>
              </w:rPr>
              <w:t>with codes that</w:t>
            </w:r>
            <w:r w:rsidRPr="2B754B59">
              <w:rPr>
                <w:rFonts w:eastAsia="Segoe UI" w:cs="Segoe UI"/>
                <w:color w:val="000000"/>
              </w:rPr>
              <w:t xml:space="preserve"> align </w:t>
            </w:r>
            <w:r w:rsidR="00F71C54">
              <w:rPr>
                <w:rFonts w:eastAsia="Segoe UI" w:cs="Segoe UI"/>
                <w:color w:val="000000"/>
              </w:rPr>
              <w:t>to</w:t>
            </w:r>
            <w:r w:rsidRPr="2B754B59">
              <w:rPr>
                <w:rFonts w:eastAsia="Segoe UI" w:cs="Segoe UI"/>
                <w:color w:val="000000"/>
              </w:rPr>
              <w:t xml:space="preserve"> the original Common Core domains to </w:t>
            </w:r>
            <w:r w:rsidR="00D1130D">
              <w:rPr>
                <w:rFonts w:eastAsia="Segoe UI" w:cs="Segoe UI"/>
                <w:color w:val="000000"/>
              </w:rPr>
              <w:t>assist</w:t>
            </w:r>
            <w:r w:rsidRPr="2B754B59">
              <w:rPr>
                <w:rFonts w:eastAsia="Segoe UI" w:cs="Segoe UI"/>
                <w:color w:val="000000"/>
              </w:rPr>
              <w:t xml:space="preserve"> connection</w:t>
            </w:r>
            <w:r w:rsidR="00B966A1">
              <w:rPr>
                <w:rFonts w:eastAsia="Segoe UI" w:cs="Segoe UI"/>
                <w:color w:val="000000"/>
              </w:rPr>
              <w:t>s</w:t>
            </w:r>
            <w:r w:rsidRPr="2B754B59">
              <w:rPr>
                <w:rFonts w:eastAsia="Segoe UI" w:cs="Segoe UI"/>
                <w:color w:val="000000"/>
              </w:rPr>
              <w:t xml:space="preserve"> </w:t>
            </w:r>
            <w:r w:rsidR="01C68A9C" w:rsidRPr="2B754B59">
              <w:rPr>
                <w:rFonts w:eastAsia="Segoe UI" w:cs="Segoe UI"/>
                <w:color w:val="000000"/>
              </w:rPr>
              <w:t xml:space="preserve">to the </w:t>
            </w:r>
            <w:r w:rsidRPr="2B754B59">
              <w:rPr>
                <w:rFonts w:eastAsia="Segoe UI" w:cs="Segoe UI"/>
                <w:color w:val="000000"/>
              </w:rPr>
              <w:t>original Common Core standards</w:t>
            </w:r>
            <w:r w:rsidR="00B966A1">
              <w:rPr>
                <w:rFonts w:eastAsia="Segoe UI" w:cs="Segoe UI"/>
                <w:color w:val="000000"/>
              </w:rPr>
              <w:t>. This will help</w:t>
            </w:r>
            <w:r w:rsidRPr="2B754B59">
              <w:rPr>
                <w:rFonts w:eastAsia="Segoe UI" w:cs="Segoe UI"/>
                <w:color w:val="000000"/>
              </w:rPr>
              <w:t xml:space="preserve"> present </w:t>
            </w:r>
            <w:r w:rsidR="001A5235">
              <w:rPr>
                <w:rFonts w:eastAsia="Segoe UI" w:cs="Segoe UI"/>
                <w:color w:val="000000"/>
              </w:rPr>
              <w:t xml:space="preserve">reviews </w:t>
            </w:r>
            <w:r w:rsidRPr="2B754B59">
              <w:rPr>
                <w:rFonts w:eastAsia="Segoe UI" w:cs="Segoe UI"/>
                <w:color w:val="000000"/>
              </w:rPr>
              <w:t xml:space="preserve">and future </w:t>
            </w:r>
            <w:r w:rsidR="001A5235" w:rsidRPr="2B754B59">
              <w:rPr>
                <w:rFonts w:eastAsia="Segoe UI" w:cs="Segoe UI"/>
                <w:color w:val="000000"/>
              </w:rPr>
              <w:t xml:space="preserve">adoptions </w:t>
            </w:r>
            <w:r w:rsidR="001A5235">
              <w:rPr>
                <w:rFonts w:eastAsia="Segoe UI" w:cs="Segoe UI"/>
                <w:color w:val="000000"/>
              </w:rPr>
              <w:t xml:space="preserve">of </w:t>
            </w:r>
            <w:r w:rsidR="003E35FE" w:rsidRPr="2B754B59">
              <w:rPr>
                <w:rFonts w:eastAsia="Segoe UI" w:cs="Segoe UI"/>
                <w:color w:val="000000"/>
              </w:rPr>
              <w:t>high-quality</w:t>
            </w:r>
            <w:r w:rsidRPr="2B754B59">
              <w:rPr>
                <w:rFonts w:eastAsia="Segoe UI" w:cs="Segoe UI"/>
                <w:color w:val="000000"/>
              </w:rPr>
              <w:t xml:space="preserve"> instructional material</w:t>
            </w:r>
            <w:r w:rsidR="001A5235">
              <w:rPr>
                <w:rFonts w:eastAsia="Segoe UI" w:cs="Segoe UI"/>
                <w:color w:val="000000"/>
              </w:rPr>
              <w:t>s</w:t>
            </w:r>
            <w:r w:rsidRPr="2B754B59">
              <w:rPr>
                <w:rFonts w:eastAsia="Segoe UI" w:cs="Segoe UI"/>
                <w:color w:val="000000"/>
              </w:rPr>
              <w:t xml:space="preserve">. </w:t>
            </w:r>
          </w:p>
        </w:tc>
      </w:tr>
      <w:tr w:rsidR="2B754B59" w14:paraId="234AE2FC" w14:textId="77777777" w:rsidTr="00435111">
        <w:trPr>
          <w:trHeight w:val="300"/>
        </w:trPr>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154921A" w14:textId="02E84F9D" w:rsidR="007C4A9A" w:rsidRDefault="007C4A9A" w:rsidP="2B754B59">
            <w:pPr>
              <w:spacing w:line="279" w:lineRule="auto"/>
              <w:rPr>
                <w:rFonts w:eastAsia="Segoe UI" w:cs="Segoe UI"/>
              </w:rPr>
            </w:pPr>
            <w:r w:rsidRPr="2B754B59">
              <w:rPr>
                <w:rFonts w:eastAsia="Segoe UI" w:cs="Segoe UI"/>
              </w:rPr>
              <w:t>Thirty-six</w:t>
            </w:r>
            <w:r w:rsidR="2B754B59" w:rsidRPr="2B754B59">
              <w:rPr>
                <w:rFonts w:eastAsia="Segoe UI" w:cs="Segoe UI"/>
              </w:rPr>
              <w:t xml:space="preserve"> Domains across K-12 mathematics</w:t>
            </w:r>
          </w:p>
          <w:p w14:paraId="42E62E0C" w14:textId="5C8CCF49" w:rsidR="2B754B59" w:rsidRDefault="2B754B59" w:rsidP="2B754B59">
            <w:pPr>
              <w:spacing w:line="279" w:lineRule="auto"/>
              <w:rPr>
                <w:rFonts w:eastAsia="Segoe UI" w:cs="Segoe UI"/>
              </w:rPr>
            </w:pPr>
            <w:r w:rsidRPr="2B754B59">
              <w:rPr>
                <w:rFonts w:eastAsia="Segoe UI" w:cs="Segoe UI"/>
              </w:rPr>
              <w:t>6 – Elementary domains</w:t>
            </w:r>
          </w:p>
          <w:p w14:paraId="744000CA" w14:textId="545B5C3B" w:rsidR="2B754B59" w:rsidRDefault="2B754B59" w:rsidP="2B754B59">
            <w:pPr>
              <w:spacing w:line="279" w:lineRule="auto"/>
              <w:rPr>
                <w:rFonts w:eastAsia="Segoe UI" w:cs="Segoe UI"/>
              </w:rPr>
            </w:pPr>
            <w:r w:rsidRPr="2B754B59">
              <w:rPr>
                <w:rFonts w:eastAsia="Segoe UI" w:cs="Segoe UI"/>
              </w:rPr>
              <w:t>6 – Middle School domains</w:t>
            </w:r>
          </w:p>
          <w:p w14:paraId="4DB1DD41" w14:textId="0F8CA8ED" w:rsidR="2B754B59" w:rsidRDefault="2B754B59" w:rsidP="2B754B59">
            <w:pPr>
              <w:spacing w:line="279" w:lineRule="auto"/>
              <w:rPr>
                <w:rFonts w:eastAsia="Segoe UI" w:cs="Segoe UI"/>
              </w:rPr>
            </w:pPr>
            <w:r w:rsidRPr="2B754B59">
              <w:rPr>
                <w:rFonts w:eastAsia="Segoe UI" w:cs="Segoe UI"/>
              </w:rPr>
              <w:t>24 – High School domains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2CBF0AC" w14:textId="468ED93C" w:rsidR="7B74FFAD" w:rsidRDefault="7B74FFAD" w:rsidP="2B754B59">
            <w:pPr>
              <w:rPr>
                <w:rFonts w:eastAsia="Segoe UI" w:cs="Segoe UI"/>
                <w:color w:val="000000"/>
              </w:rPr>
            </w:pPr>
            <w:r w:rsidRPr="2B754B59">
              <w:rPr>
                <w:rFonts w:eastAsia="Segoe UI" w:cs="Segoe UI"/>
                <w:color w:val="000000"/>
              </w:rPr>
              <w:t>Four</w:t>
            </w:r>
            <w:r w:rsidR="2B754B59" w:rsidRPr="2B754B59">
              <w:rPr>
                <w:rFonts w:eastAsia="Segoe UI" w:cs="Segoe UI"/>
                <w:color w:val="000000"/>
              </w:rPr>
              <w:t xml:space="preserve"> Domains that are the same across all grades in K-12 mathematics (See Key Features of Domains)</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4D7B391E" w14:textId="3017764A" w:rsidR="2B754B59" w:rsidRDefault="2B754B59" w:rsidP="00CD508A">
            <w:pPr>
              <w:spacing w:after="120"/>
              <w:rPr>
                <w:rFonts w:eastAsia="Segoe UI" w:cs="Segoe UI"/>
                <w:color w:val="000000"/>
              </w:rPr>
            </w:pPr>
            <w:r w:rsidRPr="2B754B59">
              <w:rPr>
                <w:rFonts w:eastAsia="Segoe UI" w:cs="Segoe UI"/>
                <w:color w:val="000000"/>
              </w:rPr>
              <w:t>The root numbering within the mathematics standards (grounded in the original 36 domains and conceptual categories) has been carried forward in the WA Math 2025 standards as categories to maintain alignment of resources for districts</w:t>
            </w:r>
            <w:r w:rsidR="4053D8E7" w:rsidRPr="2B754B59">
              <w:rPr>
                <w:rFonts w:eastAsia="Segoe UI" w:cs="Segoe UI"/>
                <w:color w:val="000000"/>
              </w:rPr>
              <w:t>.</w:t>
            </w:r>
          </w:p>
        </w:tc>
      </w:tr>
      <w:tr w:rsidR="00435111" w14:paraId="384A7C5B" w14:textId="77777777" w:rsidTr="00435111">
        <w:trPr>
          <w:trHeight w:val="300"/>
        </w:trPr>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8A36A8A" w14:textId="3467620A" w:rsidR="00435111" w:rsidRPr="2B754B59" w:rsidRDefault="008F7D88" w:rsidP="2B754B59">
            <w:pPr>
              <w:spacing w:line="279" w:lineRule="auto"/>
              <w:rPr>
                <w:rFonts w:eastAsia="Segoe UI" w:cs="Segoe UI"/>
              </w:rPr>
            </w:pPr>
            <w:r>
              <w:rPr>
                <w:rFonts w:eastAsia="Segoe UI" w:cs="Segoe UI"/>
              </w:rPr>
              <w:t>Number of standards:</w:t>
            </w:r>
            <w:r w:rsidR="002315EA">
              <w:rPr>
                <w:rFonts w:eastAsia="Segoe UI" w:cs="Segoe UI"/>
              </w:rPr>
              <w:t xml:space="preserve"> </w:t>
            </w:r>
            <w:r w:rsidR="31ABF5D7" w:rsidRPr="3B74D498">
              <w:rPr>
                <w:rFonts w:eastAsia="Segoe UI" w:cs="Segoe UI"/>
              </w:rPr>
              <w:t>342</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03ADA06" w14:textId="2AA88586" w:rsidR="00435111" w:rsidRPr="00F0207E" w:rsidRDefault="002315EA" w:rsidP="2B754B59">
            <w:pPr>
              <w:rPr>
                <w:rFonts w:eastAsia="Segoe UI" w:cs="Segoe UI"/>
              </w:rPr>
            </w:pPr>
            <w:r w:rsidRPr="3B74D498">
              <w:rPr>
                <w:rFonts w:eastAsia="Segoe UI" w:cs="Segoe UI"/>
              </w:rPr>
              <w:t>N</w:t>
            </w:r>
            <w:r w:rsidR="13E94A8F" w:rsidRPr="3B74D498">
              <w:rPr>
                <w:rFonts w:eastAsia="Segoe UI" w:cs="Segoe UI"/>
              </w:rPr>
              <w:t>umber of standards:</w:t>
            </w:r>
            <w:r w:rsidRPr="3B74D498">
              <w:rPr>
                <w:rFonts w:eastAsia="Segoe UI" w:cs="Segoe UI"/>
              </w:rPr>
              <w:t xml:space="preserve"> </w:t>
            </w:r>
            <w:r w:rsidR="0E0094BE" w:rsidRPr="3B74D498">
              <w:rPr>
                <w:rFonts w:eastAsia="Segoe UI" w:cs="Segoe UI"/>
              </w:rPr>
              <w:t>381</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6CCAB9E5" w14:textId="3869F935" w:rsidR="00435111" w:rsidRPr="00F0207E" w:rsidRDefault="00E56E7B" w:rsidP="2B754B59">
            <w:pPr>
              <w:rPr>
                <w:rFonts w:eastAsia="Segoe UI" w:cs="Segoe UI"/>
              </w:rPr>
            </w:pPr>
            <w:r w:rsidRPr="6FD1DDB5">
              <w:rPr>
                <w:rFonts w:eastAsia="Segoe UI" w:cs="Segoe UI"/>
              </w:rPr>
              <w:t xml:space="preserve">Priorities: </w:t>
            </w:r>
            <w:r w:rsidR="41471B56" w:rsidRPr="6FD1DDB5">
              <w:rPr>
                <w:rFonts w:eastAsia="Segoe UI" w:cs="Segoe UI"/>
              </w:rPr>
              <w:t>134</w:t>
            </w:r>
          </w:p>
        </w:tc>
      </w:tr>
      <w:tr w:rsidR="00123C23" w14:paraId="6A3B8411" w14:textId="77777777" w:rsidTr="00435111">
        <w:trPr>
          <w:trHeight w:val="300"/>
        </w:trPr>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0BDD2FD6" w14:textId="77777777" w:rsidR="00123C23" w:rsidRDefault="00CD2E94" w:rsidP="2B754B59">
            <w:pPr>
              <w:spacing w:line="279" w:lineRule="auto"/>
              <w:rPr>
                <w:rFonts w:eastAsia="Segoe UI" w:cs="Segoe UI"/>
              </w:rPr>
            </w:pPr>
            <w:r>
              <w:rPr>
                <w:rFonts w:eastAsia="Segoe UI" w:cs="Segoe UI"/>
              </w:rPr>
              <w:t>Standards By Grade:</w:t>
            </w:r>
          </w:p>
          <w:p w14:paraId="5A804011" w14:textId="77777777" w:rsidR="00CD2E94" w:rsidRDefault="00CD2E94" w:rsidP="2B754B59">
            <w:pPr>
              <w:spacing w:line="279" w:lineRule="auto"/>
              <w:rPr>
                <w:rFonts w:eastAsia="Segoe UI" w:cs="Segoe UI"/>
              </w:rPr>
            </w:pPr>
            <w:r>
              <w:rPr>
                <w:rFonts w:eastAsia="Segoe UI" w:cs="Segoe UI"/>
              </w:rPr>
              <w:t>K:</w:t>
            </w:r>
            <w:r w:rsidR="00F27229">
              <w:rPr>
                <w:rFonts w:eastAsia="Segoe UI" w:cs="Segoe UI"/>
              </w:rPr>
              <w:t xml:space="preserve"> 22</w:t>
            </w:r>
          </w:p>
          <w:p w14:paraId="1DE05EC4" w14:textId="77777777" w:rsidR="00F27229" w:rsidRDefault="00F27229" w:rsidP="2B754B59">
            <w:pPr>
              <w:spacing w:line="279" w:lineRule="auto"/>
              <w:rPr>
                <w:rFonts w:eastAsia="Segoe UI" w:cs="Segoe UI"/>
              </w:rPr>
            </w:pPr>
            <w:r>
              <w:rPr>
                <w:rFonts w:eastAsia="Segoe UI" w:cs="Segoe UI"/>
              </w:rPr>
              <w:t>1:</w:t>
            </w:r>
            <w:r w:rsidR="00425084">
              <w:rPr>
                <w:rFonts w:eastAsia="Segoe UI" w:cs="Segoe UI"/>
              </w:rPr>
              <w:t xml:space="preserve"> </w:t>
            </w:r>
            <w:r w:rsidR="00CF029C">
              <w:rPr>
                <w:rFonts w:eastAsia="Segoe UI" w:cs="Segoe UI"/>
              </w:rPr>
              <w:t>21</w:t>
            </w:r>
          </w:p>
          <w:p w14:paraId="21239FEF" w14:textId="77777777" w:rsidR="00CF029C" w:rsidRDefault="00CF029C" w:rsidP="2B754B59">
            <w:pPr>
              <w:spacing w:line="279" w:lineRule="auto"/>
              <w:rPr>
                <w:rFonts w:eastAsia="Segoe UI" w:cs="Segoe UI"/>
              </w:rPr>
            </w:pPr>
            <w:r>
              <w:rPr>
                <w:rFonts w:eastAsia="Segoe UI" w:cs="Segoe UI"/>
              </w:rPr>
              <w:t>2: 26</w:t>
            </w:r>
          </w:p>
          <w:p w14:paraId="7C7ADB42" w14:textId="77777777" w:rsidR="00604105" w:rsidRDefault="00604105" w:rsidP="2B754B59">
            <w:pPr>
              <w:spacing w:line="279" w:lineRule="auto"/>
              <w:rPr>
                <w:rFonts w:eastAsia="Segoe UI" w:cs="Segoe UI"/>
              </w:rPr>
            </w:pPr>
            <w:r>
              <w:rPr>
                <w:rFonts w:eastAsia="Segoe UI" w:cs="Segoe UI"/>
              </w:rPr>
              <w:t>3: 25</w:t>
            </w:r>
          </w:p>
          <w:p w14:paraId="1BDB6731" w14:textId="77777777" w:rsidR="00604105" w:rsidRDefault="00604105" w:rsidP="2B754B59">
            <w:pPr>
              <w:spacing w:line="279" w:lineRule="auto"/>
              <w:rPr>
                <w:rFonts w:eastAsia="Segoe UI" w:cs="Segoe UI"/>
              </w:rPr>
            </w:pPr>
            <w:r>
              <w:rPr>
                <w:rFonts w:eastAsia="Segoe UI" w:cs="Segoe UI"/>
              </w:rPr>
              <w:t>4:</w:t>
            </w:r>
            <w:r w:rsidR="0048381B">
              <w:rPr>
                <w:rFonts w:eastAsia="Segoe UI" w:cs="Segoe UI"/>
              </w:rPr>
              <w:t xml:space="preserve"> </w:t>
            </w:r>
            <w:r w:rsidR="00292586">
              <w:rPr>
                <w:rFonts w:eastAsia="Segoe UI" w:cs="Segoe UI"/>
              </w:rPr>
              <w:t>28</w:t>
            </w:r>
          </w:p>
          <w:p w14:paraId="18897606" w14:textId="77777777" w:rsidR="00292586" w:rsidRDefault="00292586" w:rsidP="2B754B59">
            <w:pPr>
              <w:spacing w:line="279" w:lineRule="auto"/>
              <w:rPr>
                <w:rFonts w:eastAsia="Segoe UI" w:cs="Segoe UI"/>
              </w:rPr>
            </w:pPr>
            <w:r>
              <w:rPr>
                <w:rFonts w:eastAsia="Segoe UI" w:cs="Segoe UI"/>
              </w:rPr>
              <w:t>5: 26</w:t>
            </w:r>
          </w:p>
          <w:p w14:paraId="750DB637" w14:textId="77777777" w:rsidR="00292586" w:rsidRDefault="00292586" w:rsidP="2B754B59">
            <w:pPr>
              <w:spacing w:line="279" w:lineRule="auto"/>
              <w:rPr>
                <w:rFonts w:eastAsia="Segoe UI" w:cs="Segoe UI"/>
              </w:rPr>
            </w:pPr>
            <w:r>
              <w:rPr>
                <w:rFonts w:eastAsia="Segoe UI" w:cs="Segoe UI"/>
              </w:rPr>
              <w:t>6:</w:t>
            </w:r>
            <w:r w:rsidR="0063609E">
              <w:rPr>
                <w:rFonts w:eastAsia="Segoe UI" w:cs="Segoe UI"/>
              </w:rPr>
              <w:t xml:space="preserve"> 29</w:t>
            </w:r>
          </w:p>
          <w:p w14:paraId="50D89BFC" w14:textId="77777777" w:rsidR="0063609E" w:rsidRDefault="0063609E" w:rsidP="2B754B59">
            <w:pPr>
              <w:spacing w:line="279" w:lineRule="auto"/>
              <w:rPr>
                <w:rFonts w:eastAsia="Segoe UI" w:cs="Segoe UI"/>
              </w:rPr>
            </w:pPr>
            <w:r>
              <w:rPr>
                <w:rFonts w:eastAsia="Segoe UI" w:cs="Segoe UI"/>
              </w:rPr>
              <w:t xml:space="preserve">7: </w:t>
            </w:r>
            <w:r w:rsidR="00B52D69">
              <w:rPr>
                <w:rFonts w:eastAsia="Segoe UI" w:cs="Segoe UI"/>
              </w:rPr>
              <w:t>24</w:t>
            </w:r>
          </w:p>
          <w:p w14:paraId="69F1E361" w14:textId="77777777" w:rsidR="00B52D69" w:rsidRDefault="00B52D69" w:rsidP="2B754B59">
            <w:pPr>
              <w:spacing w:line="279" w:lineRule="auto"/>
              <w:rPr>
                <w:rFonts w:eastAsia="Segoe UI" w:cs="Segoe UI"/>
              </w:rPr>
            </w:pPr>
            <w:r>
              <w:rPr>
                <w:rFonts w:eastAsia="Segoe UI" w:cs="Segoe UI"/>
              </w:rPr>
              <w:t>8: 28</w:t>
            </w:r>
          </w:p>
          <w:p w14:paraId="0C2B4C20" w14:textId="53B32111" w:rsidR="00B52D69" w:rsidRDefault="00E15DF0" w:rsidP="2B754B59">
            <w:pPr>
              <w:spacing w:line="279" w:lineRule="auto"/>
              <w:rPr>
                <w:rFonts w:eastAsia="Segoe UI" w:cs="Segoe UI"/>
              </w:rPr>
            </w:pPr>
            <w:r>
              <w:rPr>
                <w:rFonts w:eastAsia="Segoe UI" w:cs="Segoe UI"/>
              </w:rPr>
              <w:t>HS: 157</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3A702D20" w14:textId="77777777" w:rsidR="00123C23" w:rsidRDefault="00FB67E1" w:rsidP="2B754B59">
            <w:pPr>
              <w:rPr>
                <w:rFonts w:eastAsia="Segoe UI" w:cs="Segoe UI"/>
              </w:rPr>
            </w:pPr>
            <w:r>
              <w:rPr>
                <w:rFonts w:eastAsia="Segoe UI" w:cs="Segoe UI"/>
              </w:rPr>
              <w:t>Standards By Grade:</w:t>
            </w:r>
          </w:p>
          <w:p w14:paraId="7649AEAF" w14:textId="77777777" w:rsidR="00FB67E1" w:rsidRDefault="00FB67E1" w:rsidP="2B754B59">
            <w:pPr>
              <w:rPr>
                <w:rFonts w:eastAsia="Segoe UI" w:cs="Segoe UI"/>
              </w:rPr>
            </w:pPr>
            <w:r>
              <w:rPr>
                <w:rFonts w:eastAsia="Segoe UI" w:cs="Segoe UI"/>
              </w:rPr>
              <w:t xml:space="preserve">K: </w:t>
            </w:r>
            <w:r w:rsidR="00DB1D2A">
              <w:rPr>
                <w:rFonts w:eastAsia="Segoe UI" w:cs="Segoe UI"/>
              </w:rPr>
              <w:t>26</w:t>
            </w:r>
          </w:p>
          <w:p w14:paraId="30D99C84" w14:textId="77777777" w:rsidR="00DB1D2A" w:rsidRDefault="00DB1D2A" w:rsidP="2B754B59">
            <w:pPr>
              <w:rPr>
                <w:rFonts w:eastAsia="Segoe UI" w:cs="Segoe UI"/>
              </w:rPr>
            </w:pPr>
            <w:r>
              <w:rPr>
                <w:rFonts w:eastAsia="Segoe UI" w:cs="Segoe UI"/>
              </w:rPr>
              <w:t xml:space="preserve">1: </w:t>
            </w:r>
            <w:r w:rsidR="00DE4D7E">
              <w:rPr>
                <w:rFonts w:eastAsia="Segoe UI" w:cs="Segoe UI"/>
              </w:rPr>
              <w:t>25</w:t>
            </w:r>
          </w:p>
          <w:p w14:paraId="4144C81F" w14:textId="3C193566" w:rsidR="00DE4D7E" w:rsidRDefault="00DE4D7E" w:rsidP="2B754B59">
            <w:pPr>
              <w:rPr>
                <w:rFonts w:eastAsia="Segoe UI" w:cs="Segoe UI"/>
              </w:rPr>
            </w:pPr>
            <w:r>
              <w:rPr>
                <w:rFonts w:eastAsia="Segoe UI" w:cs="Segoe UI"/>
              </w:rPr>
              <w:t xml:space="preserve">2: </w:t>
            </w:r>
            <w:r w:rsidR="00367D49">
              <w:rPr>
                <w:rFonts w:eastAsia="Segoe UI" w:cs="Segoe UI"/>
              </w:rPr>
              <w:t>30</w:t>
            </w:r>
          </w:p>
          <w:p w14:paraId="73E50E36" w14:textId="77777777" w:rsidR="00DE4D7E" w:rsidRDefault="00DE4D7E" w:rsidP="2B754B59">
            <w:pPr>
              <w:rPr>
                <w:rFonts w:eastAsia="Segoe UI" w:cs="Segoe UI"/>
              </w:rPr>
            </w:pPr>
            <w:r>
              <w:rPr>
                <w:rFonts w:eastAsia="Segoe UI" w:cs="Segoe UI"/>
              </w:rPr>
              <w:t>3:</w:t>
            </w:r>
            <w:r w:rsidR="0022401B">
              <w:rPr>
                <w:rFonts w:eastAsia="Segoe UI" w:cs="Segoe UI"/>
              </w:rPr>
              <w:t xml:space="preserve"> 29</w:t>
            </w:r>
          </w:p>
          <w:p w14:paraId="7403CE1B" w14:textId="77777777" w:rsidR="0022401B" w:rsidRDefault="0022401B" w:rsidP="2B754B59">
            <w:pPr>
              <w:rPr>
                <w:rFonts w:eastAsia="Segoe UI" w:cs="Segoe UI"/>
              </w:rPr>
            </w:pPr>
            <w:r>
              <w:rPr>
                <w:rFonts w:eastAsia="Segoe UI" w:cs="Segoe UI"/>
              </w:rPr>
              <w:t>4: 32</w:t>
            </w:r>
          </w:p>
          <w:p w14:paraId="4B4CE38A" w14:textId="77777777" w:rsidR="0022401B" w:rsidRDefault="0022401B" w:rsidP="2B754B59">
            <w:pPr>
              <w:rPr>
                <w:rFonts w:eastAsia="Segoe UI" w:cs="Segoe UI"/>
              </w:rPr>
            </w:pPr>
            <w:r>
              <w:rPr>
                <w:rFonts w:eastAsia="Segoe UI" w:cs="Segoe UI"/>
              </w:rPr>
              <w:t xml:space="preserve">5: </w:t>
            </w:r>
            <w:r w:rsidR="00B339E1">
              <w:rPr>
                <w:rFonts w:eastAsia="Segoe UI" w:cs="Segoe UI"/>
              </w:rPr>
              <w:t>30</w:t>
            </w:r>
          </w:p>
          <w:p w14:paraId="43039088" w14:textId="77777777" w:rsidR="00B339E1" w:rsidRDefault="00B339E1" w:rsidP="2B754B59">
            <w:pPr>
              <w:rPr>
                <w:rFonts w:eastAsia="Segoe UI" w:cs="Segoe UI"/>
              </w:rPr>
            </w:pPr>
            <w:r>
              <w:rPr>
                <w:rFonts w:eastAsia="Segoe UI" w:cs="Segoe UI"/>
              </w:rPr>
              <w:t>6: 33</w:t>
            </w:r>
          </w:p>
          <w:p w14:paraId="3FE11BF0" w14:textId="77777777" w:rsidR="00B339E1" w:rsidRDefault="00B339E1" w:rsidP="2B754B59">
            <w:pPr>
              <w:rPr>
                <w:rFonts w:eastAsia="Segoe UI" w:cs="Segoe UI"/>
              </w:rPr>
            </w:pPr>
            <w:r>
              <w:rPr>
                <w:rFonts w:eastAsia="Segoe UI" w:cs="Segoe UI"/>
              </w:rPr>
              <w:t>7:</w:t>
            </w:r>
            <w:r w:rsidR="006E3701">
              <w:rPr>
                <w:rFonts w:eastAsia="Segoe UI" w:cs="Segoe UI"/>
              </w:rPr>
              <w:t xml:space="preserve"> </w:t>
            </w:r>
            <w:r w:rsidR="00A56436">
              <w:rPr>
                <w:rFonts w:eastAsia="Segoe UI" w:cs="Segoe UI"/>
              </w:rPr>
              <w:t>28</w:t>
            </w:r>
          </w:p>
          <w:p w14:paraId="547C4528" w14:textId="77777777" w:rsidR="00A56436" w:rsidRDefault="00A56436" w:rsidP="2B754B59">
            <w:pPr>
              <w:rPr>
                <w:rFonts w:eastAsia="Segoe UI" w:cs="Segoe UI"/>
              </w:rPr>
            </w:pPr>
            <w:r>
              <w:rPr>
                <w:rFonts w:eastAsia="Segoe UI" w:cs="Segoe UI"/>
              </w:rPr>
              <w:t>8: 32</w:t>
            </w:r>
          </w:p>
          <w:p w14:paraId="741427B0" w14:textId="6CDE1579" w:rsidR="00A56436" w:rsidRPr="3B74D498" w:rsidRDefault="00A56436" w:rsidP="2B754B59">
            <w:pPr>
              <w:rPr>
                <w:rFonts w:eastAsia="Segoe UI" w:cs="Segoe UI"/>
              </w:rPr>
            </w:pPr>
            <w:r>
              <w:rPr>
                <w:rFonts w:eastAsia="Segoe UI" w:cs="Segoe UI"/>
              </w:rPr>
              <w:t xml:space="preserve">HS: </w:t>
            </w:r>
            <w:r w:rsidR="0096665F">
              <w:rPr>
                <w:rFonts w:eastAsia="Segoe UI" w:cs="Segoe UI"/>
              </w:rPr>
              <w:t>160</w:t>
            </w:r>
          </w:p>
        </w:tc>
        <w:tc>
          <w:tcPr>
            <w:tcW w:w="3210" w:type="dxa"/>
            <w:tcBorders>
              <w:top w:val="single" w:sz="6" w:space="0" w:color="auto"/>
              <w:left w:val="single" w:sz="6" w:space="0" w:color="auto"/>
              <w:bottom w:val="single" w:sz="6" w:space="0" w:color="auto"/>
              <w:right w:val="single" w:sz="6" w:space="0" w:color="auto"/>
            </w:tcBorders>
            <w:tcMar>
              <w:left w:w="105" w:type="dxa"/>
              <w:right w:w="105" w:type="dxa"/>
            </w:tcMar>
          </w:tcPr>
          <w:p w14:paraId="217AD277" w14:textId="77777777" w:rsidR="00123C23" w:rsidRDefault="000A2EED" w:rsidP="2B754B59">
            <w:pPr>
              <w:rPr>
                <w:rFonts w:eastAsia="Segoe UI" w:cs="Segoe UI"/>
              </w:rPr>
            </w:pPr>
            <w:r>
              <w:rPr>
                <w:rFonts w:eastAsia="Segoe UI" w:cs="Segoe UI"/>
              </w:rPr>
              <w:t>Priorities By Grade:</w:t>
            </w:r>
          </w:p>
          <w:p w14:paraId="02630403" w14:textId="77777777" w:rsidR="000A2EED" w:rsidRDefault="000A2EED" w:rsidP="2B754B59">
            <w:pPr>
              <w:rPr>
                <w:rFonts w:eastAsia="Segoe UI" w:cs="Segoe UI"/>
              </w:rPr>
            </w:pPr>
            <w:r>
              <w:rPr>
                <w:rFonts w:eastAsia="Segoe UI" w:cs="Segoe UI"/>
              </w:rPr>
              <w:t>K: 12</w:t>
            </w:r>
          </w:p>
          <w:p w14:paraId="2A80B79E" w14:textId="77777777" w:rsidR="000A2EED" w:rsidRDefault="000A2EED" w:rsidP="2B754B59">
            <w:pPr>
              <w:rPr>
                <w:rFonts w:eastAsia="Segoe UI" w:cs="Segoe UI"/>
              </w:rPr>
            </w:pPr>
            <w:r>
              <w:rPr>
                <w:rFonts w:eastAsia="Segoe UI" w:cs="Segoe UI"/>
              </w:rPr>
              <w:t>1: 10</w:t>
            </w:r>
          </w:p>
          <w:p w14:paraId="14A8FF6B" w14:textId="77777777" w:rsidR="000A2EED" w:rsidRDefault="000A2EED" w:rsidP="2B754B59">
            <w:pPr>
              <w:rPr>
                <w:rFonts w:eastAsia="Segoe UI" w:cs="Segoe UI"/>
              </w:rPr>
            </w:pPr>
            <w:r>
              <w:rPr>
                <w:rFonts w:eastAsia="Segoe UI" w:cs="Segoe UI"/>
              </w:rPr>
              <w:t xml:space="preserve">2: </w:t>
            </w:r>
            <w:r w:rsidR="004E1E2B">
              <w:rPr>
                <w:rFonts w:eastAsia="Segoe UI" w:cs="Segoe UI"/>
              </w:rPr>
              <w:t>13</w:t>
            </w:r>
          </w:p>
          <w:p w14:paraId="49FE216F" w14:textId="77777777" w:rsidR="004E1E2B" w:rsidRDefault="004E1E2B" w:rsidP="2B754B59">
            <w:pPr>
              <w:rPr>
                <w:rFonts w:eastAsia="Segoe UI" w:cs="Segoe UI"/>
              </w:rPr>
            </w:pPr>
            <w:r>
              <w:rPr>
                <w:rFonts w:eastAsia="Segoe UI" w:cs="Segoe UI"/>
              </w:rPr>
              <w:t>3: 11</w:t>
            </w:r>
          </w:p>
          <w:p w14:paraId="4785E114" w14:textId="77777777" w:rsidR="001E2076" w:rsidRDefault="001E2076" w:rsidP="2B754B59">
            <w:pPr>
              <w:rPr>
                <w:rFonts w:eastAsia="Segoe UI" w:cs="Segoe UI"/>
              </w:rPr>
            </w:pPr>
            <w:r>
              <w:rPr>
                <w:rFonts w:eastAsia="Segoe UI" w:cs="Segoe UI"/>
              </w:rPr>
              <w:t>4: 13</w:t>
            </w:r>
          </w:p>
          <w:p w14:paraId="622D364A" w14:textId="77777777" w:rsidR="001E2076" w:rsidRDefault="001E2076" w:rsidP="2B754B59">
            <w:pPr>
              <w:rPr>
                <w:rFonts w:eastAsia="Segoe UI" w:cs="Segoe UI"/>
              </w:rPr>
            </w:pPr>
            <w:r>
              <w:rPr>
                <w:rFonts w:eastAsia="Segoe UI" w:cs="Segoe UI"/>
              </w:rPr>
              <w:t>5: 13</w:t>
            </w:r>
          </w:p>
          <w:p w14:paraId="30606478" w14:textId="77777777" w:rsidR="001E2076" w:rsidRDefault="001E2076" w:rsidP="2B754B59">
            <w:pPr>
              <w:rPr>
                <w:rFonts w:eastAsia="Segoe UI" w:cs="Segoe UI"/>
              </w:rPr>
            </w:pPr>
            <w:r>
              <w:rPr>
                <w:rFonts w:eastAsia="Segoe UI" w:cs="Segoe UI"/>
              </w:rPr>
              <w:t>6: 11</w:t>
            </w:r>
          </w:p>
          <w:p w14:paraId="3B9FF376" w14:textId="77777777" w:rsidR="001E2076" w:rsidRDefault="001E2076" w:rsidP="2B754B59">
            <w:pPr>
              <w:rPr>
                <w:rFonts w:eastAsia="Segoe UI" w:cs="Segoe UI"/>
              </w:rPr>
            </w:pPr>
            <w:r>
              <w:rPr>
                <w:rFonts w:eastAsia="Segoe UI" w:cs="Segoe UI"/>
              </w:rPr>
              <w:t>7: 9</w:t>
            </w:r>
          </w:p>
          <w:p w14:paraId="60AE34C2" w14:textId="77777777" w:rsidR="001E2076" w:rsidRDefault="001E2076" w:rsidP="2B754B59">
            <w:pPr>
              <w:rPr>
                <w:rFonts w:eastAsia="Segoe UI" w:cs="Segoe UI"/>
              </w:rPr>
            </w:pPr>
            <w:r>
              <w:rPr>
                <w:rFonts w:eastAsia="Segoe UI" w:cs="Segoe UI"/>
              </w:rPr>
              <w:t>8: 10</w:t>
            </w:r>
          </w:p>
          <w:p w14:paraId="44437064" w14:textId="05FF62EA" w:rsidR="001E2076" w:rsidRPr="6FD1DDB5" w:rsidRDefault="001E2076" w:rsidP="2B754B59">
            <w:pPr>
              <w:rPr>
                <w:rFonts w:eastAsia="Segoe UI" w:cs="Segoe UI"/>
              </w:rPr>
            </w:pPr>
            <w:r>
              <w:rPr>
                <w:rFonts w:eastAsia="Segoe UI" w:cs="Segoe UI"/>
              </w:rPr>
              <w:t>HS: 32</w:t>
            </w:r>
          </w:p>
        </w:tc>
      </w:tr>
    </w:tbl>
    <w:p w14:paraId="56A12EF5" w14:textId="77777777" w:rsidR="00B11221" w:rsidRDefault="00B11221" w:rsidP="002475E7">
      <w:pPr>
        <w:pStyle w:val="Heading2"/>
        <w:keepNext/>
        <w:keepLines/>
        <w:spacing w:after="100"/>
        <w:rPr>
          <w:rFonts w:eastAsia="Segoe UI" w:cs="Segoe UI"/>
          <w:bCs/>
          <w:color w:val="0D5761" w:themeColor="accent1"/>
        </w:rPr>
      </w:pPr>
      <w:bookmarkStart w:id="29" w:name="_Toc207023773"/>
      <w:r>
        <w:rPr>
          <w:rFonts w:eastAsia="Segoe UI" w:cs="Segoe UI"/>
          <w:bCs/>
          <w:color w:val="0D5761" w:themeColor="accent1"/>
        </w:rPr>
        <w:br w:type="page"/>
      </w:r>
    </w:p>
    <w:p w14:paraId="428AD537" w14:textId="7F46298C" w:rsidR="768C8F71" w:rsidRDefault="768C8F71" w:rsidP="008E681B">
      <w:pPr>
        <w:pStyle w:val="Heading3"/>
      </w:pPr>
      <w:r w:rsidRPr="2B754B59">
        <w:t>How to Read the Standards</w:t>
      </w:r>
      <w:bookmarkEnd w:id="29"/>
    </w:p>
    <w:p w14:paraId="39054BFB" w14:textId="103DC21F" w:rsidR="768C8F71" w:rsidRDefault="00ED4C58" w:rsidP="002475E7">
      <w:pPr>
        <w:spacing w:before="220"/>
        <w:rPr>
          <w:rFonts w:eastAsia="Segoe UI" w:cs="Segoe UI"/>
          <w:color w:val="000000"/>
        </w:rPr>
      </w:pPr>
      <w:r>
        <w:rPr>
          <w:rFonts w:eastAsia="Segoe UI" w:cs="Segoe UI"/>
          <w:color w:val="000000"/>
        </w:rPr>
        <w:t xml:space="preserve">The </w:t>
      </w:r>
      <w:r w:rsidR="000C6C2D">
        <w:rPr>
          <w:rFonts w:eastAsia="Segoe UI" w:cs="Segoe UI"/>
          <w:color w:val="000000"/>
        </w:rPr>
        <w:t>WA Math 2025</w:t>
      </w:r>
      <w:r w:rsidR="00AF654A">
        <w:rPr>
          <w:rFonts w:eastAsia="Segoe UI" w:cs="Segoe UI"/>
          <w:color w:val="000000"/>
        </w:rPr>
        <w:t xml:space="preserve"> </w:t>
      </w:r>
      <w:r w:rsidR="768C8F71" w:rsidRPr="2B754B59">
        <w:rPr>
          <w:rFonts w:eastAsia="Segoe UI" w:cs="Segoe UI"/>
          <w:color w:val="000000"/>
        </w:rPr>
        <w:t>expand</w:t>
      </w:r>
      <w:r w:rsidR="000C6C2D">
        <w:rPr>
          <w:rFonts w:eastAsia="Segoe UI" w:cs="Segoe UI"/>
          <w:color w:val="000000"/>
        </w:rPr>
        <w:t>s</w:t>
      </w:r>
      <w:r w:rsidR="768C8F71" w:rsidRPr="2B754B59">
        <w:rPr>
          <w:rFonts w:eastAsia="Segoe UI" w:cs="Segoe UI"/>
          <w:color w:val="000000"/>
        </w:rPr>
        <w:t xml:space="preserve"> on the structure of the Common Core State Standards for Mathematics. The order of the standards, </w:t>
      </w:r>
      <w:r w:rsidR="006B7D81" w:rsidRPr="2B754B59">
        <w:rPr>
          <w:rFonts w:eastAsia="Segoe UI" w:cs="Segoe UI"/>
          <w:color w:val="000000"/>
        </w:rPr>
        <w:t>domains</w:t>
      </w:r>
      <w:r w:rsidR="768C8F71" w:rsidRPr="2B754B59">
        <w:rPr>
          <w:rFonts w:eastAsia="Segoe UI" w:cs="Segoe UI"/>
          <w:color w:val="000000"/>
        </w:rPr>
        <w:t xml:space="preserve">, and </w:t>
      </w:r>
      <w:r w:rsidR="006B7D81" w:rsidRPr="2B754B59">
        <w:rPr>
          <w:rFonts w:eastAsia="Segoe UI" w:cs="Segoe UI"/>
          <w:color w:val="000000"/>
        </w:rPr>
        <w:t>categories</w:t>
      </w:r>
      <w:r w:rsidR="006B7D81">
        <w:rPr>
          <w:rFonts w:eastAsia="Segoe UI" w:cs="Segoe UI"/>
          <w:color w:val="000000"/>
        </w:rPr>
        <w:t xml:space="preserve"> </w:t>
      </w:r>
      <w:r w:rsidR="006778F4">
        <w:rPr>
          <w:rFonts w:eastAsia="Segoe UI" w:cs="Segoe UI"/>
          <w:color w:val="000000"/>
        </w:rPr>
        <w:t xml:space="preserve">within a grade level </w:t>
      </w:r>
      <w:r w:rsidR="768C8F71" w:rsidRPr="2B754B59">
        <w:rPr>
          <w:rFonts w:eastAsia="Segoe UI" w:cs="Segoe UI"/>
          <w:color w:val="000000"/>
        </w:rPr>
        <w:t>do not indicate the order in which they should be taught.</w:t>
      </w:r>
    </w:p>
    <w:p w14:paraId="5F4D3570" w14:textId="7E85AECE" w:rsidR="00E7020C" w:rsidRDefault="00E7020C" w:rsidP="002475E7">
      <w:pPr>
        <w:pStyle w:val="Caption"/>
        <w:keepNext/>
        <w:spacing w:before="120"/>
        <w:jc w:val="center"/>
      </w:pPr>
      <w:r>
        <w:t xml:space="preserve">Figure </w:t>
      </w:r>
      <w:r>
        <w:fldChar w:fldCharType="begin"/>
      </w:r>
      <w:r>
        <w:instrText>SEQ Figure \* ARABIC</w:instrText>
      </w:r>
      <w:r>
        <w:fldChar w:fldCharType="separate"/>
      </w:r>
      <w:r>
        <w:rPr>
          <w:noProof/>
        </w:rPr>
        <w:t>1</w:t>
      </w:r>
      <w:r>
        <w:fldChar w:fldCharType="end"/>
      </w:r>
      <w:r>
        <w:t>: Math code example</w:t>
      </w:r>
    </w:p>
    <w:p w14:paraId="02C30FCE" w14:textId="4E041D4E" w:rsidR="0008589F" w:rsidRDefault="00D9070A" w:rsidP="0008589F">
      <w:pPr>
        <w:spacing w:after="120"/>
        <w:jc w:val="center"/>
        <w:rPr>
          <w:rFonts w:eastAsia="Segoe UI" w:cs="Segoe UI"/>
          <w:color w:val="000000"/>
        </w:rPr>
      </w:pPr>
      <w:r w:rsidRPr="00D9070A">
        <w:rPr>
          <w:rFonts w:eastAsia="Segoe UI" w:cs="Segoe UI"/>
          <w:noProof/>
          <w:color w:val="000000"/>
        </w:rPr>
        <w:drawing>
          <wp:inline distT="0" distB="0" distL="0" distR="0" wp14:anchorId="0EE52383" wp14:editId="02A22F18">
            <wp:extent cx="4725035" cy="2191045"/>
            <wp:effectExtent l="19050" t="19050" r="18415" b="19050"/>
            <wp:docPr id="1920798871" name="Picture 1" descr="code example M.3.R.M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98871" name="Picture 1" descr="code example M.3.R.MD.5"/>
                    <pic:cNvPicPr/>
                  </pic:nvPicPr>
                  <pic:blipFill>
                    <a:blip r:embed="rId15"/>
                    <a:stretch>
                      <a:fillRect/>
                    </a:stretch>
                  </pic:blipFill>
                  <pic:spPr>
                    <a:xfrm>
                      <a:off x="0" y="0"/>
                      <a:ext cx="4752875" cy="2203955"/>
                    </a:xfrm>
                    <a:prstGeom prst="rect">
                      <a:avLst/>
                    </a:prstGeom>
                    <a:ln>
                      <a:solidFill>
                        <a:schemeClr val="accent1"/>
                      </a:solidFill>
                    </a:ln>
                  </pic:spPr>
                </pic:pic>
              </a:graphicData>
            </a:graphic>
          </wp:inline>
        </w:drawing>
      </w:r>
    </w:p>
    <w:p w14:paraId="5F04D704" w14:textId="23699388" w:rsidR="00621A6D" w:rsidRDefault="00621A6D" w:rsidP="0043643B">
      <w:pPr>
        <w:spacing w:before="220"/>
      </w:pPr>
      <w:r>
        <w:rPr>
          <w:rFonts w:eastAsia="Segoe UI" w:cs="Segoe UI"/>
          <w:b/>
          <w:bCs/>
          <w:color w:val="000000"/>
        </w:rPr>
        <w:t>Content code</w:t>
      </w:r>
      <w:r>
        <w:rPr>
          <w:rFonts w:eastAsia="Segoe UI" w:cs="Segoe UI"/>
          <w:color w:val="000000"/>
        </w:rPr>
        <w:t xml:space="preserve"> tells which content area or subject the standard is for. The </w:t>
      </w:r>
      <w:r>
        <w:t>WA Math 2025 standards use “M”.</w:t>
      </w:r>
    </w:p>
    <w:p w14:paraId="57B9981B" w14:textId="1BD3C6F0" w:rsidR="00621A6D" w:rsidRDefault="00621A6D" w:rsidP="0043643B">
      <w:pPr>
        <w:spacing w:before="220"/>
      </w:pPr>
      <w:r w:rsidRPr="0099465D">
        <w:rPr>
          <w:b/>
          <w:bCs/>
        </w:rPr>
        <w:t>Grade level or grade band</w:t>
      </w:r>
      <w:r>
        <w:t xml:space="preserve"> tells which grade level(s) the mathematics standard is for:</w:t>
      </w:r>
    </w:p>
    <w:p w14:paraId="060D33FB" w14:textId="77777777" w:rsidR="00621A6D" w:rsidRPr="000527DC" w:rsidRDefault="00621A6D" w:rsidP="00FE201A">
      <w:pPr>
        <w:pStyle w:val="BodyText"/>
        <w:numPr>
          <w:ilvl w:val="0"/>
          <w:numId w:val="38"/>
        </w:numPr>
      </w:pPr>
      <w:r>
        <w:t>Kindergarten uses “K”.</w:t>
      </w:r>
    </w:p>
    <w:p w14:paraId="438FD470" w14:textId="77777777" w:rsidR="00621A6D" w:rsidRPr="000527DC" w:rsidRDefault="00621A6D" w:rsidP="00FE201A">
      <w:pPr>
        <w:pStyle w:val="BodyText"/>
        <w:numPr>
          <w:ilvl w:val="0"/>
          <w:numId w:val="38"/>
        </w:numPr>
      </w:pPr>
      <w:r>
        <w:t>Grades 1 through 8 use the number for the grade level.</w:t>
      </w:r>
    </w:p>
    <w:p w14:paraId="7FD5A5A0" w14:textId="2FCA09A6" w:rsidR="00621A6D" w:rsidRPr="00D57B37" w:rsidRDefault="00621A6D" w:rsidP="00FE201A">
      <w:pPr>
        <w:pStyle w:val="BodyText"/>
        <w:numPr>
          <w:ilvl w:val="0"/>
          <w:numId w:val="38"/>
        </w:numPr>
        <w:spacing w:after="120"/>
      </w:pPr>
      <w:r>
        <w:t xml:space="preserve">High school standards </w:t>
      </w:r>
      <w:r w:rsidRPr="00D57B37">
        <w:t>use “</w:t>
      </w:r>
      <w:r w:rsidR="00D57B37">
        <w:t>HS</w:t>
      </w:r>
      <w:r w:rsidRPr="00D57B37">
        <w:t>”.</w:t>
      </w:r>
    </w:p>
    <w:p w14:paraId="0F870ABA" w14:textId="77777777" w:rsidR="00987C42" w:rsidRDefault="768C8F71" w:rsidP="0043643B">
      <w:pPr>
        <w:spacing w:before="220"/>
        <w:rPr>
          <w:rFonts w:eastAsia="Segoe UI" w:cs="Segoe UI"/>
          <w:color w:val="000000"/>
        </w:rPr>
      </w:pPr>
      <w:r w:rsidRPr="2B754B59">
        <w:rPr>
          <w:rFonts w:eastAsia="Segoe UI" w:cs="Segoe UI"/>
          <w:b/>
          <w:bCs/>
          <w:color w:val="000000"/>
        </w:rPr>
        <w:t>Domains</w:t>
      </w:r>
      <w:r w:rsidRPr="2B754B59">
        <w:rPr>
          <w:rFonts w:eastAsia="Segoe UI" w:cs="Segoe UI"/>
          <w:color w:val="000000"/>
        </w:rPr>
        <w:t xml:space="preserve"> are larger groups of standards that highlight their interconnected nature through broad understandings of</w:t>
      </w:r>
      <w:r w:rsidR="00987C42">
        <w:rPr>
          <w:rFonts w:eastAsia="Segoe UI" w:cs="Segoe UI"/>
          <w:color w:val="000000"/>
        </w:rPr>
        <w:t>:</w:t>
      </w:r>
    </w:p>
    <w:p w14:paraId="3055A31F" w14:textId="25563833" w:rsidR="00987C42" w:rsidRDefault="768C8F71" w:rsidP="00FE201A">
      <w:pPr>
        <w:pStyle w:val="ListParagraph"/>
        <w:numPr>
          <w:ilvl w:val="0"/>
          <w:numId w:val="39"/>
        </w:numPr>
        <w:rPr>
          <w:rFonts w:eastAsia="Segoe UI" w:cs="Segoe UI"/>
          <w:color w:val="000000"/>
        </w:rPr>
      </w:pPr>
      <w:r w:rsidRPr="00987C42">
        <w:rPr>
          <w:rFonts w:eastAsia="Segoe UI" w:cs="Segoe UI"/>
          <w:color w:val="000000"/>
        </w:rPr>
        <w:t>Data Analysis</w:t>
      </w:r>
      <w:r w:rsidR="00E6601B">
        <w:rPr>
          <w:rFonts w:eastAsia="Segoe UI" w:cs="Segoe UI"/>
          <w:color w:val="000000"/>
        </w:rPr>
        <w:t xml:space="preserve"> “DA”</w:t>
      </w:r>
    </w:p>
    <w:p w14:paraId="39680DAF" w14:textId="49027077" w:rsidR="009C0493" w:rsidRPr="00987C42" w:rsidRDefault="009C0493" w:rsidP="00FE201A">
      <w:pPr>
        <w:pStyle w:val="ListParagraph"/>
        <w:numPr>
          <w:ilvl w:val="0"/>
          <w:numId w:val="39"/>
        </w:numPr>
        <w:rPr>
          <w:rFonts w:eastAsia="Segoe UI" w:cs="Segoe UI"/>
          <w:color w:val="000000"/>
        </w:rPr>
      </w:pPr>
      <w:r w:rsidRPr="00987C42">
        <w:rPr>
          <w:rFonts w:eastAsia="Segoe UI" w:cs="Segoe UI"/>
          <w:color w:val="000000"/>
        </w:rPr>
        <w:t>Quantities</w:t>
      </w:r>
      <w:r w:rsidRPr="009C0493">
        <w:rPr>
          <w:rFonts w:eastAsia="Segoe UI" w:cs="Segoe UI"/>
          <w:color w:val="000000"/>
        </w:rPr>
        <w:t xml:space="preserve"> </w:t>
      </w:r>
      <w:r>
        <w:rPr>
          <w:rFonts w:eastAsia="Segoe UI" w:cs="Segoe UI"/>
          <w:color w:val="000000"/>
        </w:rPr>
        <w:t>“Q”</w:t>
      </w:r>
    </w:p>
    <w:p w14:paraId="0B898FF6" w14:textId="77777777" w:rsidR="00E978EC" w:rsidRDefault="00E978EC" w:rsidP="00FE201A">
      <w:pPr>
        <w:pStyle w:val="ListParagraph"/>
        <w:numPr>
          <w:ilvl w:val="0"/>
          <w:numId w:val="39"/>
        </w:numPr>
        <w:rPr>
          <w:rFonts w:eastAsia="Segoe UI" w:cs="Segoe UI"/>
          <w:color w:val="000000"/>
        </w:rPr>
      </w:pPr>
      <w:r w:rsidRPr="00987C42">
        <w:rPr>
          <w:rFonts w:eastAsia="Segoe UI" w:cs="Segoe UI"/>
          <w:color w:val="000000"/>
        </w:rPr>
        <w:t>Relationships</w:t>
      </w:r>
      <w:r>
        <w:rPr>
          <w:rFonts w:eastAsia="Segoe UI" w:cs="Segoe UI"/>
          <w:color w:val="000000"/>
        </w:rPr>
        <w:t xml:space="preserve"> “R”</w:t>
      </w:r>
    </w:p>
    <w:p w14:paraId="2EEAD561" w14:textId="139A41E8" w:rsidR="009C0493" w:rsidRDefault="009C0493" w:rsidP="00FE201A">
      <w:pPr>
        <w:pStyle w:val="ListParagraph"/>
        <w:numPr>
          <w:ilvl w:val="0"/>
          <w:numId w:val="39"/>
        </w:numPr>
        <w:spacing w:after="120"/>
        <w:rPr>
          <w:rFonts w:eastAsia="Segoe UI" w:cs="Segoe UI"/>
          <w:color w:val="000000"/>
        </w:rPr>
      </w:pPr>
      <w:r w:rsidRPr="00987C42">
        <w:rPr>
          <w:rFonts w:eastAsia="Segoe UI" w:cs="Segoe UI"/>
          <w:color w:val="000000"/>
        </w:rPr>
        <w:t>Spatial Reasoning</w:t>
      </w:r>
      <w:r w:rsidR="0008589F">
        <w:rPr>
          <w:rFonts w:eastAsia="Segoe UI" w:cs="Segoe UI"/>
          <w:color w:val="000000"/>
        </w:rPr>
        <w:t xml:space="preserve"> “SR”</w:t>
      </w:r>
    </w:p>
    <w:p w14:paraId="103CBD33" w14:textId="426BE40F" w:rsidR="00693C1D" w:rsidRDefault="768C8F71" w:rsidP="0043643B">
      <w:pPr>
        <w:spacing w:before="220"/>
        <w:rPr>
          <w:rFonts w:eastAsia="Segoe UI" w:cs="Segoe UI"/>
          <w:color w:val="000000"/>
        </w:rPr>
      </w:pPr>
      <w:r w:rsidRPr="2B754B59">
        <w:rPr>
          <w:rFonts w:eastAsia="Segoe UI" w:cs="Segoe UI"/>
          <w:b/>
          <w:bCs/>
          <w:color w:val="000000"/>
        </w:rPr>
        <w:t>Categories</w:t>
      </w:r>
      <w:r w:rsidRPr="2B754B59">
        <w:rPr>
          <w:rFonts w:eastAsia="Segoe UI" w:cs="Segoe UI"/>
          <w:color w:val="000000"/>
        </w:rPr>
        <w:t xml:space="preserve"> are groups of standards which align with the original Common Core domains</w:t>
      </w:r>
      <w:r w:rsidR="02B9DDA2" w:rsidRPr="775B0B1E">
        <w:rPr>
          <w:rFonts w:eastAsia="Segoe UI" w:cs="Segoe UI"/>
          <w:color w:val="000000"/>
        </w:rPr>
        <w:t xml:space="preserve"> </w:t>
      </w:r>
      <w:r w:rsidR="16B24CD1" w:rsidRPr="666832F7">
        <w:rPr>
          <w:rFonts w:eastAsia="Segoe UI" w:cs="Segoe UI"/>
          <w:color w:val="000000"/>
        </w:rPr>
        <w:t xml:space="preserve">and cluster </w:t>
      </w:r>
      <w:r w:rsidR="16B24CD1" w:rsidRPr="3A840396">
        <w:rPr>
          <w:rFonts w:eastAsia="Segoe UI" w:cs="Segoe UI"/>
          <w:color w:val="000000"/>
        </w:rPr>
        <w:t>headings</w:t>
      </w:r>
      <w:r w:rsidR="002B35BD">
        <w:rPr>
          <w:rFonts w:eastAsia="Segoe UI" w:cs="Segoe UI"/>
          <w:color w:val="000000"/>
        </w:rPr>
        <w:t xml:space="preserve"> in </w:t>
      </w:r>
      <w:r w:rsidR="02B9DDA2" w:rsidRPr="775B0B1E">
        <w:rPr>
          <w:rFonts w:eastAsia="Segoe UI" w:cs="Segoe UI"/>
          <w:color w:val="000000"/>
        </w:rPr>
        <w:t>K-</w:t>
      </w:r>
      <w:r w:rsidR="02B9DDA2" w:rsidRPr="143C38E1">
        <w:rPr>
          <w:rFonts w:eastAsia="Segoe UI" w:cs="Segoe UI"/>
          <w:color w:val="000000"/>
        </w:rPr>
        <w:t xml:space="preserve">8 </w:t>
      </w:r>
      <w:r w:rsidR="60D06433" w:rsidRPr="79EEDB10">
        <w:rPr>
          <w:rFonts w:eastAsia="Segoe UI" w:cs="Segoe UI"/>
          <w:color w:val="000000"/>
        </w:rPr>
        <w:t xml:space="preserve">(e.g. 2025 WA Math Category of OA comes from </w:t>
      </w:r>
      <w:r w:rsidR="002B35BD">
        <w:rPr>
          <w:rFonts w:eastAsia="Segoe UI" w:cs="Segoe UI"/>
          <w:color w:val="000000"/>
        </w:rPr>
        <w:t xml:space="preserve">the </w:t>
      </w:r>
      <w:r w:rsidR="60D06433" w:rsidRPr="79EEDB10">
        <w:rPr>
          <w:rFonts w:eastAsia="Segoe UI" w:cs="Segoe UI"/>
          <w:color w:val="000000"/>
        </w:rPr>
        <w:t>Common Core domain Operations and Algebraic Thinking)</w:t>
      </w:r>
      <w:r w:rsidR="4D3EA801" w:rsidRPr="4D539B60">
        <w:rPr>
          <w:rFonts w:eastAsia="Segoe UI" w:cs="Segoe UI"/>
          <w:color w:val="000000"/>
        </w:rPr>
        <w:t xml:space="preserve"> </w:t>
      </w:r>
      <w:r w:rsidR="02B9DDA2" w:rsidRPr="395B284C">
        <w:rPr>
          <w:rFonts w:eastAsia="Segoe UI" w:cs="Segoe UI"/>
          <w:color w:val="000000"/>
        </w:rPr>
        <w:t xml:space="preserve">and conceptual </w:t>
      </w:r>
      <w:r w:rsidR="02B9DDA2" w:rsidRPr="001DBA64">
        <w:rPr>
          <w:rFonts w:eastAsia="Segoe UI" w:cs="Segoe UI"/>
          <w:color w:val="000000"/>
        </w:rPr>
        <w:t xml:space="preserve">categories and domains in </w:t>
      </w:r>
      <w:r w:rsidR="02B9DDA2" w:rsidRPr="674D8831">
        <w:rPr>
          <w:rFonts w:eastAsia="Segoe UI" w:cs="Segoe UI"/>
          <w:color w:val="000000"/>
        </w:rPr>
        <w:t>high school</w:t>
      </w:r>
      <w:r w:rsidR="696F3B9E" w:rsidRPr="674D8831">
        <w:rPr>
          <w:rFonts w:eastAsia="Segoe UI" w:cs="Segoe UI"/>
          <w:color w:val="000000"/>
        </w:rPr>
        <w:t xml:space="preserve"> (e</w:t>
      </w:r>
      <w:r w:rsidR="02B9DDA2" w:rsidRPr="674D8831">
        <w:rPr>
          <w:rFonts w:eastAsia="Segoe UI" w:cs="Segoe UI"/>
          <w:color w:val="000000"/>
        </w:rPr>
        <w:t>.</w:t>
      </w:r>
      <w:r w:rsidR="696F3B9E" w:rsidRPr="2EB60118">
        <w:rPr>
          <w:rFonts w:eastAsia="Segoe UI" w:cs="Segoe UI"/>
          <w:color w:val="000000"/>
        </w:rPr>
        <w:t xml:space="preserve">g. </w:t>
      </w:r>
      <w:r w:rsidR="696F3B9E" w:rsidRPr="7337537C">
        <w:rPr>
          <w:rFonts w:eastAsia="Segoe UI" w:cs="Segoe UI"/>
          <w:color w:val="000000"/>
        </w:rPr>
        <w:t xml:space="preserve">2025 WA Math Category of ASSE comes from </w:t>
      </w:r>
      <w:r w:rsidR="696F3B9E" w:rsidRPr="077E75FF">
        <w:rPr>
          <w:rFonts w:eastAsia="Segoe UI" w:cs="Segoe UI"/>
          <w:color w:val="000000"/>
        </w:rPr>
        <w:t xml:space="preserve">Common Core HS </w:t>
      </w:r>
      <w:r w:rsidR="696F3B9E" w:rsidRPr="1EC84501">
        <w:rPr>
          <w:rFonts w:eastAsia="Segoe UI" w:cs="Segoe UI"/>
          <w:color w:val="000000"/>
        </w:rPr>
        <w:t>Conceptual C</w:t>
      </w:r>
      <w:r w:rsidR="0B38F70E" w:rsidRPr="1EC84501">
        <w:rPr>
          <w:rFonts w:eastAsia="Segoe UI" w:cs="Segoe UI"/>
          <w:color w:val="000000"/>
        </w:rPr>
        <w:t xml:space="preserve">ategory Algebra (A) and </w:t>
      </w:r>
      <w:r w:rsidR="0B38F70E" w:rsidRPr="0FD784DE">
        <w:rPr>
          <w:rFonts w:eastAsia="Segoe UI" w:cs="Segoe UI"/>
          <w:color w:val="000000"/>
        </w:rPr>
        <w:t xml:space="preserve">Seeing Structure in </w:t>
      </w:r>
      <w:r w:rsidR="0B38F70E" w:rsidRPr="0AB3E1B7">
        <w:rPr>
          <w:rFonts w:eastAsia="Segoe UI" w:cs="Segoe UI"/>
          <w:color w:val="000000"/>
        </w:rPr>
        <w:t xml:space="preserve">Expressions </w:t>
      </w:r>
      <w:r w:rsidR="19CAC153" w:rsidRPr="6035B167">
        <w:rPr>
          <w:rFonts w:eastAsia="Segoe UI" w:cs="Segoe UI"/>
          <w:color w:val="000000"/>
        </w:rPr>
        <w:t xml:space="preserve">domain </w:t>
      </w:r>
      <w:r w:rsidR="0B38F70E" w:rsidRPr="0AB3E1B7">
        <w:rPr>
          <w:rFonts w:eastAsia="Segoe UI" w:cs="Segoe UI"/>
          <w:color w:val="000000"/>
        </w:rPr>
        <w:t>(</w:t>
      </w:r>
      <w:r w:rsidR="0B38F70E" w:rsidRPr="0BA34042">
        <w:rPr>
          <w:rFonts w:eastAsia="Segoe UI" w:cs="Segoe UI"/>
          <w:color w:val="000000"/>
        </w:rPr>
        <w:t>SSE))</w:t>
      </w:r>
      <w:r w:rsidR="02B9DDA2" w:rsidRPr="0BA34042">
        <w:rPr>
          <w:rFonts w:eastAsia="Segoe UI" w:cs="Segoe UI"/>
          <w:color w:val="000000"/>
        </w:rPr>
        <w:t>.</w:t>
      </w:r>
    </w:p>
    <w:p w14:paraId="2537BF6B" w14:textId="2DC7F048" w:rsidR="768C8F71" w:rsidRDefault="00195391" w:rsidP="0043643B">
      <w:pPr>
        <w:spacing w:before="220"/>
        <w:rPr>
          <w:rFonts w:eastAsia="Segoe UI" w:cs="Segoe UI"/>
          <w:color w:val="000000"/>
        </w:rPr>
      </w:pPr>
      <w:r>
        <w:rPr>
          <w:rFonts w:eastAsia="Segoe UI" w:cs="Segoe UI"/>
          <w:color w:val="000000"/>
        </w:rPr>
        <w:t xml:space="preserve">For example, </w:t>
      </w:r>
      <w:r w:rsidR="008C5F44">
        <w:rPr>
          <w:rFonts w:eastAsia="Segoe UI" w:cs="Segoe UI"/>
          <w:color w:val="000000"/>
        </w:rPr>
        <w:t>2</w:t>
      </w:r>
      <w:r w:rsidR="008C5F44" w:rsidRPr="008C5F44">
        <w:rPr>
          <w:rFonts w:eastAsia="Segoe UI" w:cs="Segoe UI"/>
          <w:color w:val="000000"/>
        </w:rPr>
        <w:t>nd</w:t>
      </w:r>
      <w:r w:rsidR="008C5F44">
        <w:rPr>
          <w:rFonts w:eastAsia="Segoe UI" w:cs="Segoe UI"/>
          <w:color w:val="000000"/>
        </w:rPr>
        <w:t xml:space="preserve"> grade standards in Spatial Reasoning are grouped into the follo</w:t>
      </w:r>
      <w:r w:rsidR="0097697B">
        <w:rPr>
          <w:rFonts w:eastAsia="Segoe UI" w:cs="Segoe UI"/>
          <w:color w:val="000000"/>
        </w:rPr>
        <w:t>wing categories:</w:t>
      </w:r>
    </w:p>
    <w:p w14:paraId="18C1BBBE" w14:textId="00111051" w:rsidR="64B7A0F6" w:rsidRDefault="64B7A0F6" w:rsidP="00FE201A">
      <w:pPr>
        <w:pStyle w:val="ListParagraph"/>
        <w:numPr>
          <w:ilvl w:val="0"/>
          <w:numId w:val="43"/>
        </w:numPr>
        <w:rPr>
          <w:rFonts w:eastAsia="Segoe UI" w:cs="Segoe UI"/>
          <w:color w:val="000000"/>
        </w:rPr>
      </w:pPr>
      <w:r w:rsidRPr="663B096E">
        <w:rPr>
          <w:rFonts w:eastAsia="Segoe UI" w:cs="Segoe UI"/>
          <w:color w:val="000000"/>
        </w:rPr>
        <w:t>Geometry</w:t>
      </w:r>
      <w:r w:rsidR="0F0F3697" w:rsidRPr="06D45C27">
        <w:rPr>
          <w:rFonts w:eastAsia="Segoe UI" w:cs="Segoe UI"/>
          <w:color w:val="000000"/>
        </w:rPr>
        <w:t xml:space="preserve"> </w:t>
      </w:r>
      <w:r w:rsidR="0F0F3697" w:rsidRPr="49873D29">
        <w:rPr>
          <w:rFonts w:eastAsia="Segoe UI" w:cs="Segoe UI"/>
          <w:color w:val="000000"/>
        </w:rPr>
        <w:t>(G)</w:t>
      </w:r>
      <w:r w:rsidRPr="49873D29">
        <w:rPr>
          <w:rFonts w:eastAsia="Segoe UI" w:cs="Segoe UI"/>
          <w:color w:val="000000"/>
        </w:rPr>
        <w:t>:</w:t>
      </w:r>
      <w:r w:rsidRPr="663B096E">
        <w:rPr>
          <w:rFonts w:eastAsia="Segoe UI" w:cs="Segoe UI"/>
          <w:color w:val="000000"/>
        </w:rPr>
        <w:t xml:space="preserve"> Reason</w:t>
      </w:r>
      <w:r w:rsidRPr="76F9D2EC">
        <w:rPr>
          <w:rFonts w:eastAsia="Segoe UI" w:cs="Segoe UI"/>
          <w:color w:val="000000"/>
        </w:rPr>
        <w:t xml:space="preserve"> with shapes and their </w:t>
      </w:r>
      <w:r w:rsidRPr="7014ED75">
        <w:rPr>
          <w:rFonts w:eastAsia="Segoe UI" w:cs="Segoe UI"/>
          <w:color w:val="000000"/>
        </w:rPr>
        <w:t>attributes.</w:t>
      </w:r>
    </w:p>
    <w:p w14:paraId="7791EC82" w14:textId="346C7431" w:rsidR="64B7A0F6" w:rsidRDefault="64B7A0F6" w:rsidP="00FE201A">
      <w:pPr>
        <w:pStyle w:val="ListParagraph"/>
        <w:numPr>
          <w:ilvl w:val="0"/>
          <w:numId w:val="43"/>
        </w:numPr>
        <w:rPr>
          <w:rFonts w:eastAsia="Segoe UI" w:cs="Segoe UI"/>
          <w:color w:val="000000"/>
        </w:rPr>
      </w:pPr>
      <w:r w:rsidRPr="098F7ABA">
        <w:rPr>
          <w:rFonts w:eastAsia="Segoe UI" w:cs="Segoe UI"/>
          <w:color w:val="000000"/>
        </w:rPr>
        <w:t>Measurement and Data</w:t>
      </w:r>
      <w:r w:rsidR="66A501D6" w:rsidRPr="6D235681">
        <w:rPr>
          <w:rFonts w:eastAsia="Segoe UI" w:cs="Segoe UI"/>
          <w:color w:val="000000"/>
        </w:rPr>
        <w:t xml:space="preserve"> </w:t>
      </w:r>
      <w:r w:rsidR="66A501D6" w:rsidRPr="0F365853">
        <w:rPr>
          <w:rFonts w:eastAsia="Segoe UI" w:cs="Segoe UI"/>
          <w:color w:val="000000"/>
        </w:rPr>
        <w:t>(</w:t>
      </w:r>
      <w:r w:rsidR="66A501D6" w:rsidRPr="071E0A80">
        <w:rPr>
          <w:rFonts w:eastAsia="Segoe UI" w:cs="Segoe UI"/>
          <w:color w:val="000000"/>
        </w:rPr>
        <w:t>MD)</w:t>
      </w:r>
      <w:r w:rsidRPr="071E0A80">
        <w:rPr>
          <w:rFonts w:eastAsia="Segoe UI" w:cs="Segoe UI"/>
          <w:color w:val="000000"/>
        </w:rPr>
        <w:t>:</w:t>
      </w:r>
      <w:r w:rsidRPr="098F7ABA">
        <w:rPr>
          <w:rFonts w:eastAsia="Segoe UI" w:cs="Segoe UI"/>
          <w:color w:val="000000"/>
        </w:rPr>
        <w:t xml:space="preserve"> </w:t>
      </w:r>
      <w:r w:rsidRPr="7014ED75">
        <w:rPr>
          <w:rFonts w:eastAsia="Segoe UI" w:cs="Segoe UI"/>
          <w:color w:val="000000"/>
        </w:rPr>
        <w:t xml:space="preserve">Work with time </w:t>
      </w:r>
      <w:r w:rsidRPr="30DE1468">
        <w:rPr>
          <w:rFonts w:eastAsia="Segoe UI" w:cs="Segoe UI"/>
          <w:color w:val="000000"/>
        </w:rPr>
        <w:t>and money.</w:t>
      </w:r>
    </w:p>
    <w:p w14:paraId="6B7D9F38" w14:textId="44AB9581" w:rsidR="64B7A0F6" w:rsidRDefault="64B7A0F6" w:rsidP="00FE201A">
      <w:pPr>
        <w:pStyle w:val="ListParagraph"/>
        <w:numPr>
          <w:ilvl w:val="0"/>
          <w:numId w:val="43"/>
        </w:numPr>
        <w:rPr>
          <w:rFonts w:eastAsia="Segoe UI" w:cs="Segoe UI"/>
          <w:color w:val="000000"/>
        </w:rPr>
      </w:pPr>
      <w:r w:rsidRPr="66D8E16C">
        <w:rPr>
          <w:rFonts w:eastAsia="Segoe UI" w:cs="Segoe UI"/>
          <w:color w:val="000000"/>
        </w:rPr>
        <w:t>Operations and Algebraic Thinking</w:t>
      </w:r>
      <w:r w:rsidR="61558996" w:rsidRPr="47F7F61C">
        <w:rPr>
          <w:rFonts w:eastAsia="Segoe UI" w:cs="Segoe UI"/>
          <w:color w:val="000000"/>
        </w:rPr>
        <w:t xml:space="preserve"> (</w:t>
      </w:r>
      <w:r w:rsidR="61558996" w:rsidRPr="62AFB3E8">
        <w:rPr>
          <w:rFonts w:eastAsia="Segoe UI" w:cs="Segoe UI"/>
          <w:color w:val="000000"/>
        </w:rPr>
        <w:t>OA):</w:t>
      </w:r>
      <w:r w:rsidR="54BFB0FF" w:rsidRPr="1F63F9D7">
        <w:rPr>
          <w:rFonts w:eastAsia="Segoe UI" w:cs="Segoe UI"/>
          <w:color w:val="000000"/>
        </w:rPr>
        <w:t xml:space="preserve"> </w:t>
      </w:r>
      <w:r w:rsidR="54BFB0FF" w:rsidRPr="1980CFDB">
        <w:rPr>
          <w:rFonts w:eastAsia="Segoe UI" w:cs="Segoe UI"/>
          <w:color w:val="000000"/>
        </w:rPr>
        <w:t xml:space="preserve">Work with </w:t>
      </w:r>
      <w:r w:rsidR="54BFB0FF" w:rsidRPr="19C90DCB">
        <w:rPr>
          <w:rFonts w:eastAsia="Segoe UI" w:cs="Segoe UI"/>
          <w:color w:val="000000"/>
        </w:rPr>
        <w:t>equal groups of objects</w:t>
      </w:r>
      <w:r w:rsidR="54BFB0FF" w:rsidRPr="63827D0E">
        <w:rPr>
          <w:rFonts w:eastAsia="Segoe UI" w:cs="Segoe UI"/>
          <w:color w:val="000000"/>
        </w:rPr>
        <w:t xml:space="preserve"> to </w:t>
      </w:r>
      <w:r w:rsidR="54BFB0FF" w:rsidRPr="11DCBB50">
        <w:rPr>
          <w:rFonts w:eastAsia="Segoe UI" w:cs="Segoe UI"/>
          <w:color w:val="000000"/>
        </w:rPr>
        <w:t xml:space="preserve">gain foundations for </w:t>
      </w:r>
      <w:r w:rsidR="54BFB0FF" w:rsidRPr="548CF8F7">
        <w:rPr>
          <w:rFonts w:eastAsia="Segoe UI" w:cs="Segoe UI"/>
          <w:color w:val="000000"/>
        </w:rPr>
        <w:t>multiplication.</w:t>
      </w:r>
    </w:p>
    <w:p w14:paraId="678AE5BE" w14:textId="05C029FB" w:rsidR="768C8F71" w:rsidRDefault="768C8F71" w:rsidP="00BC79E5">
      <w:pPr>
        <w:spacing w:before="220"/>
        <w:rPr>
          <w:rFonts w:eastAsia="Segoe UI" w:cs="Segoe UI"/>
          <w:color w:val="000000"/>
        </w:rPr>
      </w:pPr>
      <w:r w:rsidRPr="2B754B59">
        <w:rPr>
          <w:rFonts w:eastAsia="Segoe UI" w:cs="Segoe UI"/>
          <w:b/>
          <w:bCs/>
          <w:color w:val="000000"/>
        </w:rPr>
        <w:t>Standards</w:t>
      </w:r>
      <w:r w:rsidRPr="2B754B59">
        <w:rPr>
          <w:rFonts w:eastAsia="Segoe UI" w:cs="Segoe UI"/>
          <w:color w:val="000000"/>
        </w:rPr>
        <w:t xml:space="preserve"> define what students should understand and be able to do</w:t>
      </w:r>
      <w:r w:rsidR="00AF502C">
        <w:rPr>
          <w:rFonts w:eastAsia="Segoe UI" w:cs="Segoe UI"/>
          <w:color w:val="000000"/>
        </w:rPr>
        <w:t xml:space="preserve">, and have a </w:t>
      </w:r>
      <w:r w:rsidR="009A108D">
        <w:rPr>
          <w:rFonts w:eastAsia="Segoe UI" w:cs="Segoe UI"/>
          <w:color w:val="000000"/>
        </w:rPr>
        <w:t xml:space="preserve">number </w:t>
      </w:r>
      <w:r w:rsidR="006E137D">
        <w:rPr>
          <w:rFonts w:eastAsia="Segoe UI" w:cs="Segoe UI"/>
          <w:color w:val="000000"/>
        </w:rPr>
        <w:t xml:space="preserve">from 1 </w:t>
      </w:r>
      <w:r w:rsidR="006E137D" w:rsidRPr="00A61093">
        <w:rPr>
          <w:rFonts w:eastAsia="Segoe UI" w:cs="Segoe UI"/>
          <w:color w:val="000000"/>
        </w:rPr>
        <w:t xml:space="preserve">to </w:t>
      </w:r>
      <w:r w:rsidR="00A61093">
        <w:rPr>
          <w:rFonts w:eastAsia="Segoe UI" w:cs="Segoe UI"/>
          <w:color w:val="000000"/>
        </w:rPr>
        <w:t xml:space="preserve">13 in </w:t>
      </w:r>
      <w:r w:rsidR="006E137D" w:rsidRPr="00A61093">
        <w:rPr>
          <w:rFonts w:eastAsia="Segoe UI" w:cs="Segoe UI"/>
          <w:color w:val="000000"/>
        </w:rPr>
        <w:t>the</w:t>
      </w:r>
      <w:r w:rsidR="006E137D">
        <w:rPr>
          <w:rFonts w:eastAsia="Segoe UI" w:cs="Segoe UI"/>
          <w:color w:val="000000"/>
        </w:rPr>
        <w:t xml:space="preserve"> code.</w:t>
      </w:r>
    </w:p>
    <w:p w14:paraId="74D4D807" w14:textId="4B75EE2E" w:rsidR="768C8F71" w:rsidRDefault="768C8F71" w:rsidP="00BC79E5">
      <w:pPr>
        <w:spacing w:before="220"/>
        <w:rPr>
          <w:rFonts w:eastAsia="Segoe UI" w:cs="Segoe UI"/>
          <w:color w:val="000000"/>
        </w:rPr>
      </w:pPr>
      <w:r w:rsidRPr="2B754B59">
        <w:rPr>
          <w:rFonts w:eastAsia="Segoe UI" w:cs="Segoe UI"/>
          <w:b/>
          <w:bCs/>
          <w:color w:val="000000"/>
        </w:rPr>
        <w:t>Lettered indicators</w:t>
      </w:r>
      <w:r w:rsidRPr="2B754B59">
        <w:rPr>
          <w:rFonts w:eastAsia="Segoe UI" w:cs="Segoe UI"/>
          <w:color w:val="000000"/>
        </w:rPr>
        <w:t xml:space="preserve"> provide specificity for the numbered standards.</w:t>
      </w:r>
      <w:r w:rsidR="00A1574F">
        <w:rPr>
          <w:rFonts w:eastAsia="Segoe UI" w:cs="Segoe UI"/>
          <w:color w:val="000000"/>
        </w:rPr>
        <w:t xml:space="preserve"> Some standards have these indicators, others do not.</w:t>
      </w:r>
    </w:p>
    <w:p w14:paraId="124B78DA" w14:textId="12CB8400" w:rsidR="00B36188" w:rsidRDefault="00B36188" w:rsidP="00B36188">
      <w:pPr>
        <w:pStyle w:val="Caption"/>
        <w:keepNext/>
        <w:jc w:val="center"/>
      </w:pPr>
      <w:r>
        <w:t xml:space="preserve">Figure </w:t>
      </w:r>
      <w:r>
        <w:fldChar w:fldCharType="begin"/>
      </w:r>
      <w:r>
        <w:instrText>SEQ Figure \* ARABIC</w:instrText>
      </w:r>
      <w:r>
        <w:fldChar w:fldCharType="separate"/>
      </w:r>
      <w:r w:rsidR="00E7020C">
        <w:rPr>
          <w:noProof/>
        </w:rPr>
        <w:t>2</w:t>
      </w:r>
      <w:r>
        <w:fldChar w:fldCharType="end"/>
      </w:r>
      <w:r>
        <w:t>: Example within Word Document</w:t>
      </w:r>
    </w:p>
    <w:p w14:paraId="73FB3469" w14:textId="147BC88E" w:rsidR="768C8F71" w:rsidRDefault="4C29BC55" w:rsidP="00B36188">
      <w:pPr>
        <w:spacing w:before="220" w:after="80"/>
        <w:jc w:val="center"/>
      </w:pPr>
      <w:r>
        <w:rPr>
          <w:noProof/>
        </w:rPr>
        <w:drawing>
          <wp:inline distT="0" distB="0" distL="0" distR="0" wp14:anchorId="5FE5CD67" wp14:editId="156E6A66">
            <wp:extent cx="6134100" cy="2000250"/>
            <wp:effectExtent l="19050" t="19050" r="19050" b="19050"/>
            <wp:docPr id="100043597" name="drawing" descr="Grade 3 in Heading 1 font, domain in Heading 2 font, category in Heading 4 font and the standard in Normal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597" name="drawing" descr="Grade 3 in Heading 1 font, domain in Heading 2 font, category in Heading 4 font and the standard in Normal font."/>
                    <pic:cNvPicPr/>
                  </pic:nvPicPr>
                  <pic:blipFill>
                    <a:blip r:embed="rId16">
                      <a:extLst>
                        <a:ext uri="{28A0092B-C50C-407E-A947-70E740481C1C}">
                          <a14:useLocalDpi xmlns:a14="http://schemas.microsoft.com/office/drawing/2010/main" val="0"/>
                        </a:ext>
                      </a:extLst>
                    </a:blip>
                    <a:stretch>
                      <a:fillRect/>
                    </a:stretch>
                  </pic:blipFill>
                  <pic:spPr>
                    <a:xfrm>
                      <a:off x="0" y="0"/>
                      <a:ext cx="6134100" cy="2000250"/>
                    </a:xfrm>
                    <a:prstGeom prst="rect">
                      <a:avLst/>
                    </a:prstGeom>
                    <a:ln>
                      <a:solidFill>
                        <a:schemeClr val="tx1"/>
                      </a:solidFill>
                    </a:ln>
                  </pic:spPr>
                </pic:pic>
              </a:graphicData>
            </a:graphic>
          </wp:inline>
        </w:drawing>
      </w:r>
    </w:p>
    <w:p w14:paraId="01F892C4" w14:textId="7E083638" w:rsidR="49AB60B2" w:rsidRDefault="49AB60B2" w:rsidP="008E681B">
      <w:pPr>
        <w:pStyle w:val="Heading3"/>
      </w:pPr>
      <w:bookmarkStart w:id="30" w:name="_Toc207023774"/>
      <w:r>
        <w:t xml:space="preserve">Key </w:t>
      </w:r>
      <w:r w:rsidRPr="0054015B">
        <w:t>Features</w:t>
      </w:r>
      <w:r>
        <w:t xml:space="preserve"> of </w:t>
      </w:r>
      <w:r w:rsidR="009D0A2D">
        <w:t>Each</w:t>
      </w:r>
      <w:r>
        <w:t xml:space="preserve"> Domain</w:t>
      </w:r>
      <w:bookmarkEnd w:id="30"/>
    </w:p>
    <w:p w14:paraId="47D08008" w14:textId="40AB6645" w:rsidR="2B754B59" w:rsidRDefault="00BF1D44" w:rsidP="00912B1C">
      <w:pPr>
        <w:pStyle w:val="BodyText"/>
        <w:spacing w:before="220"/>
      </w:pPr>
      <w:r>
        <w:t xml:space="preserve">WA Math 2025 </w:t>
      </w:r>
      <w:r w:rsidR="000171CD">
        <w:t>is</w:t>
      </w:r>
      <w:r w:rsidR="7EDA35CA" w:rsidRPr="2B754B59">
        <w:t xml:space="preserve"> reorganiz</w:t>
      </w:r>
      <w:r w:rsidR="000171CD">
        <w:t>ed</w:t>
      </w:r>
      <w:r w:rsidR="36D03098" w:rsidRPr="2B754B59">
        <w:t xml:space="preserve"> </w:t>
      </w:r>
      <w:r w:rsidR="7EDA35CA" w:rsidRPr="2B754B59">
        <w:t xml:space="preserve">into </w:t>
      </w:r>
      <w:r w:rsidR="7EDA35CA" w:rsidRPr="00706E7E">
        <w:t>four broad domains</w:t>
      </w:r>
      <w:r w:rsidR="001B2181">
        <w:t>.</w:t>
      </w:r>
      <w:r w:rsidR="7EDA35CA" w:rsidRPr="2B754B59">
        <w:t xml:space="preserve"> </w:t>
      </w:r>
      <w:r w:rsidR="001B2181">
        <w:t>This reorganization makes</w:t>
      </w:r>
      <w:r w:rsidR="7EDA35CA" w:rsidRPr="2B754B59">
        <w:t xml:space="preserve"> it easier to see connections between mathematical concepts and real-world applications. Each domain is designed to promote critical thinking, problem solving, and meaningful engagement with mathematics.</w:t>
      </w:r>
      <w:r w:rsidR="0770BE31">
        <w:t xml:space="preserve"> The placement of a standard in a particular domain does not limit its </w:t>
      </w:r>
      <w:r w:rsidR="3A7BB180">
        <w:t xml:space="preserve">relevance or alignment to other domains. </w:t>
      </w:r>
    </w:p>
    <w:p w14:paraId="72047385" w14:textId="76ECD738" w:rsidR="00D21F6D" w:rsidRDefault="428D9157" w:rsidP="0054015B">
      <w:pPr>
        <w:pStyle w:val="Heading3"/>
      </w:pPr>
      <w:r w:rsidRPr="005F12D3">
        <w:t>Data Analysis</w:t>
      </w:r>
    </w:p>
    <w:p w14:paraId="2F40BF5D" w14:textId="573B6BC2" w:rsidR="428D9157" w:rsidRDefault="428D9157" w:rsidP="00912B1C">
      <w:pPr>
        <w:pStyle w:val="BodyText"/>
        <w:spacing w:before="220"/>
      </w:pPr>
      <w:r>
        <w:t>Math standards that involve formulating statistical investigative questions, collecting and considering data including measurements, creating data visualizations (ranging from bar graphs and histograms to scatterplots and complex representations as appropriate for the grade), and interpreting results and communicating justification for conclusions.</w:t>
      </w:r>
    </w:p>
    <w:p w14:paraId="5AE12E24" w14:textId="77098876" w:rsidR="00D21F6D" w:rsidRDefault="428D9157" w:rsidP="0054015B">
      <w:pPr>
        <w:pStyle w:val="Heading3"/>
      </w:pPr>
      <w:r w:rsidRPr="284E75EF">
        <w:t>Quantity</w:t>
      </w:r>
    </w:p>
    <w:p w14:paraId="5D8180C8" w14:textId="25A81FA5" w:rsidR="428D9157" w:rsidRDefault="428D9157" w:rsidP="00912B1C">
      <w:pPr>
        <w:pStyle w:val="BodyText"/>
        <w:spacing w:before="220"/>
      </w:pPr>
      <w:r>
        <w:t>Math standards</w:t>
      </w:r>
      <w:r w:rsidR="0401F736">
        <w:t xml:space="preserve"> that</w:t>
      </w:r>
      <w:r>
        <w:t xml:space="preserve"> involve </w:t>
      </w:r>
      <w:r w:rsidR="00815F2E">
        <w:t xml:space="preserve">understanding and comparing quantities through mathematical operations. </w:t>
      </w:r>
      <w:r w:rsidR="002A5279">
        <w:t xml:space="preserve">This starts with </w:t>
      </w:r>
      <w:r>
        <w:t xml:space="preserve">analysis of magnitude and comparison of quantities in the youngest grades </w:t>
      </w:r>
      <w:r w:rsidR="0036695B">
        <w:t>(</w:t>
      </w:r>
      <w:r>
        <w:t>including math operations and symbols</w:t>
      </w:r>
      <w:r w:rsidR="0036695B">
        <w:t>) and</w:t>
      </w:r>
      <w:r>
        <w:t xml:space="preserve"> mathematical fluency using efficient, flexible, and accurate strategies</w:t>
      </w:r>
      <w:r w:rsidR="0036695B">
        <w:t xml:space="preserve">. This moves </w:t>
      </w:r>
      <w:r>
        <w:t>toward</w:t>
      </w:r>
      <w:r w:rsidR="0036695B">
        <w:t>s</w:t>
      </w:r>
      <w:r>
        <w:t xml:space="preserve"> using math operations </w:t>
      </w:r>
      <w:r w:rsidR="008E7FDE">
        <w:t xml:space="preserve">for </w:t>
      </w:r>
      <w:r>
        <w:t>place value, decimal and fractional reasoning in middle and late elementary</w:t>
      </w:r>
      <w:r w:rsidR="000557F3">
        <w:t xml:space="preserve"> school</w:t>
      </w:r>
      <w:r w:rsidR="008E7FDE">
        <w:t xml:space="preserve">. </w:t>
      </w:r>
      <w:r w:rsidR="00E840B2">
        <w:t>Quantity</w:t>
      </w:r>
      <w:r w:rsidR="008E7FDE">
        <w:t xml:space="preserve"> culminates</w:t>
      </w:r>
      <w:r w:rsidR="00E840B2">
        <w:t xml:space="preserve"> with</w:t>
      </w:r>
      <w:r>
        <w:t xml:space="preserve"> examining number systems (real, integers, rational, irrational, </w:t>
      </w:r>
      <w:r w:rsidR="008D1763">
        <w:t>etc.</w:t>
      </w:r>
      <w:r>
        <w:t xml:space="preserve">) in middle and high school grades. </w:t>
      </w:r>
    </w:p>
    <w:p w14:paraId="3B5568AB" w14:textId="43C5004B" w:rsidR="00DF13A7" w:rsidRDefault="428D9157" w:rsidP="0054015B">
      <w:pPr>
        <w:pStyle w:val="Heading3"/>
      </w:pPr>
      <w:r w:rsidRPr="284E75EF">
        <w:t>Relationships</w:t>
      </w:r>
    </w:p>
    <w:p w14:paraId="5BE7B670" w14:textId="7F820DB9" w:rsidR="428D9157" w:rsidRDefault="428D9157" w:rsidP="00912B1C">
      <w:pPr>
        <w:pStyle w:val="BodyText"/>
        <w:spacing w:before="220"/>
      </w:pPr>
      <w:r>
        <w:t>Math standards that develop strategic reasoning strategies and understanding of quantities as parts of a relationship, and interpreting and communicating about the relationship in context. Standards in this domain connect to concepts in Data Analysis, Quantity, and Spatial Reasoning. In elementary school students examine relationships through identifying parts and wholes, using mathematical fluency strategies to perform operations with whole numbers, fractions, and decimals, connect decomposing and recomposing number strategies to shapes and fractions, then to geometry principals. Middle school students examine the relationships between parts to expressions and equations, proportionality, and set the groundwork for functions and abstract algebraic relationships in high school. Mathematical modeling of real-world relationships and problem solving are embedded within relational mathematical understanding across all grades.</w:t>
      </w:r>
    </w:p>
    <w:p w14:paraId="3A4B2F2F" w14:textId="77A90699" w:rsidR="00DF13A7" w:rsidRDefault="428D9157" w:rsidP="0054015B">
      <w:pPr>
        <w:pStyle w:val="Heading3"/>
      </w:pPr>
      <w:r w:rsidRPr="284E75EF">
        <w:t>Spatial Reasoning</w:t>
      </w:r>
    </w:p>
    <w:p w14:paraId="4FE4EDDC" w14:textId="6AFB0066" w:rsidR="00044471" w:rsidRDefault="428D9157" w:rsidP="00912B1C">
      <w:pPr>
        <w:pStyle w:val="BodyText"/>
        <w:spacing w:before="220"/>
      </w:pPr>
      <w:r>
        <w:t>Math standards that involve understanding shape and spread, both in geometry and data analysis (graphing). Standards in this domain also connect to Relationships, Quantity, and Data Analysis. In elementary grades students define and examine attributes of shapes and geometric principles, and the quantities/measurements associated with those attributes. Middle school students extend their understanding within graphing relationships and geometric principles in the coordinate plane. High school students examine complex attributes of geometry, foundational trigonometric principles, and graphing real world concepts to examine the meaning of shape and spread of data or a function in context.</w:t>
      </w:r>
    </w:p>
    <w:p w14:paraId="64CC6736" w14:textId="77777777" w:rsidR="00B949DA" w:rsidRDefault="00AD780B" w:rsidP="00B949DA">
      <w:r>
        <w:br w:type="page"/>
      </w:r>
      <w:bookmarkStart w:id="31" w:name="_Toc188953345"/>
    </w:p>
    <w:p w14:paraId="10A08140" w14:textId="640F2D70" w:rsidR="00481182" w:rsidRPr="00F54B01" w:rsidRDefault="00F54B01" w:rsidP="00F54B01">
      <w:pPr>
        <w:pStyle w:val="Heading2"/>
        <w:rPr>
          <w:color w:val="40403D" w:themeColor="text1"/>
          <w:sz w:val="44"/>
          <w:szCs w:val="44"/>
        </w:rPr>
      </w:pPr>
      <w:r>
        <w:rPr>
          <w:color w:val="40403D" w:themeColor="text1"/>
          <w:sz w:val="44"/>
          <w:szCs w:val="44"/>
        </w:rPr>
        <w:t>KINDERGARTEN</w:t>
      </w:r>
    </w:p>
    <w:p w14:paraId="788B26AC" w14:textId="77777777" w:rsidR="00481182" w:rsidRPr="00DF56DB" w:rsidRDefault="00481182" w:rsidP="00F54B01">
      <w:pPr>
        <w:pStyle w:val="Heading3"/>
      </w:pPr>
      <w:bookmarkStart w:id="32" w:name="_Toc188953339"/>
      <w:bookmarkStart w:id="33" w:name="_Toc207023776"/>
      <w:r w:rsidRPr="00DF56DB">
        <w:t>Standards for Mathematical Practice</w:t>
      </w:r>
      <w:bookmarkEnd w:id="32"/>
      <w:bookmarkEnd w:id="33"/>
    </w:p>
    <w:p w14:paraId="0D579E0E" w14:textId="77777777" w:rsidR="00481182" w:rsidRPr="00F82246" w:rsidRDefault="00481182" w:rsidP="00FE201A">
      <w:pPr>
        <w:pStyle w:val="BodyText"/>
        <w:numPr>
          <w:ilvl w:val="0"/>
          <w:numId w:val="18"/>
        </w:numPr>
      </w:pPr>
      <w:r w:rsidRPr="00F82246">
        <w:t xml:space="preserve">Make sense of problems and persevere in solving them. </w:t>
      </w:r>
    </w:p>
    <w:p w14:paraId="75574571" w14:textId="77777777" w:rsidR="00481182" w:rsidRPr="00F82246" w:rsidRDefault="00481182" w:rsidP="00FE201A">
      <w:pPr>
        <w:pStyle w:val="BodyText"/>
        <w:numPr>
          <w:ilvl w:val="0"/>
          <w:numId w:val="18"/>
        </w:numPr>
      </w:pPr>
      <w:r w:rsidRPr="00F82246">
        <w:t xml:space="preserve">Reason abstractly and quantitatively. </w:t>
      </w:r>
    </w:p>
    <w:p w14:paraId="300FEF65" w14:textId="77777777" w:rsidR="00481182" w:rsidRPr="00F82246" w:rsidRDefault="00481182" w:rsidP="00FE201A">
      <w:pPr>
        <w:pStyle w:val="BodyText"/>
        <w:numPr>
          <w:ilvl w:val="0"/>
          <w:numId w:val="18"/>
        </w:numPr>
      </w:pPr>
      <w:r w:rsidRPr="00F82246">
        <w:t xml:space="preserve">Construct viable arguments and critique the reasoning of others. </w:t>
      </w:r>
    </w:p>
    <w:p w14:paraId="6E5FCC88" w14:textId="77777777" w:rsidR="00481182" w:rsidRPr="00F82246" w:rsidRDefault="00481182" w:rsidP="00FE201A">
      <w:pPr>
        <w:pStyle w:val="BodyText"/>
        <w:numPr>
          <w:ilvl w:val="0"/>
          <w:numId w:val="18"/>
        </w:numPr>
      </w:pPr>
      <w:r w:rsidRPr="00F82246">
        <w:t xml:space="preserve">Model with mathematics. </w:t>
      </w:r>
    </w:p>
    <w:p w14:paraId="6C366B40" w14:textId="77777777" w:rsidR="00481182" w:rsidRPr="00F82246" w:rsidRDefault="00481182" w:rsidP="00FE201A">
      <w:pPr>
        <w:pStyle w:val="BodyText"/>
        <w:numPr>
          <w:ilvl w:val="0"/>
          <w:numId w:val="18"/>
        </w:numPr>
      </w:pPr>
      <w:r w:rsidRPr="00F82246">
        <w:t xml:space="preserve">Use appropriate tools strategically. </w:t>
      </w:r>
    </w:p>
    <w:p w14:paraId="7EBD5B2D" w14:textId="77777777" w:rsidR="00481182" w:rsidRPr="00F82246" w:rsidRDefault="00481182" w:rsidP="00FE201A">
      <w:pPr>
        <w:pStyle w:val="BodyText"/>
        <w:numPr>
          <w:ilvl w:val="0"/>
          <w:numId w:val="18"/>
        </w:numPr>
      </w:pPr>
      <w:r w:rsidRPr="00F82246">
        <w:t xml:space="preserve">Attend to precision. </w:t>
      </w:r>
    </w:p>
    <w:p w14:paraId="415FC0F6" w14:textId="77777777" w:rsidR="00481182" w:rsidRPr="00F82246" w:rsidRDefault="00481182" w:rsidP="00FE201A">
      <w:pPr>
        <w:pStyle w:val="BodyText"/>
        <w:numPr>
          <w:ilvl w:val="0"/>
          <w:numId w:val="18"/>
        </w:numPr>
      </w:pPr>
      <w:r w:rsidRPr="00F82246">
        <w:t xml:space="preserve">Look for and make use of structure. </w:t>
      </w:r>
    </w:p>
    <w:p w14:paraId="117A81B3" w14:textId="77777777" w:rsidR="00481182" w:rsidRDefault="00481182" w:rsidP="00FE201A">
      <w:pPr>
        <w:pStyle w:val="BodyText"/>
        <w:numPr>
          <w:ilvl w:val="0"/>
          <w:numId w:val="18"/>
        </w:numPr>
      </w:pPr>
      <w:r w:rsidRPr="00F82246">
        <w:t>Look for and express regularity in repeated reasoning.</w:t>
      </w:r>
    </w:p>
    <w:p w14:paraId="23CE6BD2" w14:textId="77777777" w:rsidR="00AD780B" w:rsidRPr="00605778" w:rsidRDefault="00AD780B" w:rsidP="00F54B01">
      <w:pPr>
        <w:pStyle w:val="Heading3"/>
      </w:pPr>
      <w:bookmarkStart w:id="34" w:name="_Toc207023777"/>
      <w:r>
        <w:t xml:space="preserve">Data </w:t>
      </w:r>
      <w:bookmarkEnd w:id="31"/>
      <w:r w:rsidR="000603FD">
        <w:t>Analysis</w:t>
      </w:r>
      <w:bookmarkEnd w:id="34"/>
    </w:p>
    <w:p w14:paraId="445BBBA0" w14:textId="77777777" w:rsidR="00A02947" w:rsidRPr="00981F7E" w:rsidRDefault="00A02947" w:rsidP="00981F7E">
      <w:pPr>
        <w:pStyle w:val="BodyText"/>
        <w:rPr>
          <w:b/>
          <w:i/>
          <w:iCs/>
          <w:color w:val="0D5761" w:themeColor="accent1"/>
          <w:sz w:val="28"/>
          <w:szCs w:val="28"/>
        </w:rPr>
      </w:pPr>
      <w:bookmarkStart w:id="35" w:name="_Toc172547476"/>
      <w:r w:rsidRPr="00981F7E">
        <w:rPr>
          <w:i/>
          <w:iCs/>
          <w:color w:val="0D5761" w:themeColor="accent1"/>
          <w:sz w:val="28"/>
          <w:szCs w:val="28"/>
        </w:rPr>
        <w:t>Formulate statistical investigative questions.</w:t>
      </w:r>
      <w:bookmarkEnd w:id="35"/>
    </w:p>
    <w:p w14:paraId="0E39D3FA" w14:textId="77777777" w:rsidR="003B764B" w:rsidRPr="00B74CE4" w:rsidRDefault="004A072B" w:rsidP="00B74CE4">
      <w:pPr>
        <w:pStyle w:val="BodyText"/>
        <w:rPr>
          <w:rStyle w:val="BodyTextChar"/>
          <w:b/>
          <w:bCs/>
          <w:sz w:val="22"/>
          <w:szCs w:val="22"/>
        </w:rPr>
      </w:pPr>
      <w:r w:rsidRPr="00B74CE4">
        <w:rPr>
          <w:b/>
          <w:bCs/>
        </w:rPr>
        <w:t>M.K.DA.DS.1</w:t>
      </w:r>
      <w:r w:rsidR="00904E13" w:rsidRPr="009C590A">
        <w:rPr>
          <w:rStyle w:val="StandardChar"/>
          <w:sz w:val="22"/>
          <w:szCs w:val="22"/>
        </w:rPr>
        <w:t xml:space="preserve"> </w:t>
      </w:r>
      <w:r w:rsidR="00AD780B" w:rsidRPr="00B74CE4">
        <w:rPr>
          <w:rStyle w:val="BodyTextChar"/>
          <w:bCs/>
          <w:sz w:val="22"/>
          <w:szCs w:val="22"/>
        </w:rPr>
        <w:t>Generate questions to investigate situations within the classroom.</w:t>
      </w:r>
    </w:p>
    <w:p w14:paraId="5B85D20B" w14:textId="77777777" w:rsidR="00AC24BB" w:rsidRPr="00015BD1" w:rsidRDefault="00AC24BB" w:rsidP="00B74CE4">
      <w:pPr>
        <w:pStyle w:val="BodyText"/>
        <w:rPr>
          <w:rStyle w:val="BodyTextChar"/>
          <w:sz w:val="22"/>
          <w:szCs w:val="22"/>
        </w:rPr>
      </w:pPr>
    </w:p>
    <w:p w14:paraId="37D7E0FD" w14:textId="4AD0DBE0" w:rsidR="00AC24BB" w:rsidRPr="003509E9" w:rsidRDefault="00F94822" w:rsidP="003509E9">
      <w:pPr>
        <w:pStyle w:val="BodyText"/>
        <w:rPr>
          <w:i/>
          <w:iCs/>
          <w:color w:val="0D5761" w:themeColor="accent1"/>
          <w:sz w:val="28"/>
          <w:szCs w:val="28"/>
        </w:rPr>
      </w:pPr>
      <w:bookmarkStart w:id="36" w:name="_Toc172547477"/>
      <w:r w:rsidRPr="003509E9">
        <w:rPr>
          <w:i/>
          <w:iCs/>
          <w:color w:val="0D5761" w:themeColor="accent1"/>
          <w:sz w:val="28"/>
          <w:szCs w:val="28"/>
        </w:rPr>
        <w:t xml:space="preserve">Collect and consider </w:t>
      </w:r>
      <w:r w:rsidR="00AC24BB" w:rsidRPr="003509E9">
        <w:rPr>
          <w:i/>
          <w:iCs/>
          <w:color w:val="0D5761" w:themeColor="accent1"/>
          <w:sz w:val="28"/>
          <w:szCs w:val="28"/>
        </w:rPr>
        <w:t>data</w:t>
      </w:r>
      <w:bookmarkEnd w:id="36"/>
      <w:r w:rsidR="00AC24BB" w:rsidRPr="003509E9">
        <w:rPr>
          <w:i/>
          <w:iCs/>
          <w:color w:val="0D5761" w:themeColor="accent1"/>
          <w:sz w:val="28"/>
          <w:szCs w:val="28"/>
        </w:rPr>
        <w:t>.</w:t>
      </w:r>
    </w:p>
    <w:p w14:paraId="6FDF2073" w14:textId="77777777" w:rsidR="00432A4D" w:rsidRPr="009416E8" w:rsidRDefault="005932ED" w:rsidP="00A23426">
      <w:pPr>
        <w:pStyle w:val="Standard"/>
        <w:rPr>
          <w:sz w:val="28"/>
          <w:szCs w:val="32"/>
        </w:rPr>
      </w:pPr>
      <w:r w:rsidRPr="009416E8">
        <w:rPr>
          <w:sz w:val="28"/>
          <w:szCs w:val="32"/>
        </w:rPr>
        <w:t xml:space="preserve">Priority </w:t>
      </w:r>
      <w:r w:rsidR="00432A4D" w:rsidRPr="009416E8">
        <w:rPr>
          <w:sz w:val="28"/>
          <w:szCs w:val="32"/>
        </w:rPr>
        <w:t>M.K.DA.DS.2</w:t>
      </w:r>
    </w:p>
    <w:p w14:paraId="5DECD41C" w14:textId="77777777" w:rsidR="00AD780B" w:rsidRPr="00651742" w:rsidRDefault="00AD780B" w:rsidP="00AD780B">
      <w:pPr>
        <w:pStyle w:val="BodyText"/>
      </w:pPr>
      <w:r w:rsidRPr="00651742">
        <w:t>Collect or consider data through organizing objects or drawing pictures to represent and communicate observations.</w:t>
      </w:r>
    </w:p>
    <w:p w14:paraId="61922B95" w14:textId="6C607E00" w:rsidR="00AD780B" w:rsidRPr="00651742" w:rsidRDefault="00AD780B" w:rsidP="00AD780B">
      <w:pPr>
        <w:pStyle w:val="BodyText"/>
      </w:pPr>
    </w:p>
    <w:p w14:paraId="3F9EE52C" w14:textId="77777777" w:rsidR="00AD780B" w:rsidRPr="003509E9" w:rsidRDefault="00AD780B" w:rsidP="003509E9">
      <w:pPr>
        <w:pStyle w:val="BodyText"/>
        <w:rPr>
          <w:i/>
          <w:iCs/>
          <w:color w:val="0D5761" w:themeColor="accent1"/>
          <w:sz w:val="28"/>
          <w:szCs w:val="28"/>
        </w:rPr>
      </w:pPr>
      <w:bookmarkStart w:id="37" w:name="_Toc172547478"/>
      <w:r w:rsidRPr="003509E9">
        <w:rPr>
          <w:i/>
          <w:iCs/>
          <w:color w:val="0D5761" w:themeColor="accent1"/>
          <w:sz w:val="28"/>
          <w:szCs w:val="28"/>
        </w:rPr>
        <w:t>Analyze the data.</w:t>
      </w:r>
      <w:bookmarkEnd w:id="37"/>
    </w:p>
    <w:p w14:paraId="4DCA8DFE" w14:textId="5B66CBF9" w:rsidR="00AD780B" w:rsidRPr="009416E8" w:rsidRDefault="005932ED" w:rsidP="009416E8">
      <w:pPr>
        <w:pStyle w:val="Standard"/>
        <w:rPr>
          <w:sz w:val="28"/>
          <w:szCs w:val="32"/>
        </w:rPr>
      </w:pPr>
      <w:r w:rsidRPr="009416E8">
        <w:rPr>
          <w:sz w:val="28"/>
          <w:szCs w:val="32"/>
        </w:rPr>
        <w:t xml:space="preserve">Priority </w:t>
      </w:r>
      <w:r w:rsidR="00AD780B" w:rsidRPr="009416E8">
        <w:rPr>
          <w:sz w:val="28"/>
          <w:szCs w:val="32"/>
        </w:rPr>
        <w:t>M.K.D</w:t>
      </w:r>
      <w:r w:rsidR="00AC24BB" w:rsidRPr="009416E8">
        <w:rPr>
          <w:sz w:val="28"/>
          <w:szCs w:val="32"/>
        </w:rPr>
        <w:t>A.D</w:t>
      </w:r>
      <w:r w:rsidR="00AD780B" w:rsidRPr="009416E8">
        <w:rPr>
          <w:sz w:val="28"/>
          <w:szCs w:val="32"/>
        </w:rPr>
        <w:t>S.3</w:t>
      </w:r>
    </w:p>
    <w:p w14:paraId="6EB62E46" w14:textId="77777777" w:rsidR="00AD780B" w:rsidRPr="00651742" w:rsidRDefault="00AD780B" w:rsidP="00AD780B">
      <w:pPr>
        <w:pStyle w:val="BodyText"/>
      </w:pPr>
      <w:r w:rsidRPr="00651742">
        <w:t>Analyze data sets by noticing and describing patterns in data-rich situations.</w:t>
      </w:r>
    </w:p>
    <w:p w14:paraId="5E1A2DF0" w14:textId="77777777" w:rsidR="00AD780B" w:rsidRPr="00B74CE4" w:rsidRDefault="00AD780B" w:rsidP="00B74CE4">
      <w:pPr>
        <w:pStyle w:val="BodyText"/>
      </w:pPr>
    </w:p>
    <w:p w14:paraId="2D61296E" w14:textId="77777777" w:rsidR="00AD780B" w:rsidRPr="003509E9" w:rsidRDefault="3F9A605A" w:rsidP="003509E9">
      <w:pPr>
        <w:pStyle w:val="BodyText"/>
        <w:rPr>
          <w:i/>
          <w:iCs/>
          <w:color w:val="0D5761" w:themeColor="accent1"/>
          <w:sz w:val="28"/>
          <w:szCs w:val="28"/>
        </w:rPr>
      </w:pPr>
      <w:bookmarkStart w:id="38" w:name="_Toc172547479"/>
      <w:r w:rsidRPr="003509E9">
        <w:rPr>
          <w:i/>
          <w:iCs/>
          <w:color w:val="0D5761" w:themeColor="accent1"/>
          <w:sz w:val="28"/>
          <w:szCs w:val="28"/>
        </w:rPr>
        <w:t>Interpret results.</w:t>
      </w:r>
      <w:bookmarkEnd w:id="38"/>
    </w:p>
    <w:p w14:paraId="3F2B683F" w14:textId="66CD05DF" w:rsidR="00AD780B" w:rsidRPr="00B74CE4" w:rsidRDefault="5E47405A" w:rsidP="711919D2">
      <w:pPr>
        <w:pStyle w:val="BodyText"/>
        <w:rPr>
          <w:rStyle w:val="BodyTextChar"/>
          <w:rFonts w:eastAsiaTheme="minorEastAsia" w:cstheme="minorBidi"/>
          <w:sz w:val="22"/>
          <w:szCs w:val="22"/>
        </w:rPr>
      </w:pPr>
      <w:r w:rsidRPr="711919D2">
        <w:rPr>
          <w:rFonts w:eastAsiaTheme="minorEastAsia"/>
          <w:b/>
        </w:rPr>
        <w:t>M.K.DA.DS.4</w:t>
      </w:r>
      <w:r w:rsidRPr="711919D2">
        <w:rPr>
          <w:rStyle w:val="BodyTextChar"/>
          <w:rFonts w:eastAsiaTheme="minorEastAsia" w:cstheme="minorBidi"/>
          <w:sz w:val="22"/>
          <w:szCs w:val="22"/>
        </w:rPr>
        <w:t xml:space="preserve"> </w:t>
      </w:r>
      <w:r w:rsidR="3F9A605A" w:rsidRPr="711919D2">
        <w:rPr>
          <w:rStyle w:val="BodyTextChar"/>
          <w:rFonts w:eastAsiaTheme="minorEastAsia" w:cstheme="minorBidi"/>
          <w:sz w:val="22"/>
          <w:szCs w:val="22"/>
        </w:rPr>
        <w:t>Interpret and communicate results through structured answers with teacher guidance.</w:t>
      </w:r>
    </w:p>
    <w:p w14:paraId="7F4B041C" w14:textId="77777777" w:rsidR="00904E13" w:rsidRPr="00B74CE4" w:rsidRDefault="00904E13" w:rsidP="00904E13">
      <w:pPr>
        <w:pStyle w:val="BodyText"/>
      </w:pPr>
    </w:p>
    <w:p w14:paraId="7BE9B475" w14:textId="77777777" w:rsidR="00904E13" w:rsidRPr="003509E9" w:rsidRDefault="00904E13" w:rsidP="003509E9">
      <w:pPr>
        <w:pStyle w:val="BodyText"/>
        <w:rPr>
          <w:i/>
          <w:iCs/>
          <w:color w:val="0D5761" w:themeColor="accent1"/>
          <w:sz w:val="28"/>
          <w:szCs w:val="28"/>
        </w:rPr>
      </w:pPr>
      <w:bookmarkStart w:id="39" w:name="_Toc172547470"/>
      <w:r w:rsidRPr="003509E9">
        <w:rPr>
          <w:i/>
          <w:iCs/>
          <w:color w:val="0D5761" w:themeColor="accent1"/>
          <w:sz w:val="28"/>
          <w:szCs w:val="28"/>
        </w:rPr>
        <w:t>Describe and compare measurable attributes.</w:t>
      </w:r>
      <w:bookmarkEnd w:id="39"/>
    </w:p>
    <w:p w14:paraId="4FBCEA4F" w14:textId="77777777" w:rsidR="00904E13" w:rsidRPr="00651742" w:rsidRDefault="00904E13" w:rsidP="00904E13">
      <w:pPr>
        <w:pStyle w:val="BodyText"/>
      </w:pPr>
      <w:r w:rsidRPr="00B74CE4">
        <w:rPr>
          <w:b/>
          <w:bCs/>
        </w:rPr>
        <w:t>M.K.DA.MD.1</w:t>
      </w:r>
      <w:r w:rsidRPr="00B74CE4">
        <w:rPr>
          <w:sz w:val="20"/>
          <w:szCs w:val="20"/>
        </w:rPr>
        <w:t xml:space="preserve"> </w:t>
      </w:r>
      <w:r w:rsidRPr="00651742">
        <w:t>Describe measurable attributes of objects, such as length or weight. Describe several measurable attributes of a single object.</w:t>
      </w:r>
    </w:p>
    <w:p w14:paraId="1D75B1A4" w14:textId="6BB33958" w:rsidR="00904E13" w:rsidRPr="00651742" w:rsidRDefault="00904E13" w:rsidP="00904E13">
      <w:pPr>
        <w:pStyle w:val="BodyText"/>
      </w:pPr>
    </w:p>
    <w:p w14:paraId="472CAB5B" w14:textId="77777777" w:rsidR="00904E13" w:rsidRPr="00651742" w:rsidRDefault="00A33B32" w:rsidP="00904E13">
      <w:pPr>
        <w:pStyle w:val="BodyText"/>
      </w:pPr>
      <w:r w:rsidRPr="00B74CE4">
        <w:rPr>
          <w:b/>
          <w:bCs/>
        </w:rPr>
        <w:t>M.K.DA.MD.2</w:t>
      </w:r>
      <w:r w:rsidRPr="009C590A">
        <w:rPr>
          <w:rStyle w:val="StandardChar"/>
          <w:sz w:val="22"/>
          <w:szCs w:val="22"/>
        </w:rPr>
        <w:t xml:space="preserve"> </w:t>
      </w:r>
      <w:r w:rsidR="00904E13" w:rsidRPr="00651742">
        <w:t>Directly compare two objects with a measurable attribute in common to see which object has “more of”/“less of” the attribute and describe the difference.</w:t>
      </w:r>
    </w:p>
    <w:p w14:paraId="17B6A68A" w14:textId="55ABD86F" w:rsidR="00904E13" w:rsidRPr="00F82246" w:rsidRDefault="00904E13" w:rsidP="00904E13">
      <w:pPr>
        <w:pStyle w:val="BodyText"/>
      </w:pPr>
    </w:p>
    <w:p w14:paraId="551FC5DC" w14:textId="77777777" w:rsidR="00904E13" w:rsidRPr="003509E9" w:rsidRDefault="00904E13" w:rsidP="003509E9">
      <w:pPr>
        <w:pStyle w:val="BodyText"/>
        <w:rPr>
          <w:i/>
          <w:iCs/>
          <w:color w:val="0D5761" w:themeColor="accent1"/>
          <w:sz w:val="28"/>
          <w:szCs w:val="28"/>
        </w:rPr>
      </w:pPr>
      <w:bookmarkStart w:id="40" w:name="_Toc172547471"/>
      <w:r w:rsidRPr="003509E9">
        <w:rPr>
          <w:i/>
          <w:iCs/>
          <w:color w:val="0D5761" w:themeColor="accent1"/>
          <w:sz w:val="28"/>
          <w:szCs w:val="28"/>
        </w:rPr>
        <w:t>Classify objects and count the number of objects in each category.</w:t>
      </w:r>
      <w:bookmarkEnd w:id="40"/>
    </w:p>
    <w:p w14:paraId="3EF67EEF" w14:textId="5A4ED51D" w:rsidR="00A05DAA" w:rsidRDefault="00A33B32" w:rsidP="002A6AFA">
      <w:pPr>
        <w:pStyle w:val="BodyText"/>
      </w:pPr>
      <w:r w:rsidRPr="00B74CE4">
        <w:rPr>
          <w:b/>
          <w:bCs/>
        </w:rPr>
        <w:t>M.K.DA.MD.3</w:t>
      </w:r>
      <w:r w:rsidRPr="009C590A">
        <w:rPr>
          <w:rStyle w:val="StandardChar"/>
          <w:sz w:val="22"/>
          <w:szCs w:val="22"/>
        </w:rPr>
        <w:t xml:space="preserve"> </w:t>
      </w:r>
      <w:r w:rsidR="00904E13">
        <w:t>Classify objects into given categories; count the numbers of objects in each category and sort the categories by count.</w:t>
      </w:r>
      <w:r w:rsidR="00A05DAA">
        <w:br w:type="page"/>
      </w:r>
    </w:p>
    <w:p w14:paraId="117073E3" w14:textId="6D4E114D" w:rsidR="002A6AFA" w:rsidRDefault="002A6AFA" w:rsidP="00F54B01">
      <w:pPr>
        <w:pStyle w:val="Heading3"/>
      </w:pPr>
      <w:bookmarkStart w:id="41" w:name="_Toc207023778"/>
      <w:r>
        <w:t>Quantity</w:t>
      </w:r>
      <w:bookmarkEnd w:id="41"/>
    </w:p>
    <w:p w14:paraId="6753B7A3" w14:textId="77777777" w:rsidR="002A6AFA" w:rsidRPr="003509E9" w:rsidRDefault="002A6AFA" w:rsidP="003509E9">
      <w:pPr>
        <w:pStyle w:val="BodyText"/>
        <w:rPr>
          <w:i/>
          <w:iCs/>
          <w:color w:val="0D5761" w:themeColor="accent1"/>
          <w:sz w:val="28"/>
          <w:szCs w:val="28"/>
        </w:rPr>
      </w:pPr>
      <w:bookmarkStart w:id="42" w:name="_Toc172547462"/>
      <w:r w:rsidRPr="003509E9">
        <w:rPr>
          <w:i/>
          <w:iCs/>
          <w:color w:val="0D5761" w:themeColor="accent1"/>
          <w:sz w:val="28"/>
          <w:szCs w:val="28"/>
        </w:rPr>
        <w:t>Know number names and the count sequence.</w:t>
      </w:r>
      <w:bookmarkEnd w:id="42"/>
    </w:p>
    <w:p w14:paraId="6E3C56AA" w14:textId="41C2F02F" w:rsidR="72ED986F" w:rsidRPr="00065D48" w:rsidRDefault="72ED986F" w:rsidP="00065D48">
      <w:pPr>
        <w:pStyle w:val="Standard"/>
        <w:rPr>
          <w:sz w:val="28"/>
          <w:szCs w:val="32"/>
        </w:rPr>
      </w:pPr>
      <w:r w:rsidRPr="00065D48">
        <w:rPr>
          <w:sz w:val="28"/>
          <w:szCs w:val="32"/>
        </w:rPr>
        <w:t>Priority M.K.Q.CC.1</w:t>
      </w:r>
    </w:p>
    <w:p w14:paraId="11B8DC6F" w14:textId="271EE3D9" w:rsidR="002A6AFA" w:rsidRDefault="002A6AFA" w:rsidP="002A6AFA">
      <w:pPr>
        <w:pStyle w:val="BodyText"/>
      </w:pPr>
      <w:r>
        <w:t>Count to</w:t>
      </w:r>
      <w:r w:rsidR="009E0CC2">
        <w:t xml:space="preserve"> </w:t>
      </w:r>
      <w:r>
        <w:t>100 by ones and by tens.</w:t>
      </w:r>
    </w:p>
    <w:p w14:paraId="7BED373B" w14:textId="77777777" w:rsidR="002A6AFA" w:rsidRPr="00174E7D" w:rsidRDefault="002A6AFA" w:rsidP="002A6AFA">
      <w:pPr>
        <w:pStyle w:val="BodyText"/>
      </w:pPr>
    </w:p>
    <w:p w14:paraId="566CD961" w14:textId="77777777" w:rsidR="002A6AFA" w:rsidRPr="005930E1" w:rsidRDefault="002A6AFA" w:rsidP="002A6AFA">
      <w:pPr>
        <w:pStyle w:val="BodyText"/>
      </w:pPr>
      <w:r w:rsidRPr="00B74CE4">
        <w:rPr>
          <w:b/>
          <w:bCs/>
        </w:rPr>
        <w:t>M.K.Q.CC.2</w:t>
      </w:r>
      <w:r w:rsidRPr="00E263B7">
        <w:rPr>
          <w:rFonts w:eastAsia="Segoe UI Light" w:cstheme="minorHAnsi"/>
          <w:bCs/>
          <w:color w:val="40403D"/>
          <w:sz w:val="32"/>
          <w:szCs w:val="24"/>
        </w:rPr>
        <w:t xml:space="preserve"> </w:t>
      </w:r>
      <w:r>
        <w:t>Count forward beginning from a given number within the known sequence (instead of having to begin at 1).</w:t>
      </w:r>
    </w:p>
    <w:p w14:paraId="28DC3D53" w14:textId="77777777" w:rsidR="002A6AFA" w:rsidRPr="00174E7D" w:rsidRDefault="002A6AFA" w:rsidP="002A6AFA">
      <w:pPr>
        <w:pStyle w:val="BodyText"/>
      </w:pPr>
    </w:p>
    <w:p w14:paraId="23182E6E" w14:textId="7BF776D8" w:rsidR="002A6AFA" w:rsidRPr="001D032C" w:rsidRDefault="45EB9BD1" w:rsidP="65687793">
      <w:pPr>
        <w:pStyle w:val="BodyText"/>
        <w:spacing w:line="259" w:lineRule="auto"/>
        <w:rPr>
          <w:rFonts w:eastAsia="Segoe UI" w:cs="Segoe UI"/>
          <w:b/>
          <w:sz w:val="28"/>
          <w:szCs w:val="32"/>
        </w:rPr>
      </w:pPr>
      <w:r w:rsidRPr="001D032C">
        <w:rPr>
          <w:rFonts w:eastAsia="Segoe UI" w:cs="Segoe UI"/>
          <w:b/>
          <w:sz w:val="28"/>
          <w:szCs w:val="32"/>
        </w:rPr>
        <w:t>Priority M.K.Q.CC.3</w:t>
      </w:r>
    </w:p>
    <w:p w14:paraId="24295FE3" w14:textId="6ED3E43F" w:rsidR="002A6AFA" w:rsidRDefault="002A6AFA" w:rsidP="002A6AFA">
      <w:pPr>
        <w:pStyle w:val="BodyText"/>
      </w:pPr>
      <w:r>
        <w:t>Write numbers from 0 to 20. Represent a number of objects with a written numeral 0–20 (with 0 representing a count of no objects).</w:t>
      </w:r>
    </w:p>
    <w:p w14:paraId="62504CEC" w14:textId="77777777" w:rsidR="002A6AFA" w:rsidRPr="00174E7D" w:rsidRDefault="002A6AFA" w:rsidP="002A6AFA">
      <w:pPr>
        <w:pStyle w:val="BodyText"/>
      </w:pPr>
    </w:p>
    <w:p w14:paraId="3DA3E22F" w14:textId="77777777" w:rsidR="002A6AFA" w:rsidRPr="003509E9" w:rsidRDefault="002A6AFA" w:rsidP="003509E9">
      <w:pPr>
        <w:pStyle w:val="BodyText"/>
        <w:rPr>
          <w:i/>
          <w:iCs/>
          <w:color w:val="0D5761" w:themeColor="accent1"/>
          <w:sz w:val="28"/>
          <w:szCs w:val="28"/>
        </w:rPr>
      </w:pPr>
      <w:bookmarkStart w:id="43" w:name="_Toc172547463"/>
      <w:r w:rsidRPr="003509E9">
        <w:rPr>
          <w:i/>
          <w:iCs/>
          <w:color w:val="0D5761" w:themeColor="accent1"/>
          <w:sz w:val="28"/>
          <w:szCs w:val="28"/>
        </w:rPr>
        <w:t>Count to tell the number of objects</w:t>
      </w:r>
      <w:bookmarkEnd w:id="43"/>
      <w:r w:rsidRPr="003509E9">
        <w:rPr>
          <w:i/>
          <w:iCs/>
          <w:color w:val="0D5761" w:themeColor="accent1"/>
          <w:sz w:val="28"/>
          <w:szCs w:val="28"/>
        </w:rPr>
        <w:t>.</w:t>
      </w:r>
    </w:p>
    <w:p w14:paraId="532906DB" w14:textId="77777777" w:rsidR="002A6AFA" w:rsidRPr="001D032C" w:rsidRDefault="005932ED" w:rsidP="0026738B">
      <w:pPr>
        <w:pStyle w:val="Standard"/>
        <w:rPr>
          <w:sz w:val="28"/>
          <w:szCs w:val="32"/>
        </w:rPr>
      </w:pPr>
      <w:r w:rsidRPr="0026738B">
        <w:rPr>
          <w:sz w:val="28"/>
          <w:szCs w:val="32"/>
        </w:rPr>
        <w:t xml:space="preserve">Priority </w:t>
      </w:r>
      <w:r w:rsidR="002A6AFA" w:rsidRPr="0026738B">
        <w:rPr>
          <w:sz w:val="28"/>
          <w:szCs w:val="32"/>
        </w:rPr>
        <w:t>M.K.</w:t>
      </w:r>
      <w:r w:rsidR="00F11F0B" w:rsidRPr="0026738B">
        <w:rPr>
          <w:sz w:val="28"/>
          <w:szCs w:val="32"/>
        </w:rPr>
        <w:t>Q</w:t>
      </w:r>
      <w:r w:rsidR="002A6AFA" w:rsidRPr="0026738B">
        <w:rPr>
          <w:sz w:val="28"/>
          <w:szCs w:val="32"/>
        </w:rPr>
        <w:t>.</w:t>
      </w:r>
      <w:r w:rsidR="00F11F0B" w:rsidRPr="0026738B">
        <w:rPr>
          <w:sz w:val="28"/>
          <w:szCs w:val="32"/>
        </w:rPr>
        <w:t>CC</w:t>
      </w:r>
      <w:r w:rsidR="002A6AFA" w:rsidRPr="0026738B">
        <w:rPr>
          <w:sz w:val="28"/>
          <w:szCs w:val="32"/>
        </w:rPr>
        <w:t>.4</w:t>
      </w:r>
    </w:p>
    <w:p w14:paraId="67F8DAF8" w14:textId="77777777" w:rsidR="002A6AFA" w:rsidRDefault="002A6AFA" w:rsidP="002A6AFA">
      <w:pPr>
        <w:pStyle w:val="BodyText"/>
      </w:pPr>
      <w:r>
        <w:t>Understand the relationship between numbers and quantities; connect counting to the number of items in the set.</w:t>
      </w:r>
    </w:p>
    <w:p w14:paraId="3FBD520D" w14:textId="3C157253" w:rsidR="00FE0F34" w:rsidRDefault="00FE0F34" w:rsidP="00FE201A">
      <w:pPr>
        <w:pStyle w:val="BodyText"/>
        <w:numPr>
          <w:ilvl w:val="0"/>
          <w:numId w:val="37"/>
        </w:numPr>
      </w:pPr>
      <w:r>
        <w:t xml:space="preserve">When counting objects, use number names in the correct order, matching each number to exactly one object and each object to exactly one number. </w:t>
      </w:r>
    </w:p>
    <w:p w14:paraId="5D0186D3" w14:textId="15232111" w:rsidR="00FE0F34" w:rsidRDefault="00FE0F34" w:rsidP="00FE201A">
      <w:pPr>
        <w:pStyle w:val="BodyText"/>
        <w:numPr>
          <w:ilvl w:val="0"/>
          <w:numId w:val="37"/>
        </w:numPr>
      </w:pPr>
      <w:r>
        <w:t>Understand that the last number name said represents the number of objects counted, and that this total stays the same no matter how the objects are arranged or the order in which they are counted.</w:t>
      </w:r>
    </w:p>
    <w:p w14:paraId="5A34ADF0" w14:textId="7FB83621" w:rsidR="00FE0F34" w:rsidRDefault="00FE0F34" w:rsidP="00FE201A">
      <w:pPr>
        <w:pStyle w:val="BodyText"/>
        <w:numPr>
          <w:ilvl w:val="0"/>
          <w:numId w:val="37"/>
        </w:numPr>
      </w:pPr>
      <w:r>
        <w:t>Understand that each successive number name refers to a quantity that is one larger.</w:t>
      </w:r>
    </w:p>
    <w:p w14:paraId="50F54D03" w14:textId="77777777" w:rsidR="002A6AFA" w:rsidRPr="00174E7D" w:rsidRDefault="002A6AFA" w:rsidP="002A6AFA">
      <w:pPr>
        <w:pStyle w:val="BodyText"/>
      </w:pPr>
    </w:p>
    <w:p w14:paraId="6D983BA9" w14:textId="77777777" w:rsidR="002A6AFA" w:rsidRPr="0026738B" w:rsidRDefault="005932ED" w:rsidP="0026738B">
      <w:pPr>
        <w:pStyle w:val="Standard"/>
        <w:rPr>
          <w:sz w:val="28"/>
          <w:szCs w:val="32"/>
        </w:rPr>
      </w:pPr>
      <w:r w:rsidRPr="0026738B">
        <w:rPr>
          <w:sz w:val="28"/>
          <w:szCs w:val="32"/>
        </w:rPr>
        <w:t xml:space="preserve">Priority </w:t>
      </w:r>
      <w:r w:rsidR="00F11F0B" w:rsidRPr="0026738B">
        <w:rPr>
          <w:sz w:val="28"/>
          <w:szCs w:val="32"/>
        </w:rPr>
        <w:t>M.K.Q.CC</w:t>
      </w:r>
      <w:r w:rsidR="002A6AFA" w:rsidRPr="0026738B">
        <w:rPr>
          <w:sz w:val="28"/>
          <w:szCs w:val="32"/>
        </w:rPr>
        <w:t>.5</w:t>
      </w:r>
    </w:p>
    <w:p w14:paraId="0435BEDB" w14:textId="294ACE60" w:rsidR="002A6AFA" w:rsidRDefault="002A6AFA" w:rsidP="002A6AFA">
      <w:pPr>
        <w:pStyle w:val="BodyText"/>
      </w:pPr>
      <w:r>
        <w:t xml:space="preserve">Count to answer “how many?” questions about as many as 20 </w:t>
      </w:r>
      <w:r w:rsidR="0B46E1CC">
        <w:t>objects arranged</w:t>
      </w:r>
      <w:r>
        <w:t xml:space="preserve"> in a line, a rectangular array, or a circle, or as many as 10 things in a scattered configuration; given a number from 1–20, count out that many objects.</w:t>
      </w:r>
    </w:p>
    <w:p w14:paraId="1CE77FCC" w14:textId="3C9AF0B8" w:rsidR="002A6AFA" w:rsidRDefault="002A6AFA" w:rsidP="002A6AFA">
      <w:pPr>
        <w:pStyle w:val="BodyText"/>
      </w:pPr>
    </w:p>
    <w:p w14:paraId="781E7D56" w14:textId="77777777" w:rsidR="002A6AFA" w:rsidRPr="003509E9" w:rsidRDefault="002A6AFA" w:rsidP="003509E9">
      <w:pPr>
        <w:pStyle w:val="BodyText"/>
        <w:rPr>
          <w:i/>
          <w:iCs/>
          <w:color w:val="0D5761" w:themeColor="accent1"/>
          <w:sz w:val="28"/>
          <w:szCs w:val="28"/>
        </w:rPr>
      </w:pPr>
      <w:bookmarkStart w:id="44" w:name="_Toc172547464"/>
      <w:r w:rsidRPr="003509E9">
        <w:rPr>
          <w:i/>
          <w:iCs/>
          <w:color w:val="0D5761" w:themeColor="accent1"/>
          <w:sz w:val="28"/>
          <w:szCs w:val="28"/>
        </w:rPr>
        <w:t>Compare numbers.</w:t>
      </w:r>
      <w:bookmarkEnd w:id="44"/>
    </w:p>
    <w:p w14:paraId="44BB5057" w14:textId="77777777" w:rsidR="002A6AFA" w:rsidRPr="0026738B" w:rsidRDefault="005932ED" w:rsidP="0026738B">
      <w:pPr>
        <w:pStyle w:val="Standard"/>
        <w:rPr>
          <w:sz w:val="28"/>
          <w:szCs w:val="32"/>
        </w:rPr>
      </w:pPr>
      <w:r w:rsidRPr="0026738B">
        <w:rPr>
          <w:sz w:val="28"/>
          <w:szCs w:val="32"/>
        </w:rPr>
        <w:t xml:space="preserve">Priority </w:t>
      </w:r>
      <w:r w:rsidR="00F11F0B" w:rsidRPr="0026738B">
        <w:rPr>
          <w:sz w:val="28"/>
          <w:szCs w:val="32"/>
        </w:rPr>
        <w:t>M.K.Q.CC</w:t>
      </w:r>
      <w:r w:rsidR="002A6AFA" w:rsidRPr="0026738B">
        <w:rPr>
          <w:sz w:val="28"/>
          <w:szCs w:val="32"/>
        </w:rPr>
        <w:t>.6</w:t>
      </w:r>
    </w:p>
    <w:p w14:paraId="6105FC6F" w14:textId="77777777" w:rsidR="002A6AFA" w:rsidRDefault="002A6AFA" w:rsidP="002A6AFA">
      <w:pPr>
        <w:pStyle w:val="BodyText"/>
      </w:pPr>
      <w:r>
        <w:t>Identify whether the number of objects in one group is greater than, less than, or equal to the number of objects in another group.</w:t>
      </w:r>
    </w:p>
    <w:p w14:paraId="3DB21E91" w14:textId="77777777" w:rsidR="002A6AFA" w:rsidRPr="00174E7D" w:rsidRDefault="002A6AFA" w:rsidP="002A6AFA">
      <w:pPr>
        <w:pStyle w:val="BodyText"/>
      </w:pPr>
    </w:p>
    <w:p w14:paraId="754B7E42" w14:textId="77777777" w:rsidR="00F11F0B" w:rsidRDefault="00F11F0B" w:rsidP="000423D4">
      <w:pPr>
        <w:pStyle w:val="BodyText"/>
      </w:pPr>
      <w:r w:rsidRPr="00B74CE4">
        <w:rPr>
          <w:b/>
          <w:bCs/>
        </w:rPr>
        <w:t>M.K.Q.CC.7</w:t>
      </w:r>
      <w:r w:rsidRPr="00034F1E">
        <w:rPr>
          <w:rFonts w:eastAsia="Segoe UI Light" w:cstheme="minorHAnsi"/>
          <w:color w:val="40403D"/>
          <w:szCs w:val="18"/>
        </w:rPr>
        <w:t xml:space="preserve"> </w:t>
      </w:r>
      <w:r w:rsidR="002A6AFA">
        <w:t>Compare two numbers between 1 and 10 presented as written numerals.</w:t>
      </w:r>
    </w:p>
    <w:p w14:paraId="6C37A528" w14:textId="77777777" w:rsidR="000423D4" w:rsidRDefault="005577B3" w:rsidP="00F54B01">
      <w:pPr>
        <w:pStyle w:val="Heading3"/>
      </w:pPr>
      <w:bookmarkStart w:id="45" w:name="_Toc207023779"/>
      <w:r>
        <w:t>Relationships</w:t>
      </w:r>
      <w:bookmarkEnd w:id="45"/>
    </w:p>
    <w:p w14:paraId="7F2B60C8" w14:textId="77777777" w:rsidR="000423D4" w:rsidRPr="002100FE" w:rsidRDefault="000423D4" w:rsidP="003509E9">
      <w:pPr>
        <w:pStyle w:val="BodyText"/>
        <w:rPr>
          <w:i/>
          <w:iCs/>
          <w:color w:val="0D5761" w:themeColor="accent1"/>
          <w:sz w:val="28"/>
          <w:szCs w:val="28"/>
        </w:rPr>
      </w:pPr>
      <w:bookmarkStart w:id="46" w:name="_Toc172547466"/>
      <w:r w:rsidRPr="002100FE">
        <w:rPr>
          <w:i/>
          <w:iCs/>
          <w:color w:val="0D5761" w:themeColor="accent1"/>
          <w:sz w:val="28"/>
          <w:szCs w:val="28"/>
        </w:rPr>
        <w:t>Represent and solve problems involving addition and subtraction.</w:t>
      </w:r>
      <w:bookmarkEnd w:id="46"/>
    </w:p>
    <w:p w14:paraId="3E2CCC6C" w14:textId="77777777" w:rsidR="000423D4" w:rsidRPr="000423D4" w:rsidRDefault="000423D4" w:rsidP="000423D4">
      <w:pPr>
        <w:pStyle w:val="BodyText"/>
        <w:rPr>
          <w:rFonts w:eastAsia="Segoe UI" w:cs="Segoe UI"/>
          <w:b/>
          <w:sz w:val="24"/>
          <w:szCs w:val="24"/>
        </w:rPr>
      </w:pPr>
      <w:r w:rsidRPr="00B74CE4">
        <w:rPr>
          <w:b/>
          <w:bCs/>
        </w:rPr>
        <w:t>M.K.R.OA.1</w:t>
      </w:r>
      <w:r w:rsidRPr="009C590A">
        <w:rPr>
          <w:rStyle w:val="StandardChar"/>
          <w:sz w:val="22"/>
          <w:szCs w:val="22"/>
        </w:rPr>
        <w:t xml:space="preserve"> </w:t>
      </w:r>
      <w:r>
        <w:t>Represent addition and subtraction with objects, fingers, mental images, drawings, sounds (e.g., claps), acting out situations, verbal explanations, expressions, or equations.</w:t>
      </w:r>
    </w:p>
    <w:p w14:paraId="57AB1723" w14:textId="77777777" w:rsidR="000423D4" w:rsidRPr="00174E7D" w:rsidRDefault="000423D4" w:rsidP="000423D4">
      <w:pPr>
        <w:pStyle w:val="BodyText"/>
      </w:pPr>
    </w:p>
    <w:p w14:paraId="59A373A1" w14:textId="77777777" w:rsidR="000423D4" w:rsidRPr="0026738B" w:rsidRDefault="005932ED" w:rsidP="0026738B">
      <w:pPr>
        <w:pStyle w:val="Standard"/>
        <w:rPr>
          <w:sz w:val="28"/>
          <w:szCs w:val="32"/>
        </w:rPr>
      </w:pPr>
      <w:r w:rsidRPr="0026738B">
        <w:rPr>
          <w:sz w:val="28"/>
          <w:szCs w:val="32"/>
        </w:rPr>
        <w:t xml:space="preserve">Priority </w:t>
      </w:r>
      <w:r w:rsidR="000423D4" w:rsidRPr="0026738B">
        <w:rPr>
          <w:sz w:val="28"/>
          <w:szCs w:val="32"/>
        </w:rPr>
        <w:t>M.K.</w:t>
      </w:r>
      <w:r w:rsidR="005577B3" w:rsidRPr="0026738B">
        <w:rPr>
          <w:sz w:val="28"/>
          <w:szCs w:val="32"/>
        </w:rPr>
        <w:t>R.OA</w:t>
      </w:r>
      <w:r w:rsidR="000423D4" w:rsidRPr="0026738B">
        <w:rPr>
          <w:sz w:val="28"/>
          <w:szCs w:val="32"/>
        </w:rPr>
        <w:t>.2</w:t>
      </w:r>
    </w:p>
    <w:p w14:paraId="6E97C020" w14:textId="77777777" w:rsidR="000423D4" w:rsidRDefault="005577B3" w:rsidP="000423D4">
      <w:pPr>
        <w:pStyle w:val="BodyText"/>
      </w:pPr>
      <w:r>
        <w:t>Efficiently, f</w:t>
      </w:r>
      <w:r w:rsidR="000423D4">
        <w:t>lexibly</w:t>
      </w:r>
      <w:r>
        <w:t>, and</w:t>
      </w:r>
      <w:r w:rsidR="000423D4">
        <w:t xml:space="preserve"> accurately</w:t>
      </w:r>
      <w:r w:rsidR="000423D4" w:rsidRPr="4A8AB9FB">
        <w:rPr>
          <w:color w:val="FF0000"/>
        </w:rPr>
        <w:t xml:space="preserve"> </w:t>
      </w:r>
      <w:r w:rsidR="000423D4">
        <w:t>solve addition and subtraction word problems, and add and subtract within 10.</w:t>
      </w:r>
    </w:p>
    <w:p w14:paraId="4EB28742" w14:textId="77777777" w:rsidR="000423D4" w:rsidRPr="00174E7D" w:rsidRDefault="000423D4" w:rsidP="000423D4">
      <w:pPr>
        <w:pStyle w:val="BodyText"/>
      </w:pPr>
    </w:p>
    <w:p w14:paraId="31FBBDBA" w14:textId="77777777" w:rsidR="000423D4" w:rsidRPr="0026738B" w:rsidRDefault="005932ED" w:rsidP="0026738B">
      <w:pPr>
        <w:pStyle w:val="Standard"/>
        <w:rPr>
          <w:sz w:val="28"/>
          <w:szCs w:val="32"/>
        </w:rPr>
      </w:pPr>
      <w:r w:rsidRPr="0026738B">
        <w:rPr>
          <w:sz w:val="28"/>
          <w:szCs w:val="32"/>
        </w:rPr>
        <w:t xml:space="preserve">Priority </w:t>
      </w:r>
      <w:r w:rsidR="005577B3" w:rsidRPr="0026738B">
        <w:rPr>
          <w:sz w:val="28"/>
          <w:szCs w:val="32"/>
        </w:rPr>
        <w:t>M.K.R.OA</w:t>
      </w:r>
      <w:r w:rsidR="000423D4" w:rsidRPr="0026738B">
        <w:rPr>
          <w:sz w:val="28"/>
          <w:szCs w:val="32"/>
        </w:rPr>
        <w:t>.3</w:t>
      </w:r>
    </w:p>
    <w:p w14:paraId="21AA5EBD" w14:textId="77777777" w:rsidR="000423D4" w:rsidRDefault="000423D4" w:rsidP="000423D4">
      <w:pPr>
        <w:pStyle w:val="BodyText"/>
      </w:pPr>
      <w:r>
        <w:t>Decompose numbers less than or equal to 10 into pairs in more than one way, e.g., by using objects or drawings, and record each decomposition by a drawing or equation (e.g., 5 = 2 + 3 and 5 = 4 + 1).</w:t>
      </w:r>
    </w:p>
    <w:p w14:paraId="20014E28" w14:textId="77777777" w:rsidR="000423D4" w:rsidRPr="00174E7D" w:rsidRDefault="000423D4" w:rsidP="000423D4">
      <w:pPr>
        <w:pStyle w:val="BodyText"/>
      </w:pPr>
    </w:p>
    <w:p w14:paraId="6D2011AC" w14:textId="77777777" w:rsidR="000423D4" w:rsidRPr="005577B3" w:rsidRDefault="005577B3" w:rsidP="000423D4">
      <w:pPr>
        <w:pStyle w:val="BodyText"/>
        <w:rPr>
          <w:rFonts w:eastAsia="Segoe UI" w:cs="Segoe UI"/>
          <w:b/>
          <w:sz w:val="24"/>
          <w:szCs w:val="24"/>
        </w:rPr>
      </w:pPr>
      <w:r w:rsidRPr="00B74CE4">
        <w:rPr>
          <w:b/>
          <w:bCs/>
        </w:rPr>
        <w:t>M.K.R.OA</w:t>
      </w:r>
      <w:r w:rsidR="000423D4" w:rsidRPr="00B74CE4">
        <w:rPr>
          <w:b/>
          <w:bCs/>
        </w:rPr>
        <w:t>.4</w:t>
      </w:r>
      <w:r w:rsidRPr="009C590A">
        <w:rPr>
          <w:rStyle w:val="StandardChar"/>
          <w:sz w:val="22"/>
          <w:szCs w:val="22"/>
        </w:rPr>
        <w:t xml:space="preserve"> </w:t>
      </w:r>
      <w:r w:rsidR="000423D4">
        <w:t>For any number from 1 to 9, find the number that makes 10 when added to the given number, e.g., by using objects or drawings, and record the answer with a drawing or equation.</w:t>
      </w:r>
    </w:p>
    <w:p w14:paraId="0252D5B8" w14:textId="77777777" w:rsidR="000423D4" w:rsidRPr="00174E7D" w:rsidRDefault="000423D4" w:rsidP="000423D4">
      <w:pPr>
        <w:pStyle w:val="BodyText"/>
      </w:pPr>
    </w:p>
    <w:p w14:paraId="3EDDAC6A" w14:textId="77777777" w:rsidR="000423D4" w:rsidRPr="0026738B" w:rsidRDefault="005932ED" w:rsidP="0026738B">
      <w:pPr>
        <w:pStyle w:val="Standard"/>
        <w:rPr>
          <w:sz w:val="28"/>
          <w:szCs w:val="32"/>
        </w:rPr>
      </w:pPr>
      <w:r w:rsidRPr="0026738B">
        <w:rPr>
          <w:sz w:val="28"/>
          <w:szCs w:val="32"/>
        </w:rPr>
        <w:t xml:space="preserve">Priority </w:t>
      </w:r>
      <w:r w:rsidR="005577B3" w:rsidRPr="0026738B">
        <w:rPr>
          <w:sz w:val="28"/>
          <w:szCs w:val="32"/>
        </w:rPr>
        <w:t>M.K.R.OA</w:t>
      </w:r>
      <w:r w:rsidR="000423D4" w:rsidRPr="0026738B">
        <w:rPr>
          <w:sz w:val="28"/>
          <w:szCs w:val="32"/>
        </w:rPr>
        <w:t>.5</w:t>
      </w:r>
    </w:p>
    <w:p w14:paraId="592C3DAB" w14:textId="77777777" w:rsidR="005577B3" w:rsidRDefault="005577B3" w:rsidP="000423D4">
      <w:pPr>
        <w:pStyle w:val="BodyText"/>
      </w:pPr>
      <w:r>
        <w:t>E</w:t>
      </w:r>
      <w:r w:rsidR="000423D4">
        <w:t>fficiently,</w:t>
      </w:r>
      <w:r>
        <w:t xml:space="preserve"> flexibly,</w:t>
      </w:r>
      <w:r w:rsidR="000423D4">
        <w:t xml:space="preserve"> and accurately add and subtract within 5.</w:t>
      </w:r>
    </w:p>
    <w:p w14:paraId="1146ADD4" w14:textId="77777777" w:rsidR="009C590A" w:rsidRDefault="009C590A" w:rsidP="000423D4">
      <w:pPr>
        <w:pStyle w:val="BodyText"/>
      </w:pPr>
    </w:p>
    <w:p w14:paraId="5F875649" w14:textId="77777777" w:rsidR="000423D4" w:rsidRPr="002100FE" w:rsidRDefault="000423D4" w:rsidP="002100FE">
      <w:pPr>
        <w:pStyle w:val="BodyText"/>
        <w:rPr>
          <w:i/>
          <w:iCs/>
          <w:color w:val="0D5761" w:themeColor="accent1"/>
          <w:sz w:val="28"/>
          <w:szCs w:val="28"/>
        </w:rPr>
      </w:pPr>
      <w:bookmarkStart w:id="47" w:name="_Toc172547468"/>
      <w:r w:rsidRPr="002100FE">
        <w:rPr>
          <w:i/>
          <w:iCs/>
          <w:color w:val="0D5761" w:themeColor="accent1"/>
          <w:sz w:val="28"/>
          <w:szCs w:val="28"/>
        </w:rPr>
        <w:t>Work with numbers 11–19 to gain foundations for place value.</w:t>
      </w:r>
      <w:bookmarkEnd w:id="47"/>
    </w:p>
    <w:p w14:paraId="6606182B" w14:textId="77777777" w:rsidR="000423D4" w:rsidRPr="0026738B" w:rsidRDefault="005932ED" w:rsidP="0026738B">
      <w:pPr>
        <w:pStyle w:val="Standard"/>
        <w:rPr>
          <w:sz w:val="28"/>
          <w:szCs w:val="32"/>
        </w:rPr>
      </w:pPr>
      <w:r w:rsidRPr="0026738B">
        <w:rPr>
          <w:sz w:val="28"/>
          <w:szCs w:val="32"/>
        </w:rPr>
        <w:t xml:space="preserve">Priority </w:t>
      </w:r>
      <w:r w:rsidR="000423D4" w:rsidRPr="0026738B">
        <w:rPr>
          <w:sz w:val="28"/>
          <w:szCs w:val="32"/>
        </w:rPr>
        <w:t>M.K.</w:t>
      </w:r>
      <w:r w:rsidR="005577B3" w:rsidRPr="0026738B">
        <w:rPr>
          <w:sz w:val="28"/>
          <w:szCs w:val="32"/>
        </w:rPr>
        <w:t>R.</w:t>
      </w:r>
      <w:r w:rsidR="000423D4" w:rsidRPr="0026738B">
        <w:rPr>
          <w:sz w:val="28"/>
          <w:szCs w:val="32"/>
        </w:rPr>
        <w:t>NBT.1</w:t>
      </w:r>
    </w:p>
    <w:p w14:paraId="12DA07CF" w14:textId="77777777" w:rsidR="000423D4" w:rsidRDefault="000423D4" w:rsidP="00FB18A7">
      <w:pPr>
        <w:pStyle w:val="BodyText"/>
      </w:pPr>
      <w:r>
        <w:t>Compose and decompose numbers from 11 to 19 into ten ones and some further ones, e.g., by using objects or drawings, and record each composition or decomposition by a drawing or equation (e.g., 18 = 10 + 8); understand that these numbers are composed of ten ones and one, two, three, four, five, six, seven, eight, or nine ones.</w:t>
      </w:r>
    </w:p>
    <w:p w14:paraId="516A500A" w14:textId="77777777" w:rsidR="00FB18A7" w:rsidRDefault="00FB18A7" w:rsidP="00F54B01">
      <w:pPr>
        <w:pStyle w:val="Heading3"/>
      </w:pPr>
      <w:bookmarkStart w:id="48" w:name="_Toc207023780"/>
      <w:r>
        <w:t>Spatial Reasoning</w:t>
      </w:r>
      <w:bookmarkEnd w:id="48"/>
    </w:p>
    <w:p w14:paraId="75E66795" w14:textId="77777777" w:rsidR="00FB18A7" w:rsidRPr="002100FE" w:rsidRDefault="00FB18A7" w:rsidP="002100FE">
      <w:pPr>
        <w:pStyle w:val="BodyText"/>
        <w:rPr>
          <w:i/>
          <w:iCs/>
          <w:color w:val="0D5761" w:themeColor="accent1"/>
          <w:sz w:val="28"/>
          <w:szCs w:val="28"/>
        </w:rPr>
      </w:pPr>
      <w:bookmarkStart w:id="49" w:name="_Toc172547473"/>
      <w:r w:rsidRPr="002100FE">
        <w:rPr>
          <w:i/>
          <w:iCs/>
          <w:color w:val="0D5761" w:themeColor="accent1"/>
          <w:sz w:val="28"/>
          <w:szCs w:val="28"/>
        </w:rPr>
        <w:t>Identify and describe shapes (squares, circles, triangles, rectangles, hexagons, cubes, cones, cylinders, and spheres).</w:t>
      </w:r>
      <w:bookmarkEnd w:id="49"/>
    </w:p>
    <w:p w14:paraId="2320B990" w14:textId="77777777" w:rsidR="00FB18A7" w:rsidRPr="00607A56" w:rsidRDefault="00FB18A7" w:rsidP="00FB18A7">
      <w:pPr>
        <w:pStyle w:val="BodyText"/>
      </w:pPr>
      <w:r w:rsidRPr="00B74CE4">
        <w:rPr>
          <w:b/>
          <w:bCs/>
        </w:rPr>
        <w:t>M.K.SR.G.1</w:t>
      </w:r>
      <w:r>
        <w:t xml:space="preserve"> Describe objects in the student environment using names of shapes and describe the relative positions of these objects using terms such as above, below, beside, in front of, behind, and next to.</w:t>
      </w:r>
    </w:p>
    <w:p w14:paraId="397B9BA9" w14:textId="1F1186E2" w:rsidR="00FB18A7" w:rsidRPr="00607A56" w:rsidRDefault="00FB18A7" w:rsidP="00FB18A7">
      <w:pPr>
        <w:pStyle w:val="BodyText"/>
      </w:pPr>
    </w:p>
    <w:p w14:paraId="560F6DC5" w14:textId="77777777" w:rsidR="00FB18A7" w:rsidRPr="00607A56" w:rsidRDefault="00FB18A7" w:rsidP="00FB18A7">
      <w:pPr>
        <w:pStyle w:val="BodyText"/>
      </w:pPr>
      <w:r w:rsidRPr="00B74CE4">
        <w:rPr>
          <w:b/>
          <w:bCs/>
        </w:rPr>
        <w:t>M.K.SR.G.2</w:t>
      </w:r>
      <w:r w:rsidRPr="00607A56">
        <w:t xml:space="preserve"> Correctly name shapes regardless of their orientations or overall size.</w:t>
      </w:r>
    </w:p>
    <w:p w14:paraId="28F3146E" w14:textId="7E703CE0" w:rsidR="00FB18A7" w:rsidRPr="00607A56" w:rsidRDefault="00FB18A7" w:rsidP="00FB18A7">
      <w:pPr>
        <w:pStyle w:val="BodyText"/>
      </w:pPr>
    </w:p>
    <w:p w14:paraId="10638F17" w14:textId="6552B52A" w:rsidR="00FB18A7" w:rsidRPr="00607A56" w:rsidRDefault="00FB18A7" w:rsidP="00FB18A7">
      <w:pPr>
        <w:pStyle w:val="BodyText"/>
      </w:pPr>
      <w:bookmarkStart w:id="50" w:name="_Hlk193704353"/>
      <w:r w:rsidRPr="00B74CE4">
        <w:rPr>
          <w:b/>
          <w:bCs/>
        </w:rPr>
        <w:t>M.K.SR.G</w:t>
      </w:r>
      <w:bookmarkEnd w:id="50"/>
      <w:r w:rsidRPr="00B74CE4">
        <w:rPr>
          <w:b/>
          <w:bCs/>
        </w:rPr>
        <w:t>.3</w:t>
      </w:r>
      <w:r w:rsidRPr="00607A56">
        <w:t xml:space="preserve"> Identify shapes as two-dimensional (lying in a plane, “flat”) or three-dimensional </w:t>
      </w:r>
      <w:r w:rsidR="31BA60FA">
        <w:t>(</w:t>
      </w:r>
      <w:r w:rsidR="008C7B86">
        <w:t>“</w:t>
      </w:r>
      <w:r w:rsidRPr="00607A56">
        <w:t>solid”).</w:t>
      </w:r>
    </w:p>
    <w:p w14:paraId="567511A3" w14:textId="32DC6718" w:rsidR="00FB18A7" w:rsidRPr="00607A56" w:rsidRDefault="00FB18A7" w:rsidP="00FB18A7">
      <w:pPr>
        <w:pStyle w:val="BodyText"/>
      </w:pPr>
    </w:p>
    <w:p w14:paraId="64328177" w14:textId="77777777" w:rsidR="00FB18A7" w:rsidRPr="002100FE" w:rsidRDefault="00FB18A7" w:rsidP="002100FE">
      <w:pPr>
        <w:pStyle w:val="BodyText"/>
        <w:rPr>
          <w:i/>
          <w:iCs/>
          <w:color w:val="0D5761" w:themeColor="accent1"/>
          <w:sz w:val="28"/>
          <w:szCs w:val="28"/>
        </w:rPr>
      </w:pPr>
      <w:bookmarkStart w:id="51" w:name="_Toc172547474"/>
      <w:r w:rsidRPr="002100FE">
        <w:rPr>
          <w:i/>
          <w:iCs/>
          <w:color w:val="0D5761" w:themeColor="accent1"/>
          <w:sz w:val="28"/>
          <w:szCs w:val="28"/>
        </w:rPr>
        <w:t>Analyze, compare, create, and compose shapes.</w:t>
      </w:r>
      <w:bookmarkEnd w:id="51"/>
    </w:p>
    <w:p w14:paraId="009D979D" w14:textId="77777777" w:rsidR="00FB18A7" w:rsidRPr="0026738B" w:rsidRDefault="005932ED" w:rsidP="0026738B">
      <w:pPr>
        <w:pStyle w:val="Standard"/>
        <w:rPr>
          <w:sz w:val="28"/>
          <w:szCs w:val="32"/>
        </w:rPr>
      </w:pPr>
      <w:r w:rsidRPr="0026738B">
        <w:rPr>
          <w:sz w:val="28"/>
          <w:szCs w:val="32"/>
        </w:rPr>
        <w:t xml:space="preserve">Priority </w:t>
      </w:r>
      <w:r w:rsidR="00FB18A7" w:rsidRPr="0026738B">
        <w:rPr>
          <w:sz w:val="28"/>
          <w:szCs w:val="32"/>
        </w:rPr>
        <w:t xml:space="preserve">M.K.SR.G.4 </w:t>
      </w:r>
    </w:p>
    <w:p w14:paraId="38CE0C4C" w14:textId="77777777" w:rsidR="00FB18A7" w:rsidRPr="00651742" w:rsidRDefault="00FB18A7" w:rsidP="00FB18A7">
      <w:pPr>
        <w:pStyle w:val="BodyText"/>
      </w:pPr>
      <w:r>
        <w:t>Analyze and compare two- and three-dimensional shapes, in different sizes and orientations, using informal language to describe their similarities, differences, parts (e.g., number of sides and vertices/“corners”) and other attributes (e.g., having sides of equal length).</w:t>
      </w:r>
    </w:p>
    <w:p w14:paraId="53BA842B" w14:textId="4C6BD82A" w:rsidR="00FB18A7" w:rsidRPr="00651742" w:rsidRDefault="00FB18A7" w:rsidP="00FB18A7">
      <w:pPr>
        <w:pStyle w:val="BodyText"/>
      </w:pPr>
    </w:p>
    <w:p w14:paraId="356D52A5" w14:textId="77777777" w:rsidR="00FB18A7" w:rsidRPr="00651742" w:rsidRDefault="00FB18A7" w:rsidP="00FB18A7">
      <w:pPr>
        <w:pStyle w:val="BodyText"/>
      </w:pPr>
      <w:r w:rsidRPr="00B74CE4">
        <w:rPr>
          <w:b/>
          <w:bCs/>
        </w:rPr>
        <w:t>M.K.SR.G.5</w:t>
      </w:r>
      <w:r>
        <w:t xml:space="preserve"> Model shapes in the world by building shapes from components (e.g., sticks and clay balls) and/or drawing shapes.</w:t>
      </w:r>
    </w:p>
    <w:p w14:paraId="3E08426F" w14:textId="605091EE" w:rsidR="00FB18A7" w:rsidRPr="00651742" w:rsidRDefault="00FB18A7" w:rsidP="00FB18A7">
      <w:pPr>
        <w:pStyle w:val="BodyText"/>
      </w:pPr>
    </w:p>
    <w:p w14:paraId="5D75DCD0" w14:textId="3CC7EAE2" w:rsidR="00FB18A7" w:rsidRDefault="00FB18A7" w:rsidP="00A01376">
      <w:pPr>
        <w:pStyle w:val="BodyText"/>
      </w:pPr>
      <w:r w:rsidRPr="00B74CE4">
        <w:rPr>
          <w:b/>
          <w:bCs/>
        </w:rPr>
        <w:t>M.K.SR.G.6</w:t>
      </w:r>
      <w:r>
        <w:t xml:space="preserve"> Use 2-dimensional shapes to compose a variety of larger shapes.</w:t>
      </w:r>
    </w:p>
    <w:p w14:paraId="0DA4F680" w14:textId="321A2715" w:rsidR="00FB18A7" w:rsidRPr="001B56EE" w:rsidRDefault="001B56EE" w:rsidP="001B56EE">
      <w:pPr>
        <w:pStyle w:val="Heading2"/>
        <w:rPr>
          <w:color w:val="40403D" w:themeColor="text1"/>
          <w:sz w:val="44"/>
          <w:szCs w:val="44"/>
        </w:rPr>
      </w:pPr>
      <w:r w:rsidRPr="001B56EE">
        <w:rPr>
          <w:color w:val="40403D" w:themeColor="text1"/>
          <w:sz w:val="44"/>
          <w:szCs w:val="44"/>
        </w:rPr>
        <w:t>GRADE 1</w:t>
      </w:r>
    </w:p>
    <w:p w14:paraId="0C91454D" w14:textId="77777777" w:rsidR="00FB18A7" w:rsidRPr="00605778" w:rsidRDefault="00FB18A7" w:rsidP="00F54B01">
      <w:pPr>
        <w:pStyle w:val="Heading3"/>
      </w:pPr>
      <w:bookmarkStart w:id="52" w:name="_Toc188953347"/>
      <w:bookmarkStart w:id="53" w:name="_Toc207023782"/>
      <w:r>
        <w:t>Standards for Mathematical Practice</w:t>
      </w:r>
      <w:bookmarkEnd w:id="52"/>
      <w:bookmarkEnd w:id="53"/>
    </w:p>
    <w:p w14:paraId="3C1C4250" w14:textId="77777777" w:rsidR="00FB18A7" w:rsidRDefault="00FB18A7" w:rsidP="00FE201A">
      <w:pPr>
        <w:pStyle w:val="BodyText"/>
        <w:numPr>
          <w:ilvl w:val="0"/>
          <w:numId w:val="19"/>
        </w:numPr>
      </w:pPr>
      <w:r w:rsidRPr="4CBA4D48">
        <w:t>Make sense of problems and persevere in solving them.</w:t>
      </w:r>
    </w:p>
    <w:p w14:paraId="2328B867" w14:textId="77777777" w:rsidR="00FB18A7" w:rsidRDefault="00FB18A7" w:rsidP="00FE201A">
      <w:pPr>
        <w:pStyle w:val="BodyText"/>
        <w:numPr>
          <w:ilvl w:val="0"/>
          <w:numId w:val="19"/>
        </w:numPr>
      </w:pPr>
      <w:r w:rsidRPr="4CBA4D48">
        <w:t>Reason abstractly and quantitatively.</w:t>
      </w:r>
    </w:p>
    <w:p w14:paraId="6C3709E1" w14:textId="77777777" w:rsidR="00FB18A7" w:rsidRDefault="00FB18A7" w:rsidP="00FE201A">
      <w:pPr>
        <w:pStyle w:val="BodyText"/>
        <w:numPr>
          <w:ilvl w:val="0"/>
          <w:numId w:val="19"/>
        </w:numPr>
      </w:pPr>
      <w:r w:rsidRPr="4CBA4D48">
        <w:t>Construct viable arguments and critique the reasoning of others.</w:t>
      </w:r>
    </w:p>
    <w:p w14:paraId="1682DB00" w14:textId="77777777" w:rsidR="00FB18A7" w:rsidRDefault="00FB18A7" w:rsidP="00FE201A">
      <w:pPr>
        <w:pStyle w:val="BodyText"/>
        <w:numPr>
          <w:ilvl w:val="0"/>
          <w:numId w:val="19"/>
        </w:numPr>
      </w:pPr>
      <w:r w:rsidRPr="4CBA4D48">
        <w:t>Model with mathematics.</w:t>
      </w:r>
    </w:p>
    <w:p w14:paraId="351855F5" w14:textId="77777777" w:rsidR="00FB18A7" w:rsidRDefault="00FB18A7" w:rsidP="00FE201A">
      <w:pPr>
        <w:pStyle w:val="BodyText"/>
        <w:numPr>
          <w:ilvl w:val="0"/>
          <w:numId w:val="19"/>
        </w:numPr>
      </w:pPr>
      <w:r w:rsidRPr="4CBA4D48">
        <w:t>Use appropriate tools strategically.</w:t>
      </w:r>
    </w:p>
    <w:p w14:paraId="01A6725F" w14:textId="77777777" w:rsidR="00FB18A7" w:rsidRDefault="00FB18A7" w:rsidP="00FE201A">
      <w:pPr>
        <w:pStyle w:val="BodyText"/>
        <w:numPr>
          <w:ilvl w:val="0"/>
          <w:numId w:val="19"/>
        </w:numPr>
      </w:pPr>
      <w:r w:rsidRPr="4CBA4D48">
        <w:t>Attend to precision.</w:t>
      </w:r>
    </w:p>
    <w:p w14:paraId="697E5C3C" w14:textId="77777777" w:rsidR="00FB18A7" w:rsidRDefault="00FB18A7" w:rsidP="00FE201A">
      <w:pPr>
        <w:pStyle w:val="BodyText"/>
        <w:numPr>
          <w:ilvl w:val="0"/>
          <w:numId w:val="19"/>
        </w:numPr>
      </w:pPr>
      <w:r w:rsidRPr="4CBA4D48">
        <w:t>Look for and make use of structure.</w:t>
      </w:r>
    </w:p>
    <w:p w14:paraId="2FA54CB4" w14:textId="77777777" w:rsidR="00FB18A7" w:rsidRDefault="00FB18A7" w:rsidP="00FE201A">
      <w:pPr>
        <w:pStyle w:val="BodyText"/>
        <w:numPr>
          <w:ilvl w:val="0"/>
          <w:numId w:val="19"/>
        </w:numPr>
      </w:pPr>
      <w:r w:rsidRPr="4CBA4D48">
        <w:t>Look for and express regularity in repeated reasoning.</w:t>
      </w:r>
    </w:p>
    <w:p w14:paraId="737C71B3" w14:textId="77777777" w:rsidR="00FB18A7" w:rsidRPr="00377D2E" w:rsidRDefault="00FB18A7" w:rsidP="00F54B01">
      <w:pPr>
        <w:pStyle w:val="Heading3"/>
      </w:pPr>
      <w:bookmarkStart w:id="54" w:name="_Toc188953352"/>
      <w:bookmarkStart w:id="55" w:name="_Toc207023783"/>
      <w:r>
        <w:t xml:space="preserve">Data </w:t>
      </w:r>
      <w:bookmarkEnd w:id="54"/>
      <w:r>
        <w:t>Analysis</w:t>
      </w:r>
      <w:bookmarkEnd w:id="55"/>
    </w:p>
    <w:p w14:paraId="2CFBB651" w14:textId="77777777" w:rsidR="00FB18A7" w:rsidRPr="00E8478F" w:rsidRDefault="00FB18A7" w:rsidP="00E8478F">
      <w:pPr>
        <w:pStyle w:val="BodyText"/>
        <w:rPr>
          <w:i/>
          <w:iCs/>
          <w:color w:val="0D5761" w:themeColor="accent1"/>
          <w:sz w:val="28"/>
          <w:szCs w:val="28"/>
        </w:rPr>
      </w:pPr>
      <w:bookmarkStart w:id="56" w:name="_Toc172547514"/>
      <w:r w:rsidRPr="00E8478F">
        <w:rPr>
          <w:i/>
          <w:iCs/>
          <w:color w:val="0D5761" w:themeColor="accent1"/>
          <w:sz w:val="28"/>
          <w:szCs w:val="28"/>
        </w:rPr>
        <w:t>Formulate statistical investigative questions.</w:t>
      </w:r>
      <w:bookmarkEnd w:id="56"/>
    </w:p>
    <w:p w14:paraId="4F8E07EF" w14:textId="77777777" w:rsidR="00FB18A7" w:rsidRPr="009C590A" w:rsidRDefault="00FB18A7" w:rsidP="009C590A">
      <w:pPr>
        <w:pStyle w:val="BodyText"/>
      </w:pPr>
      <w:r w:rsidRPr="009C590A">
        <w:rPr>
          <w:b/>
          <w:bCs/>
        </w:rPr>
        <w:t>M</w:t>
      </w:r>
      <w:r w:rsidR="0039609F" w:rsidRPr="009C590A">
        <w:rPr>
          <w:b/>
          <w:bCs/>
        </w:rPr>
        <w:t>.1.DA.DS</w:t>
      </w:r>
      <w:r w:rsidRPr="009C590A">
        <w:rPr>
          <w:b/>
          <w:bCs/>
        </w:rPr>
        <w:t>.</w:t>
      </w:r>
      <w:r w:rsidR="0039609F" w:rsidRPr="009C590A">
        <w:rPr>
          <w:b/>
          <w:bCs/>
        </w:rPr>
        <w:t>1</w:t>
      </w:r>
      <w:r w:rsidRPr="009C590A">
        <w:t xml:space="preserve"> </w:t>
      </w:r>
      <w:r w:rsidRPr="009C590A">
        <w:rPr>
          <w:rStyle w:val="BodyTextChar"/>
          <w:rFonts w:eastAsiaTheme="minorHAnsi" w:cstheme="minorBidi"/>
          <w:sz w:val="22"/>
          <w:szCs w:val="22"/>
        </w:rPr>
        <w:t>Generate questions to investigate situations within the classroom.</w:t>
      </w:r>
    </w:p>
    <w:p w14:paraId="16D332BE" w14:textId="0DFB4D07" w:rsidR="00FB18A7" w:rsidRPr="00FB1C98" w:rsidRDefault="00FB18A7" w:rsidP="00FB18A7">
      <w:pPr>
        <w:pStyle w:val="BodyText"/>
      </w:pPr>
    </w:p>
    <w:p w14:paraId="3F4E7179" w14:textId="523199A2" w:rsidR="00FB18A7" w:rsidRPr="00DB5CF4" w:rsidRDefault="00F94822" w:rsidP="00E8478F">
      <w:pPr>
        <w:pStyle w:val="BodyText"/>
        <w:rPr>
          <w:i/>
          <w:iCs/>
          <w:color w:val="0D5761" w:themeColor="accent1"/>
          <w:sz w:val="28"/>
          <w:szCs w:val="28"/>
        </w:rPr>
      </w:pPr>
      <w:bookmarkStart w:id="57" w:name="_Toc172547515"/>
      <w:r w:rsidRPr="00DB5CF4">
        <w:rPr>
          <w:i/>
          <w:iCs/>
          <w:color w:val="0D5761" w:themeColor="accent1"/>
          <w:sz w:val="28"/>
          <w:szCs w:val="28"/>
        </w:rPr>
        <w:t xml:space="preserve">Collect and consider </w:t>
      </w:r>
      <w:r w:rsidR="00FB18A7" w:rsidRPr="00DB5CF4">
        <w:rPr>
          <w:i/>
          <w:iCs/>
          <w:color w:val="0D5761" w:themeColor="accent1"/>
          <w:sz w:val="28"/>
          <w:szCs w:val="28"/>
        </w:rPr>
        <w:t>data.</w:t>
      </w:r>
      <w:bookmarkEnd w:id="57"/>
    </w:p>
    <w:p w14:paraId="3F640F9D" w14:textId="77777777" w:rsidR="00FB18A7" w:rsidRPr="0026738B" w:rsidRDefault="005932ED" w:rsidP="0026738B">
      <w:pPr>
        <w:pStyle w:val="Standard"/>
        <w:rPr>
          <w:sz w:val="28"/>
          <w:szCs w:val="32"/>
        </w:rPr>
      </w:pPr>
      <w:r w:rsidRPr="0026738B">
        <w:rPr>
          <w:sz w:val="28"/>
          <w:szCs w:val="32"/>
        </w:rPr>
        <w:t xml:space="preserve">Priority </w:t>
      </w:r>
      <w:r w:rsidR="00FB18A7" w:rsidRPr="0026738B">
        <w:rPr>
          <w:sz w:val="28"/>
          <w:szCs w:val="32"/>
        </w:rPr>
        <w:t>M</w:t>
      </w:r>
      <w:r w:rsidR="0039609F" w:rsidRPr="0026738B">
        <w:rPr>
          <w:sz w:val="28"/>
          <w:szCs w:val="32"/>
        </w:rPr>
        <w:t>.1.DA.DS.2</w:t>
      </w:r>
    </w:p>
    <w:p w14:paraId="7CB7E002" w14:textId="77777777" w:rsidR="00FB18A7" w:rsidRPr="00FB1C98" w:rsidRDefault="00FB18A7" w:rsidP="00FB18A7">
      <w:pPr>
        <w:pStyle w:val="BodyText"/>
      </w:pPr>
      <w:r w:rsidRPr="00FB1C98">
        <w:t>Collect and use data to consider and decide what data will answer the investigative question. Organize data with drawings, tally marks, or other visual representations.</w:t>
      </w:r>
    </w:p>
    <w:p w14:paraId="3519B519" w14:textId="7CC6B8CA" w:rsidR="00FB18A7" w:rsidRPr="00FB1C98" w:rsidRDefault="00FB18A7" w:rsidP="00FB18A7">
      <w:pPr>
        <w:pStyle w:val="BodyText"/>
      </w:pPr>
    </w:p>
    <w:p w14:paraId="36454A0A" w14:textId="77777777" w:rsidR="00FB18A7" w:rsidRPr="00DB5CF4" w:rsidRDefault="00FB18A7" w:rsidP="00E8478F">
      <w:pPr>
        <w:pStyle w:val="BodyText"/>
        <w:rPr>
          <w:i/>
          <w:iCs/>
          <w:color w:val="0D5761" w:themeColor="accent1"/>
          <w:sz w:val="28"/>
          <w:szCs w:val="28"/>
        </w:rPr>
      </w:pPr>
      <w:bookmarkStart w:id="58" w:name="_Toc172547516"/>
      <w:r w:rsidRPr="00DB5CF4">
        <w:rPr>
          <w:i/>
          <w:iCs/>
          <w:color w:val="0D5761" w:themeColor="accent1"/>
          <w:sz w:val="28"/>
          <w:szCs w:val="28"/>
        </w:rPr>
        <w:t>Analyze the data.</w:t>
      </w:r>
      <w:bookmarkEnd w:id="58"/>
    </w:p>
    <w:p w14:paraId="1B361FD3" w14:textId="3BCF31FB" w:rsidR="00FB18A7" w:rsidRPr="0026738B" w:rsidRDefault="005932ED" w:rsidP="0026738B">
      <w:pPr>
        <w:pStyle w:val="Standard"/>
        <w:rPr>
          <w:sz w:val="28"/>
          <w:szCs w:val="32"/>
        </w:rPr>
      </w:pPr>
      <w:r w:rsidRPr="0026738B">
        <w:rPr>
          <w:sz w:val="28"/>
          <w:szCs w:val="32"/>
        </w:rPr>
        <w:t xml:space="preserve">Priority </w:t>
      </w:r>
      <w:r w:rsidR="0039609F" w:rsidRPr="0026738B">
        <w:rPr>
          <w:sz w:val="28"/>
          <w:szCs w:val="32"/>
        </w:rPr>
        <w:t>M.1.DA.DS.3</w:t>
      </w:r>
    </w:p>
    <w:p w14:paraId="066FB25B" w14:textId="626ABA5A" w:rsidR="00FB18A7" w:rsidRPr="00FB1C98" w:rsidRDefault="00FB18A7" w:rsidP="00FB18A7">
      <w:pPr>
        <w:pStyle w:val="BodyText"/>
      </w:pPr>
      <w:r>
        <w:t>Analyze data sets with up to three categories by making comparisons and/or identifying patterns in the data.</w:t>
      </w:r>
    </w:p>
    <w:p w14:paraId="0619F23A" w14:textId="6EAC26E0" w:rsidR="00FB18A7" w:rsidRPr="00FB1C98" w:rsidRDefault="00FB18A7" w:rsidP="00FB18A7">
      <w:pPr>
        <w:pStyle w:val="BodyText"/>
      </w:pPr>
    </w:p>
    <w:p w14:paraId="2C6E5225" w14:textId="77777777" w:rsidR="00FB18A7" w:rsidRPr="00DB5CF4" w:rsidRDefault="00FB18A7" w:rsidP="00E8478F">
      <w:pPr>
        <w:pStyle w:val="BodyText"/>
        <w:rPr>
          <w:i/>
          <w:iCs/>
          <w:color w:val="0D5761" w:themeColor="accent1"/>
          <w:sz w:val="28"/>
          <w:szCs w:val="28"/>
        </w:rPr>
      </w:pPr>
      <w:bookmarkStart w:id="59" w:name="_Toc172547517"/>
      <w:r w:rsidRPr="00DB5CF4">
        <w:rPr>
          <w:i/>
          <w:iCs/>
          <w:color w:val="0D5761" w:themeColor="accent1"/>
          <w:sz w:val="28"/>
          <w:szCs w:val="28"/>
        </w:rPr>
        <w:t>Interpret results.</w:t>
      </w:r>
      <w:bookmarkEnd w:id="59"/>
    </w:p>
    <w:p w14:paraId="28DC3E5F" w14:textId="159089DA" w:rsidR="00E90734" w:rsidRDefault="0039609F" w:rsidP="0059298B">
      <w:pPr>
        <w:pStyle w:val="BodyText"/>
      </w:pPr>
      <w:r w:rsidRPr="009C590A">
        <w:rPr>
          <w:rStyle w:val="StandardChar"/>
          <w:rFonts w:eastAsiaTheme="minorHAnsi"/>
          <w:sz w:val="22"/>
          <w:szCs w:val="22"/>
        </w:rPr>
        <w:t>M.1.DA.DS.4</w:t>
      </w:r>
      <w:r w:rsidR="00FB18A7" w:rsidRPr="009C590A">
        <w:t xml:space="preserve"> Interpret and communicate results through structured answers with teacher guidance.</w:t>
      </w:r>
    </w:p>
    <w:p w14:paraId="74204A55" w14:textId="77777777" w:rsidR="0059298B" w:rsidRDefault="0059298B" w:rsidP="0059298B">
      <w:pPr>
        <w:pStyle w:val="BodyText"/>
      </w:pPr>
    </w:p>
    <w:p w14:paraId="21B4061C" w14:textId="77777777" w:rsidR="006C211D" w:rsidRPr="00DB5CF4" w:rsidRDefault="006C211D" w:rsidP="00E8478F">
      <w:pPr>
        <w:pStyle w:val="BodyText"/>
        <w:rPr>
          <w:i/>
          <w:iCs/>
          <w:color w:val="0D5761" w:themeColor="accent1"/>
          <w:sz w:val="28"/>
          <w:szCs w:val="28"/>
        </w:rPr>
      </w:pPr>
      <w:bookmarkStart w:id="60" w:name="_Toc172547510"/>
      <w:r w:rsidRPr="00DB5CF4">
        <w:rPr>
          <w:i/>
          <w:iCs/>
          <w:color w:val="0D5761" w:themeColor="accent1"/>
          <w:sz w:val="28"/>
          <w:szCs w:val="28"/>
        </w:rPr>
        <w:t>Represent and interpret data.</w:t>
      </w:r>
      <w:bookmarkEnd w:id="60"/>
    </w:p>
    <w:p w14:paraId="5E8B6BAD" w14:textId="3920C55E" w:rsidR="0059298B" w:rsidRPr="009C590A" w:rsidRDefault="006C211D" w:rsidP="006C211D">
      <w:pPr>
        <w:pStyle w:val="BodyText"/>
      </w:pPr>
      <w:r w:rsidRPr="00292172">
        <w:rPr>
          <w:rStyle w:val="StandardChar"/>
          <w:rFonts w:eastAsiaTheme="minorHAnsi"/>
          <w:sz w:val="22"/>
          <w:szCs w:val="22"/>
        </w:rPr>
        <w:t>M.1.</w:t>
      </w:r>
      <w:r w:rsidR="00D15A00">
        <w:rPr>
          <w:rStyle w:val="StandardChar"/>
          <w:rFonts w:eastAsiaTheme="minorHAnsi"/>
          <w:sz w:val="22"/>
          <w:szCs w:val="22"/>
        </w:rPr>
        <w:t>DA.</w:t>
      </w:r>
      <w:r w:rsidRPr="00292172">
        <w:rPr>
          <w:rStyle w:val="StandardChar"/>
          <w:rFonts w:eastAsiaTheme="minorHAnsi"/>
          <w:sz w:val="22"/>
          <w:szCs w:val="22"/>
        </w:rPr>
        <w:t>MD.4</w:t>
      </w:r>
      <w:r>
        <w:t xml:space="preserve"> Organize, represent, and interpret data with up to three categories; ask and answer questions about the total number of data points, how many in each category, and how many more or less in each category.</w:t>
      </w:r>
    </w:p>
    <w:p w14:paraId="2C156F8D" w14:textId="77777777" w:rsidR="00FB18A7" w:rsidRDefault="007D354C" w:rsidP="00F54B01">
      <w:pPr>
        <w:pStyle w:val="Heading3"/>
      </w:pPr>
      <w:bookmarkStart w:id="61" w:name="_Toc207023784"/>
      <w:r>
        <w:t>Quantity</w:t>
      </w:r>
      <w:bookmarkEnd w:id="61"/>
    </w:p>
    <w:p w14:paraId="037E0821" w14:textId="77777777" w:rsidR="00FB18A7" w:rsidRPr="00DB5CF4" w:rsidRDefault="00FB18A7" w:rsidP="00DB5CF4">
      <w:pPr>
        <w:pStyle w:val="BodyText"/>
        <w:rPr>
          <w:i/>
          <w:iCs/>
          <w:color w:val="0D5761" w:themeColor="accent1"/>
          <w:sz w:val="28"/>
          <w:szCs w:val="28"/>
        </w:rPr>
      </w:pPr>
      <w:bookmarkStart w:id="62" w:name="_Toc172547483"/>
      <w:r w:rsidRPr="00DB5CF4">
        <w:rPr>
          <w:i/>
          <w:iCs/>
          <w:color w:val="0D5761" w:themeColor="accent1"/>
          <w:sz w:val="28"/>
          <w:szCs w:val="28"/>
        </w:rPr>
        <w:t>Represent and solve problems involving addition and subtraction.</w:t>
      </w:r>
      <w:bookmarkEnd w:id="62"/>
    </w:p>
    <w:p w14:paraId="150A7B56" w14:textId="77777777" w:rsidR="00FB18A7" w:rsidRPr="0026738B" w:rsidRDefault="005932ED" w:rsidP="0026738B">
      <w:pPr>
        <w:pStyle w:val="Standard"/>
        <w:rPr>
          <w:sz w:val="28"/>
          <w:szCs w:val="32"/>
        </w:rPr>
      </w:pPr>
      <w:bookmarkStart w:id="63" w:name="_Toc172547484"/>
      <w:r w:rsidRPr="0026738B">
        <w:rPr>
          <w:sz w:val="28"/>
          <w:szCs w:val="32"/>
        </w:rPr>
        <w:t xml:space="preserve">Priority </w:t>
      </w:r>
      <w:r w:rsidR="00FB18A7" w:rsidRPr="0026738B">
        <w:rPr>
          <w:sz w:val="28"/>
          <w:szCs w:val="32"/>
        </w:rPr>
        <w:t>M.1.</w:t>
      </w:r>
      <w:r w:rsidR="007D354C" w:rsidRPr="0026738B">
        <w:rPr>
          <w:sz w:val="28"/>
          <w:szCs w:val="32"/>
        </w:rPr>
        <w:t>Q.OA</w:t>
      </w:r>
      <w:r w:rsidR="00FB18A7" w:rsidRPr="0026738B">
        <w:rPr>
          <w:sz w:val="28"/>
          <w:szCs w:val="32"/>
        </w:rPr>
        <w:t>.1</w:t>
      </w:r>
      <w:bookmarkEnd w:id="63"/>
    </w:p>
    <w:p w14:paraId="4E2A3F33" w14:textId="267165E3" w:rsidR="00FB18A7" w:rsidRDefault="00FB18A7" w:rsidP="00FB18A7">
      <w:pPr>
        <w:pStyle w:val="BodyText"/>
      </w:pPr>
      <w:r>
        <w:t xml:space="preserve">Use addition and subtraction within 20 to efficiently, </w:t>
      </w:r>
      <w:r w:rsidR="7949A590">
        <w:t>flexibly</w:t>
      </w:r>
      <w:r>
        <w:t>, and accurately solve real world word problems involving situations of adding to, taking from, putting together, taking apart, and comparing, with unknowns in all positions, e.g., by using objects, drawings, and/or equations with a symbol for the unknown number to represent the problem.</w:t>
      </w:r>
    </w:p>
    <w:p w14:paraId="45C760C4" w14:textId="77777777" w:rsidR="00FB18A7" w:rsidRPr="00174E7D" w:rsidRDefault="00FB18A7" w:rsidP="00FB18A7">
      <w:pPr>
        <w:pStyle w:val="BodyText"/>
      </w:pPr>
    </w:p>
    <w:p w14:paraId="0CD825DC" w14:textId="77777777" w:rsidR="00FB18A7" w:rsidRPr="0026738B" w:rsidRDefault="005932ED" w:rsidP="0026738B">
      <w:pPr>
        <w:pStyle w:val="Standard"/>
        <w:rPr>
          <w:sz w:val="28"/>
          <w:szCs w:val="32"/>
        </w:rPr>
      </w:pPr>
      <w:bookmarkStart w:id="64" w:name="_Toc172547485"/>
      <w:r w:rsidRPr="0026738B">
        <w:rPr>
          <w:sz w:val="28"/>
          <w:szCs w:val="32"/>
        </w:rPr>
        <w:t xml:space="preserve">Priority </w:t>
      </w:r>
      <w:r w:rsidR="007D354C" w:rsidRPr="0026738B">
        <w:rPr>
          <w:sz w:val="28"/>
          <w:szCs w:val="32"/>
        </w:rPr>
        <w:t>M.1.Q.OA</w:t>
      </w:r>
      <w:r w:rsidR="00FB18A7" w:rsidRPr="0026738B">
        <w:rPr>
          <w:sz w:val="28"/>
          <w:szCs w:val="32"/>
        </w:rPr>
        <w:t>.2</w:t>
      </w:r>
      <w:bookmarkEnd w:id="64"/>
    </w:p>
    <w:p w14:paraId="5B31168D" w14:textId="77777777" w:rsidR="00FB18A7" w:rsidRDefault="007D354C" w:rsidP="00FB18A7">
      <w:pPr>
        <w:pStyle w:val="BodyText"/>
      </w:pPr>
      <w:r>
        <w:t>E</w:t>
      </w:r>
      <w:r w:rsidR="00FB18A7">
        <w:t xml:space="preserve">fficiently, </w:t>
      </w:r>
      <w:r>
        <w:t xml:space="preserve">flexibly, </w:t>
      </w:r>
      <w:r w:rsidR="00FB18A7">
        <w:t>and accurately solve word problems that call for addition of three whole numbers whose sum is less than or equal to 20, e.g., by using objects, drawings, and/or equations with a symbol for the unknown number to represent the problem.</w:t>
      </w:r>
    </w:p>
    <w:p w14:paraId="053B10D1" w14:textId="7B42AA3C" w:rsidR="00FB18A7" w:rsidRDefault="00FB18A7" w:rsidP="00FB18A7">
      <w:pPr>
        <w:pStyle w:val="BodyText"/>
      </w:pPr>
    </w:p>
    <w:p w14:paraId="4600E37D" w14:textId="77777777" w:rsidR="00FB18A7" w:rsidRPr="00DB5CF4" w:rsidRDefault="00FB18A7" w:rsidP="00DB5CF4">
      <w:pPr>
        <w:pStyle w:val="BodyText"/>
        <w:rPr>
          <w:i/>
          <w:iCs/>
          <w:color w:val="0D5761" w:themeColor="accent1"/>
          <w:sz w:val="28"/>
          <w:szCs w:val="28"/>
        </w:rPr>
      </w:pPr>
      <w:bookmarkStart w:id="65" w:name="_Toc172547486"/>
      <w:r w:rsidRPr="00DB5CF4">
        <w:rPr>
          <w:i/>
          <w:iCs/>
          <w:color w:val="0D5761" w:themeColor="accent1"/>
          <w:sz w:val="28"/>
          <w:szCs w:val="28"/>
        </w:rPr>
        <w:t>Understand and apply properties of operations and the relationship between addition and subtraction.</w:t>
      </w:r>
      <w:bookmarkEnd w:id="65"/>
    </w:p>
    <w:p w14:paraId="2B2409C7" w14:textId="77777777" w:rsidR="00FB18A7" w:rsidRPr="009C590A" w:rsidRDefault="00FB18A7" w:rsidP="00C25481">
      <w:pPr>
        <w:pStyle w:val="Standard"/>
        <w:rPr>
          <w:rStyle w:val="BodyTextChar"/>
          <w:sz w:val="22"/>
          <w:szCs w:val="22"/>
        </w:rPr>
      </w:pPr>
      <w:bookmarkStart w:id="66" w:name="_Toc172547487"/>
      <w:r w:rsidRPr="009C590A">
        <w:rPr>
          <w:rStyle w:val="BodyTextChar"/>
          <w:sz w:val="22"/>
          <w:szCs w:val="22"/>
        </w:rPr>
        <w:t>M.1.</w:t>
      </w:r>
      <w:r w:rsidR="00C25481" w:rsidRPr="009C590A">
        <w:rPr>
          <w:rStyle w:val="BodyTextChar"/>
          <w:sz w:val="22"/>
          <w:szCs w:val="22"/>
        </w:rPr>
        <w:t>Q.</w:t>
      </w:r>
      <w:r w:rsidRPr="009C590A">
        <w:rPr>
          <w:rStyle w:val="BodyTextChar"/>
          <w:sz w:val="22"/>
          <w:szCs w:val="22"/>
        </w:rPr>
        <w:t>OA.3</w:t>
      </w:r>
      <w:bookmarkEnd w:id="66"/>
      <w:r w:rsidR="00C25481" w:rsidRPr="009C590A">
        <w:rPr>
          <w:szCs w:val="22"/>
        </w:rPr>
        <w:t xml:space="preserve"> </w:t>
      </w:r>
      <w:r w:rsidRPr="009C590A">
        <w:rPr>
          <w:rStyle w:val="BodyTextChar"/>
          <w:b w:val="0"/>
          <w:bCs/>
          <w:sz w:val="22"/>
          <w:szCs w:val="22"/>
        </w:rPr>
        <w:t>Apply and extend properties of operations by selecting and demonstrating strategies to add and subtract.</w:t>
      </w:r>
    </w:p>
    <w:p w14:paraId="2097E931" w14:textId="77777777" w:rsidR="00FB18A7" w:rsidRPr="00174E7D" w:rsidRDefault="00FB18A7" w:rsidP="00FB18A7">
      <w:pPr>
        <w:pStyle w:val="BodyText"/>
      </w:pPr>
    </w:p>
    <w:p w14:paraId="7ED9C4BA" w14:textId="77777777" w:rsidR="00FB18A7" w:rsidRPr="009C590A" w:rsidRDefault="00C25481" w:rsidP="00C25481">
      <w:pPr>
        <w:pStyle w:val="Standard"/>
        <w:rPr>
          <w:rStyle w:val="BodyTextChar"/>
          <w:b w:val="0"/>
          <w:bCs/>
          <w:sz w:val="22"/>
          <w:szCs w:val="22"/>
        </w:rPr>
      </w:pPr>
      <w:bookmarkStart w:id="67" w:name="_Toc172547488"/>
      <w:r w:rsidRPr="009C590A">
        <w:rPr>
          <w:rStyle w:val="BodyTextChar"/>
          <w:sz w:val="22"/>
          <w:szCs w:val="22"/>
        </w:rPr>
        <w:t>M.1.Q.OA</w:t>
      </w:r>
      <w:r w:rsidR="00FB18A7" w:rsidRPr="009C590A">
        <w:rPr>
          <w:rStyle w:val="BodyTextChar"/>
          <w:sz w:val="22"/>
          <w:szCs w:val="22"/>
        </w:rPr>
        <w:t>.4</w:t>
      </w:r>
      <w:bookmarkEnd w:id="67"/>
      <w:r w:rsidRPr="009C590A">
        <w:rPr>
          <w:szCs w:val="22"/>
        </w:rPr>
        <w:t xml:space="preserve"> </w:t>
      </w:r>
      <w:r w:rsidR="00FB18A7" w:rsidRPr="009C590A">
        <w:rPr>
          <w:rStyle w:val="BodyTextChar"/>
          <w:b w:val="0"/>
          <w:bCs/>
          <w:sz w:val="22"/>
          <w:szCs w:val="22"/>
        </w:rPr>
        <w:t>Demonstrate understanding of subtraction as an unknown-addend problem.</w:t>
      </w:r>
    </w:p>
    <w:p w14:paraId="035D222A" w14:textId="654186F5" w:rsidR="00FB18A7" w:rsidRDefault="00FB18A7" w:rsidP="00FB18A7">
      <w:pPr>
        <w:pStyle w:val="BodyText"/>
      </w:pPr>
    </w:p>
    <w:p w14:paraId="26F44BD9" w14:textId="77777777" w:rsidR="00FB18A7" w:rsidRPr="00DB5CF4" w:rsidRDefault="00FB18A7" w:rsidP="00DB5CF4">
      <w:pPr>
        <w:pStyle w:val="BodyText"/>
        <w:rPr>
          <w:i/>
          <w:iCs/>
          <w:color w:val="0D5761" w:themeColor="accent1"/>
          <w:sz w:val="28"/>
          <w:szCs w:val="28"/>
        </w:rPr>
      </w:pPr>
      <w:bookmarkStart w:id="68" w:name="_Toc172547489"/>
      <w:r w:rsidRPr="00DB5CF4">
        <w:rPr>
          <w:i/>
          <w:iCs/>
          <w:color w:val="0D5761" w:themeColor="accent1"/>
          <w:sz w:val="28"/>
          <w:szCs w:val="28"/>
        </w:rPr>
        <w:t>Add and subtract within 20.</w:t>
      </w:r>
      <w:bookmarkEnd w:id="68"/>
    </w:p>
    <w:p w14:paraId="050E8C37" w14:textId="77777777" w:rsidR="00C25481" w:rsidRDefault="00FB18A7" w:rsidP="00C25481">
      <w:pPr>
        <w:pStyle w:val="BodyText"/>
      </w:pPr>
      <w:bookmarkStart w:id="69" w:name="_Toc172547490"/>
      <w:r w:rsidRPr="009C590A">
        <w:rPr>
          <w:b/>
          <w:bCs/>
        </w:rPr>
        <w:t>M.1.</w:t>
      </w:r>
      <w:r w:rsidR="00C25481" w:rsidRPr="009C590A">
        <w:rPr>
          <w:b/>
          <w:bCs/>
        </w:rPr>
        <w:t>Q.</w:t>
      </w:r>
      <w:r w:rsidRPr="009C590A">
        <w:rPr>
          <w:b/>
          <w:bCs/>
        </w:rPr>
        <w:t>OA.5</w:t>
      </w:r>
      <w:r w:rsidR="00C25481">
        <w:t xml:space="preserve"> </w:t>
      </w:r>
      <w:r w:rsidR="00C25481" w:rsidRPr="00174E7D">
        <w:t>Apply and extend counting strategies to addition and subtraction (e.g., by counting on 2 to add 2).</w:t>
      </w:r>
    </w:p>
    <w:bookmarkEnd w:id="69"/>
    <w:p w14:paraId="1A25DF4B" w14:textId="77777777" w:rsidR="00FB18A7" w:rsidRPr="00174E7D" w:rsidRDefault="00FB18A7" w:rsidP="00FB18A7">
      <w:pPr>
        <w:pStyle w:val="BodyText"/>
      </w:pPr>
    </w:p>
    <w:p w14:paraId="39F3F466" w14:textId="4F57DF91" w:rsidR="00FB18A7" w:rsidRPr="00C25481" w:rsidRDefault="00C25481" w:rsidP="1E94F2F5">
      <w:pPr>
        <w:pStyle w:val="BodyText"/>
        <w:rPr>
          <w:rFonts w:eastAsia="Segoe UI" w:cs="Segoe UI"/>
          <w:b/>
          <w:bCs/>
          <w:sz w:val="24"/>
          <w:szCs w:val="24"/>
        </w:rPr>
      </w:pPr>
      <w:bookmarkStart w:id="70" w:name="_Toc172547491"/>
      <w:r w:rsidRPr="1E94F2F5">
        <w:rPr>
          <w:b/>
          <w:bCs/>
        </w:rPr>
        <w:t>M.1.Q.OA</w:t>
      </w:r>
      <w:r w:rsidR="00FB18A7" w:rsidRPr="1E94F2F5">
        <w:rPr>
          <w:b/>
          <w:bCs/>
        </w:rPr>
        <w:t>.6</w:t>
      </w:r>
      <w:bookmarkEnd w:id="70"/>
      <w:r w:rsidRPr="1E94F2F5">
        <w:rPr>
          <w:rStyle w:val="StandardChar"/>
          <w:sz w:val="22"/>
          <w:szCs w:val="22"/>
        </w:rPr>
        <w:t xml:space="preserve"> </w:t>
      </w:r>
      <w:r>
        <w:t xml:space="preserve">Efficiently, </w:t>
      </w:r>
      <w:r w:rsidR="00FB18A7">
        <w:t>Flexibly</w:t>
      </w:r>
      <w:r>
        <w:t>,</w:t>
      </w:r>
      <w:r w:rsidR="00FB18A7">
        <w:t xml:space="preserve"> and accurately add within 20, f and subtract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5EF3B0B7" w14:textId="5F972FB5" w:rsidR="00FB18A7" w:rsidRDefault="00FB18A7" w:rsidP="00FB18A7">
      <w:pPr>
        <w:pStyle w:val="BodyText"/>
      </w:pPr>
    </w:p>
    <w:p w14:paraId="45CF3725" w14:textId="77777777" w:rsidR="00FB18A7" w:rsidRDefault="00FB18A7" w:rsidP="00DB5CF4">
      <w:pPr>
        <w:pStyle w:val="BodyText"/>
        <w:rPr>
          <w:b/>
        </w:rPr>
      </w:pPr>
      <w:bookmarkStart w:id="71" w:name="_Toc172547492"/>
      <w:r w:rsidRPr="00DB5CF4">
        <w:rPr>
          <w:i/>
          <w:iCs/>
          <w:color w:val="0D5761" w:themeColor="accent1"/>
          <w:sz w:val="28"/>
          <w:szCs w:val="28"/>
        </w:rPr>
        <w:t>Work with addition and subtraction equations.</w:t>
      </w:r>
      <w:bookmarkEnd w:id="71"/>
    </w:p>
    <w:p w14:paraId="3983580A" w14:textId="77777777" w:rsidR="00FB18A7" w:rsidRPr="009C590A" w:rsidRDefault="00C25481" w:rsidP="00C25481">
      <w:pPr>
        <w:pStyle w:val="Standard"/>
        <w:rPr>
          <w:rStyle w:val="BodyTextChar"/>
          <w:sz w:val="22"/>
          <w:szCs w:val="22"/>
        </w:rPr>
      </w:pPr>
      <w:bookmarkStart w:id="72" w:name="_Toc172547493"/>
      <w:r w:rsidRPr="009C590A">
        <w:rPr>
          <w:rStyle w:val="BodyTextChar"/>
          <w:sz w:val="22"/>
          <w:szCs w:val="22"/>
        </w:rPr>
        <w:t>M.1.Q.OA</w:t>
      </w:r>
      <w:r w:rsidR="00FB18A7" w:rsidRPr="009C590A">
        <w:rPr>
          <w:rStyle w:val="BodyTextChar"/>
          <w:sz w:val="22"/>
          <w:szCs w:val="22"/>
        </w:rPr>
        <w:t>.7</w:t>
      </w:r>
      <w:bookmarkEnd w:id="72"/>
      <w:r w:rsidRPr="009C590A">
        <w:rPr>
          <w:szCs w:val="22"/>
        </w:rPr>
        <w:t xml:space="preserve"> </w:t>
      </w:r>
      <w:r w:rsidR="00FB18A7" w:rsidRPr="009C590A">
        <w:rPr>
          <w:rStyle w:val="BodyTextChar"/>
          <w:b w:val="0"/>
          <w:bCs/>
          <w:sz w:val="22"/>
          <w:szCs w:val="22"/>
        </w:rPr>
        <w:t>Demonstrate understanding of the meaning of the equal sign and determine if equations involving addition and subtraction are true or false.</w:t>
      </w:r>
    </w:p>
    <w:p w14:paraId="7ED54A0D" w14:textId="77777777" w:rsidR="00FB18A7" w:rsidRPr="00174E7D" w:rsidRDefault="00FB18A7" w:rsidP="00FB18A7">
      <w:pPr>
        <w:pStyle w:val="BodyText"/>
      </w:pPr>
    </w:p>
    <w:p w14:paraId="5786CD6E" w14:textId="77777777" w:rsidR="00C25481" w:rsidRPr="009C590A" w:rsidRDefault="00C25481" w:rsidP="009C590A">
      <w:pPr>
        <w:pStyle w:val="Standard"/>
        <w:spacing w:after="240"/>
        <w:rPr>
          <w:rFonts w:eastAsia="Cambria"/>
          <w:szCs w:val="22"/>
        </w:rPr>
      </w:pPr>
      <w:bookmarkStart w:id="73" w:name="_Toc172547494"/>
      <w:r w:rsidRPr="009C590A">
        <w:rPr>
          <w:rStyle w:val="BodyTextChar"/>
          <w:sz w:val="22"/>
          <w:szCs w:val="22"/>
        </w:rPr>
        <w:t>M.1.Q.OA</w:t>
      </w:r>
      <w:r w:rsidR="00FB18A7" w:rsidRPr="009C590A">
        <w:rPr>
          <w:rStyle w:val="BodyTextChar"/>
          <w:sz w:val="22"/>
          <w:szCs w:val="22"/>
        </w:rPr>
        <w:t>.8</w:t>
      </w:r>
      <w:bookmarkEnd w:id="73"/>
      <w:r w:rsidRPr="009C590A">
        <w:rPr>
          <w:szCs w:val="22"/>
        </w:rPr>
        <w:t xml:space="preserve"> </w:t>
      </w:r>
      <w:r w:rsidR="00FB18A7" w:rsidRPr="009C590A">
        <w:rPr>
          <w:rStyle w:val="BodyTextChar"/>
          <w:b w:val="0"/>
          <w:bCs/>
          <w:sz w:val="22"/>
          <w:szCs w:val="22"/>
        </w:rPr>
        <w:t>Determine the unknown whole number in an addition or subtraction equation relating three whole numbers.</w:t>
      </w:r>
    </w:p>
    <w:p w14:paraId="6983E6C6" w14:textId="77777777" w:rsidR="00C25481" w:rsidRPr="00DB5CF4" w:rsidRDefault="00C25481" w:rsidP="00DB5CF4">
      <w:pPr>
        <w:pStyle w:val="BodyText"/>
        <w:rPr>
          <w:i/>
          <w:iCs/>
          <w:color w:val="0D5761" w:themeColor="accent1"/>
          <w:sz w:val="28"/>
          <w:szCs w:val="28"/>
        </w:rPr>
      </w:pPr>
      <w:bookmarkStart w:id="74" w:name="_Toc172547506"/>
      <w:r w:rsidRPr="00DB5CF4">
        <w:rPr>
          <w:i/>
          <w:iCs/>
          <w:color w:val="0D5761" w:themeColor="accent1"/>
          <w:sz w:val="28"/>
          <w:szCs w:val="28"/>
        </w:rPr>
        <w:t>Measure lengths indirectly and by iterating length units.</w:t>
      </w:r>
      <w:bookmarkEnd w:id="74"/>
    </w:p>
    <w:p w14:paraId="043936C4" w14:textId="77777777" w:rsidR="00C25481" w:rsidRPr="009C590A" w:rsidRDefault="00C25481" w:rsidP="009C590A">
      <w:pPr>
        <w:pStyle w:val="BodyText"/>
        <w:rPr>
          <w:rStyle w:val="BodyTextChar"/>
          <w:rFonts w:eastAsiaTheme="minorHAnsi" w:cstheme="minorBidi"/>
          <w:sz w:val="22"/>
          <w:szCs w:val="22"/>
        </w:rPr>
      </w:pPr>
      <w:bookmarkStart w:id="75" w:name="_Toc172547507"/>
      <w:r w:rsidRPr="009C590A">
        <w:rPr>
          <w:b/>
          <w:bCs/>
        </w:rPr>
        <w:t>M.1.</w:t>
      </w:r>
      <w:r w:rsidR="00CC399C" w:rsidRPr="009C590A">
        <w:rPr>
          <w:b/>
          <w:bCs/>
        </w:rPr>
        <w:t>Q.</w:t>
      </w:r>
      <w:r w:rsidRPr="009C590A">
        <w:rPr>
          <w:b/>
          <w:bCs/>
        </w:rPr>
        <w:t>MD.1</w:t>
      </w:r>
      <w:bookmarkEnd w:id="75"/>
      <w:r w:rsidR="00CC399C" w:rsidRPr="009C590A">
        <w:t xml:space="preserve"> </w:t>
      </w:r>
      <w:r w:rsidRPr="009C590A">
        <w:rPr>
          <w:rStyle w:val="BodyTextChar"/>
          <w:rFonts w:eastAsiaTheme="minorHAnsi" w:cstheme="minorBidi"/>
          <w:sz w:val="22"/>
          <w:szCs w:val="22"/>
        </w:rPr>
        <w:t>Order three objects according to their length; compare the lengths of two objects indirectly by using a third object.</w:t>
      </w:r>
    </w:p>
    <w:p w14:paraId="21F6A1D8" w14:textId="77777777" w:rsidR="00C25481" w:rsidRPr="00174E7D" w:rsidRDefault="00C25481" w:rsidP="00C25481">
      <w:pPr>
        <w:pStyle w:val="BodyText"/>
      </w:pPr>
    </w:p>
    <w:p w14:paraId="0DABAE7E" w14:textId="77777777" w:rsidR="00C25481" w:rsidRPr="0026738B" w:rsidRDefault="005932ED" w:rsidP="0026738B">
      <w:pPr>
        <w:pStyle w:val="Standard"/>
        <w:rPr>
          <w:sz w:val="28"/>
          <w:szCs w:val="32"/>
        </w:rPr>
      </w:pPr>
      <w:bookmarkStart w:id="76" w:name="_Toc172547508"/>
      <w:r w:rsidRPr="0026738B">
        <w:rPr>
          <w:sz w:val="28"/>
          <w:szCs w:val="32"/>
        </w:rPr>
        <w:t xml:space="preserve">Priority </w:t>
      </w:r>
      <w:r w:rsidR="00C25481" w:rsidRPr="0026738B">
        <w:rPr>
          <w:sz w:val="28"/>
          <w:szCs w:val="32"/>
        </w:rPr>
        <w:t>M.1.</w:t>
      </w:r>
      <w:r w:rsidR="00CC399C" w:rsidRPr="0026738B">
        <w:rPr>
          <w:sz w:val="28"/>
          <w:szCs w:val="32"/>
        </w:rPr>
        <w:t>Q.</w:t>
      </w:r>
      <w:r w:rsidR="00C25481" w:rsidRPr="0026738B">
        <w:rPr>
          <w:sz w:val="28"/>
          <w:szCs w:val="32"/>
        </w:rPr>
        <w:t>MD.2</w:t>
      </w:r>
      <w:bookmarkEnd w:id="76"/>
    </w:p>
    <w:p w14:paraId="0E51D525" w14:textId="77777777" w:rsidR="00C25481" w:rsidRDefault="00C25481" w:rsidP="00C25481">
      <w:pPr>
        <w:pStyle w:val="BodyText"/>
      </w:pPr>
      <w:r>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p w14:paraId="746A96D9" w14:textId="4789ABC5" w:rsidR="00C25481" w:rsidRDefault="00C25481" w:rsidP="00C25481">
      <w:pPr>
        <w:pStyle w:val="BodyText"/>
      </w:pPr>
    </w:p>
    <w:p w14:paraId="3829FBB1" w14:textId="77777777" w:rsidR="00C25481" w:rsidRPr="00DB5CF4" w:rsidRDefault="00C25481" w:rsidP="00DB5CF4">
      <w:pPr>
        <w:pStyle w:val="BodyText"/>
        <w:rPr>
          <w:i/>
          <w:iCs/>
          <w:color w:val="0D5761" w:themeColor="accent1"/>
          <w:sz w:val="28"/>
          <w:szCs w:val="28"/>
        </w:rPr>
      </w:pPr>
      <w:bookmarkStart w:id="77" w:name="_Toc172547509"/>
      <w:r w:rsidRPr="00DB5CF4">
        <w:rPr>
          <w:i/>
          <w:iCs/>
          <w:color w:val="0D5761" w:themeColor="accent1"/>
          <w:sz w:val="28"/>
          <w:szCs w:val="28"/>
        </w:rPr>
        <w:t>Tell and write time.</w:t>
      </w:r>
      <w:bookmarkEnd w:id="77"/>
    </w:p>
    <w:p w14:paraId="3DA98EB1" w14:textId="77777777" w:rsidR="00C25481" w:rsidRDefault="00C25481" w:rsidP="009C590A">
      <w:pPr>
        <w:pStyle w:val="BodyText"/>
      </w:pPr>
      <w:r w:rsidRPr="009C590A">
        <w:rPr>
          <w:rStyle w:val="StandardChar"/>
          <w:sz w:val="22"/>
          <w:szCs w:val="22"/>
        </w:rPr>
        <w:t>M.1.</w:t>
      </w:r>
      <w:r w:rsidR="00CC399C" w:rsidRPr="009C590A">
        <w:rPr>
          <w:rStyle w:val="StandardChar"/>
          <w:sz w:val="22"/>
          <w:szCs w:val="22"/>
        </w:rPr>
        <w:t>Q.</w:t>
      </w:r>
      <w:r w:rsidRPr="009C590A">
        <w:rPr>
          <w:rStyle w:val="StandardChar"/>
          <w:sz w:val="22"/>
          <w:szCs w:val="22"/>
        </w:rPr>
        <w:t>MD.3</w:t>
      </w:r>
      <w:r w:rsidRPr="009C590A">
        <w:t xml:space="preserve"> Tell and write time to the hour and half-hour using analog and digital clocks.</w:t>
      </w:r>
    </w:p>
    <w:p w14:paraId="2CD3EA87" w14:textId="77777777" w:rsidR="00FB18A7" w:rsidRDefault="00CC399C" w:rsidP="00F54B01">
      <w:pPr>
        <w:pStyle w:val="Heading3"/>
      </w:pPr>
      <w:bookmarkStart w:id="78" w:name="_Toc207023785"/>
      <w:r>
        <w:t>Relationships</w:t>
      </w:r>
      <w:bookmarkEnd w:id="78"/>
    </w:p>
    <w:p w14:paraId="5F149ADF" w14:textId="77777777" w:rsidR="00FB18A7" w:rsidRDefault="00FB18A7" w:rsidP="00DB5CF4">
      <w:pPr>
        <w:pStyle w:val="BodyText"/>
        <w:rPr>
          <w:b/>
        </w:rPr>
      </w:pPr>
      <w:bookmarkStart w:id="79" w:name="_Toc172547496"/>
      <w:r w:rsidRPr="00DB5CF4">
        <w:rPr>
          <w:i/>
          <w:iCs/>
          <w:color w:val="0D5761" w:themeColor="accent1"/>
          <w:sz w:val="28"/>
          <w:szCs w:val="28"/>
        </w:rPr>
        <w:t>Extending the counting sequence.</w:t>
      </w:r>
      <w:bookmarkEnd w:id="79"/>
    </w:p>
    <w:p w14:paraId="348657E5" w14:textId="0AD5D734" w:rsidR="00FB18A7" w:rsidRPr="0026738B" w:rsidRDefault="00E47267" w:rsidP="0026738B">
      <w:pPr>
        <w:pStyle w:val="Standard"/>
        <w:rPr>
          <w:sz w:val="28"/>
          <w:szCs w:val="32"/>
        </w:rPr>
      </w:pPr>
      <w:bookmarkStart w:id="80" w:name="_Toc172547497"/>
      <w:r w:rsidRPr="0026738B">
        <w:rPr>
          <w:sz w:val="28"/>
          <w:szCs w:val="32"/>
        </w:rPr>
        <w:t>P</w:t>
      </w:r>
      <w:r w:rsidR="00BD5B65" w:rsidRPr="0026738B">
        <w:rPr>
          <w:sz w:val="28"/>
          <w:szCs w:val="32"/>
        </w:rPr>
        <w:t>riority</w:t>
      </w:r>
      <w:r w:rsidRPr="0026738B">
        <w:rPr>
          <w:sz w:val="28"/>
          <w:szCs w:val="32"/>
        </w:rPr>
        <w:t xml:space="preserve"> </w:t>
      </w:r>
      <w:r w:rsidR="00FB18A7" w:rsidRPr="0026738B">
        <w:rPr>
          <w:sz w:val="28"/>
          <w:szCs w:val="32"/>
        </w:rPr>
        <w:t>M.1.</w:t>
      </w:r>
      <w:r w:rsidR="00CC399C" w:rsidRPr="0026738B">
        <w:rPr>
          <w:sz w:val="28"/>
          <w:szCs w:val="32"/>
        </w:rPr>
        <w:t>R.</w:t>
      </w:r>
      <w:r w:rsidR="00FB18A7" w:rsidRPr="0026738B">
        <w:rPr>
          <w:sz w:val="28"/>
          <w:szCs w:val="32"/>
        </w:rPr>
        <w:t>NBT.1</w:t>
      </w:r>
      <w:bookmarkEnd w:id="80"/>
    </w:p>
    <w:p w14:paraId="20E6C1D6" w14:textId="77777777" w:rsidR="00FB18A7" w:rsidRDefault="00FB18A7" w:rsidP="00FB18A7">
      <w:pPr>
        <w:pStyle w:val="BodyText"/>
      </w:pPr>
      <w:r>
        <w:t>Count to 120, starting at any number less than 120. In this range, recognize and represent numerals and represent a number of objects with a written numeral.</w:t>
      </w:r>
    </w:p>
    <w:p w14:paraId="4FA6F9D2" w14:textId="7DFA58D1" w:rsidR="00FB18A7" w:rsidRDefault="00FB18A7" w:rsidP="00FB18A7">
      <w:pPr>
        <w:pStyle w:val="BodyText"/>
      </w:pPr>
    </w:p>
    <w:p w14:paraId="53CAC747" w14:textId="77777777" w:rsidR="00FB18A7" w:rsidRPr="00DB5CF4" w:rsidRDefault="00FB18A7" w:rsidP="00DB5CF4">
      <w:pPr>
        <w:pStyle w:val="BodyText"/>
        <w:rPr>
          <w:i/>
          <w:iCs/>
          <w:color w:val="0D5761" w:themeColor="accent1"/>
          <w:sz w:val="28"/>
          <w:szCs w:val="28"/>
        </w:rPr>
      </w:pPr>
      <w:bookmarkStart w:id="81" w:name="_Toc172547498"/>
      <w:r w:rsidRPr="00DB5CF4">
        <w:rPr>
          <w:i/>
          <w:iCs/>
          <w:color w:val="0D5761" w:themeColor="accent1"/>
          <w:sz w:val="28"/>
          <w:szCs w:val="28"/>
        </w:rPr>
        <w:t>Understand place value.</w:t>
      </w:r>
      <w:bookmarkEnd w:id="81"/>
    </w:p>
    <w:p w14:paraId="254BCE67" w14:textId="77777777" w:rsidR="00FB18A7" w:rsidRPr="0026738B" w:rsidRDefault="005932ED" w:rsidP="0026738B">
      <w:pPr>
        <w:pStyle w:val="Standard"/>
        <w:rPr>
          <w:sz w:val="28"/>
          <w:szCs w:val="32"/>
        </w:rPr>
      </w:pPr>
      <w:bookmarkStart w:id="82" w:name="_Toc172547499"/>
      <w:r w:rsidRPr="0026738B">
        <w:rPr>
          <w:sz w:val="28"/>
          <w:szCs w:val="32"/>
        </w:rPr>
        <w:t xml:space="preserve">Priority </w:t>
      </w:r>
      <w:r w:rsidR="00CC399C" w:rsidRPr="0026738B">
        <w:rPr>
          <w:sz w:val="28"/>
          <w:szCs w:val="32"/>
        </w:rPr>
        <w:t>M.1.R.NBT</w:t>
      </w:r>
      <w:r w:rsidR="00FB18A7" w:rsidRPr="0026738B">
        <w:rPr>
          <w:sz w:val="28"/>
          <w:szCs w:val="32"/>
        </w:rPr>
        <w:t>.2</w:t>
      </w:r>
      <w:bookmarkEnd w:id="82"/>
    </w:p>
    <w:p w14:paraId="683A1690" w14:textId="77777777" w:rsidR="00FB18A7" w:rsidRDefault="00FB18A7" w:rsidP="00FB18A7">
      <w:pPr>
        <w:pStyle w:val="BodyText"/>
      </w:pPr>
      <w:r>
        <w:t>Understand that the digits of a two-digit number represent amounts of tens and ones.</w:t>
      </w:r>
      <w:r w:rsidRPr="4CBA4D48">
        <w:t xml:space="preserve"> </w:t>
      </w:r>
    </w:p>
    <w:p w14:paraId="178087A7" w14:textId="48B08CAA" w:rsidR="00FB18A7" w:rsidRPr="00174E7D" w:rsidRDefault="5A985EB8" w:rsidP="00FE201A">
      <w:pPr>
        <w:pStyle w:val="BodyText"/>
        <w:numPr>
          <w:ilvl w:val="0"/>
          <w:numId w:val="15"/>
        </w:numPr>
      </w:pPr>
      <w:r>
        <w:t>10 can be thought of as a bundle of ten ones – called a “ten”</w:t>
      </w:r>
      <w:r w:rsidR="00B305F0">
        <w:t>.</w:t>
      </w:r>
    </w:p>
    <w:p w14:paraId="2B1937A2" w14:textId="7C63F686" w:rsidR="5A985EB8" w:rsidRPr="00AB21A4" w:rsidRDefault="5A985EB8" w:rsidP="00FE201A">
      <w:pPr>
        <w:pStyle w:val="BodyText"/>
        <w:numPr>
          <w:ilvl w:val="0"/>
          <w:numId w:val="15"/>
        </w:numPr>
      </w:pPr>
      <w:r>
        <w:t xml:space="preserve">The numbers from 11 to 19 are composed of a ten and one, two, three, four, five, six, seven, </w:t>
      </w:r>
      <w:r w:rsidRPr="00AB21A4">
        <w:t>eight, or nine ones.</w:t>
      </w:r>
    </w:p>
    <w:p w14:paraId="4E26FA8C" w14:textId="127097B4" w:rsidR="5A985EB8" w:rsidRPr="00AB21A4" w:rsidRDefault="00AB21A4" w:rsidP="00FE201A">
      <w:pPr>
        <w:pStyle w:val="BodyText"/>
        <w:numPr>
          <w:ilvl w:val="0"/>
          <w:numId w:val="15"/>
        </w:numPr>
      </w:pPr>
      <w:r w:rsidRPr="00AB21A4">
        <w:t>The numbers 10, 20, 30, 40, 50, 60, 70, 80, 90 refer to one, two, three, four, five, six, seven, eight, or nine tens (and 0 ones).</w:t>
      </w:r>
    </w:p>
    <w:p w14:paraId="285EFE2C" w14:textId="77777777" w:rsidR="00F86ABE" w:rsidRPr="007A62B8" w:rsidRDefault="00F86ABE" w:rsidP="00F86ABE">
      <w:pPr>
        <w:pStyle w:val="BodyText"/>
        <w:rPr>
          <w:highlight w:val="yellow"/>
        </w:rPr>
      </w:pPr>
      <w:bookmarkStart w:id="83" w:name="_Toc172547500"/>
    </w:p>
    <w:p w14:paraId="0AC9B260" w14:textId="454F362D" w:rsidR="00FB18A7" w:rsidRPr="001D032C" w:rsidRDefault="4102ED72" w:rsidP="65687793">
      <w:pPr>
        <w:pStyle w:val="NormalSans"/>
        <w:spacing w:after="0"/>
        <w:rPr>
          <w:rFonts w:ascii="Segoe UI" w:eastAsia="Segoe UI" w:hAnsi="Segoe UI" w:cs="Segoe UI"/>
          <w:b/>
          <w:color w:val="auto"/>
          <w:sz w:val="28"/>
          <w:szCs w:val="32"/>
        </w:rPr>
      </w:pPr>
      <w:r w:rsidRPr="00412C14">
        <w:rPr>
          <w:rFonts w:ascii="Segoe UI" w:eastAsia="Segoe UI" w:hAnsi="Segoe UI" w:cs="Segoe UI"/>
          <w:b/>
          <w:color w:val="auto"/>
          <w:sz w:val="28"/>
          <w:szCs w:val="32"/>
        </w:rPr>
        <w:t xml:space="preserve">Priority </w:t>
      </w:r>
      <w:r w:rsidR="00CC399C" w:rsidRPr="00412C14">
        <w:rPr>
          <w:rFonts w:ascii="Segoe UI" w:eastAsia="Segoe UI" w:hAnsi="Segoe UI" w:cs="Segoe UI"/>
          <w:b/>
          <w:color w:val="auto"/>
          <w:sz w:val="28"/>
          <w:szCs w:val="32"/>
        </w:rPr>
        <w:t>M.1.R.NBT</w:t>
      </w:r>
      <w:r w:rsidR="00FB18A7" w:rsidRPr="00412C14">
        <w:rPr>
          <w:rFonts w:ascii="Segoe UI" w:eastAsia="Segoe UI" w:hAnsi="Segoe UI" w:cs="Segoe UI"/>
          <w:b/>
          <w:color w:val="auto"/>
          <w:sz w:val="28"/>
          <w:szCs w:val="32"/>
        </w:rPr>
        <w:t>.3</w:t>
      </w:r>
      <w:bookmarkEnd w:id="83"/>
      <w:r w:rsidR="00CC399C" w:rsidRPr="00412C14">
        <w:rPr>
          <w:rFonts w:ascii="Segoe UI" w:eastAsia="Segoe UI" w:hAnsi="Segoe UI" w:cs="Segoe UI"/>
          <w:b/>
          <w:color w:val="auto"/>
          <w:sz w:val="28"/>
          <w:szCs w:val="32"/>
        </w:rPr>
        <w:t xml:space="preserve"> </w:t>
      </w:r>
    </w:p>
    <w:p w14:paraId="38E0D661" w14:textId="59464AAB" w:rsidR="00FB18A7" w:rsidRPr="00412C14" w:rsidRDefault="00FB18A7" w:rsidP="003F5229">
      <w:pPr>
        <w:pStyle w:val="NormalSans"/>
        <w:spacing w:after="0"/>
      </w:pPr>
      <w:r w:rsidRPr="00412C14">
        <w:t>Compare two two-digit numbers based on the values of the tens and ones digits, recording the results of comparisons with the symbols &gt;, =, and &lt;.</w:t>
      </w:r>
    </w:p>
    <w:p w14:paraId="248D105F" w14:textId="202FD926" w:rsidR="00FB18A7" w:rsidRDefault="00FB18A7" w:rsidP="00FB18A7">
      <w:pPr>
        <w:pStyle w:val="BodyText"/>
      </w:pPr>
    </w:p>
    <w:p w14:paraId="52B9CAC7" w14:textId="77777777" w:rsidR="00FB18A7" w:rsidRPr="00DB5CF4" w:rsidRDefault="00FB18A7" w:rsidP="00DB5CF4">
      <w:pPr>
        <w:pStyle w:val="BodyText"/>
        <w:rPr>
          <w:i/>
          <w:iCs/>
          <w:color w:val="0D5761" w:themeColor="accent1"/>
          <w:sz w:val="28"/>
          <w:szCs w:val="28"/>
        </w:rPr>
      </w:pPr>
      <w:bookmarkStart w:id="84" w:name="_Toc172547501"/>
      <w:r w:rsidRPr="00DB5CF4">
        <w:rPr>
          <w:i/>
          <w:iCs/>
          <w:color w:val="0D5761" w:themeColor="accent1"/>
          <w:sz w:val="28"/>
          <w:szCs w:val="28"/>
        </w:rPr>
        <w:t>Use place value understanding and properties of operations to add and subtract.</w:t>
      </w:r>
      <w:bookmarkEnd w:id="84"/>
    </w:p>
    <w:p w14:paraId="3CA50BF6" w14:textId="77777777" w:rsidR="00FB18A7" w:rsidRPr="0026738B" w:rsidRDefault="005932ED" w:rsidP="0026738B">
      <w:pPr>
        <w:pStyle w:val="Standard"/>
        <w:rPr>
          <w:sz w:val="28"/>
          <w:szCs w:val="32"/>
        </w:rPr>
      </w:pPr>
      <w:bookmarkStart w:id="85" w:name="_Toc172547502"/>
      <w:r w:rsidRPr="0026738B">
        <w:rPr>
          <w:sz w:val="28"/>
          <w:szCs w:val="32"/>
        </w:rPr>
        <w:t xml:space="preserve">Priority </w:t>
      </w:r>
      <w:r w:rsidR="00CC399C" w:rsidRPr="0026738B">
        <w:rPr>
          <w:sz w:val="28"/>
          <w:szCs w:val="32"/>
        </w:rPr>
        <w:t>M.1.R.NBT.</w:t>
      </w:r>
      <w:r w:rsidR="00FB18A7" w:rsidRPr="0026738B">
        <w:rPr>
          <w:sz w:val="28"/>
          <w:szCs w:val="32"/>
        </w:rPr>
        <w:t>4</w:t>
      </w:r>
      <w:bookmarkEnd w:id="85"/>
    </w:p>
    <w:p w14:paraId="22C8A3C7" w14:textId="77777777" w:rsidR="00FB18A7" w:rsidRDefault="00CC399C" w:rsidP="00FB18A7">
      <w:pPr>
        <w:pStyle w:val="BodyText"/>
      </w:pPr>
      <w:r>
        <w:t>Efficiently, flexibly</w:t>
      </w:r>
      <w:r w:rsidR="00FB18A7">
        <w:t>, and accurately</w:t>
      </w:r>
      <w:r w:rsidR="00FB18A7" w:rsidRPr="4A8AB9FB">
        <w:rPr>
          <w:color w:val="FF0000"/>
        </w:rPr>
        <w:t xml:space="preserve"> </w:t>
      </w:r>
      <w:r w:rsidR="00FB18A7">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063FC0BE" w14:textId="77777777" w:rsidR="00FB18A7" w:rsidRPr="00174E7D" w:rsidRDefault="00FB18A7" w:rsidP="00FB18A7">
      <w:pPr>
        <w:pStyle w:val="BodyText"/>
      </w:pPr>
    </w:p>
    <w:p w14:paraId="56D1FC62" w14:textId="77777777" w:rsidR="00FB18A7" w:rsidRDefault="005F4AC7" w:rsidP="00FB18A7">
      <w:pPr>
        <w:pStyle w:val="BodyText"/>
      </w:pPr>
      <w:bookmarkStart w:id="86" w:name="_Toc172547503"/>
      <w:r w:rsidRPr="009C590A">
        <w:rPr>
          <w:rStyle w:val="StandardChar"/>
          <w:sz w:val="22"/>
          <w:szCs w:val="22"/>
        </w:rPr>
        <w:t>M.1.R.NBT</w:t>
      </w:r>
      <w:r w:rsidR="00FB18A7" w:rsidRPr="009C590A">
        <w:rPr>
          <w:rStyle w:val="StandardChar"/>
          <w:sz w:val="22"/>
          <w:szCs w:val="22"/>
        </w:rPr>
        <w:t>.5</w:t>
      </w:r>
      <w:bookmarkEnd w:id="86"/>
      <w:r>
        <w:t xml:space="preserve"> </w:t>
      </w:r>
      <w:r w:rsidR="00FB18A7">
        <w:t>Given a two-digit number, mentally find 10 more or 10 less than the number, without having to count; explain the reasoning used.</w:t>
      </w:r>
    </w:p>
    <w:p w14:paraId="50CC20C1" w14:textId="77777777" w:rsidR="00FB18A7" w:rsidRPr="00174E7D" w:rsidRDefault="00FB18A7" w:rsidP="00FB18A7">
      <w:pPr>
        <w:pStyle w:val="BodyText"/>
      </w:pPr>
    </w:p>
    <w:p w14:paraId="42116E32" w14:textId="77777777" w:rsidR="00FB18A7" w:rsidRPr="00B433B4" w:rsidRDefault="005F4AC7" w:rsidP="00FB18A7">
      <w:pPr>
        <w:pStyle w:val="BodyText"/>
      </w:pPr>
      <w:bookmarkStart w:id="87" w:name="_Toc172547504"/>
      <w:r w:rsidRPr="009C590A">
        <w:rPr>
          <w:rStyle w:val="StandardChar"/>
          <w:sz w:val="22"/>
          <w:szCs w:val="22"/>
        </w:rPr>
        <w:t>M.1.R.NBT</w:t>
      </w:r>
      <w:r w:rsidR="00FB18A7" w:rsidRPr="009C590A">
        <w:rPr>
          <w:rStyle w:val="StandardChar"/>
          <w:sz w:val="22"/>
          <w:szCs w:val="22"/>
        </w:rPr>
        <w:t>.6</w:t>
      </w:r>
      <w:bookmarkEnd w:id="87"/>
      <w:r w:rsidR="00CC399C">
        <w:t xml:space="preserve"> </w:t>
      </w:r>
      <w:r w:rsidR="00FB18A7">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14:paraId="31BD4516" w14:textId="77777777" w:rsidR="00FB18A7" w:rsidRDefault="00077117" w:rsidP="00F54B01">
      <w:pPr>
        <w:pStyle w:val="Heading3"/>
      </w:pPr>
      <w:bookmarkStart w:id="88" w:name="_Toc207023786"/>
      <w:r>
        <w:t>Spatial Reasoning</w:t>
      </w:r>
      <w:bookmarkEnd w:id="88"/>
    </w:p>
    <w:p w14:paraId="022A417F" w14:textId="77777777" w:rsidR="00FB18A7" w:rsidRPr="00FB1C98" w:rsidRDefault="00FB18A7" w:rsidP="00DB5CF4">
      <w:pPr>
        <w:pStyle w:val="BodyText"/>
      </w:pPr>
      <w:bookmarkStart w:id="89" w:name="_Toc172547512"/>
      <w:r w:rsidRPr="00DB5CF4">
        <w:rPr>
          <w:i/>
          <w:iCs/>
          <w:color w:val="0D5761" w:themeColor="accent1"/>
          <w:sz w:val="28"/>
          <w:szCs w:val="28"/>
        </w:rPr>
        <w:t>Reason with shapes and their attributes.</w:t>
      </w:r>
      <w:bookmarkEnd w:id="89"/>
    </w:p>
    <w:p w14:paraId="2A1F479B" w14:textId="75D6A9C6" w:rsidR="00FB18A7" w:rsidRPr="00FB1C98" w:rsidRDefault="00FB18A7" w:rsidP="00FB18A7">
      <w:pPr>
        <w:pStyle w:val="BodyText"/>
      </w:pPr>
      <w:r w:rsidRPr="009C590A">
        <w:rPr>
          <w:rStyle w:val="StandardChar"/>
          <w:sz w:val="22"/>
          <w:szCs w:val="22"/>
        </w:rPr>
        <w:t>M.1.</w:t>
      </w:r>
      <w:r w:rsidR="005F4AC7" w:rsidRPr="009C590A">
        <w:rPr>
          <w:rStyle w:val="StandardChar"/>
          <w:sz w:val="22"/>
          <w:szCs w:val="22"/>
        </w:rPr>
        <w:t>SR.G.</w:t>
      </w:r>
      <w:r w:rsidRPr="009C590A">
        <w:rPr>
          <w:rStyle w:val="StandardChar"/>
          <w:sz w:val="22"/>
          <w:szCs w:val="22"/>
        </w:rPr>
        <w:t>1</w:t>
      </w:r>
      <w:r>
        <w:t xml:space="preserve"> Distinguish between defining attributes (e.g., triangles are closed and three-sided) versus nondefining attributes (e.g., color, orientation, overall size</w:t>
      </w:r>
      <w:r w:rsidR="62B579BD">
        <w:t>)</w:t>
      </w:r>
      <w:r>
        <w:t xml:space="preserve"> and represent shapes (build and/or draw) to possess defining attributes.</w:t>
      </w:r>
    </w:p>
    <w:p w14:paraId="0D0ACE12" w14:textId="20D44AB4" w:rsidR="00FB18A7" w:rsidRPr="00FB1C98" w:rsidRDefault="00FB18A7" w:rsidP="00FB18A7">
      <w:pPr>
        <w:pStyle w:val="BodyText"/>
      </w:pPr>
    </w:p>
    <w:p w14:paraId="72903AF7" w14:textId="77777777" w:rsidR="005F4AC7" w:rsidRPr="0026738B" w:rsidRDefault="005932ED" w:rsidP="0026738B">
      <w:pPr>
        <w:pStyle w:val="Standard"/>
        <w:rPr>
          <w:sz w:val="28"/>
          <w:szCs w:val="32"/>
        </w:rPr>
      </w:pPr>
      <w:r w:rsidRPr="0026738B">
        <w:rPr>
          <w:sz w:val="28"/>
          <w:szCs w:val="32"/>
        </w:rPr>
        <w:t xml:space="preserve">Priority </w:t>
      </w:r>
      <w:r w:rsidR="005F4AC7" w:rsidRPr="0026738B">
        <w:rPr>
          <w:sz w:val="28"/>
          <w:szCs w:val="32"/>
        </w:rPr>
        <w:t>M.1.SR.G</w:t>
      </w:r>
      <w:r w:rsidR="00FB18A7" w:rsidRPr="0026738B">
        <w:rPr>
          <w:sz w:val="28"/>
          <w:szCs w:val="32"/>
        </w:rPr>
        <w:t>.2</w:t>
      </w:r>
    </w:p>
    <w:p w14:paraId="2232F8F0" w14:textId="77777777" w:rsidR="00FB18A7" w:rsidRPr="00FB1C98" w:rsidRDefault="00FB18A7" w:rsidP="005F4AC7">
      <w:pPr>
        <w:pStyle w:val="BodyText"/>
      </w:pPr>
      <w:r w:rsidRPr="00FB1C98">
        <w:t>Compose two-dimensional shapes (rectangles, squares, trapezoids, triangles, half circles, and quarter-circles) or three-dimensional shapes (cubes, right rectangular prisms, right circular cones, and right circular cylinders) to create a composite shape and create new shapes from the composite shape.</w:t>
      </w:r>
    </w:p>
    <w:p w14:paraId="1884D58C" w14:textId="579A120C" w:rsidR="00FB18A7" w:rsidRPr="00FB1C98" w:rsidRDefault="00FB18A7" w:rsidP="005F4AC7">
      <w:pPr>
        <w:pStyle w:val="BodyText"/>
      </w:pPr>
    </w:p>
    <w:p w14:paraId="3B0124D7" w14:textId="77777777" w:rsidR="00FB18A7" w:rsidRPr="00FB1C98" w:rsidRDefault="005F4AC7" w:rsidP="00FB18A7">
      <w:pPr>
        <w:pStyle w:val="BodyText"/>
      </w:pPr>
      <w:r w:rsidRPr="009C590A">
        <w:rPr>
          <w:rStyle w:val="StandardChar"/>
          <w:sz w:val="22"/>
          <w:szCs w:val="22"/>
        </w:rPr>
        <w:t>M.1.SR.G</w:t>
      </w:r>
      <w:r w:rsidR="00FB18A7" w:rsidRPr="009C590A">
        <w:rPr>
          <w:rStyle w:val="StandardChar"/>
          <w:sz w:val="22"/>
          <w:szCs w:val="22"/>
        </w:rPr>
        <w:t>.3</w:t>
      </w:r>
      <w:r w:rsidR="00FB18A7" w:rsidRPr="00FB1C98">
        <w:t xml:space="preserve"> Partition circles and rectangles into two and four equal shares, describe the shares using the words halves, fourths, and quarters, and use the phrases half of, fourth of, and quarter of.</w:t>
      </w:r>
      <w:r w:rsidR="00FB18A7">
        <w:t xml:space="preserve"> </w:t>
      </w:r>
      <w:r w:rsidR="00FB18A7" w:rsidRPr="00FB1C98">
        <w:t>Describe the whole as two of, or four of the shares. Understand for these examples that decomposing into more equal shares creates smaller shares</w:t>
      </w:r>
      <w:r w:rsidR="00FB18A7">
        <w:t>.</w:t>
      </w:r>
    </w:p>
    <w:p w14:paraId="35EF22CC" w14:textId="77777777" w:rsidR="005F4AC7" w:rsidRDefault="005F4AC7">
      <w:r>
        <w:br w:type="page"/>
      </w:r>
    </w:p>
    <w:p w14:paraId="3216CC05" w14:textId="11B1F665" w:rsidR="005F4AC7" w:rsidRPr="001B56EE" w:rsidRDefault="001B56EE" w:rsidP="001B56EE">
      <w:pPr>
        <w:pStyle w:val="Heading2"/>
        <w:rPr>
          <w:color w:val="40403D" w:themeColor="text1"/>
          <w:sz w:val="44"/>
          <w:szCs w:val="44"/>
        </w:rPr>
      </w:pPr>
      <w:r w:rsidRPr="001B56EE">
        <w:rPr>
          <w:color w:val="40403D" w:themeColor="text1"/>
          <w:sz w:val="44"/>
          <w:szCs w:val="44"/>
        </w:rPr>
        <w:t>GRADE 2</w:t>
      </w:r>
    </w:p>
    <w:p w14:paraId="2F9DA27A" w14:textId="77777777" w:rsidR="005F4AC7" w:rsidRPr="00377D2E" w:rsidRDefault="005F4AC7" w:rsidP="00F54B01">
      <w:pPr>
        <w:pStyle w:val="Heading3"/>
      </w:pPr>
      <w:bookmarkStart w:id="90" w:name="_Toc188953354"/>
      <w:bookmarkStart w:id="91" w:name="_Toc207023788"/>
      <w:r>
        <w:t>Standards for Mathematical Practice</w:t>
      </w:r>
      <w:bookmarkEnd w:id="90"/>
      <w:bookmarkEnd w:id="91"/>
    </w:p>
    <w:p w14:paraId="4D6EE0CF" w14:textId="77777777" w:rsidR="005F4AC7" w:rsidRDefault="005F4AC7" w:rsidP="00FE201A">
      <w:pPr>
        <w:pStyle w:val="BodyText"/>
        <w:numPr>
          <w:ilvl w:val="0"/>
          <w:numId w:val="20"/>
        </w:numPr>
      </w:pPr>
      <w:r w:rsidRPr="4CBA4D48">
        <w:t>Make sense of problems and persevere in solving them.</w:t>
      </w:r>
    </w:p>
    <w:p w14:paraId="31B351C6" w14:textId="77777777" w:rsidR="005F4AC7" w:rsidRDefault="005F4AC7" w:rsidP="00FE201A">
      <w:pPr>
        <w:pStyle w:val="BodyText"/>
        <w:numPr>
          <w:ilvl w:val="0"/>
          <w:numId w:val="20"/>
        </w:numPr>
      </w:pPr>
      <w:r w:rsidRPr="4CBA4D48">
        <w:t>Reason abstractly and quantitatively.</w:t>
      </w:r>
    </w:p>
    <w:p w14:paraId="4754D3F9" w14:textId="77777777" w:rsidR="005F4AC7" w:rsidRDefault="005F4AC7" w:rsidP="00FE201A">
      <w:pPr>
        <w:pStyle w:val="BodyText"/>
        <w:numPr>
          <w:ilvl w:val="0"/>
          <w:numId w:val="20"/>
        </w:numPr>
      </w:pPr>
      <w:r w:rsidRPr="4CBA4D48">
        <w:t>Construct viable arguments and critique the reasoning of others.</w:t>
      </w:r>
    </w:p>
    <w:p w14:paraId="1C54D665" w14:textId="77777777" w:rsidR="005F4AC7" w:rsidRDefault="005F4AC7" w:rsidP="00FE201A">
      <w:pPr>
        <w:pStyle w:val="BodyText"/>
        <w:numPr>
          <w:ilvl w:val="0"/>
          <w:numId w:val="20"/>
        </w:numPr>
      </w:pPr>
      <w:r w:rsidRPr="4CBA4D48">
        <w:t>Model with mathematics.</w:t>
      </w:r>
    </w:p>
    <w:p w14:paraId="7DB1997C" w14:textId="77777777" w:rsidR="005F4AC7" w:rsidRDefault="005F4AC7" w:rsidP="00FE201A">
      <w:pPr>
        <w:pStyle w:val="BodyText"/>
        <w:numPr>
          <w:ilvl w:val="0"/>
          <w:numId w:val="20"/>
        </w:numPr>
      </w:pPr>
      <w:r w:rsidRPr="4CBA4D48">
        <w:t>Use appropriate tools strategically.</w:t>
      </w:r>
    </w:p>
    <w:p w14:paraId="215A1E1D" w14:textId="77777777" w:rsidR="005F4AC7" w:rsidRDefault="005F4AC7" w:rsidP="00FE201A">
      <w:pPr>
        <w:pStyle w:val="BodyText"/>
        <w:numPr>
          <w:ilvl w:val="0"/>
          <w:numId w:val="20"/>
        </w:numPr>
      </w:pPr>
      <w:r w:rsidRPr="4CBA4D48">
        <w:t>Attend to precision.</w:t>
      </w:r>
    </w:p>
    <w:p w14:paraId="1941FFF3" w14:textId="77777777" w:rsidR="005F4AC7" w:rsidRDefault="005F4AC7" w:rsidP="00FE201A">
      <w:pPr>
        <w:pStyle w:val="BodyText"/>
        <w:numPr>
          <w:ilvl w:val="0"/>
          <w:numId w:val="20"/>
        </w:numPr>
      </w:pPr>
      <w:r w:rsidRPr="4CBA4D48">
        <w:t>Look for and make use of structure.</w:t>
      </w:r>
    </w:p>
    <w:p w14:paraId="1404D6B6" w14:textId="77777777" w:rsidR="005F4AC7" w:rsidRDefault="005F4AC7" w:rsidP="00FE201A">
      <w:pPr>
        <w:pStyle w:val="BodyText"/>
        <w:numPr>
          <w:ilvl w:val="0"/>
          <w:numId w:val="20"/>
        </w:numPr>
      </w:pPr>
      <w:r w:rsidRPr="4CBA4D48">
        <w:t>Look for and express regularity in repeated reasoning.</w:t>
      </w:r>
    </w:p>
    <w:p w14:paraId="18ADB7E5" w14:textId="77777777" w:rsidR="005F4AC7" w:rsidRPr="00377D2E" w:rsidRDefault="005F4AC7" w:rsidP="00F54B01">
      <w:pPr>
        <w:pStyle w:val="Heading3"/>
      </w:pPr>
      <w:bookmarkStart w:id="92" w:name="_Toc188953359"/>
      <w:bookmarkStart w:id="93" w:name="_Toc207023789"/>
      <w:r>
        <w:t xml:space="preserve">Data </w:t>
      </w:r>
      <w:bookmarkEnd w:id="92"/>
      <w:r w:rsidR="00027AC3">
        <w:t>Analysis</w:t>
      </w:r>
      <w:bookmarkEnd w:id="93"/>
    </w:p>
    <w:p w14:paraId="0879D262" w14:textId="77777777" w:rsidR="005F4AC7" w:rsidRPr="00DB5CF4" w:rsidRDefault="005F4AC7" w:rsidP="00DB5CF4">
      <w:pPr>
        <w:pStyle w:val="BodyText"/>
        <w:rPr>
          <w:i/>
          <w:iCs/>
          <w:color w:val="0D5761" w:themeColor="accent1"/>
          <w:sz w:val="28"/>
          <w:szCs w:val="28"/>
        </w:rPr>
      </w:pPr>
      <w:bookmarkStart w:id="94" w:name="_Toc172547552"/>
      <w:r w:rsidRPr="00DB5CF4">
        <w:rPr>
          <w:i/>
          <w:iCs/>
          <w:color w:val="0D5761" w:themeColor="accent1"/>
          <w:sz w:val="28"/>
          <w:szCs w:val="28"/>
        </w:rPr>
        <w:t>Formulate statistical investigative questions.</w:t>
      </w:r>
      <w:bookmarkEnd w:id="94"/>
    </w:p>
    <w:p w14:paraId="4488B745" w14:textId="77777777" w:rsidR="005F4AC7" w:rsidRPr="009C590A" w:rsidRDefault="005F4AC7" w:rsidP="005F4AC7">
      <w:pPr>
        <w:pStyle w:val="Standard"/>
        <w:rPr>
          <w:rStyle w:val="BodyTextChar"/>
          <w:sz w:val="22"/>
          <w:szCs w:val="22"/>
        </w:rPr>
      </w:pPr>
      <w:r w:rsidRPr="009C590A">
        <w:rPr>
          <w:szCs w:val="22"/>
        </w:rPr>
        <w:t xml:space="preserve">M.2.DA.DS.1 </w:t>
      </w:r>
      <w:r w:rsidRPr="00077117">
        <w:rPr>
          <w:rStyle w:val="BodyTextChar"/>
          <w:b w:val="0"/>
          <w:bCs/>
          <w:sz w:val="22"/>
          <w:szCs w:val="22"/>
        </w:rPr>
        <w:t>Generate questions to investigate topics of interest to students within the classroom, school, or community.</w:t>
      </w:r>
    </w:p>
    <w:p w14:paraId="4BEB9859" w14:textId="77777777" w:rsidR="005F4AC7" w:rsidRPr="00FB1C98" w:rsidRDefault="005F4AC7" w:rsidP="005F4AC7">
      <w:pPr>
        <w:pStyle w:val="BodyText"/>
      </w:pPr>
    </w:p>
    <w:p w14:paraId="284076B5" w14:textId="5D37DB33" w:rsidR="005F4AC7" w:rsidRPr="00DB5CF4" w:rsidRDefault="00F94822" w:rsidP="00DB5CF4">
      <w:pPr>
        <w:pStyle w:val="BodyText"/>
        <w:rPr>
          <w:i/>
          <w:iCs/>
          <w:color w:val="0D5761" w:themeColor="accent1"/>
          <w:sz w:val="28"/>
          <w:szCs w:val="28"/>
        </w:rPr>
      </w:pPr>
      <w:bookmarkStart w:id="95" w:name="_Toc172547553"/>
      <w:r w:rsidRPr="00DB5CF4">
        <w:rPr>
          <w:i/>
          <w:iCs/>
          <w:color w:val="0D5761" w:themeColor="accent1"/>
          <w:sz w:val="28"/>
          <w:szCs w:val="28"/>
        </w:rPr>
        <w:t xml:space="preserve">Collect and consider </w:t>
      </w:r>
      <w:r w:rsidR="005F4AC7" w:rsidRPr="00DB5CF4">
        <w:rPr>
          <w:i/>
          <w:iCs/>
          <w:color w:val="0D5761" w:themeColor="accent1"/>
          <w:sz w:val="28"/>
          <w:szCs w:val="28"/>
        </w:rPr>
        <w:t>data.</w:t>
      </w:r>
      <w:bookmarkEnd w:id="95"/>
    </w:p>
    <w:p w14:paraId="4C16D891" w14:textId="77777777" w:rsidR="005F4AC7" w:rsidRPr="009C590A" w:rsidRDefault="005F4AC7" w:rsidP="005F4AC7">
      <w:pPr>
        <w:pStyle w:val="Standard"/>
        <w:rPr>
          <w:rStyle w:val="BodyTextChar"/>
          <w:sz w:val="22"/>
          <w:szCs w:val="22"/>
        </w:rPr>
      </w:pPr>
      <w:r w:rsidRPr="009C590A">
        <w:rPr>
          <w:szCs w:val="22"/>
        </w:rPr>
        <w:t xml:space="preserve">M.2.DA.DS.2 </w:t>
      </w:r>
      <w:r w:rsidRPr="00077117">
        <w:rPr>
          <w:rStyle w:val="BodyTextChar"/>
          <w:b w:val="0"/>
          <w:bCs/>
          <w:sz w:val="22"/>
          <w:szCs w:val="22"/>
        </w:rPr>
        <w:t>Collect and use data to consider and decide what data will answer the investigative question. Organize data with pictographs, line plots and bar graphs with single-unit scales. Recognize that data can vary for a variety of reasons.</w:t>
      </w:r>
    </w:p>
    <w:p w14:paraId="237F1236" w14:textId="48E6F9C4" w:rsidR="005F4AC7" w:rsidRPr="00FB1C98" w:rsidRDefault="005F4AC7" w:rsidP="005F4AC7">
      <w:pPr>
        <w:pStyle w:val="BodyText"/>
      </w:pPr>
    </w:p>
    <w:p w14:paraId="5CEA6BCB" w14:textId="77777777" w:rsidR="005F4AC7" w:rsidRPr="00DB5CF4" w:rsidRDefault="005F4AC7" w:rsidP="00DB5CF4">
      <w:pPr>
        <w:pStyle w:val="BodyText"/>
        <w:rPr>
          <w:i/>
          <w:iCs/>
          <w:color w:val="0D5761" w:themeColor="accent1"/>
          <w:sz w:val="28"/>
          <w:szCs w:val="28"/>
        </w:rPr>
      </w:pPr>
      <w:bookmarkStart w:id="96" w:name="_Toc172547554"/>
      <w:r w:rsidRPr="00DB5CF4">
        <w:rPr>
          <w:i/>
          <w:iCs/>
          <w:color w:val="0D5761" w:themeColor="accent1"/>
          <w:sz w:val="28"/>
          <w:szCs w:val="28"/>
        </w:rPr>
        <w:t>Analyze the data.</w:t>
      </w:r>
      <w:bookmarkEnd w:id="96"/>
    </w:p>
    <w:p w14:paraId="28364435" w14:textId="4D47A559" w:rsidR="005F4AC7" w:rsidRPr="0026738B" w:rsidRDefault="005932ED" w:rsidP="0026738B">
      <w:pPr>
        <w:pStyle w:val="Standard"/>
        <w:rPr>
          <w:sz w:val="28"/>
          <w:szCs w:val="32"/>
        </w:rPr>
      </w:pPr>
      <w:r w:rsidRPr="0026738B">
        <w:rPr>
          <w:sz w:val="28"/>
          <w:szCs w:val="32"/>
        </w:rPr>
        <w:t xml:space="preserve">Priority </w:t>
      </w:r>
      <w:r w:rsidR="005F4AC7" w:rsidRPr="0026738B">
        <w:rPr>
          <w:sz w:val="28"/>
          <w:szCs w:val="32"/>
        </w:rPr>
        <w:t>M.2.DA.DS.3</w:t>
      </w:r>
    </w:p>
    <w:p w14:paraId="44E36997" w14:textId="77777777" w:rsidR="005F4AC7" w:rsidRPr="00FB1C98" w:rsidRDefault="005F4AC7" w:rsidP="005F4AC7">
      <w:pPr>
        <w:pStyle w:val="BodyText"/>
      </w:pPr>
      <w:r w:rsidRPr="00FB1C98">
        <w:t>Analyze data sets with up to four categories by making comparisons, looking for patterns and/or making predictions.</w:t>
      </w:r>
    </w:p>
    <w:p w14:paraId="63569281" w14:textId="082E3A9F" w:rsidR="005F4AC7" w:rsidRPr="00FB1C98" w:rsidRDefault="005F4AC7" w:rsidP="005F4AC7">
      <w:pPr>
        <w:pStyle w:val="BodyText"/>
      </w:pPr>
    </w:p>
    <w:p w14:paraId="0B3F581A" w14:textId="77777777" w:rsidR="005F4AC7" w:rsidRPr="00DB5CF4" w:rsidRDefault="005F4AC7" w:rsidP="00DB5CF4">
      <w:pPr>
        <w:pStyle w:val="BodyText"/>
        <w:rPr>
          <w:i/>
          <w:iCs/>
          <w:color w:val="0D5761" w:themeColor="accent1"/>
          <w:sz w:val="28"/>
          <w:szCs w:val="28"/>
        </w:rPr>
      </w:pPr>
      <w:bookmarkStart w:id="97" w:name="_Toc172547555"/>
      <w:r w:rsidRPr="00DB5CF4">
        <w:rPr>
          <w:i/>
          <w:iCs/>
          <w:color w:val="0D5761" w:themeColor="accent1"/>
          <w:sz w:val="28"/>
          <w:szCs w:val="28"/>
        </w:rPr>
        <w:t>Interpret results.</w:t>
      </w:r>
      <w:bookmarkEnd w:id="97"/>
    </w:p>
    <w:p w14:paraId="18238CE1" w14:textId="77777777" w:rsidR="005F4AC7" w:rsidRPr="0026738B" w:rsidRDefault="005932ED" w:rsidP="0026738B">
      <w:pPr>
        <w:pStyle w:val="Standard"/>
        <w:rPr>
          <w:sz w:val="28"/>
          <w:szCs w:val="32"/>
        </w:rPr>
      </w:pPr>
      <w:r w:rsidRPr="0026738B">
        <w:rPr>
          <w:sz w:val="28"/>
          <w:szCs w:val="32"/>
        </w:rPr>
        <w:t xml:space="preserve">Priority </w:t>
      </w:r>
      <w:r w:rsidR="005F4AC7" w:rsidRPr="0026738B">
        <w:rPr>
          <w:sz w:val="28"/>
          <w:szCs w:val="32"/>
        </w:rPr>
        <w:t>M.2.DA.DS.4</w:t>
      </w:r>
    </w:p>
    <w:p w14:paraId="26E04664" w14:textId="77777777" w:rsidR="005F4AC7" w:rsidRDefault="005F4AC7" w:rsidP="005F4AC7">
      <w:pPr>
        <w:pStyle w:val="BodyText"/>
      </w:pPr>
      <w:r w:rsidRPr="00FB1C98">
        <w:t>Interpret and communicate results through structured answers with teacher guidance. Make a statement(s) about the data collected to support the answer to the investigative question</w:t>
      </w:r>
      <w:r>
        <w:t>.</w:t>
      </w:r>
    </w:p>
    <w:p w14:paraId="04F93C14" w14:textId="77777777" w:rsidR="005F4AC7" w:rsidRDefault="005F4AC7" w:rsidP="005F4AC7">
      <w:pPr>
        <w:pStyle w:val="BodyText"/>
      </w:pPr>
    </w:p>
    <w:p w14:paraId="68828542" w14:textId="77777777" w:rsidR="005F4AC7" w:rsidRPr="00DB5CF4" w:rsidRDefault="005F4AC7" w:rsidP="00DB5CF4">
      <w:pPr>
        <w:pStyle w:val="BodyText"/>
        <w:rPr>
          <w:i/>
          <w:iCs/>
          <w:color w:val="0D5761" w:themeColor="accent1"/>
          <w:sz w:val="28"/>
          <w:szCs w:val="28"/>
        </w:rPr>
      </w:pPr>
      <w:bookmarkStart w:id="98" w:name="_Toc172547548"/>
      <w:r w:rsidRPr="00DB5CF4">
        <w:rPr>
          <w:i/>
          <w:iCs/>
          <w:color w:val="0D5761" w:themeColor="accent1"/>
          <w:sz w:val="28"/>
          <w:szCs w:val="28"/>
        </w:rPr>
        <w:t>Represent and interpret data.</w:t>
      </w:r>
      <w:bookmarkEnd w:id="98"/>
    </w:p>
    <w:p w14:paraId="723F2571" w14:textId="77777777" w:rsidR="005F4AC7" w:rsidRPr="0026738B" w:rsidRDefault="005932ED" w:rsidP="0026738B">
      <w:pPr>
        <w:pStyle w:val="Standard"/>
        <w:rPr>
          <w:sz w:val="28"/>
          <w:szCs w:val="32"/>
        </w:rPr>
      </w:pPr>
      <w:r w:rsidRPr="0026738B">
        <w:rPr>
          <w:sz w:val="28"/>
          <w:szCs w:val="32"/>
        </w:rPr>
        <w:t xml:space="preserve">Priority </w:t>
      </w:r>
      <w:r w:rsidR="005F4AC7" w:rsidRPr="0026738B">
        <w:rPr>
          <w:sz w:val="28"/>
          <w:szCs w:val="32"/>
        </w:rPr>
        <w:t>M.2.DA.MD.9</w:t>
      </w:r>
    </w:p>
    <w:p w14:paraId="7B8C528A" w14:textId="77777777" w:rsidR="005F4AC7" w:rsidRPr="00FB1C98" w:rsidRDefault="005F4AC7" w:rsidP="005F4AC7">
      <w:pPr>
        <w:pStyle w:val="BodyText"/>
      </w:pPr>
      <w:r>
        <w:t>Generate measurement data by measuring lengths of several objects to the nearest whole unit, or by making repeated measurements of the same object. Show the measurements by making a line plot, where the horizontal scale is marked off in whole-number units.</w:t>
      </w:r>
    </w:p>
    <w:p w14:paraId="514766F3" w14:textId="708BA06E" w:rsidR="005F4AC7" w:rsidRPr="00FB1C98" w:rsidRDefault="005F4AC7" w:rsidP="005F4AC7">
      <w:pPr>
        <w:pStyle w:val="BodyText"/>
      </w:pPr>
    </w:p>
    <w:p w14:paraId="604A9E27" w14:textId="3A6EFA75" w:rsidR="257A7F0E" w:rsidRPr="00DB5CF4" w:rsidRDefault="566EF16E" w:rsidP="257A7F0E">
      <w:pPr>
        <w:pStyle w:val="BodyText"/>
        <w:rPr>
          <w:i/>
          <w:iCs/>
          <w:color w:val="0D5761" w:themeColor="accent1"/>
          <w:sz w:val="28"/>
          <w:szCs w:val="28"/>
        </w:rPr>
      </w:pPr>
      <w:r w:rsidRPr="00DB5CF4">
        <w:rPr>
          <w:i/>
          <w:iCs/>
          <w:color w:val="0D5761" w:themeColor="accent1"/>
          <w:sz w:val="28"/>
          <w:szCs w:val="28"/>
        </w:rPr>
        <w:t>Represent and interpret data</w:t>
      </w:r>
      <w:r w:rsidR="00876775">
        <w:rPr>
          <w:i/>
          <w:iCs/>
          <w:color w:val="0D5761" w:themeColor="accent1"/>
          <w:sz w:val="28"/>
          <w:szCs w:val="28"/>
        </w:rPr>
        <w:t>.</w:t>
      </w:r>
      <w:r w:rsidRPr="00DB5CF4">
        <w:rPr>
          <w:i/>
          <w:iCs/>
          <w:color w:val="0D5761" w:themeColor="accent1"/>
          <w:sz w:val="28"/>
          <w:szCs w:val="28"/>
        </w:rPr>
        <w:t xml:space="preserve"> </w:t>
      </w:r>
    </w:p>
    <w:p w14:paraId="3B456AFE" w14:textId="77777777" w:rsidR="00027AC3" w:rsidRDefault="005F4AC7" w:rsidP="005F4AC7">
      <w:pPr>
        <w:pStyle w:val="BodyText"/>
      </w:pPr>
      <w:r w:rsidRPr="009C590A">
        <w:rPr>
          <w:rStyle w:val="StandardChar"/>
          <w:sz w:val="22"/>
          <w:szCs w:val="22"/>
        </w:rPr>
        <w:t>M.2.</w:t>
      </w:r>
      <w:r w:rsidR="00027AC3" w:rsidRPr="009C590A">
        <w:rPr>
          <w:rStyle w:val="StandardChar"/>
          <w:sz w:val="22"/>
          <w:szCs w:val="22"/>
        </w:rPr>
        <w:t>DA.</w:t>
      </w:r>
      <w:r w:rsidRPr="009C590A">
        <w:rPr>
          <w:rStyle w:val="StandardChar"/>
          <w:sz w:val="22"/>
          <w:szCs w:val="22"/>
        </w:rPr>
        <w:t>MD.10</w:t>
      </w:r>
      <w:r>
        <w:t xml:space="preserve"> Draw a picture graph and a bar graph (with single-unit scale) to represent a data set with up to four categories. Solve one step put-together, take-apart, and compare problems using information presented in a bar graph.</w:t>
      </w:r>
    </w:p>
    <w:p w14:paraId="04614995" w14:textId="3D2BDFB8" w:rsidR="00027AC3" w:rsidRPr="00482931" w:rsidRDefault="00027AC3" w:rsidP="00F54B01">
      <w:pPr>
        <w:pStyle w:val="Heading3"/>
      </w:pPr>
      <w:bookmarkStart w:id="99" w:name="_Toc207023790"/>
      <w:r>
        <w:t>Quantity</w:t>
      </w:r>
      <w:bookmarkEnd w:id="99"/>
    </w:p>
    <w:p w14:paraId="56EC45B4" w14:textId="05986BB0" w:rsidR="00077117" w:rsidRPr="00DB5CF4" w:rsidRDefault="00027AC3" w:rsidP="00DB5CF4">
      <w:pPr>
        <w:pStyle w:val="BodyText"/>
        <w:rPr>
          <w:i/>
          <w:iCs/>
          <w:color w:val="0D5761" w:themeColor="accent1"/>
          <w:sz w:val="28"/>
          <w:szCs w:val="28"/>
        </w:rPr>
      </w:pPr>
      <w:bookmarkStart w:id="100" w:name="_Toc172547527"/>
      <w:r w:rsidRPr="00DB5CF4">
        <w:rPr>
          <w:i/>
          <w:iCs/>
          <w:color w:val="0D5761" w:themeColor="accent1"/>
          <w:sz w:val="28"/>
          <w:szCs w:val="28"/>
        </w:rPr>
        <w:t>Understand place value.</w:t>
      </w:r>
      <w:bookmarkStart w:id="101" w:name="_Toc172547529"/>
      <w:bookmarkEnd w:id="100"/>
    </w:p>
    <w:p w14:paraId="413B0127" w14:textId="77777777" w:rsidR="00027AC3" w:rsidRPr="00077117" w:rsidRDefault="00027AC3" w:rsidP="00077117">
      <w:pPr>
        <w:pStyle w:val="BodyText"/>
      </w:pPr>
      <w:r w:rsidRPr="00077117">
        <w:rPr>
          <w:rStyle w:val="StandardChar"/>
          <w:rFonts w:eastAsiaTheme="minorHAnsi" w:cstheme="minorBidi"/>
          <w:bCs/>
          <w:sz w:val="22"/>
          <w:szCs w:val="22"/>
        </w:rPr>
        <w:t>M.2.Q.NBT.2</w:t>
      </w:r>
      <w:bookmarkEnd w:id="101"/>
      <w:r w:rsidRPr="00077117">
        <w:t xml:space="preserve"> Count within 1000; skip-count by 5s, 10s, and 100s.</w:t>
      </w:r>
    </w:p>
    <w:p w14:paraId="0FA80B30" w14:textId="77777777" w:rsidR="00027AC3" w:rsidRPr="00077117" w:rsidRDefault="00027AC3" w:rsidP="00077117">
      <w:pPr>
        <w:pStyle w:val="BodyText"/>
      </w:pPr>
    </w:p>
    <w:p w14:paraId="3CC1F7FF" w14:textId="77777777" w:rsidR="00027AC3" w:rsidRPr="00077117" w:rsidRDefault="00027AC3" w:rsidP="00077117">
      <w:pPr>
        <w:pStyle w:val="BodyText"/>
      </w:pPr>
      <w:bookmarkStart w:id="102" w:name="_Toc172547530"/>
      <w:r w:rsidRPr="00077117">
        <w:rPr>
          <w:rStyle w:val="StandardChar"/>
          <w:rFonts w:eastAsiaTheme="minorHAnsi" w:cstheme="minorBidi"/>
          <w:bCs/>
          <w:sz w:val="22"/>
          <w:szCs w:val="22"/>
        </w:rPr>
        <w:t>M.2.Q.NBT.3</w:t>
      </w:r>
      <w:bookmarkEnd w:id="102"/>
      <w:r w:rsidRPr="00077117">
        <w:t xml:space="preserve"> Read and write numbers to 1000 using base-ten numerals, number names, and expanded form.</w:t>
      </w:r>
    </w:p>
    <w:p w14:paraId="7853B704" w14:textId="77777777" w:rsidR="00027AC3" w:rsidRPr="00077117" w:rsidRDefault="00027AC3" w:rsidP="00077117">
      <w:pPr>
        <w:pStyle w:val="BodyText"/>
      </w:pPr>
    </w:p>
    <w:p w14:paraId="663822AA" w14:textId="543E0C41" w:rsidR="00027AC3" w:rsidRPr="001D032C" w:rsidRDefault="72D7CDEE" w:rsidP="65687793">
      <w:pPr>
        <w:pStyle w:val="Standard"/>
        <w:spacing w:line="259" w:lineRule="auto"/>
        <w:rPr>
          <w:sz w:val="28"/>
          <w:szCs w:val="32"/>
        </w:rPr>
      </w:pPr>
      <w:bookmarkStart w:id="103" w:name="_Toc172547531"/>
      <w:r w:rsidRPr="001D032C">
        <w:rPr>
          <w:sz w:val="28"/>
          <w:szCs w:val="32"/>
        </w:rPr>
        <w:t xml:space="preserve">Priority </w:t>
      </w:r>
      <w:r w:rsidR="00027AC3" w:rsidRPr="001D032C">
        <w:rPr>
          <w:sz w:val="28"/>
          <w:szCs w:val="32"/>
        </w:rPr>
        <w:t>M.2.Q.NBT.4</w:t>
      </w:r>
      <w:bookmarkEnd w:id="103"/>
    </w:p>
    <w:p w14:paraId="3EA11C4C" w14:textId="0F0184BF" w:rsidR="00027AC3" w:rsidRPr="00077117" w:rsidRDefault="00027AC3" w:rsidP="00077117">
      <w:pPr>
        <w:pStyle w:val="BodyText"/>
      </w:pPr>
      <w:r>
        <w:t>Compare two three-digit numbers based on meanings of the hundreds, tens, and ones digits, using &gt;, =, and &lt; symbols to record the results of comparisons.</w:t>
      </w:r>
    </w:p>
    <w:p w14:paraId="45C77596" w14:textId="573276E0" w:rsidR="00027AC3" w:rsidRPr="00FB1C98" w:rsidRDefault="00027AC3" w:rsidP="00027AC3">
      <w:pPr>
        <w:pStyle w:val="BodyText"/>
      </w:pPr>
    </w:p>
    <w:p w14:paraId="0FF6DD80" w14:textId="77777777" w:rsidR="00027AC3" w:rsidRPr="00DB5CF4" w:rsidRDefault="00027AC3" w:rsidP="00DB5CF4">
      <w:pPr>
        <w:pStyle w:val="BodyText"/>
        <w:rPr>
          <w:i/>
          <w:iCs/>
          <w:color w:val="0D5761" w:themeColor="accent1"/>
          <w:sz w:val="28"/>
          <w:szCs w:val="28"/>
        </w:rPr>
      </w:pPr>
      <w:bookmarkStart w:id="104" w:name="_Toc172547532"/>
      <w:r w:rsidRPr="00DB5CF4">
        <w:rPr>
          <w:i/>
          <w:iCs/>
          <w:color w:val="0D5761" w:themeColor="accent1"/>
          <w:sz w:val="28"/>
          <w:szCs w:val="28"/>
        </w:rPr>
        <w:t>Use place value understanding and properties of operations to add and subtract.</w:t>
      </w:r>
      <w:bookmarkEnd w:id="104"/>
    </w:p>
    <w:p w14:paraId="0C9C4175" w14:textId="77777777" w:rsidR="00027AC3" w:rsidRPr="0026738B" w:rsidRDefault="005932ED" w:rsidP="0026738B">
      <w:pPr>
        <w:pStyle w:val="Standard"/>
        <w:rPr>
          <w:sz w:val="28"/>
          <w:szCs w:val="32"/>
        </w:rPr>
      </w:pPr>
      <w:bookmarkStart w:id="105" w:name="_Toc172547533"/>
      <w:r w:rsidRPr="0026738B">
        <w:rPr>
          <w:sz w:val="28"/>
          <w:szCs w:val="32"/>
        </w:rPr>
        <w:t xml:space="preserve">Priority </w:t>
      </w:r>
      <w:r w:rsidR="00027AC3" w:rsidRPr="0026738B">
        <w:rPr>
          <w:sz w:val="28"/>
          <w:szCs w:val="32"/>
        </w:rPr>
        <w:t>M.2.Q.NBT.5</w:t>
      </w:r>
      <w:bookmarkEnd w:id="105"/>
    </w:p>
    <w:p w14:paraId="6187E3B1" w14:textId="77777777" w:rsidR="00027AC3" w:rsidRPr="00FB1C98" w:rsidRDefault="00027AC3" w:rsidP="00027AC3">
      <w:pPr>
        <w:pStyle w:val="BodyText"/>
      </w:pPr>
      <w:r>
        <w:t>Efficiently, flexibly, and accurately add and subtract within 100 using strategies based on place value, properties of operations, and/or the relationship between addition and subtraction.</w:t>
      </w:r>
    </w:p>
    <w:p w14:paraId="3536F45D" w14:textId="77777777" w:rsidR="00027AC3" w:rsidRPr="00174E7D" w:rsidRDefault="00027AC3" w:rsidP="00027AC3">
      <w:pPr>
        <w:pStyle w:val="BodyText"/>
      </w:pPr>
    </w:p>
    <w:p w14:paraId="18495F51" w14:textId="77777777" w:rsidR="00027AC3" w:rsidRPr="0026738B" w:rsidRDefault="005932ED" w:rsidP="0026738B">
      <w:pPr>
        <w:pStyle w:val="Standard"/>
        <w:rPr>
          <w:sz w:val="28"/>
          <w:szCs w:val="32"/>
        </w:rPr>
      </w:pPr>
      <w:bookmarkStart w:id="106" w:name="_Toc172547534"/>
      <w:r w:rsidRPr="0026738B">
        <w:rPr>
          <w:sz w:val="28"/>
          <w:szCs w:val="32"/>
        </w:rPr>
        <w:t xml:space="preserve">Priority </w:t>
      </w:r>
      <w:r w:rsidR="00027AC3" w:rsidRPr="0026738B">
        <w:rPr>
          <w:sz w:val="28"/>
          <w:szCs w:val="32"/>
        </w:rPr>
        <w:t>M.2.Q.NBT.6</w:t>
      </w:r>
      <w:bookmarkEnd w:id="106"/>
    </w:p>
    <w:p w14:paraId="51DA5D7F" w14:textId="77777777" w:rsidR="00027AC3" w:rsidRPr="00FB1C98" w:rsidRDefault="00027AC3" w:rsidP="00027AC3">
      <w:pPr>
        <w:pStyle w:val="BodyText"/>
      </w:pPr>
      <w:r>
        <w:t>Add up to four two-digit numbers using strategies based on place value and properties of operations.</w:t>
      </w:r>
    </w:p>
    <w:p w14:paraId="4141BE62" w14:textId="77777777" w:rsidR="00027AC3" w:rsidRPr="00174E7D" w:rsidRDefault="00027AC3" w:rsidP="00027AC3">
      <w:pPr>
        <w:pStyle w:val="BodyText"/>
      </w:pPr>
    </w:p>
    <w:p w14:paraId="12318900" w14:textId="77777777" w:rsidR="00027AC3" w:rsidRPr="0026738B" w:rsidRDefault="005932ED" w:rsidP="0026738B">
      <w:pPr>
        <w:pStyle w:val="Standard"/>
        <w:rPr>
          <w:sz w:val="28"/>
          <w:szCs w:val="32"/>
        </w:rPr>
      </w:pPr>
      <w:bookmarkStart w:id="107" w:name="_Toc172547535"/>
      <w:r w:rsidRPr="0026738B">
        <w:rPr>
          <w:sz w:val="28"/>
          <w:szCs w:val="32"/>
        </w:rPr>
        <w:t xml:space="preserve">Priority </w:t>
      </w:r>
      <w:r w:rsidR="00027AC3" w:rsidRPr="0026738B">
        <w:rPr>
          <w:sz w:val="28"/>
          <w:szCs w:val="32"/>
        </w:rPr>
        <w:t>M.2.Q.NBT.7</w:t>
      </w:r>
      <w:bookmarkEnd w:id="107"/>
    </w:p>
    <w:p w14:paraId="11617ED9" w14:textId="77777777" w:rsidR="00027AC3" w:rsidRPr="00FB1C98" w:rsidRDefault="00027AC3" w:rsidP="00027AC3">
      <w:pPr>
        <w:pStyle w:val="BodyText"/>
      </w:pPr>
      <w:r>
        <w:t>Efficiently, flexibly, and accurately add and subtract within 1000, using concrete models or drawings and strategies based on place value, properties of operations, and/or the relationship between addition and subtraction; relate the strategy to a written method. Demonstrate understanding that in adding or subtracting three-digit numbers, one adds or subtracts hundreds and hundreds, tens and tens, ones and ones; and sometimes it is necessary to compose or decompose tens or hundreds.</w:t>
      </w:r>
    </w:p>
    <w:p w14:paraId="644C06FF" w14:textId="77777777" w:rsidR="00027AC3" w:rsidRPr="00174E7D" w:rsidRDefault="00027AC3" w:rsidP="00027AC3">
      <w:pPr>
        <w:pStyle w:val="BodyText"/>
      </w:pPr>
    </w:p>
    <w:p w14:paraId="53B55F5E" w14:textId="77777777" w:rsidR="00027AC3" w:rsidRPr="00027AC3" w:rsidRDefault="00027AC3" w:rsidP="00077117">
      <w:pPr>
        <w:pStyle w:val="BodyText"/>
        <w:rPr>
          <w:b/>
        </w:rPr>
      </w:pPr>
      <w:bookmarkStart w:id="108" w:name="_Toc172547536"/>
      <w:r w:rsidRPr="00077117">
        <w:rPr>
          <w:rStyle w:val="StandardChar"/>
          <w:bCs/>
          <w:sz w:val="22"/>
          <w:szCs w:val="22"/>
        </w:rPr>
        <w:t>M.2.Q.NBT.8</w:t>
      </w:r>
      <w:bookmarkEnd w:id="108"/>
      <w:r>
        <w:t xml:space="preserve"> </w:t>
      </w:r>
      <w:r w:rsidRPr="00027AC3">
        <w:t>Use flexible and efficient strategies to mentally add 10 or 100 to a given number 100–900, and mentally subtract 10 or 100 from a given number 100–900.</w:t>
      </w:r>
    </w:p>
    <w:p w14:paraId="70188737" w14:textId="77777777" w:rsidR="00027AC3" w:rsidRPr="00174E7D" w:rsidRDefault="00027AC3" w:rsidP="00027AC3">
      <w:pPr>
        <w:pStyle w:val="BodyText"/>
      </w:pPr>
    </w:p>
    <w:p w14:paraId="780842A9" w14:textId="77777777" w:rsidR="00027AC3" w:rsidRDefault="00027AC3" w:rsidP="00077117">
      <w:pPr>
        <w:pStyle w:val="BodyText"/>
        <w:rPr>
          <w:b/>
        </w:rPr>
      </w:pPr>
      <w:bookmarkStart w:id="109" w:name="_Toc172547537"/>
      <w:r w:rsidRPr="00077117">
        <w:rPr>
          <w:rStyle w:val="StandardChar"/>
          <w:bCs/>
          <w:sz w:val="22"/>
          <w:szCs w:val="22"/>
        </w:rPr>
        <w:t>M.2.Q.NBT.9</w:t>
      </w:r>
      <w:bookmarkEnd w:id="109"/>
      <w:r>
        <w:t xml:space="preserve"> </w:t>
      </w:r>
      <w:r w:rsidRPr="00027AC3">
        <w:t>Explain with words, numbers, and /or pictures why addition and subtraction strategies work, using place value and the properties of operations.</w:t>
      </w:r>
    </w:p>
    <w:p w14:paraId="6FF24CFF" w14:textId="77777777" w:rsidR="00027AC3" w:rsidRPr="00077117" w:rsidRDefault="00027AC3" w:rsidP="00027AC3">
      <w:pPr>
        <w:pStyle w:val="BodyText"/>
      </w:pPr>
    </w:p>
    <w:p w14:paraId="3D80B95D" w14:textId="77777777" w:rsidR="00027AC3" w:rsidRPr="00DB5CF4" w:rsidRDefault="00027AC3" w:rsidP="00DB5CF4">
      <w:pPr>
        <w:pStyle w:val="BodyText"/>
        <w:rPr>
          <w:i/>
          <w:iCs/>
          <w:color w:val="0D5761" w:themeColor="accent1"/>
          <w:sz w:val="28"/>
          <w:szCs w:val="28"/>
        </w:rPr>
      </w:pPr>
      <w:bookmarkStart w:id="110" w:name="_Toc172547539"/>
      <w:r w:rsidRPr="00DB5CF4">
        <w:rPr>
          <w:i/>
          <w:iCs/>
          <w:color w:val="0D5761" w:themeColor="accent1"/>
          <w:sz w:val="28"/>
          <w:szCs w:val="28"/>
        </w:rPr>
        <w:t>Measure and estimate lengths in standard units.</w:t>
      </w:r>
      <w:bookmarkEnd w:id="110"/>
    </w:p>
    <w:p w14:paraId="0E53FFD4" w14:textId="77777777" w:rsidR="00027AC3" w:rsidRPr="00FB1C98" w:rsidRDefault="00027AC3" w:rsidP="00EB4ACE">
      <w:pPr>
        <w:pStyle w:val="BodyText"/>
      </w:pPr>
      <w:bookmarkStart w:id="111" w:name="_Toc172547540"/>
      <w:r w:rsidRPr="009C590A">
        <w:rPr>
          <w:rStyle w:val="StandardChar"/>
          <w:sz w:val="22"/>
          <w:szCs w:val="22"/>
        </w:rPr>
        <w:t>M.2.</w:t>
      </w:r>
      <w:r w:rsidR="00EB4ACE" w:rsidRPr="009C590A">
        <w:rPr>
          <w:rStyle w:val="StandardChar"/>
          <w:sz w:val="22"/>
          <w:szCs w:val="22"/>
        </w:rPr>
        <w:t>Q</w:t>
      </w:r>
      <w:r w:rsidRPr="009C590A">
        <w:rPr>
          <w:rStyle w:val="StandardChar"/>
          <w:sz w:val="22"/>
          <w:szCs w:val="22"/>
        </w:rPr>
        <w:t>.</w:t>
      </w:r>
      <w:r w:rsidR="00EB4ACE" w:rsidRPr="009C590A">
        <w:rPr>
          <w:rStyle w:val="StandardChar"/>
          <w:sz w:val="22"/>
          <w:szCs w:val="22"/>
        </w:rPr>
        <w:t>MD</w:t>
      </w:r>
      <w:r w:rsidRPr="009C590A">
        <w:rPr>
          <w:rStyle w:val="StandardChar"/>
          <w:sz w:val="22"/>
          <w:szCs w:val="22"/>
        </w:rPr>
        <w:t>.1</w:t>
      </w:r>
      <w:bookmarkEnd w:id="111"/>
      <w:r w:rsidR="00EB4ACE">
        <w:t xml:space="preserve"> </w:t>
      </w:r>
      <w:r>
        <w:t>Measure the length of an object by selecting and using appropriate tools.</w:t>
      </w:r>
    </w:p>
    <w:p w14:paraId="478A0FBA" w14:textId="77777777" w:rsidR="00027AC3" w:rsidRPr="00174E7D" w:rsidRDefault="00027AC3" w:rsidP="00EB4ACE">
      <w:pPr>
        <w:pStyle w:val="BodyText"/>
      </w:pPr>
    </w:p>
    <w:p w14:paraId="168A36C1" w14:textId="77777777" w:rsidR="00027AC3" w:rsidRPr="00FB1C98" w:rsidRDefault="00EB4ACE" w:rsidP="00EB4ACE">
      <w:pPr>
        <w:pStyle w:val="BodyText"/>
      </w:pPr>
      <w:bookmarkStart w:id="112" w:name="_Toc172547541"/>
      <w:r w:rsidRPr="009C590A">
        <w:rPr>
          <w:rStyle w:val="StandardChar"/>
          <w:sz w:val="22"/>
          <w:szCs w:val="22"/>
        </w:rPr>
        <w:t>M.2.Q.MD</w:t>
      </w:r>
      <w:r w:rsidR="00027AC3" w:rsidRPr="009C590A">
        <w:rPr>
          <w:rStyle w:val="StandardChar"/>
          <w:sz w:val="22"/>
          <w:szCs w:val="22"/>
        </w:rPr>
        <w:t>.2</w:t>
      </w:r>
      <w:bookmarkEnd w:id="112"/>
      <w:r>
        <w:t xml:space="preserve"> </w:t>
      </w:r>
      <w:r w:rsidR="00027AC3">
        <w:t>Measure the length of an object twice, using length units of different lengths for the two measurements; explain how the two measurements relate to the size of the unit chosen.</w:t>
      </w:r>
    </w:p>
    <w:p w14:paraId="4F6337F8" w14:textId="77777777" w:rsidR="00027AC3" w:rsidRPr="00174E7D" w:rsidRDefault="00027AC3" w:rsidP="00EB4ACE">
      <w:pPr>
        <w:pStyle w:val="BodyText"/>
      </w:pPr>
    </w:p>
    <w:p w14:paraId="2C67053A" w14:textId="77777777" w:rsidR="00027AC3" w:rsidRPr="00FB1C98" w:rsidRDefault="00EB4ACE" w:rsidP="00EB4ACE">
      <w:pPr>
        <w:pStyle w:val="BodyText"/>
      </w:pPr>
      <w:bookmarkStart w:id="113" w:name="_Toc172547542"/>
      <w:r w:rsidRPr="009C590A">
        <w:rPr>
          <w:rStyle w:val="StandardChar"/>
          <w:sz w:val="22"/>
          <w:szCs w:val="22"/>
        </w:rPr>
        <w:t>M.2.Q.MD</w:t>
      </w:r>
      <w:r w:rsidR="00027AC3" w:rsidRPr="009C590A">
        <w:rPr>
          <w:rStyle w:val="StandardChar"/>
          <w:sz w:val="22"/>
          <w:szCs w:val="22"/>
        </w:rPr>
        <w:t>.3</w:t>
      </w:r>
      <w:bookmarkEnd w:id="113"/>
      <w:r>
        <w:t xml:space="preserve"> </w:t>
      </w:r>
      <w:r w:rsidR="00027AC3">
        <w:t>Estimate lengths using units of inches, feet, centimeters, and meters.</w:t>
      </w:r>
    </w:p>
    <w:p w14:paraId="07405DA3" w14:textId="77777777" w:rsidR="00027AC3" w:rsidRPr="00174E7D" w:rsidRDefault="00027AC3" w:rsidP="00EB4ACE">
      <w:pPr>
        <w:pStyle w:val="BodyText"/>
      </w:pPr>
    </w:p>
    <w:p w14:paraId="4B54E857" w14:textId="77777777" w:rsidR="00027AC3" w:rsidRPr="00FB1C98" w:rsidRDefault="00EB4ACE" w:rsidP="00EB4ACE">
      <w:pPr>
        <w:pStyle w:val="BodyText"/>
      </w:pPr>
      <w:r w:rsidRPr="009C590A">
        <w:rPr>
          <w:rStyle w:val="StandardChar"/>
          <w:sz w:val="22"/>
          <w:szCs w:val="22"/>
        </w:rPr>
        <w:t>M.2.Q.MD</w:t>
      </w:r>
      <w:r w:rsidR="00027AC3" w:rsidRPr="009C590A">
        <w:rPr>
          <w:rStyle w:val="StandardChar"/>
          <w:sz w:val="22"/>
          <w:szCs w:val="22"/>
        </w:rPr>
        <w:t>.4</w:t>
      </w:r>
      <w:r>
        <w:t xml:space="preserve"> </w:t>
      </w:r>
      <w:r w:rsidR="00027AC3">
        <w:t>Measure to determine how much longer one object is than another, expressing the length difference in terms of a standard-length unit.</w:t>
      </w:r>
    </w:p>
    <w:p w14:paraId="13623F4E" w14:textId="37967E6B" w:rsidR="00027AC3" w:rsidRPr="00FB1C98" w:rsidRDefault="00027AC3" w:rsidP="00027AC3">
      <w:pPr>
        <w:pStyle w:val="BodyText"/>
      </w:pPr>
    </w:p>
    <w:p w14:paraId="3B2343D1" w14:textId="77777777" w:rsidR="00027AC3" w:rsidRPr="00DB5CF4" w:rsidRDefault="00027AC3" w:rsidP="00DB5CF4">
      <w:pPr>
        <w:pStyle w:val="BodyText"/>
        <w:rPr>
          <w:i/>
          <w:iCs/>
          <w:color w:val="0D5761" w:themeColor="accent1"/>
          <w:sz w:val="28"/>
          <w:szCs w:val="28"/>
        </w:rPr>
      </w:pPr>
      <w:bookmarkStart w:id="114" w:name="_Toc172547544"/>
      <w:r w:rsidRPr="00DB5CF4">
        <w:rPr>
          <w:i/>
          <w:iCs/>
          <w:color w:val="0D5761" w:themeColor="accent1"/>
          <w:sz w:val="28"/>
          <w:szCs w:val="28"/>
        </w:rPr>
        <w:t>Relate addition and subtraction to length.</w:t>
      </w:r>
      <w:bookmarkEnd w:id="114"/>
    </w:p>
    <w:p w14:paraId="52ED7068" w14:textId="77777777" w:rsidR="00027AC3" w:rsidRPr="0026738B" w:rsidRDefault="005932ED" w:rsidP="0026738B">
      <w:pPr>
        <w:pStyle w:val="Standard"/>
        <w:rPr>
          <w:sz w:val="28"/>
          <w:szCs w:val="32"/>
        </w:rPr>
      </w:pPr>
      <w:bookmarkStart w:id="115" w:name="_Toc172547545"/>
      <w:r w:rsidRPr="0026738B">
        <w:rPr>
          <w:sz w:val="28"/>
          <w:szCs w:val="32"/>
        </w:rPr>
        <w:t xml:space="preserve">Priority </w:t>
      </w:r>
      <w:r w:rsidR="00EB4ACE" w:rsidRPr="0026738B">
        <w:rPr>
          <w:sz w:val="28"/>
          <w:szCs w:val="32"/>
        </w:rPr>
        <w:t>M.2.Q.MD</w:t>
      </w:r>
      <w:r w:rsidR="00027AC3" w:rsidRPr="0026738B">
        <w:rPr>
          <w:sz w:val="28"/>
          <w:szCs w:val="32"/>
        </w:rPr>
        <w:t>.5</w:t>
      </w:r>
      <w:bookmarkEnd w:id="115"/>
    </w:p>
    <w:p w14:paraId="79FE2A8E" w14:textId="77777777" w:rsidR="00027AC3" w:rsidRPr="00FB1C98" w:rsidRDefault="00EB4ACE" w:rsidP="00027AC3">
      <w:pPr>
        <w:pStyle w:val="BodyText"/>
      </w:pPr>
      <w:r>
        <w:t>E</w:t>
      </w:r>
      <w:r w:rsidR="00027AC3">
        <w:t>fficiently</w:t>
      </w:r>
      <w:r>
        <w:t>, flexibly</w:t>
      </w:r>
      <w:r w:rsidR="00027AC3">
        <w:t>, and accurately use addition and subtraction within 100 to solve real world word problems involving lengths that are given in the same units, e.g., by using drawings (such as drawings of rulers) and equations with a symbol for the unknown number to represent the problem.</w:t>
      </w:r>
    </w:p>
    <w:p w14:paraId="26B3958E" w14:textId="77777777" w:rsidR="00027AC3" w:rsidRPr="00174E7D" w:rsidRDefault="00027AC3" w:rsidP="00027AC3">
      <w:pPr>
        <w:pStyle w:val="BodyText"/>
      </w:pPr>
    </w:p>
    <w:p w14:paraId="527D27C0" w14:textId="77777777" w:rsidR="00027AC3" w:rsidRPr="0026738B" w:rsidRDefault="005932ED" w:rsidP="0026738B">
      <w:pPr>
        <w:pStyle w:val="Standard"/>
        <w:rPr>
          <w:sz w:val="28"/>
          <w:szCs w:val="32"/>
        </w:rPr>
      </w:pPr>
      <w:bookmarkStart w:id="116" w:name="_Toc172547546"/>
      <w:r w:rsidRPr="0026738B">
        <w:rPr>
          <w:sz w:val="28"/>
          <w:szCs w:val="32"/>
        </w:rPr>
        <w:t xml:space="preserve">Priority </w:t>
      </w:r>
      <w:r w:rsidR="00EB4ACE" w:rsidRPr="0026738B">
        <w:rPr>
          <w:sz w:val="28"/>
          <w:szCs w:val="32"/>
        </w:rPr>
        <w:t>M.2.Q.MD</w:t>
      </w:r>
      <w:r w:rsidR="00027AC3" w:rsidRPr="0026738B">
        <w:rPr>
          <w:sz w:val="28"/>
          <w:szCs w:val="32"/>
        </w:rPr>
        <w:t>.</w:t>
      </w:r>
      <w:bookmarkEnd w:id="116"/>
      <w:r w:rsidR="00027AC3" w:rsidRPr="0026738B">
        <w:rPr>
          <w:sz w:val="28"/>
          <w:szCs w:val="32"/>
        </w:rPr>
        <w:t>6</w:t>
      </w:r>
    </w:p>
    <w:p w14:paraId="266ACF50" w14:textId="77777777" w:rsidR="00027AC3" w:rsidRPr="00FB1C98" w:rsidRDefault="00027AC3" w:rsidP="00027AC3">
      <w:pPr>
        <w:pStyle w:val="BodyText"/>
      </w:pPr>
      <w:r w:rsidRPr="00174E7D">
        <w:t>Represent</w:t>
      </w:r>
      <w:r>
        <w:t xml:space="preserve"> whole numbers as lengths from 0 on a number line diagram with equally spaced points corresponding to the numbers 0, 1, 2, . . . and represent whole-number sums and differences within 100 on a number line diagram.</w:t>
      </w:r>
    </w:p>
    <w:p w14:paraId="6A9FEC61" w14:textId="237C9C6D" w:rsidR="00027AC3" w:rsidRPr="00FB1C98" w:rsidRDefault="00027AC3" w:rsidP="00027AC3">
      <w:pPr>
        <w:pStyle w:val="BodyText"/>
      </w:pPr>
    </w:p>
    <w:p w14:paraId="3F567FBC" w14:textId="696A4193" w:rsidR="0A4E00A3" w:rsidRPr="00DB5CF4" w:rsidRDefault="0A4E00A3" w:rsidP="00DB5CF4">
      <w:pPr>
        <w:pStyle w:val="BodyText"/>
        <w:rPr>
          <w:i/>
          <w:iCs/>
          <w:color w:val="0D5761" w:themeColor="accent1"/>
          <w:sz w:val="28"/>
          <w:szCs w:val="28"/>
        </w:rPr>
      </w:pPr>
      <w:r w:rsidRPr="00DB5CF4">
        <w:rPr>
          <w:i/>
          <w:iCs/>
          <w:color w:val="0D5761" w:themeColor="accent1"/>
          <w:sz w:val="28"/>
          <w:szCs w:val="28"/>
        </w:rPr>
        <w:t>Work with time and money.</w:t>
      </w:r>
    </w:p>
    <w:p w14:paraId="143C278C" w14:textId="23FE0C3F" w:rsidR="005F4AC7" w:rsidRDefault="008A7559" w:rsidP="005F4AC7">
      <w:pPr>
        <w:pStyle w:val="BodyText"/>
      </w:pPr>
      <w:r w:rsidRPr="009C590A">
        <w:rPr>
          <w:rStyle w:val="StandardChar"/>
          <w:sz w:val="22"/>
          <w:szCs w:val="22"/>
        </w:rPr>
        <w:t>M.2.Q.MD.8</w:t>
      </w:r>
      <w:r>
        <w:t xml:space="preserve"> </w:t>
      </w:r>
      <w:r w:rsidR="006B50EA" w:rsidRPr="006B50EA">
        <w:t>Efficiently, flexibly, and accurately solve word problems involving dollar bills, quarters, dimes, nickels, and pennies, using $ and ¢ symbols appropriately.</w:t>
      </w:r>
    </w:p>
    <w:p w14:paraId="62C5E552" w14:textId="77777777" w:rsidR="005F4AC7" w:rsidRDefault="005533C1" w:rsidP="00F54B01">
      <w:pPr>
        <w:pStyle w:val="Heading3"/>
      </w:pPr>
      <w:bookmarkStart w:id="117" w:name="_Toc207023791"/>
      <w:r>
        <w:t>Relationships</w:t>
      </w:r>
      <w:bookmarkEnd w:id="117"/>
    </w:p>
    <w:p w14:paraId="2050FA3E" w14:textId="77777777" w:rsidR="3181C603" w:rsidRPr="00DB5CF4" w:rsidRDefault="3181C603" w:rsidP="00DB5CF4">
      <w:pPr>
        <w:pStyle w:val="BodyText"/>
        <w:rPr>
          <w:i/>
          <w:iCs/>
          <w:color w:val="0D5761" w:themeColor="accent1"/>
          <w:sz w:val="28"/>
          <w:szCs w:val="28"/>
        </w:rPr>
      </w:pPr>
      <w:r w:rsidRPr="00DB5CF4">
        <w:rPr>
          <w:i/>
          <w:iCs/>
          <w:color w:val="0D5761" w:themeColor="accent1"/>
          <w:sz w:val="28"/>
          <w:szCs w:val="28"/>
        </w:rPr>
        <w:t>Understand place value.</w:t>
      </w:r>
    </w:p>
    <w:p w14:paraId="05123E68" w14:textId="73D23D55" w:rsidR="3181C603" w:rsidRPr="0026738B" w:rsidRDefault="3181C603" w:rsidP="0026738B">
      <w:pPr>
        <w:pStyle w:val="Standard"/>
        <w:rPr>
          <w:sz w:val="28"/>
          <w:szCs w:val="32"/>
        </w:rPr>
      </w:pPr>
      <w:r w:rsidRPr="0026738B">
        <w:rPr>
          <w:sz w:val="28"/>
          <w:szCs w:val="32"/>
        </w:rPr>
        <w:t>Priority M.2.R.NBT.1</w:t>
      </w:r>
    </w:p>
    <w:p w14:paraId="3485E5D3" w14:textId="77777777" w:rsidR="3181C603" w:rsidRDefault="3181C603" w:rsidP="01D8A2BB">
      <w:pPr>
        <w:pStyle w:val="BodyText"/>
      </w:pPr>
      <w:r>
        <w:t>Understand that the three digits of a three-digit number represent amounts of hundreds, tens, and ones; e.g., 706 equals 7 hundreds, 0 tens, and 6 ones.</w:t>
      </w:r>
    </w:p>
    <w:p w14:paraId="26D65FD3" w14:textId="02C340E4" w:rsidR="3181C603" w:rsidRDefault="3181C603" w:rsidP="00FE201A">
      <w:pPr>
        <w:pStyle w:val="ListParagraph"/>
        <w:numPr>
          <w:ilvl w:val="0"/>
          <w:numId w:val="14"/>
        </w:numPr>
        <w:shd w:val="clear" w:color="auto" w:fill="FFFFFF" w:themeFill="background2"/>
        <w:spacing w:line="259" w:lineRule="auto"/>
        <w:rPr>
          <w:rFonts w:eastAsia="Segoe UI" w:cs="Segoe UI"/>
          <w:color w:val="242424"/>
        </w:rPr>
      </w:pPr>
      <w:r w:rsidRPr="01D8A2BB">
        <w:rPr>
          <w:rFonts w:eastAsia="Segoe UI" w:cs="Segoe UI"/>
          <w:color w:val="242424"/>
        </w:rPr>
        <w:t>100 can be thought of as a bundle of ten tens - called a "hundred."</w:t>
      </w:r>
    </w:p>
    <w:p w14:paraId="6FE042A8" w14:textId="735DEB21" w:rsidR="3181C603" w:rsidRDefault="3181C603" w:rsidP="00FE201A">
      <w:pPr>
        <w:pStyle w:val="ListParagraph"/>
        <w:numPr>
          <w:ilvl w:val="0"/>
          <w:numId w:val="14"/>
        </w:numPr>
        <w:shd w:val="clear" w:color="auto" w:fill="FFFFFF" w:themeFill="background2"/>
        <w:spacing w:line="259" w:lineRule="auto"/>
        <w:rPr>
          <w:rFonts w:eastAsia="Segoe UI" w:cs="Segoe UI"/>
          <w:color w:val="242424"/>
        </w:rPr>
      </w:pPr>
      <w:r w:rsidRPr="01D8A2BB">
        <w:rPr>
          <w:rFonts w:eastAsia="Segoe UI" w:cs="Segoe UI"/>
          <w:color w:val="242424"/>
        </w:rPr>
        <w:t xml:space="preserve">The numbers 100, 200, 300, 400, 500, 600, 700, 800, 900 refer to one, two, three, four, five, six, seven, eight, or nine hundreds (and 0 </w:t>
      </w:r>
      <w:proofErr w:type="spellStart"/>
      <w:r w:rsidRPr="01D8A2BB">
        <w:rPr>
          <w:rFonts w:eastAsia="Segoe UI" w:cs="Segoe UI"/>
          <w:color w:val="242424"/>
        </w:rPr>
        <w:t>tens</w:t>
      </w:r>
      <w:proofErr w:type="spellEnd"/>
      <w:r w:rsidRPr="01D8A2BB">
        <w:rPr>
          <w:rFonts w:eastAsia="Segoe UI" w:cs="Segoe UI"/>
          <w:color w:val="242424"/>
        </w:rPr>
        <w:t xml:space="preserve"> and 0 ones).</w:t>
      </w:r>
    </w:p>
    <w:p w14:paraId="22909D8C" w14:textId="30E37E2D" w:rsidR="01D8A2BB" w:rsidRPr="00C06BB9" w:rsidRDefault="01D8A2BB" w:rsidP="00C06BB9">
      <w:pPr>
        <w:shd w:val="clear" w:color="auto" w:fill="FFFFFF" w:themeFill="background2"/>
        <w:spacing w:line="259" w:lineRule="auto"/>
        <w:rPr>
          <w:rFonts w:eastAsia="Segoe UI" w:cs="Segoe UI"/>
          <w:color w:val="242424"/>
        </w:rPr>
      </w:pPr>
    </w:p>
    <w:p w14:paraId="0F69CABA" w14:textId="77777777" w:rsidR="005F4AC7" w:rsidRPr="00DB5CF4" w:rsidRDefault="005F4AC7" w:rsidP="00DB5CF4">
      <w:pPr>
        <w:pStyle w:val="BodyText"/>
        <w:rPr>
          <w:i/>
          <w:iCs/>
          <w:color w:val="0D5761" w:themeColor="accent1"/>
          <w:sz w:val="28"/>
          <w:szCs w:val="28"/>
        </w:rPr>
      </w:pPr>
      <w:bookmarkStart w:id="118" w:name="_Toc172547521"/>
      <w:r w:rsidRPr="00DB5CF4">
        <w:rPr>
          <w:i/>
          <w:iCs/>
          <w:color w:val="0D5761" w:themeColor="accent1"/>
          <w:sz w:val="28"/>
          <w:szCs w:val="28"/>
        </w:rPr>
        <w:t>Represent and solve problems involving addition and subtraction.</w:t>
      </w:r>
      <w:bookmarkEnd w:id="118"/>
    </w:p>
    <w:p w14:paraId="6892F2F2" w14:textId="77777777" w:rsidR="005F4AC7" w:rsidRPr="0026738B" w:rsidRDefault="005932ED" w:rsidP="0026738B">
      <w:pPr>
        <w:pStyle w:val="Standard"/>
        <w:rPr>
          <w:sz w:val="28"/>
          <w:szCs w:val="32"/>
        </w:rPr>
      </w:pPr>
      <w:bookmarkStart w:id="119" w:name="_Toc172547522"/>
      <w:r w:rsidRPr="0026738B">
        <w:rPr>
          <w:sz w:val="28"/>
          <w:szCs w:val="32"/>
        </w:rPr>
        <w:t xml:space="preserve">Priority </w:t>
      </w:r>
      <w:r w:rsidR="005F4AC7" w:rsidRPr="0026738B">
        <w:rPr>
          <w:sz w:val="28"/>
          <w:szCs w:val="32"/>
        </w:rPr>
        <w:t>M.2.</w:t>
      </w:r>
      <w:r w:rsidR="00607106" w:rsidRPr="0026738B">
        <w:rPr>
          <w:sz w:val="28"/>
          <w:szCs w:val="32"/>
        </w:rPr>
        <w:t>R.</w:t>
      </w:r>
      <w:r w:rsidR="005F4AC7" w:rsidRPr="0026738B">
        <w:rPr>
          <w:sz w:val="28"/>
          <w:szCs w:val="32"/>
        </w:rPr>
        <w:t>OA.1</w:t>
      </w:r>
      <w:bookmarkEnd w:id="119"/>
    </w:p>
    <w:p w14:paraId="687F22A6" w14:textId="77777777" w:rsidR="005F4AC7" w:rsidRPr="00FB1C98" w:rsidRDefault="005F4AC7" w:rsidP="005F4AC7">
      <w:pPr>
        <w:pStyle w:val="BodyText"/>
      </w:pPr>
      <w:r>
        <w:t>Use addition and subtraction within 100 to flexibly, efficiently, and accurately solve one- and two-step real world word problems involving situations of adding to, taking from, putting together, taking apart, and comparing, with unknowns in all positions, e.g., by using drawings and equations with a symbol for the unknown number to represent the problem.</w:t>
      </w:r>
    </w:p>
    <w:p w14:paraId="70613A5B" w14:textId="705ECCEF" w:rsidR="005F4AC7" w:rsidRPr="00FB1C98" w:rsidRDefault="005F4AC7" w:rsidP="005F4AC7">
      <w:pPr>
        <w:pStyle w:val="BodyText"/>
      </w:pPr>
    </w:p>
    <w:p w14:paraId="5D089F28" w14:textId="77777777" w:rsidR="005F4AC7" w:rsidRPr="00DB5CF4" w:rsidRDefault="005F4AC7" w:rsidP="00DB5CF4">
      <w:pPr>
        <w:pStyle w:val="BodyText"/>
        <w:rPr>
          <w:i/>
          <w:iCs/>
          <w:color w:val="0D5761" w:themeColor="accent1"/>
          <w:sz w:val="28"/>
          <w:szCs w:val="28"/>
        </w:rPr>
      </w:pPr>
      <w:bookmarkStart w:id="120" w:name="_Toc172547523"/>
      <w:r w:rsidRPr="00DB5CF4">
        <w:rPr>
          <w:i/>
          <w:iCs/>
          <w:color w:val="0D5761" w:themeColor="accent1"/>
          <w:sz w:val="28"/>
          <w:szCs w:val="28"/>
        </w:rPr>
        <w:t>Add and subtract within 20.</w:t>
      </w:r>
      <w:bookmarkEnd w:id="120"/>
    </w:p>
    <w:p w14:paraId="2ECEA32A" w14:textId="77777777" w:rsidR="005F4AC7" w:rsidRPr="00607106" w:rsidRDefault="00607106" w:rsidP="005F4AC7">
      <w:pPr>
        <w:pStyle w:val="BodyText"/>
        <w:rPr>
          <w:rFonts w:eastAsia="Segoe UI" w:cs="Segoe UI"/>
          <w:b/>
          <w:sz w:val="24"/>
          <w:szCs w:val="24"/>
        </w:rPr>
      </w:pPr>
      <w:bookmarkStart w:id="121" w:name="_Toc172547524"/>
      <w:r w:rsidRPr="009C590A">
        <w:rPr>
          <w:rStyle w:val="StandardChar"/>
          <w:sz w:val="22"/>
          <w:szCs w:val="22"/>
        </w:rPr>
        <w:t>M.2.R.OA</w:t>
      </w:r>
      <w:r w:rsidR="005F4AC7" w:rsidRPr="009C590A">
        <w:rPr>
          <w:rStyle w:val="StandardChar"/>
          <w:sz w:val="22"/>
          <w:szCs w:val="22"/>
        </w:rPr>
        <w:t>.2</w:t>
      </w:r>
      <w:bookmarkEnd w:id="121"/>
      <w:r w:rsidRPr="009C590A">
        <w:rPr>
          <w:rStyle w:val="StandardChar"/>
          <w:sz w:val="22"/>
          <w:szCs w:val="22"/>
        </w:rPr>
        <w:t xml:space="preserve"> </w:t>
      </w:r>
      <w:r>
        <w:t>Efficiently, f</w:t>
      </w:r>
      <w:r w:rsidR="005F4AC7">
        <w:t>lexibly, and accurately add and subtract within 20 using flexible and efficient strategies.</w:t>
      </w:r>
    </w:p>
    <w:p w14:paraId="48564FBC" w14:textId="7FE8E335" w:rsidR="005F4AC7" w:rsidRPr="00FB1C98" w:rsidRDefault="005F4AC7" w:rsidP="005F4AC7">
      <w:pPr>
        <w:pStyle w:val="BodyText"/>
      </w:pPr>
    </w:p>
    <w:p w14:paraId="323DB218" w14:textId="77777777" w:rsidR="005F4AC7" w:rsidRPr="00DB5CF4" w:rsidRDefault="005F4AC7" w:rsidP="00DB5CF4">
      <w:pPr>
        <w:pStyle w:val="BodyText"/>
        <w:rPr>
          <w:i/>
          <w:iCs/>
          <w:color w:val="0D5761" w:themeColor="accent1"/>
          <w:sz w:val="28"/>
          <w:szCs w:val="28"/>
        </w:rPr>
      </w:pPr>
      <w:bookmarkStart w:id="122" w:name="_Toc172547525"/>
      <w:r w:rsidRPr="00DB5CF4">
        <w:rPr>
          <w:i/>
          <w:iCs/>
          <w:color w:val="0D5761" w:themeColor="accent1"/>
          <w:sz w:val="28"/>
          <w:szCs w:val="28"/>
        </w:rPr>
        <w:t>Work with equal groups of objects to gain foundations for multiplication.</w:t>
      </w:r>
      <w:bookmarkEnd w:id="122"/>
    </w:p>
    <w:p w14:paraId="03E6118C" w14:textId="77777777" w:rsidR="00027AC3" w:rsidRDefault="00607106" w:rsidP="005F4AC7">
      <w:pPr>
        <w:pStyle w:val="BodyText"/>
      </w:pPr>
      <w:r w:rsidRPr="009C590A">
        <w:rPr>
          <w:rStyle w:val="StandardChar"/>
          <w:sz w:val="22"/>
          <w:szCs w:val="22"/>
        </w:rPr>
        <w:t>M.2.R.OA.</w:t>
      </w:r>
      <w:r w:rsidR="005F4AC7" w:rsidRPr="009C590A">
        <w:rPr>
          <w:rStyle w:val="StandardChar"/>
          <w:sz w:val="22"/>
          <w:szCs w:val="22"/>
        </w:rPr>
        <w:t>3</w:t>
      </w:r>
      <w:r w:rsidR="005F4AC7">
        <w:t xml:space="preserve"> Determine whether a group of objects (up to 20) has an odd or even number of members, e.g., by pairing objects or counting them by 2s; write an equation to express an even number as a sum of two equal addends.</w:t>
      </w:r>
    </w:p>
    <w:p w14:paraId="2C3BDEA2" w14:textId="77777777" w:rsidR="005F4AC7" w:rsidRDefault="00607106" w:rsidP="00F54B01">
      <w:pPr>
        <w:pStyle w:val="Heading3"/>
      </w:pPr>
      <w:bookmarkStart w:id="123" w:name="_Toc207023792"/>
      <w:r>
        <w:t>Spatial Reasoning</w:t>
      </w:r>
      <w:bookmarkEnd w:id="123"/>
    </w:p>
    <w:p w14:paraId="57B37D33" w14:textId="77777777" w:rsidR="005F4AC7" w:rsidRPr="00DB5CF4" w:rsidRDefault="005F4AC7" w:rsidP="00DB5CF4">
      <w:pPr>
        <w:pStyle w:val="BodyText"/>
        <w:rPr>
          <w:i/>
          <w:iCs/>
          <w:color w:val="0D5761" w:themeColor="accent1"/>
          <w:sz w:val="28"/>
          <w:szCs w:val="28"/>
        </w:rPr>
      </w:pPr>
      <w:bookmarkStart w:id="124" w:name="_Toc172547550"/>
      <w:r w:rsidRPr="00DB5CF4">
        <w:rPr>
          <w:i/>
          <w:iCs/>
          <w:color w:val="0D5761" w:themeColor="accent1"/>
          <w:sz w:val="28"/>
          <w:szCs w:val="28"/>
        </w:rPr>
        <w:t>Reason with shapes and their attributes.</w:t>
      </w:r>
      <w:bookmarkEnd w:id="124"/>
    </w:p>
    <w:p w14:paraId="1BD6FE26" w14:textId="77777777" w:rsidR="005F4AC7" w:rsidRPr="00FB1C98" w:rsidRDefault="005F4AC7" w:rsidP="005F4AC7">
      <w:pPr>
        <w:pStyle w:val="BodyText"/>
      </w:pPr>
      <w:r w:rsidRPr="009C590A">
        <w:rPr>
          <w:rStyle w:val="StandardChar"/>
          <w:sz w:val="22"/>
          <w:szCs w:val="22"/>
        </w:rPr>
        <w:t>M.2.</w:t>
      </w:r>
      <w:r w:rsidR="00607106" w:rsidRPr="009C590A">
        <w:rPr>
          <w:rStyle w:val="StandardChar"/>
          <w:sz w:val="22"/>
          <w:szCs w:val="22"/>
        </w:rPr>
        <w:t>SR.</w:t>
      </w:r>
      <w:r w:rsidRPr="009C590A">
        <w:rPr>
          <w:rStyle w:val="StandardChar"/>
          <w:sz w:val="22"/>
          <w:szCs w:val="22"/>
        </w:rPr>
        <w:t>G.1</w:t>
      </w:r>
      <w:r w:rsidRPr="00FB1C98">
        <w:t xml:space="preserve"> Identify and draw shapes based on specified attributes, such as a given number of angles or a given number of equal faces. Identify triangles, quadrilaterals, pentagons, hexagons, and cubes.</w:t>
      </w:r>
    </w:p>
    <w:p w14:paraId="21E0AB82" w14:textId="7E89B4FF" w:rsidR="005F4AC7" w:rsidRPr="00FB1C98" w:rsidRDefault="005F4AC7" w:rsidP="005F4AC7">
      <w:pPr>
        <w:pStyle w:val="BodyText"/>
      </w:pPr>
    </w:p>
    <w:p w14:paraId="43205A71" w14:textId="77777777" w:rsidR="00077117" w:rsidRPr="001D032C" w:rsidRDefault="005932ED" w:rsidP="65687793">
      <w:pPr>
        <w:pStyle w:val="Standard"/>
        <w:spacing w:line="259" w:lineRule="auto"/>
        <w:rPr>
          <w:sz w:val="28"/>
          <w:szCs w:val="32"/>
        </w:rPr>
      </w:pPr>
      <w:r w:rsidRPr="001D032C">
        <w:rPr>
          <w:sz w:val="28"/>
          <w:szCs w:val="32"/>
        </w:rPr>
        <w:t xml:space="preserve">Priority </w:t>
      </w:r>
      <w:r w:rsidR="00607106" w:rsidRPr="001D032C">
        <w:rPr>
          <w:sz w:val="28"/>
          <w:szCs w:val="32"/>
        </w:rPr>
        <w:t>M.2.SR.G.</w:t>
      </w:r>
      <w:r w:rsidR="005F4AC7" w:rsidRPr="001D032C">
        <w:rPr>
          <w:sz w:val="28"/>
          <w:szCs w:val="32"/>
        </w:rPr>
        <w:t>2</w:t>
      </w:r>
    </w:p>
    <w:p w14:paraId="4B3A6E14" w14:textId="77777777" w:rsidR="005F4AC7" w:rsidRPr="00FB1C98" w:rsidRDefault="005F4AC7" w:rsidP="005F4AC7">
      <w:pPr>
        <w:pStyle w:val="BodyText"/>
      </w:pPr>
      <w:r>
        <w:t>Partition a rectangle into rows and columns of same-size squares and count to find the total number of them.</w:t>
      </w:r>
    </w:p>
    <w:p w14:paraId="1B9DC49E" w14:textId="57F34F22" w:rsidR="005F4AC7" w:rsidRPr="00FB1C98" w:rsidRDefault="005F4AC7" w:rsidP="005F4AC7">
      <w:pPr>
        <w:pStyle w:val="BodyText"/>
      </w:pPr>
    </w:p>
    <w:p w14:paraId="0E8CA297" w14:textId="77777777" w:rsidR="005F4AC7" w:rsidRPr="00FB1C98" w:rsidRDefault="00607106" w:rsidP="005F4AC7">
      <w:pPr>
        <w:pStyle w:val="BodyText"/>
      </w:pPr>
      <w:r w:rsidRPr="009C590A">
        <w:rPr>
          <w:rStyle w:val="StandardChar"/>
          <w:sz w:val="22"/>
          <w:szCs w:val="22"/>
        </w:rPr>
        <w:t>M.2.SR.G.</w:t>
      </w:r>
      <w:r w:rsidR="005F4AC7" w:rsidRPr="009C590A">
        <w:rPr>
          <w:rStyle w:val="StandardChar"/>
          <w:sz w:val="22"/>
          <w:szCs w:val="22"/>
        </w:rPr>
        <w:t>3</w:t>
      </w:r>
      <w:r w:rsidR="005F4AC7" w:rsidRPr="00FB1C98">
        <w:t xml:space="preserve"> Partition circles and rectangles into two, three, or four equal shares, describe the shares using the words halves, thirds, half of, a third of, etc., and describe the whole as two halves, three thirds, four fourths. Demonstrate that equal shares of identical wholes need not have the same shape</w:t>
      </w:r>
      <w:r w:rsidR="005F4AC7">
        <w:t>.</w:t>
      </w:r>
    </w:p>
    <w:p w14:paraId="44462F61" w14:textId="77777777" w:rsidR="00EB4ACE" w:rsidRDefault="00EB4ACE" w:rsidP="005F4AC7"/>
    <w:p w14:paraId="539482BD" w14:textId="77777777" w:rsidR="00EB4ACE" w:rsidRPr="00DB5CF4" w:rsidRDefault="00EB4ACE" w:rsidP="00DB5CF4">
      <w:pPr>
        <w:pStyle w:val="BodyText"/>
        <w:rPr>
          <w:i/>
          <w:iCs/>
          <w:color w:val="0D5761" w:themeColor="accent1"/>
          <w:sz w:val="28"/>
          <w:szCs w:val="28"/>
        </w:rPr>
      </w:pPr>
      <w:bookmarkStart w:id="125" w:name="_Toc172547547"/>
      <w:r w:rsidRPr="00DB5CF4">
        <w:rPr>
          <w:i/>
          <w:iCs/>
          <w:color w:val="0D5761" w:themeColor="accent1"/>
          <w:sz w:val="28"/>
          <w:szCs w:val="28"/>
        </w:rPr>
        <w:t>Work with time and money.</w:t>
      </w:r>
      <w:bookmarkEnd w:id="125"/>
    </w:p>
    <w:p w14:paraId="03687916" w14:textId="77777777" w:rsidR="00EB4ACE" w:rsidRPr="00FB1C98" w:rsidRDefault="00EB4ACE" w:rsidP="00EB4ACE">
      <w:pPr>
        <w:pStyle w:val="BodyText"/>
      </w:pPr>
      <w:r w:rsidRPr="009C590A">
        <w:rPr>
          <w:rStyle w:val="StandardChar"/>
          <w:sz w:val="22"/>
          <w:szCs w:val="22"/>
        </w:rPr>
        <w:t>M.2.</w:t>
      </w:r>
      <w:r w:rsidR="00A30B94" w:rsidRPr="009C590A">
        <w:rPr>
          <w:rStyle w:val="StandardChar"/>
          <w:sz w:val="22"/>
          <w:szCs w:val="22"/>
        </w:rPr>
        <w:t>SR.MD.</w:t>
      </w:r>
      <w:r w:rsidRPr="009C590A">
        <w:rPr>
          <w:rStyle w:val="StandardChar"/>
          <w:sz w:val="22"/>
          <w:szCs w:val="22"/>
        </w:rPr>
        <w:t>7</w:t>
      </w:r>
      <w:r>
        <w:t xml:space="preserve"> Tell and write time from analog and digital clocks to the nearest five minutes, using a.m. and p.m.</w:t>
      </w:r>
    </w:p>
    <w:p w14:paraId="024F972E" w14:textId="0E4ADF41" w:rsidR="2CF648F1" w:rsidRDefault="2CF648F1" w:rsidP="2CF648F1">
      <w:pPr>
        <w:pStyle w:val="BodyText"/>
      </w:pPr>
    </w:p>
    <w:p w14:paraId="59F9EE19" w14:textId="16951CC5" w:rsidR="00A30B94" w:rsidRPr="00DB5CF4" w:rsidRDefault="73952446" w:rsidP="00DB5CF4">
      <w:pPr>
        <w:pStyle w:val="BodyText"/>
        <w:rPr>
          <w:i/>
          <w:iCs/>
          <w:color w:val="0D5761" w:themeColor="accent1"/>
          <w:sz w:val="28"/>
          <w:szCs w:val="28"/>
        </w:rPr>
      </w:pPr>
      <w:r w:rsidRPr="00DB5CF4">
        <w:rPr>
          <w:i/>
          <w:iCs/>
          <w:color w:val="0D5761" w:themeColor="accent1"/>
          <w:sz w:val="28"/>
          <w:szCs w:val="28"/>
        </w:rPr>
        <w:t>Work with equal groups of objects to gain foundations for multiplication</w:t>
      </w:r>
      <w:r w:rsidR="00DB5CF4">
        <w:rPr>
          <w:i/>
          <w:iCs/>
          <w:color w:val="0D5761" w:themeColor="accent1"/>
          <w:sz w:val="28"/>
          <w:szCs w:val="28"/>
        </w:rPr>
        <w:t>.</w:t>
      </w:r>
    </w:p>
    <w:p w14:paraId="64301C42" w14:textId="77777777" w:rsidR="00A30B94" w:rsidRPr="00A30B94" w:rsidRDefault="008A7559" w:rsidP="00A30B94">
      <w:pPr>
        <w:rPr>
          <w:rStyle w:val="BodyTextChar"/>
          <w:sz w:val="22"/>
          <w:szCs w:val="22"/>
        </w:rPr>
      </w:pPr>
      <w:r w:rsidRPr="009C590A">
        <w:rPr>
          <w:rStyle w:val="StandardChar"/>
          <w:sz w:val="22"/>
          <w:szCs w:val="22"/>
        </w:rPr>
        <w:t>M.2.</w:t>
      </w:r>
      <w:r w:rsidR="00A30B94" w:rsidRPr="009C590A">
        <w:rPr>
          <w:rStyle w:val="StandardChar"/>
          <w:sz w:val="22"/>
          <w:szCs w:val="22"/>
        </w:rPr>
        <w:t xml:space="preserve">SR.OA.4 </w:t>
      </w:r>
      <w:r w:rsidR="00A30B94" w:rsidRPr="00A30B94">
        <w:rPr>
          <w:rStyle w:val="BodyTextChar"/>
          <w:sz w:val="22"/>
          <w:szCs w:val="22"/>
        </w:rPr>
        <w:t>Use addition to find the total number of objects arranged in rectangular arrays with up to 5 rows and up to 5 columns; write an equation to express the total as a sum of equal addends.</w:t>
      </w:r>
    </w:p>
    <w:p w14:paraId="24B8EE63" w14:textId="77777777" w:rsidR="00DD11C1" w:rsidRDefault="00DD11C1">
      <w:r>
        <w:br w:type="page"/>
      </w:r>
    </w:p>
    <w:p w14:paraId="659E20B5" w14:textId="50349FB5" w:rsidR="008A7559" w:rsidRPr="001B56EE" w:rsidRDefault="001B56EE" w:rsidP="001B56EE">
      <w:pPr>
        <w:pStyle w:val="Heading2"/>
        <w:rPr>
          <w:color w:val="40403D" w:themeColor="text1"/>
          <w:sz w:val="44"/>
          <w:szCs w:val="44"/>
        </w:rPr>
      </w:pPr>
      <w:r w:rsidRPr="001B56EE">
        <w:rPr>
          <w:color w:val="40403D" w:themeColor="text1"/>
          <w:sz w:val="44"/>
          <w:szCs w:val="44"/>
        </w:rPr>
        <w:t>GRADE 3</w:t>
      </w:r>
    </w:p>
    <w:p w14:paraId="7E59AA4C" w14:textId="77777777" w:rsidR="00DD11C1" w:rsidRDefault="00DD11C1" w:rsidP="00F54B01">
      <w:pPr>
        <w:pStyle w:val="Heading3"/>
      </w:pPr>
      <w:bookmarkStart w:id="126" w:name="_Toc207023794"/>
      <w:r>
        <w:t>Standards for Mathematical Practice</w:t>
      </w:r>
      <w:bookmarkEnd w:id="126"/>
    </w:p>
    <w:p w14:paraId="50E7310D" w14:textId="6AB5C84E" w:rsidR="00DD11C1" w:rsidRPr="00DD11C1" w:rsidRDefault="00DD11C1" w:rsidP="00FE201A">
      <w:pPr>
        <w:pStyle w:val="BodyText"/>
        <w:numPr>
          <w:ilvl w:val="0"/>
          <w:numId w:val="21"/>
        </w:numPr>
      </w:pPr>
      <w:r w:rsidRPr="00DD11C1">
        <w:t>Make sense of problems and persevere in solving them.</w:t>
      </w:r>
    </w:p>
    <w:p w14:paraId="50519AE9" w14:textId="5AD24AFA" w:rsidR="00DD11C1" w:rsidRPr="00DD11C1" w:rsidRDefault="00DD11C1" w:rsidP="00FE201A">
      <w:pPr>
        <w:pStyle w:val="BodyText"/>
        <w:numPr>
          <w:ilvl w:val="0"/>
          <w:numId w:val="21"/>
        </w:numPr>
      </w:pPr>
      <w:r w:rsidRPr="00DD11C1">
        <w:t>Reason abstractly and quantitatively.</w:t>
      </w:r>
    </w:p>
    <w:p w14:paraId="65B0B8A8" w14:textId="50932F36" w:rsidR="00DD11C1" w:rsidRPr="00DD11C1" w:rsidRDefault="00DD11C1" w:rsidP="00FE201A">
      <w:pPr>
        <w:pStyle w:val="BodyText"/>
        <w:numPr>
          <w:ilvl w:val="0"/>
          <w:numId w:val="21"/>
        </w:numPr>
      </w:pPr>
      <w:r w:rsidRPr="00DD11C1">
        <w:t>Construct viable arguments and critique the reasoning of others.</w:t>
      </w:r>
    </w:p>
    <w:p w14:paraId="47A8E0F8" w14:textId="39871504" w:rsidR="00DD11C1" w:rsidRPr="00DD11C1" w:rsidRDefault="00DD11C1" w:rsidP="00FE201A">
      <w:pPr>
        <w:pStyle w:val="BodyText"/>
        <w:numPr>
          <w:ilvl w:val="0"/>
          <w:numId w:val="21"/>
        </w:numPr>
      </w:pPr>
      <w:r w:rsidRPr="00DD11C1">
        <w:t>Model with mathematics.</w:t>
      </w:r>
    </w:p>
    <w:p w14:paraId="34CB5F10" w14:textId="0E3E1199" w:rsidR="00DD11C1" w:rsidRPr="00DD11C1" w:rsidRDefault="00DD11C1" w:rsidP="00FE201A">
      <w:pPr>
        <w:pStyle w:val="BodyText"/>
        <w:numPr>
          <w:ilvl w:val="0"/>
          <w:numId w:val="21"/>
        </w:numPr>
      </w:pPr>
      <w:r w:rsidRPr="00DD11C1">
        <w:t>Use appropriate tools strategically.</w:t>
      </w:r>
    </w:p>
    <w:p w14:paraId="790AC1E6" w14:textId="7E35D792" w:rsidR="00DD11C1" w:rsidRPr="00DD11C1" w:rsidRDefault="00DD11C1" w:rsidP="00FE201A">
      <w:pPr>
        <w:pStyle w:val="BodyText"/>
        <w:numPr>
          <w:ilvl w:val="0"/>
          <w:numId w:val="21"/>
        </w:numPr>
      </w:pPr>
      <w:r w:rsidRPr="00DD11C1">
        <w:t>Attend to precision.</w:t>
      </w:r>
    </w:p>
    <w:p w14:paraId="2CBD93A2" w14:textId="729BF6B2" w:rsidR="00DD11C1" w:rsidRPr="00DD11C1" w:rsidRDefault="00DD11C1" w:rsidP="00FE201A">
      <w:pPr>
        <w:pStyle w:val="BodyText"/>
        <w:numPr>
          <w:ilvl w:val="0"/>
          <w:numId w:val="21"/>
        </w:numPr>
      </w:pPr>
      <w:r w:rsidRPr="00DD11C1">
        <w:t>Look for and make use of structure.</w:t>
      </w:r>
    </w:p>
    <w:p w14:paraId="7FD58A16" w14:textId="6453F1D7" w:rsidR="00DD11C1" w:rsidRPr="00FB1C98" w:rsidRDefault="00DD11C1" w:rsidP="00FE201A">
      <w:pPr>
        <w:pStyle w:val="BodyText"/>
        <w:numPr>
          <w:ilvl w:val="0"/>
          <w:numId w:val="21"/>
        </w:numPr>
      </w:pPr>
      <w:r w:rsidRPr="00DD11C1">
        <w:t>Look for and express regularity in repeated reasoning.</w:t>
      </w:r>
    </w:p>
    <w:p w14:paraId="4F687C26" w14:textId="5E46102C" w:rsidR="00874E0D" w:rsidRDefault="00DD11C1" w:rsidP="00F54B01">
      <w:pPr>
        <w:pStyle w:val="Heading3"/>
      </w:pPr>
      <w:bookmarkStart w:id="127" w:name="_Toc207023795"/>
      <w:r>
        <w:t>Data Analysis</w:t>
      </w:r>
      <w:bookmarkEnd w:id="127"/>
    </w:p>
    <w:p w14:paraId="445F8D48" w14:textId="2F50F234" w:rsidR="000322B7" w:rsidRPr="00DB5CF4" w:rsidRDefault="000322B7" w:rsidP="00DB5CF4">
      <w:pPr>
        <w:pStyle w:val="BodyText"/>
        <w:rPr>
          <w:i/>
          <w:iCs/>
          <w:color w:val="0D5761" w:themeColor="accent1"/>
          <w:sz w:val="28"/>
          <w:szCs w:val="28"/>
        </w:rPr>
      </w:pPr>
      <w:r w:rsidRPr="00DB5CF4">
        <w:rPr>
          <w:i/>
          <w:iCs/>
          <w:color w:val="0D5761" w:themeColor="accent1"/>
          <w:sz w:val="28"/>
          <w:szCs w:val="28"/>
        </w:rPr>
        <w:t>Formulate statistical investigative questions.</w:t>
      </w:r>
    </w:p>
    <w:p w14:paraId="20BBCC37" w14:textId="77777777" w:rsidR="000322B7" w:rsidRDefault="000322B7" w:rsidP="000322B7">
      <w:pPr>
        <w:pStyle w:val="BodyText"/>
      </w:pPr>
      <w:r w:rsidRPr="00CA5E14">
        <w:rPr>
          <w:rStyle w:val="StandardChar"/>
          <w:sz w:val="22"/>
          <w:szCs w:val="22"/>
        </w:rPr>
        <w:t>M.3.DA.DS.1</w:t>
      </w:r>
      <w:r>
        <w:t xml:space="preserve"> </w:t>
      </w:r>
      <w:r w:rsidRPr="000322B7">
        <w:t>Generate questions to investigate topics of interest to students that can be answered with a variety of data or data sets.</w:t>
      </w:r>
    </w:p>
    <w:p w14:paraId="5F961147" w14:textId="77777777" w:rsidR="000322B7" w:rsidRDefault="000322B7" w:rsidP="000322B7">
      <w:pPr>
        <w:pStyle w:val="BodyText"/>
      </w:pPr>
    </w:p>
    <w:p w14:paraId="1B21AC95" w14:textId="25AD9EC4" w:rsidR="000322B7" w:rsidRPr="001972F1" w:rsidRDefault="00F94822" w:rsidP="001972F1">
      <w:pPr>
        <w:pStyle w:val="BodyText"/>
        <w:rPr>
          <w:i/>
          <w:iCs/>
          <w:color w:val="0D5761" w:themeColor="accent1"/>
          <w:sz w:val="28"/>
          <w:szCs w:val="28"/>
        </w:rPr>
      </w:pPr>
      <w:r w:rsidRPr="001972F1">
        <w:rPr>
          <w:i/>
          <w:iCs/>
          <w:color w:val="0D5761" w:themeColor="accent1"/>
          <w:sz w:val="28"/>
          <w:szCs w:val="28"/>
        </w:rPr>
        <w:t xml:space="preserve">Collect and consider </w:t>
      </w:r>
      <w:r w:rsidR="000322B7" w:rsidRPr="001972F1">
        <w:rPr>
          <w:i/>
          <w:iCs/>
          <w:color w:val="0D5761" w:themeColor="accent1"/>
          <w:sz w:val="28"/>
          <w:szCs w:val="28"/>
        </w:rPr>
        <w:t>data.</w:t>
      </w:r>
    </w:p>
    <w:p w14:paraId="75E69728" w14:textId="77777777" w:rsidR="000322B7" w:rsidRDefault="000322B7" w:rsidP="000322B7">
      <w:pPr>
        <w:pStyle w:val="BodyText"/>
      </w:pPr>
      <w:r w:rsidRPr="00CA5E14">
        <w:rPr>
          <w:rStyle w:val="StandardChar"/>
          <w:sz w:val="22"/>
          <w:szCs w:val="22"/>
        </w:rPr>
        <w:t>M.3.DA.DS.2</w:t>
      </w:r>
      <w:r>
        <w:t xml:space="preserve"> </w:t>
      </w:r>
      <w:r w:rsidRPr="000322B7">
        <w:t>Collect and consider data in a variety of ways including surveys, groupings, measurement, etc., and ask in what ways the data can be collected to capture as much information as necessary to inform the investigative question.</w:t>
      </w:r>
    </w:p>
    <w:p w14:paraId="2A41E13A" w14:textId="77777777" w:rsidR="000322B7" w:rsidRDefault="000322B7" w:rsidP="000322B7">
      <w:pPr>
        <w:pStyle w:val="BodyText"/>
      </w:pPr>
    </w:p>
    <w:p w14:paraId="3C6A461D" w14:textId="77777777" w:rsidR="000322B7" w:rsidRPr="001972F1" w:rsidRDefault="000322B7" w:rsidP="001972F1">
      <w:pPr>
        <w:pStyle w:val="BodyText"/>
        <w:rPr>
          <w:i/>
          <w:iCs/>
          <w:color w:val="0D5761" w:themeColor="accent1"/>
          <w:sz w:val="28"/>
          <w:szCs w:val="28"/>
        </w:rPr>
      </w:pPr>
      <w:r w:rsidRPr="001972F1">
        <w:rPr>
          <w:i/>
          <w:iCs/>
          <w:color w:val="0D5761" w:themeColor="accent1"/>
          <w:sz w:val="28"/>
          <w:szCs w:val="28"/>
        </w:rPr>
        <w:t>Analyze the data.</w:t>
      </w:r>
    </w:p>
    <w:p w14:paraId="54108A6B" w14:textId="77777777" w:rsidR="000322B7" w:rsidRPr="0026738B" w:rsidRDefault="000322B7" w:rsidP="0026738B">
      <w:pPr>
        <w:pStyle w:val="Standard"/>
        <w:rPr>
          <w:sz w:val="28"/>
          <w:szCs w:val="32"/>
        </w:rPr>
      </w:pPr>
      <w:r w:rsidRPr="0026738B">
        <w:rPr>
          <w:sz w:val="28"/>
          <w:szCs w:val="32"/>
        </w:rPr>
        <w:t>Priority M.3.DA.DS.3</w:t>
      </w:r>
    </w:p>
    <w:p w14:paraId="199B1A71" w14:textId="77777777" w:rsidR="000322B7" w:rsidRDefault="000322B7" w:rsidP="000322B7">
      <w:pPr>
        <w:pStyle w:val="BodyText"/>
      </w:pPr>
      <w:r w:rsidRPr="000322B7">
        <w:t>Represent data in a variety of ways including technology. Critically analyze data visualizations, including bar graphs, line plots, and scaled picture graphs with various scales. Analyze data sets with several categories by making comparisons, looking for patterns and/or making predictions and recognize the source and amount of data collected may impact the accuracy.</w:t>
      </w:r>
    </w:p>
    <w:p w14:paraId="6E522648" w14:textId="77777777" w:rsidR="000322B7" w:rsidRDefault="000322B7" w:rsidP="000322B7">
      <w:pPr>
        <w:pStyle w:val="BodyText"/>
      </w:pPr>
    </w:p>
    <w:p w14:paraId="60939210" w14:textId="77777777" w:rsidR="000322B7" w:rsidRPr="001972F1" w:rsidRDefault="000322B7" w:rsidP="001972F1">
      <w:pPr>
        <w:pStyle w:val="BodyText"/>
        <w:rPr>
          <w:i/>
          <w:iCs/>
          <w:color w:val="0D5761" w:themeColor="accent1"/>
          <w:sz w:val="28"/>
          <w:szCs w:val="28"/>
        </w:rPr>
      </w:pPr>
      <w:r w:rsidRPr="001972F1">
        <w:rPr>
          <w:i/>
          <w:iCs/>
          <w:color w:val="0D5761" w:themeColor="accent1"/>
          <w:sz w:val="28"/>
          <w:szCs w:val="28"/>
        </w:rPr>
        <w:t>Interpret results.</w:t>
      </w:r>
    </w:p>
    <w:p w14:paraId="18575E09" w14:textId="77777777" w:rsidR="00144BC9" w:rsidRPr="0026738B" w:rsidRDefault="000322B7" w:rsidP="0026738B">
      <w:pPr>
        <w:pStyle w:val="Standard"/>
        <w:rPr>
          <w:sz w:val="28"/>
          <w:szCs w:val="32"/>
        </w:rPr>
      </w:pPr>
      <w:r w:rsidRPr="0026738B">
        <w:rPr>
          <w:sz w:val="28"/>
          <w:szCs w:val="32"/>
        </w:rPr>
        <w:t xml:space="preserve">Priority </w:t>
      </w:r>
      <w:r w:rsidR="00144BC9" w:rsidRPr="0026738B">
        <w:rPr>
          <w:sz w:val="28"/>
          <w:szCs w:val="32"/>
        </w:rPr>
        <w:t>M.3.DA.DS.4</w:t>
      </w:r>
    </w:p>
    <w:p w14:paraId="6ABF3A29" w14:textId="77777777" w:rsidR="00144BC9" w:rsidRDefault="00144BC9" w:rsidP="00144BC9">
      <w:pPr>
        <w:pStyle w:val="BodyText"/>
      </w:pPr>
      <w:r w:rsidRPr="00144BC9">
        <w:t>Interpret and communicate results, describing difference between groups, with teacher guidance. Make a statement(s) about the data collected to support the answer to the investigative question.</w:t>
      </w:r>
    </w:p>
    <w:p w14:paraId="45272E41" w14:textId="77777777" w:rsidR="00144BC9" w:rsidRDefault="00144BC9" w:rsidP="00144BC9">
      <w:pPr>
        <w:pStyle w:val="BodyText"/>
      </w:pPr>
    </w:p>
    <w:p w14:paraId="597E7567" w14:textId="77777777" w:rsidR="00144BC9" w:rsidRPr="001972F1" w:rsidRDefault="00144BC9" w:rsidP="001972F1">
      <w:pPr>
        <w:pStyle w:val="BodyText"/>
        <w:rPr>
          <w:i/>
          <w:iCs/>
          <w:color w:val="0D5761" w:themeColor="accent1"/>
          <w:sz w:val="28"/>
          <w:szCs w:val="28"/>
        </w:rPr>
      </w:pPr>
      <w:r w:rsidRPr="001972F1">
        <w:rPr>
          <w:i/>
          <w:iCs/>
          <w:color w:val="0D5761" w:themeColor="accent1"/>
          <w:sz w:val="28"/>
          <w:szCs w:val="28"/>
        </w:rPr>
        <w:t>Solve problems involving measurement and estimation.</w:t>
      </w:r>
    </w:p>
    <w:p w14:paraId="636ADF29" w14:textId="77777777" w:rsidR="00144BC9" w:rsidRDefault="00144BC9" w:rsidP="00144BC9">
      <w:pPr>
        <w:pStyle w:val="BodyText"/>
      </w:pPr>
      <w:r w:rsidRPr="00CA5E14">
        <w:rPr>
          <w:rStyle w:val="StandardChar"/>
          <w:sz w:val="22"/>
          <w:szCs w:val="22"/>
        </w:rPr>
        <w:t>M.3.DA.MD.2</w:t>
      </w:r>
      <w:r>
        <w:t xml:space="preserve"> </w:t>
      </w:r>
      <w:r w:rsidRPr="00144BC9">
        <w:t>Measure and estimate liquid volumes and masses of objects using standard units of grams (g</w:t>
      </w:r>
      <w:r w:rsidRPr="00144BC9">
        <w:rPr>
          <w:rFonts w:ascii="Cambria Math" w:hAnsi="Cambria Math" w:cs="Cambria Math"/>
        </w:rPr>
        <w:t>𝑔</w:t>
      </w:r>
      <w:r w:rsidRPr="00144BC9">
        <w:t>), kilograms (kg</w:t>
      </w:r>
      <w:r w:rsidRPr="00144BC9">
        <w:rPr>
          <w:rFonts w:ascii="Cambria Math" w:hAnsi="Cambria Math" w:cs="Cambria Math"/>
        </w:rPr>
        <w:t>𝑘𝑔</w:t>
      </w:r>
      <w:r w:rsidRPr="00144BC9">
        <w:t>), and liters (l</w:t>
      </w:r>
      <w:r w:rsidRPr="00144BC9">
        <w:rPr>
          <w:rFonts w:ascii="Cambria Math" w:hAnsi="Cambria Math" w:cs="Cambria Math"/>
        </w:rPr>
        <w:t>𝑙</w:t>
      </w:r>
      <w:r w:rsidRPr="00144BC9">
        <w:t>). Add, subtract, multiply, or divide to Efficiently, flexibly, and accurately solve one-step real world word problems involving masses or volumes that are given in the same units, e.g., by using drawings (such as a beaker with a measurement scale) to represent the problem.</w:t>
      </w:r>
    </w:p>
    <w:p w14:paraId="16001392" w14:textId="399DB392" w:rsidR="00682E35" w:rsidRDefault="00682E35" w:rsidP="00144BC9">
      <w:pPr>
        <w:pStyle w:val="BodyText"/>
      </w:pPr>
      <w:r>
        <w:br w:type="page"/>
      </w:r>
    </w:p>
    <w:p w14:paraId="1BFB7C31" w14:textId="77777777" w:rsidR="00144BC9" w:rsidRPr="001972F1" w:rsidRDefault="00144BC9" w:rsidP="001972F1">
      <w:pPr>
        <w:pStyle w:val="BodyText"/>
        <w:rPr>
          <w:i/>
          <w:iCs/>
          <w:color w:val="0D5761" w:themeColor="accent1"/>
          <w:sz w:val="28"/>
          <w:szCs w:val="28"/>
        </w:rPr>
      </w:pPr>
      <w:r w:rsidRPr="001972F1">
        <w:rPr>
          <w:i/>
          <w:iCs/>
          <w:color w:val="0D5761" w:themeColor="accent1"/>
          <w:sz w:val="28"/>
          <w:szCs w:val="28"/>
        </w:rPr>
        <w:t>Represent data.</w:t>
      </w:r>
    </w:p>
    <w:p w14:paraId="19D82777" w14:textId="77777777" w:rsidR="00144BC9" w:rsidRDefault="00144BC9" w:rsidP="00144BC9">
      <w:pPr>
        <w:pStyle w:val="BodyText"/>
      </w:pPr>
      <w:r w:rsidRPr="00CA5E14">
        <w:rPr>
          <w:rStyle w:val="StandardChar"/>
          <w:sz w:val="22"/>
          <w:szCs w:val="22"/>
        </w:rPr>
        <w:t>M.3.DA.MD.3</w:t>
      </w:r>
      <w:r>
        <w:t xml:space="preserve"> </w:t>
      </w:r>
      <w:r w:rsidRPr="00144BC9">
        <w:t>Create a scaled picture graph and a scaled bar graph to represent a data set with several categories. Solve one- and two-step "how many more" and "how many less" problems using information presented in scaled bar graphs.</w:t>
      </w:r>
    </w:p>
    <w:p w14:paraId="146EB489" w14:textId="77777777" w:rsidR="00144BC9" w:rsidRDefault="00144BC9" w:rsidP="00144BC9">
      <w:pPr>
        <w:pStyle w:val="BodyText"/>
      </w:pPr>
    </w:p>
    <w:p w14:paraId="76109700" w14:textId="77777777" w:rsidR="00144BC9" w:rsidRDefault="00144BC9" w:rsidP="00144BC9">
      <w:pPr>
        <w:pStyle w:val="BodyText"/>
      </w:pPr>
      <w:r w:rsidRPr="00CA5E14">
        <w:rPr>
          <w:rStyle w:val="StandardChar"/>
          <w:sz w:val="22"/>
          <w:szCs w:val="22"/>
        </w:rPr>
        <w:t>M.3.DA.MD.4</w:t>
      </w:r>
      <w:r>
        <w:t xml:space="preserve"> </w:t>
      </w:r>
      <w:r w:rsidRPr="00144BC9">
        <w:t>Generate measurement data by measuring lengths using rulers marked with halves and fourths of an inch. Show the data by making a line plot, where the horizontal scale is marked off in appropriate units according to the data— whole numbers, halves, or quarters.</w:t>
      </w:r>
    </w:p>
    <w:p w14:paraId="757DD3C8" w14:textId="77777777" w:rsidR="00144BC9" w:rsidRDefault="00144BC9" w:rsidP="00F54B01">
      <w:pPr>
        <w:pStyle w:val="Heading3"/>
      </w:pPr>
      <w:bookmarkStart w:id="128" w:name="_Toc207023796"/>
      <w:r>
        <w:t>Quantity</w:t>
      </w:r>
      <w:bookmarkEnd w:id="128"/>
    </w:p>
    <w:p w14:paraId="4A3EFF7D" w14:textId="77777777" w:rsidR="0033195B" w:rsidRPr="001972F1" w:rsidRDefault="0033195B" w:rsidP="001972F1">
      <w:pPr>
        <w:pStyle w:val="BodyText"/>
        <w:rPr>
          <w:i/>
          <w:iCs/>
          <w:color w:val="0D5761" w:themeColor="accent1"/>
          <w:sz w:val="28"/>
          <w:szCs w:val="28"/>
        </w:rPr>
      </w:pPr>
      <w:r w:rsidRPr="001972F1">
        <w:rPr>
          <w:i/>
          <w:iCs/>
          <w:color w:val="0D5761" w:themeColor="accent1"/>
          <w:sz w:val="28"/>
          <w:szCs w:val="28"/>
        </w:rPr>
        <w:t>Represent and solve problems involving multiplication and division.</w:t>
      </w:r>
    </w:p>
    <w:p w14:paraId="6DDC3074" w14:textId="77777777" w:rsidR="0033195B" w:rsidRDefault="0033195B" w:rsidP="00144BC9">
      <w:pPr>
        <w:pStyle w:val="BodyText"/>
      </w:pPr>
      <w:r w:rsidRPr="00CA5E14">
        <w:rPr>
          <w:rStyle w:val="StandardChar"/>
          <w:sz w:val="22"/>
          <w:szCs w:val="22"/>
        </w:rPr>
        <w:t>M.3.Q.OA.1</w:t>
      </w:r>
      <w:r w:rsidRPr="00CA5E14">
        <w:t xml:space="preserve"> Interpret products of whole numbers, e.g., interpret 5 × 7 as the total number of objects in 5 groups of 7 objects each.</w:t>
      </w:r>
    </w:p>
    <w:p w14:paraId="333BCE5F" w14:textId="77777777" w:rsidR="0033195B" w:rsidRDefault="0033195B" w:rsidP="00144BC9">
      <w:pPr>
        <w:pStyle w:val="BodyText"/>
      </w:pPr>
    </w:p>
    <w:p w14:paraId="1868F2A6" w14:textId="77777777" w:rsidR="0033195B" w:rsidRDefault="0033195B" w:rsidP="00144BC9">
      <w:pPr>
        <w:pStyle w:val="BodyText"/>
      </w:pPr>
      <w:r w:rsidRPr="00CA5E14">
        <w:rPr>
          <w:rStyle w:val="StandardChar"/>
          <w:sz w:val="22"/>
          <w:szCs w:val="22"/>
        </w:rPr>
        <w:t>M.3.Q.OA.2</w:t>
      </w:r>
      <w:r>
        <w:t xml:space="preserve"> </w:t>
      </w:r>
      <w:r w:rsidRPr="0033195B">
        <w:t>Interpret whole-number quotients of whole numbers, e.g., interpret 56 ÷ 8 as the number of objects in each share when 56 objects are partitioned equally into 8 shares, or as a number of shares when 56 objects are partitioned into equal shares of 8 objects each.</w:t>
      </w:r>
    </w:p>
    <w:p w14:paraId="5D56A516" w14:textId="77777777" w:rsidR="00E60D1B" w:rsidRDefault="00E60D1B" w:rsidP="00E60D1B">
      <w:pPr>
        <w:pStyle w:val="BodyText"/>
      </w:pPr>
    </w:p>
    <w:p w14:paraId="0D317F82" w14:textId="77777777" w:rsidR="0033195B" w:rsidRPr="0026738B" w:rsidRDefault="0033195B" w:rsidP="0026738B">
      <w:pPr>
        <w:pStyle w:val="Standard"/>
        <w:rPr>
          <w:sz w:val="28"/>
          <w:szCs w:val="32"/>
        </w:rPr>
      </w:pPr>
      <w:r w:rsidRPr="0026738B">
        <w:rPr>
          <w:sz w:val="28"/>
          <w:szCs w:val="32"/>
        </w:rPr>
        <w:t>Priority M.3.Q.OA.3</w:t>
      </w:r>
    </w:p>
    <w:p w14:paraId="3EF5505B" w14:textId="77777777" w:rsidR="0033195B" w:rsidRDefault="0033195B" w:rsidP="0033195B">
      <w:pPr>
        <w:pStyle w:val="BodyText"/>
      </w:pPr>
      <w:r w:rsidRPr="0033195B">
        <w:t>Use multiplication and division within 100 to Efficiently, flexibly, and accurately solve real world word problems in situations involving equal groups, arrays, and measurement quantities, e.g., by using drawings and equations with a symbol for the unknown number to represent the problem.</w:t>
      </w:r>
    </w:p>
    <w:p w14:paraId="64187A63" w14:textId="77777777" w:rsidR="0033195B" w:rsidRDefault="0033195B" w:rsidP="0033195B">
      <w:pPr>
        <w:pStyle w:val="BodyText"/>
      </w:pPr>
    </w:p>
    <w:p w14:paraId="1A1C252C" w14:textId="77777777" w:rsidR="0033195B" w:rsidRDefault="0033195B" w:rsidP="0033195B">
      <w:pPr>
        <w:pStyle w:val="BodyText"/>
      </w:pPr>
      <w:r w:rsidRPr="00CA5E14">
        <w:rPr>
          <w:rStyle w:val="StandardChar"/>
          <w:sz w:val="22"/>
          <w:szCs w:val="22"/>
        </w:rPr>
        <w:t>M.3.Q.OA.4</w:t>
      </w:r>
      <w:r>
        <w:t xml:space="preserve"> </w:t>
      </w:r>
      <w:r w:rsidRPr="0033195B">
        <w:t>Determine the unknown whole number in a multiplication or division equation relating three whole numbers.</w:t>
      </w:r>
    </w:p>
    <w:p w14:paraId="44CAD077" w14:textId="77777777" w:rsidR="0033195B" w:rsidRDefault="0033195B" w:rsidP="0033195B">
      <w:pPr>
        <w:pStyle w:val="BodyText"/>
      </w:pPr>
    </w:p>
    <w:p w14:paraId="33AC4A03" w14:textId="77777777" w:rsidR="0033195B" w:rsidRPr="001972F1" w:rsidRDefault="0033195B" w:rsidP="001972F1">
      <w:pPr>
        <w:pStyle w:val="BodyText"/>
        <w:rPr>
          <w:i/>
          <w:iCs/>
          <w:color w:val="0D5761" w:themeColor="accent1"/>
          <w:sz w:val="28"/>
          <w:szCs w:val="28"/>
        </w:rPr>
      </w:pPr>
      <w:r w:rsidRPr="001972F1">
        <w:rPr>
          <w:i/>
          <w:iCs/>
          <w:color w:val="0D5761" w:themeColor="accent1"/>
          <w:sz w:val="28"/>
          <w:szCs w:val="28"/>
        </w:rPr>
        <w:t>Explore and use properties of multiplication to understand the relationship between multiplication and division.</w:t>
      </w:r>
    </w:p>
    <w:p w14:paraId="73A01454" w14:textId="77777777" w:rsidR="0033195B" w:rsidRDefault="0033195B" w:rsidP="0033195B">
      <w:pPr>
        <w:pStyle w:val="BodyText"/>
      </w:pPr>
      <w:r w:rsidRPr="00CA5E14">
        <w:rPr>
          <w:rStyle w:val="StandardChar"/>
          <w:sz w:val="22"/>
          <w:szCs w:val="22"/>
        </w:rPr>
        <w:t>M.3.Q.OA.5</w:t>
      </w:r>
      <w:r>
        <w:t xml:space="preserve"> </w:t>
      </w:r>
      <w:r w:rsidRPr="0033195B">
        <w:t>Use strategies to multiply and divide by applying and extending understanding of the properties of operations.</w:t>
      </w:r>
    </w:p>
    <w:p w14:paraId="5F38C00B" w14:textId="77777777" w:rsidR="0033195B" w:rsidRDefault="0033195B" w:rsidP="0033195B">
      <w:pPr>
        <w:pStyle w:val="BodyText"/>
      </w:pPr>
    </w:p>
    <w:p w14:paraId="1F2C44A2" w14:textId="77777777" w:rsidR="0033195B" w:rsidRDefault="0033195B" w:rsidP="0033195B">
      <w:pPr>
        <w:pStyle w:val="BodyText"/>
      </w:pPr>
      <w:r w:rsidRPr="00CA5E14">
        <w:rPr>
          <w:rStyle w:val="StandardChar"/>
          <w:sz w:val="22"/>
          <w:szCs w:val="22"/>
        </w:rPr>
        <w:t>M.3.Q.OA.6</w:t>
      </w:r>
      <w:r>
        <w:t xml:space="preserve"> </w:t>
      </w:r>
      <w:r w:rsidRPr="0033195B">
        <w:t>Demonstrate understanding of division as an unknown-factor problem.</w:t>
      </w:r>
    </w:p>
    <w:p w14:paraId="0051BE24" w14:textId="77777777" w:rsidR="0033195B" w:rsidRDefault="0033195B" w:rsidP="0033195B">
      <w:pPr>
        <w:pStyle w:val="BodyText"/>
      </w:pPr>
    </w:p>
    <w:p w14:paraId="5AF822E6" w14:textId="77777777" w:rsidR="0033195B" w:rsidRPr="001972F1" w:rsidRDefault="0033195B" w:rsidP="001972F1">
      <w:pPr>
        <w:pStyle w:val="BodyText"/>
        <w:rPr>
          <w:i/>
          <w:iCs/>
          <w:color w:val="0D5761" w:themeColor="accent1"/>
          <w:sz w:val="28"/>
          <w:szCs w:val="28"/>
        </w:rPr>
      </w:pPr>
      <w:r w:rsidRPr="001972F1">
        <w:rPr>
          <w:i/>
          <w:iCs/>
          <w:color w:val="0D5761" w:themeColor="accent1"/>
          <w:sz w:val="28"/>
          <w:szCs w:val="28"/>
        </w:rPr>
        <w:t>Multiply and divide within 100.</w:t>
      </w:r>
    </w:p>
    <w:p w14:paraId="7C5FB7C1" w14:textId="77777777" w:rsidR="0033195B" w:rsidRPr="0026738B" w:rsidRDefault="0033195B" w:rsidP="0026738B">
      <w:pPr>
        <w:pStyle w:val="Standard"/>
        <w:rPr>
          <w:sz w:val="28"/>
          <w:szCs w:val="32"/>
        </w:rPr>
      </w:pPr>
      <w:r w:rsidRPr="0026738B">
        <w:rPr>
          <w:sz w:val="28"/>
          <w:szCs w:val="32"/>
        </w:rPr>
        <w:t>Priority M.3.Q.OA.7</w:t>
      </w:r>
    </w:p>
    <w:p w14:paraId="7F196C68" w14:textId="77777777" w:rsidR="0033195B" w:rsidRDefault="0033195B" w:rsidP="0033195B">
      <w:pPr>
        <w:pStyle w:val="BodyText"/>
      </w:pPr>
      <w:r w:rsidRPr="0033195B">
        <w:t>Efficiently, flexibly, and accurately multiply and divide within 100, using strategies such as the relationship between multiplication and division (e.g., knowing that 8 × 5 = 40, one knows 40 ÷ 5 = 8) or properties of operations.</w:t>
      </w:r>
    </w:p>
    <w:p w14:paraId="0D60D762" w14:textId="77777777" w:rsidR="0033195B" w:rsidRDefault="0033195B" w:rsidP="0033195B">
      <w:pPr>
        <w:pStyle w:val="BodyText"/>
      </w:pPr>
    </w:p>
    <w:p w14:paraId="573378FB" w14:textId="77777777" w:rsidR="0033195B" w:rsidRPr="001972F1" w:rsidRDefault="0033195B" w:rsidP="001972F1">
      <w:pPr>
        <w:pStyle w:val="BodyText"/>
        <w:rPr>
          <w:i/>
          <w:iCs/>
          <w:color w:val="0D5761" w:themeColor="accent1"/>
          <w:sz w:val="28"/>
          <w:szCs w:val="28"/>
        </w:rPr>
      </w:pPr>
      <w:r w:rsidRPr="001972F1">
        <w:rPr>
          <w:i/>
          <w:iCs/>
          <w:color w:val="0D5761" w:themeColor="accent1"/>
          <w:sz w:val="28"/>
          <w:szCs w:val="28"/>
        </w:rPr>
        <w:t>Solve problems involving the four operations and identify and explain patterns in arithmetic.</w:t>
      </w:r>
    </w:p>
    <w:p w14:paraId="6CB51FBB" w14:textId="77777777" w:rsidR="0033195B" w:rsidRPr="0026738B" w:rsidRDefault="0033195B" w:rsidP="0026738B">
      <w:pPr>
        <w:pStyle w:val="Standard"/>
        <w:rPr>
          <w:sz w:val="28"/>
          <w:szCs w:val="32"/>
        </w:rPr>
      </w:pPr>
      <w:r w:rsidRPr="0026738B">
        <w:rPr>
          <w:sz w:val="28"/>
          <w:szCs w:val="32"/>
        </w:rPr>
        <w:t>Priority M.3.Q.OA.8</w:t>
      </w:r>
    </w:p>
    <w:p w14:paraId="7B8F2E02" w14:textId="77777777" w:rsidR="0033195B" w:rsidRDefault="0033195B" w:rsidP="0033195B">
      <w:pPr>
        <w:pStyle w:val="BodyText"/>
      </w:pPr>
      <w:r w:rsidRPr="0033195B">
        <w:t>Efficiently, flexibly, and accurately solve two-step real world word problems using the four operations. Represent these problems using visual models and equations with a letter standing for the unknown quantity. Assess the reasonableness of answers using mental and estimation strategies.</w:t>
      </w:r>
    </w:p>
    <w:p w14:paraId="3EE50447" w14:textId="77777777" w:rsidR="0033195B" w:rsidRDefault="0033195B" w:rsidP="0033195B">
      <w:pPr>
        <w:pStyle w:val="BodyText"/>
      </w:pPr>
    </w:p>
    <w:p w14:paraId="72E1F3E1" w14:textId="77777777" w:rsidR="0033195B" w:rsidRDefault="0033195B" w:rsidP="0033195B">
      <w:pPr>
        <w:pStyle w:val="BodyText"/>
      </w:pPr>
      <w:r w:rsidRPr="00CA5E14">
        <w:rPr>
          <w:rStyle w:val="StandardChar"/>
          <w:sz w:val="22"/>
          <w:szCs w:val="22"/>
        </w:rPr>
        <w:t>M.3.Q.OA.9</w:t>
      </w:r>
      <w:r>
        <w:t xml:space="preserve"> </w:t>
      </w:r>
      <w:r w:rsidRPr="0033195B">
        <w:t>Identify arithmetic patterns (including patterns in the addition table or multiplication table) and explain them using properties of operations.</w:t>
      </w:r>
    </w:p>
    <w:p w14:paraId="6155E1A4" w14:textId="77777777" w:rsidR="004D6D55" w:rsidRDefault="004D6D55" w:rsidP="0033195B">
      <w:pPr>
        <w:pStyle w:val="BodyText"/>
      </w:pPr>
    </w:p>
    <w:p w14:paraId="36BE47CA" w14:textId="77777777" w:rsidR="0033195B" w:rsidRPr="001972F1" w:rsidRDefault="004D6D55" w:rsidP="001972F1">
      <w:pPr>
        <w:pStyle w:val="BodyText"/>
        <w:rPr>
          <w:i/>
          <w:iCs/>
          <w:color w:val="0D5761" w:themeColor="accent1"/>
          <w:sz w:val="28"/>
          <w:szCs w:val="28"/>
        </w:rPr>
      </w:pPr>
      <w:r w:rsidRPr="001972F1">
        <w:rPr>
          <w:i/>
          <w:iCs/>
          <w:color w:val="0D5761" w:themeColor="accent1"/>
          <w:sz w:val="28"/>
          <w:szCs w:val="28"/>
        </w:rPr>
        <w:t>Use place value understanding and properties of operations to perform multi-digit arithmetic.</w:t>
      </w:r>
    </w:p>
    <w:p w14:paraId="3CD4E9D9" w14:textId="77777777" w:rsidR="0033195B" w:rsidRDefault="0033195B" w:rsidP="0033195B">
      <w:pPr>
        <w:pStyle w:val="BodyText"/>
      </w:pPr>
      <w:r w:rsidRPr="00CA5E14">
        <w:rPr>
          <w:rStyle w:val="StandardChar"/>
          <w:sz w:val="22"/>
          <w:szCs w:val="22"/>
        </w:rPr>
        <w:t>M.3.Q.NBT.1</w:t>
      </w:r>
      <w:r>
        <w:t xml:space="preserve"> </w:t>
      </w:r>
      <w:r w:rsidRPr="0033195B">
        <w:t>Use place value understanding to round whole numbers to the nearest 10 or 100.</w:t>
      </w:r>
    </w:p>
    <w:p w14:paraId="4F1BFF06" w14:textId="77777777" w:rsidR="0033195B" w:rsidRDefault="0033195B" w:rsidP="0033195B">
      <w:pPr>
        <w:pStyle w:val="BodyText"/>
      </w:pPr>
    </w:p>
    <w:p w14:paraId="0013772E" w14:textId="77777777" w:rsidR="0033195B" w:rsidRDefault="0033195B" w:rsidP="0033195B">
      <w:pPr>
        <w:pStyle w:val="BodyText"/>
      </w:pPr>
      <w:r w:rsidRPr="00CA5E14">
        <w:rPr>
          <w:rStyle w:val="StandardChar"/>
          <w:sz w:val="22"/>
          <w:szCs w:val="22"/>
        </w:rPr>
        <w:t>M.3.Q.NBT.2</w:t>
      </w:r>
      <w:r>
        <w:t xml:space="preserve"> </w:t>
      </w:r>
      <w:r w:rsidRPr="0033195B">
        <w:t>Flexibly, accurately, and efficiently add and subtract within 1000 using strategies based on place value, properties of operations, and/or the relationship between addition and subtraction.</w:t>
      </w:r>
    </w:p>
    <w:p w14:paraId="05CFC5B4" w14:textId="77777777" w:rsidR="0033195B" w:rsidRDefault="0033195B" w:rsidP="0033195B">
      <w:pPr>
        <w:pStyle w:val="BodyText"/>
      </w:pPr>
    </w:p>
    <w:p w14:paraId="0EE04165" w14:textId="77777777" w:rsidR="00CF6D0E" w:rsidRDefault="0033195B">
      <w:pPr>
        <w:pStyle w:val="BodyText"/>
      </w:pPr>
      <w:r w:rsidRPr="00CA5E14">
        <w:rPr>
          <w:rStyle w:val="StandardChar"/>
          <w:sz w:val="22"/>
          <w:szCs w:val="22"/>
        </w:rPr>
        <w:t>M.3.Q.NBT.3</w:t>
      </w:r>
      <w:r>
        <w:t xml:space="preserve"> </w:t>
      </w:r>
      <w:r w:rsidRPr="0033195B">
        <w:t>Multiply one-digit whole numbers by multiples of 10 in the range 10–90 (e.g., 9 × 80, 5 × 60) using strategies based on place value and properties of operations.</w:t>
      </w:r>
    </w:p>
    <w:p w14:paraId="53817D05" w14:textId="56C9F345" w:rsidR="00CF6D0E" w:rsidRDefault="00CF6D0E" w:rsidP="00F54B01">
      <w:pPr>
        <w:pStyle w:val="Heading3"/>
      </w:pPr>
      <w:bookmarkStart w:id="129" w:name="_Toc207023797"/>
      <w:r>
        <w:t>Relationships</w:t>
      </w:r>
      <w:bookmarkEnd w:id="129"/>
    </w:p>
    <w:p w14:paraId="29A60E45" w14:textId="77777777" w:rsidR="00CF6D0E" w:rsidRPr="001972F1" w:rsidRDefault="00CF6D0E" w:rsidP="001972F1">
      <w:pPr>
        <w:pStyle w:val="BodyText"/>
        <w:rPr>
          <w:i/>
          <w:iCs/>
          <w:color w:val="0D5761" w:themeColor="accent1"/>
          <w:sz w:val="28"/>
          <w:szCs w:val="28"/>
        </w:rPr>
      </w:pPr>
      <w:r w:rsidRPr="001972F1">
        <w:rPr>
          <w:i/>
          <w:iCs/>
          <w:color w:val="0D5761" w:themeColor="accent1"/>
          <w:sz w:val="28"/>
          <w:szCs w:val="28"/>
        </w:rPr>
        <w:t>Develop understanding of fractions as numbers.</w:t>
      </w:r>
    </w:p>
    <w:p w14:paraId="627E44A8" w14:textId="77777777" w:rsidR="00CF6D0E" w:rsidRPr="0026738B" w:rsidRDefault="00CF6D0E" w:rsidP="0026738B">
      <w:pPr>
        <w:pStyle w:val="Standard"/>
        <w:rPr>
          <w:sz w:val="28"/>
          <w:szCs w:val="32"/>
        </w:rPr>
      </w:pPr>
      <w:r w:rsidRPr="0026738B">
        <w:rPr>
          <w:sz w:val="28"/>
          <w:szCs w:val="32"/>
        </w:rPr>
        <w:t>Priority M.3.R.NF.1</w:t>
      </w:r>
    </w:p>
    <w:p w14:paraId="211CC7D6" w14:textId="24D81971" w:rsidR="00CF6D0E" w:rsidRDefault="00CF6D0E" w:rsidP="00CF6D0E">
      <w:pPr>
        <w:pStyle w:val="BodyText"/>
      </w:pPr>
      <w:r w:rsidRPr="00CF6D0E">
        <w:t>Understand a unit fraction as the quantity formed when a whole is partitioned into equal parts and explain that a unit fraction is one of those parts; understand fractions are quantities composed of unit fractions.</w:t>
      </w:r>
    </w:p>
    <w:p w14:paraId="5B948EDE" w14:textId="77777777" w:rsidR="004121B6" w:rsidRDefault="004121B6" w:rsidP="004121B6">
      <w:pPr>
        <w:pStyle w:val="BodyText"/>
      </w:pPr>
    </w:p>
    <w:p w14:paraId="5850780C" w14:textId="77777777" w:rsidR="00CF6D0E" w:rsidRPr="0026738B" w:rsidRDefault="00CF6D0E" w:rsidP="0026738B">
      <w:pPr>
        <w:pStyle w:val="Standard"/>
        <w:rPr>
          <w:sz w:val="28"/>
          <w:szCs w:val="32"/>
        </w:rPr>
      </w:pPr>
      <w:r w:rsidRPr="0026738B">
        <w:rPr>
          <w:sz w:val="28"/>
          <w:szCs w:val="32"/>
        </w:rPr>
        <w:t>Priority M.3.R.NF.2</w:t>
      </w:r>
    </w:p>
    <w:p w14:paraId="221A4D09" w14:textId="77777777" w:rsidR="00CF6D0E" w:rsidRDefault="00CF6D0E" w:rsidP="00CF6D0E">
      <w:pPr>
        <w:pStyle w:val="BodyText"/>
      </w:pPr>
      <w:r>
        <w:t>Understand a fraction as a number; and represent fractions on a number line diagram.</w:t>
      </w:r>
    </w:p>
    <w:p w14:paraId="54A17DB3" w14:textId="2F0FE420" w:rsidR="5240907F" w:rsidRDefault="5240907F" w:rsidP="00FE201A">
      <w:pPr>
        <w:pStyle w:val="ListParagraph"/>
        <w:numPr>
          <w:ilvl w:val="0"/>
          <w:numId w:val="12"/>
        </w:numPr>
        <w:shd w:val="clear" w:color="auto" w:fill="FFFFFF" w:themeFill="background2"/>
        <w:spacing w:line="259" w:lineRule="auto"/>
        <w:rPr>
          <w:rFonts w:eastAsia="Segoe UI" w:cs="Segoe UI"/>
          <w:color w:val="242424"/>
        </w:rPr>
      </w:pPr>
      <w:r w:rsidRPr="33C348B6">
        <w:rPr>
          <w:rFonts w:eastAsia="Segoe UI" w:cs="Segoe UI"/>
          <w:color w:val="242424"/>
        </w:rPr>
        <w:t>Represent one part of a whole divided into equal pieces on a number line by using the seg</w:t>
      </w:r>
      <w:r w:rsidR="007636A5">
        <w:rPr>
          <w:rFonts w:eastAsia="Segoe UI" w:cs="Segoe UI"/>
          <w:color w:val="242424"/>
        </w:rPr>
        <w:t>m</w:t>
      </w:r>
      <w:r w:rsidRPr="33C348B6">
        <w:rPr>
          <w:rFonts w:eastAsia="Segoe UI" w:cs="Segoe UI"/>
          <w:color w:val="242424"/>
        </w:rPr>
        <w:t xml:space="preserve">ent from zero to one as the whole and dividing it into equal parts based on how many pieces the whole is split into. Understand that each part has the size of one divided by the total number of parts, and that the endpoint of the first part starting at zero marks the location of this fraction on the number line. </w:t>
      </w:r>
    </w:p>
    <w:p w14:paraId="16D6A295" w14:textId="06F08294" w:rsidR="5240907F" w:rsidRDefault="5240907F" w:rsidP="00FE201A">
      <w:pPr>
        <w:pStyle w:val="ListParagraph"/>
        <w:numPr>
          <w:ilvl w:val="0"/>
          <w:numId w:val="12"/>
        </w:numPr>
        <w:shd w:val="clear" w:color="auto" w:fill="FFFFFF" w:themeFill="background2"/>
        <w:spacing w:line="259" w:lineRule="auto"/>
        <w:rPr>
          <w:rFonts w:eastAsia="Segoe UI" w:cs="Segoe UI"/>
          <w:color w:val="242424"/>
        </w:rPr>
      </w:pPr>
      <w:r w:rsidRPr="33C348B6">
        <w:rPr>
          <w:rFonts w:eastAsia="Segoe UI" w:cs="Segoe UI"/>
          <w:color w:val="242424"/>
        </w:rPr>
        <w:t xml:space="preserve">Represent a fraction </w:t>
      </w:r>
      <w:r w:rsidRPr="00CE0E73">
        <w:rPr>
          <w:rFonts w:eastAsia="Segoe UI" w:cs="Segoe UI"/>
          <w:i/>
          <w:iCs/>
          <w:color w:val="242424"/>
        </w:rPr>
        <w:t>a/b</w:t>
      </w:r>
      <w:r w:rsidRPr="33C348B6">
        <w:rPr>
          <w:rFonts w:eastAsia="Segoe UI" w:cs="Segoe UI"/>
          <w:color w:val="242424"/>
        </w:rPr>
        <w:t xml:space="preserve"> on a number line diagram by marking off a lengths 1/</w:t>
      </w:r>
      <w:r w:rsidRPr="00CE0E73">
        <w:rPr>
          <w:rFonts w:eastAsia="Segoe UI" w:cs="Segoe UI"/>
          <w:i/>
          <w:iCs/>
          <w:color w:val="242424"/>
        </w:rPr>
        <w:t>b</w:t>
      </w:r>
      <w:r w:rsidRPr="33C348B6">
        <w:rPr>
          <w:rFonts w:eastAsia="Segoe UI" w:cs="Segoe UI"/>
          <w:color w:val="242424"/>
        </w:rPr>
        <w:t xml:space="preserve"> from 0. Recognize that the resulting interval has size </w:t>
      </w:r>
      <w:r w:rsidRPr="00CE0E73">
        <w:rPr>
          <w:rFonts w:eastAsia="Segoe UI" w:cs="Segoe UI"/>
          <w:i/>
          <w:iCs/>
          <w:color w:val="242424"/>
        </w:rPr>
        <w:t>a/b</w:t>
      </w:r>
      <w:r w:rsidRPr="33C348B6">
        <w:rPr>
          <w:rFonts w:eastAsia="Segoe UI" w:cs="Segoe UI"/>
          <w:color w:val="242424"/>
        </w:rPr>
        <w:t xml:space="preserve"> and that its endpoint locates the number </w:t>
      </w:r>
      <w:r w:rsidRPr="00CE0E73">
        <w:rPr>
          <w:rFonts w:eastAsia="Segoe UI" w:cs="Segoe UI"/>
          <w:i/>
          <w:iCs/>
          <w:color w:val="242424"/>
        </w:rPr>
        <w:t>a/b</w:t>
      </w:r>
      <w:r w:rsidRPr="33C348B6">
        <w:rPr>
          <w:rFonts w:eastAsia="Segoe UI" w:cs="Segoe UI"/>
          <w:color w:val="242424"/>
        </w:rPr>
        <w:t xml:space="preserve"> on the number line.</w:t>
      </w:r>
    </w:p>
    <w:p w14:paraId="5B889D2A" w14:textId="77777777" w:rsidR="004121B6" w:rsidRDefault="004121B6" w:rsidP="004121B6">
      <w:pPr>
        <w:pStyle w:val="BodyText"/>
      </w:pPr>
    </w:p>
    <w:p w14:paraId="660A2297" w14:textId="77777777" w:rsidR="00CF6D0E" w:rsidRPr="0026738B" w:rsidRDefault="00CF6D0E" w:rsidP="0026738B">
      <w:pPr>
        <w:pStyle w:val="Standard"/>
        <w:rPr>
          <w:sz w:val="28"/>
          <w:szCs w:val="32"/>
        </w:rPr>
      </w:pPr>
      <w:r w:rsidRPr="0026738B">
        <w:rPr>
          <w:sz w:val="28"/>
          <w:szCs w:val="32"/>
        </w:rPr>
        <w:t>Priority M.3.R.NF.3</w:t>
      </w:r>
    </w:p>
    <w:p w14:paraId="2DDDF045" w14:textId="77777777" w:rsidR="00CF6D0E" w:rsidRDefault="00CF6D0E" w:rsidP="00CF6D0E">
      <w:pPr>
        <w:pStyle w:val="BodyText"/>
      </w:pPr>
      <w:r>
        <w:t>Explain equivalence of fractions and compare fractions by reasoning about their size.</w:t>
      </w:r>
    </w:p>
    <w:p w14:paraId="31197852" w14:textId="0FD76956" w:rsidR="00CF6D0E" w:rsidRDefault="07283871" w:rsidP="00FE201A">
      <w:pPr>
        <w:pStyle w:val="ListParagraph"/>
        <w:numPr>
          <w:ilvl w:val="0"/>
          <w:numId w:val="11"/>
        </w:numPr>
        <w:shd w:val="clear" w:color="auto" w:fill="FFFFFF" w:themeFill="background2"/>
        <w:spacing w:line="259" w:lineRule="auto"/>
        <w:rPr>
          <w:rFonts w:eastAsia="Segoe UI" w:cs="Segoe UI"/>
          <w:color w:val="242424"/>
        </w:rPr>
      </w:pPr>
      <w:r w:rsidRPr="33C348B6">
        <w:rPr>
          <w:rFonts w:eastAsia="Segoe UI" w:cs="Segoe UI"/>
          <w:color w:val="242424"/>
        </w:rPr>
        <w:t>Understand two fractions as equivalent (equal) if they are the same size, or the same point on a number line.</w:t>
      </w:r>
    </w:p>
    <w:p w14:paraId="1AEB3BD6" w14:textId="34422D1B" w:rsidR="00CF6D0E" w:rsidRDefault="07283871" w:rsidP="00FE201A">
      <w:pPr>
        <w:pStyle w:val="ListParagraph"/>
        <w:numPr>
          <w:ilvl w:val="0"/>
          <w:numId w:val="11"/>
        </w:numPr>
        <w:shd w:val="clear" w:color="auto" w:fill="FFFFFF" w:themeFill="background2"/>
        <w:spacing w:line="259" w:lineRule="auto"/>
        <w:rPr>
          <w:rFonts w:eastAsia="Segoe UI" w:cs="Segoe UI"/>
          <w:color w:val="242424"/>
        </w:rPr>
      </w:pPr>
      <w:r w:rsidRPr="33C348B6">
        <w:rPr>
          <w:rFonts w:eastAsia="Segoe UI" w:cs="Segoe UI"/>
          <w:color w:val="242424"/>
        </w:rPr>
        <w:t>Recognize and generate simple equivalent fractions, e.g., 1/2 = 2/4, 4/6 = 2/3. Explain why the fractions are equivalent, e.g., by using a visual fraction model.</w:t>
      </w:r>
    </w:p>
    <w:p w14:paraId="2C583971" w14:textId="30D6FBF0" w:rsidR="00CF6D0E" w:rsidRDefault="07283871" w:rsidP="00FE201A">
      <w:pPr>
        <w:pStyle w:val="ListParagraph"/>
        <w:numPr>
          <w:ilvl w:val="0"/>
          <w:numId w:val="11"/>
        </w:numPr>
        <w:shd w:val="clear" w:color="auto" w:fill="FFFFFF" w:themeFill="background2"/>
        <w:spacing w:line="259" w:lineRule="auto"/>
        <w:rPr>
          <w:rFonts w:eastAsia="Segoe UI" w:cs="Segoe UI"/>
          <w:color w:val="242424"/>
        </w:rPr>
      </w:pPr>
      <w:r w:rsidRPr="33C348B6">
        <w:rPr>
          <w:rFonts w:eastAsia="Segoe UI" w:cs="Segoe UI"/>
          <w:color w:val="242424"/>
        </w:rPr>
        <w:t xml:space="preserve">Express whole numbers as fractions, and recognize fractions that are equivalent to whole numbers. </w:t>
      </w:r>
    </w:p>
    <w:p w14:paraId="6A452CAC" w14:textId="754E4428" w:rsidR="00CF6D0E" w:rsidRDefault="07283871" w:rsidP="00FE201A">
      <w:pPr>
        <w:pStyle w:val="ListParagraph"/>
        <w:numPr>
          <w:ilvl w:val="0"/>
          <w:numId w:val="11"/>
        </w:numPr>
        <w:shd w:val="clear" w:color="auto" w:fill="FFFFFF" w:themeFill="background2"/>
        <w:spacing w:line="259" w:lineRule="auto"/>
        <w:rPr>
          <w:rFonts w:eastAsia="Segoe UI" w:cs="Segoe UI"/>
          <w:color w:val="242424"/>
        </w:rPr>
      </w:pPr>
      <w:r w:rsidRPr="33C348B6">
        <w:rPr>
          <w:rFonts w:eastAsia="Segoe UI" w:cs="Segoe UI"/>
          <w:color w:val="2424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14:paraId="268BF4EE" w14:textId="77777777" w:rsidR="000047B9" w:rsidRPr="000047B9" w:rsidRDefault="000047B9" w:rsidP="000047B9">
      <w:pPr>
        <w:shd w:val="clear" w:color="auto" w:fill="FFFFFF" w:themeFill="background2"/>
        <w:spacing w:line="259" w:lineRule="auto"/>
        <w:rPr>
          <w:rFonts w:eastAsia="Segoe UI" w:cs="Segoe UI"/>
          <w:color w:val="242424"/>
        </w:rPr>
      </w:pPr>
    </w:p>
    <w:p w14:paraId="4F0E2E65" w14:textId="77777777" w:rsidR="00656F21" w:rsidRPr="001972F1" w:rsidRDefault="00656F21" w:rsidP="001972F1">
      <w:pPr>
        <w:pStyle w:val="BodyText"/>
        <w:rPr>
          <w:i/>
          <w:iCs/>
          <w:color w:val="0D5761" w:themeColor="accent1"/>
          <w:sz w:val="28"/>
          <w:szCs w:val="28"/>
        </w:rPr>
      </w:pPr>
      <w:r w:rsidRPr="001972F1">
        <w:rPr>
          <w:i/>
          <w:iCs/>
          <w:color w:val="0D5761" w:themeColor="accent1"/>
          <w:sz w:val="28"/>
          <w:szCs w:val="28"/>
        </w:rPr>
        <w:t>Geometric measurement: understand concepts of area and relate area to multiplication and to addition.</w:t>
      </w:r>
    </w:p>
    <w:p w14:paraId="6E16BDB1" w14:textId="44A9174A" w:rsidR="00656F21" w:rsidRDefault="00656F21" w:rsidP="00CF6D0E">
      <w:pPr>
        <w:pStyle w:val="BodyText"/>
      </w:pPr>
      <w:bookmarkStart w:id="130" w:name="_Int_FId18YSR"/>
      <w:r w:rsidRPr="33C348B6">
        <w:rPr>
          <w:rStyle w:val="StandardChar"/>
          <w:sz w:val="22"/>
          <w:szCs w:val="22"/>
        </w:rPr>
        <w:t>M.3.R.MD.</w:t>
      </w:r>
      <w:bookmarkEnd w:id="130"/>
      <w:r w:rsidRPr="33C348B6">
        <w:rPr>
          <w:rStyle w:val="StandardChar"/>
          <w:sz w:val="22"/>
          <w:szCs w:val="22"/>
        </w:rPr>
        <w:t>5</w:t>
      </w:r>
      <w:r>
        <w:t xml:space="preserve"> Recognize area as an attribute of plane figures and understand concepts of area measurement.</w:t>
      </w:r>
      <w:r w:rsidR="016CA080">
        <w:t xml:space="preserve"> </w:t>
      </w:r>
    </w:p>
    <w:p w14:paraId="287806ED" w14:textId="3F7B7E58" w:rsidR="3675A00D" w:rsidRPr="00C305DF" w:rsidRDefault="3675A00D" w:rsidP="00FE201A">
      <w:pPr>
        <w:pStyle w:val="BodyText"/>
        <w:numPr>
          <w:ilvl w:val="0"/>
          <w:numId w:val="41"/>
        </w:numPr>
        <w:rPr>
          <w:rFonts w:eastAsia="Segoe UI" w:cs="Segoe UI"/>
          <w:color w:val="242424"/>
        </w:rPr>
      </w:pPr>
      <w:r w:rsidRPr="00C305DF">
        <w:rPr>
          <w:rFonts w:eastAsia="Segoe UI" w:cs="Segoe UI"/>
          <w:color w:val="242424"/>
        </w:rPr>
        <w:t xml:space="preserve">A square with side length 1 unit, called “a unit square,” is said to have “one square unit” of area, and can be used to measure area. </w:t>
      </w:r>
    </w:p>
    <w:p w14:paraId="09AC12FD" w14:textId="672A22A3" w:rsidR="3675A00D" w:rsidRPr="00C305DF" w:rsidRDefault="3675A00D" w:rsidP="00FE201A">
      <w:pPr>
        <w:pStyle w:val="BodyText"/>
        <w:numPr>
          <w:ilvl w:val="0"/>
          <w:numId w:val="41"/>
        </w:numPr>
        <w:rPr>
          <w:rFonts w:eastAsia="Segoe UI" w:cs="Segoe UI"/>
          <w:color w:val="242424"/>
        </w:rPr>
      </w:pPr>
      <w:r w:rsidRPr="00C305DF">
        <w:rPr>
          <w:rFonts w:eastAsia="Segoe UI" w:cs="Segoe UI"/>
          <w:color w:val="242424"/>
        </w:rPr>
        <w:t>A plane figure which can be covered without gaps or overlaps by a certain number of unit squares is said to have an area equal to that number of square units.</w:t>
      </w:r>
    </w:p>
    <w:p w14:paraId="797829CE" w14:textId="77777777" w:rsidR="00656F21" w:rsidRDefault="00656F21" w:rsidP="00CF6D0E">
      <w:pPr>
        <w:pStyle w:val="BodyText"/>
      </w:pPr>
    </w:p>
    <w:p w14:paraId="11E8C371" w14:textId="77777777" w:rsidR="00656F21" w:rsidRDefault="00656F21" w:rsidP="00CF6D0E">
      <w:pPr>
        <w:pStyle w:val="BodyText"/>
      </w:pPr>
      <w:r w:rsidRPr="00CA5E14">
        <w:rPr>
          <w:rStyle w:val="StandardChar"/>
          <w:sz w:val="22"/>
          <w:szCs w:val="22"/>
        </w:rPr>
        <w:t>M.3.R.MD.6</w:t>
      </w:r>
      <w:r>
        <w:t xml:space="preserve"> </w:t>
      </w:r>
      <w:r w:rsidRPr="00656F21">
        <w:t>Measure areas by counting unit squares (square cm, square m, square in, square ft, and improvised units).</w:t>
      </w:r>
    </w:p>
    <w:p w14:paraId="52E30A81" w14:textId="77777777" w:rsidR="00C41B57" w:rsidRDefault="00C41B57" w:rsidP="00C41B57">
      <w:pPr>
        <w:pStyle w:val="BodyText"/>
      </w:pPr>
    </w:p>
    <w:p w14:paraId="299E866A" w14:textId="77777777" w:rsidR="00656F21" w:rsidRPr="0026738B" w:rsidRDefault="00656F21" w:rsidP="0026738B">
      <w:pPr>
        <w:pStyle w:val="Standard"/>
        <w:rPr>
          <w:sz w:val="28"/>
          <w:szCs w:val="32"/>
        </w:rPr>
      </w:pPr>
      <w:r w:rsidRPr="0026738B">
        <w:rPr>
          <w:sz w:val="28"/>
          <w:szCs w:val="32"/>
        </w:rPr>
        <w:t>Priority M.3.R.MD.7</w:t>
      </w:r>
    </w:p>
    <w:p w14:paraId="41976B79" w14:textId="77777777" w:rsidR="00656F21" w:rsidRDefault="00656F21" w:rsidP="00656F21">
      <w:pPr>
        <w:pStyle w:val="BodyText"/>
      </w:pPr>
      <w:r>
        <w:t>Relate area to the operations of multiplication and addition.</w:t>
      </w:r>
    </w:p>
    <w:p w14:paraId="2A5E582B" w14:textId="7A16F42A" w:rsidR="755664E8" w:rsidRDefault="755664E8" w:rsidP="00FE201A">
      <w:pPr>
        <w:pStyle w:val="ListParagraph"/>
        <w:numPr>
          <w:ilvl w:val="0"/>
          <w:numId w:val="13"/>
        </w:numPr>
        <w:shd w:val="clear" w:color="auto" w:fill="FFFFFF" w:themeFill="background2"/>
        <w:spacing w:line="259" w:lineRule="auto"/>
        <w:rPr>
          <w:rFonts w:eastAsia="Segoe UI" w:cs="Segoe UI"/>
          <w:color w:val="242424"/>
        </w:rPr>
      </w:pPr>
      <w:r w:rsidRPr="33C348B6">
        <w:rPr>
          <w:rFonts w:eastAsia="Segoe UI" w:cs="Segoe UI"/>
          <w:color w:val="242424"/>
        </w:rPr>
        <w:t>Find the area of a rectangle with whole-number side lengths by tiling it, and show that the area is the same as would be found by multiplying the side lengths.</w:t>
      </w:r>
    </w:p>
    <w:p w14:paraId="2D6A12E1" w14:textId="2A080569" w:rsidR="755664E8" w:rsidRDefault="755664E8" w:rsidP="00FE201A">
      <w:pPr>
        <w:pStyle w:val="ListParagraph"/>
        <w:numPr>
          <w:ilvl w:val="0"/>
          <w:numId w:val="13"/>
        </w:numPr>
        <w:shd w:val="clear" w:color="auto" w:fill="FFFFFF" w:themeFill="background2"/>
        <w:spacing w:line="259" w:lineRule="auto"/>
        <w:rPr>
          <w:rFonts w:eastAsia="Segoe UI" w:cs="Segoe UI"/>
          <w:color w:val="242424"/>
        </w:rPr>
      </w:pPr>
      <w:r w:rsidRPr="33C348B6">
        <w:rPr>
          <w:rFonts w:eastAsia="Segoe UI" w:cs="Segoe UI"/>
          <w:color w:val="242424"/>
        </w:rPr>
        <w:t>Multiply side lengths to find areas of rectangles with whole-number side lengths in the context of solving real world and mathematical problems, and represent whole-number products as rectangular areas in mathematical reasoning.</w:t>
      </w:r>
    </w:p>
    <w:p w14:paraId="2DEE661F" w14:textId="6BA1A77C" w:rsidR="755664E8" w:rsidRDefault="755664E8" w:rsidP="00FE201A">
      <w:pPr>
        <w:pStyle w:val="ListParagraph"/>
        <w:numPr>
          <w:ilvl w:val="0"/>
          <w:numId w:val="13"/>
        </w:numPr>
        <w:shd w:val="clear" w:color="auto" w:fill="FFFFFF" w:themeFill="background2"/>
        <w:spacing w:line="259" w:lineRule="auto"/>
        <w:rPr>
          <w:rFonts w:eastAsia="Segoe UI" w:cs="Segoe UI"/>
          <w:color w:val="242424"/>
        </w:rPr>
      </w:pPr>
      <w:r w:rsidRPr="33C348B6">
        <w:rPr>
          <w:rFonts w:eastAsia="Segoe UI" w:cs="Segoe UI"/>
          <w:color w:val="242424"/>
        </w:rPr>
        <w:t>Use tiling to show in a concrete case that the area of a rectangle with one side split into two parts is equal to the sum of the areas of two smaller rectangles. Use area models to represent the distributive property in mathematical reasoning.</w:t>
      </w:r>
    </w:p>
    <w:p w14:paraId="3D20B323" w14:textId="590D6635" w:rsidR="755664E8" w:rsidRDefault="755664E8" w:rsidP="00FE201A">
      <w:pPr>
        <w:pStyle w:val="ListParagraph"/>
        <w:numPr>
          <w:ilvl w:val="0"/>
          <w:numId w:val="13"/>
        </w:numPr>
        <w:shd w:val="clear" w:color="auto" w:fill="FFFFFF" w:themeFill="background2"/>
        <w:spacing w:line="259" w:lineRule="auto"/>
        <w:rPr>
          <w:rFonts w:eastAsia="Segoe UI" w:cs="Segoe UI"/>
          <w:color w:val="242424"/>
        </w:rPr>
      </w:pPr>
      <w:r w:rsidRPr="33C348B6">
        <w:rPr>
          <w:rFonts w:eastAsia="Segoe UI" w:cs="Segoe UI"/>
          <w:color w:val="242424"/>
        </w:rPr>
        <w:t>Recognize area as additive. Find the area of figures made up of adjoining rectangles by decomposing them into non-overlapping rectangles and adding the areas, applying this technique to solve real world problems.</w:t>
      </w:r>
    </w:p>
    <w:p w14:paraId="6902C810" w14:textId="77777777" w:rsidR="00656F21" w:rsidRDefault="00656F21" w:rsidP="00F54B01">
      <w:pPr>
        <w:pStyle w:val="Heading3"/>
      </w:pPr>
      <w:bookmarkStart w:id="131" w:name="_Toc207023798"/>
      <w:r>
        <w:t>Spatial Reasoning</w:t>
      </w:r>
      <w:bookmarkEnd w:id="131"/>
    </w:p>
    <w:p w14:paraId="4BC88EE4" w14:textId="77777777" w:rsidR="00656F21" w:rsidRDefault="00656F21" w:rsidP="001972F1">
      <w:pPr>
        <w:pStyle w:val="BodyText"/>
      </w:pPr>
      <w:r w:rsidRPr="001972F1">
        <w:rPr>
          <w:i/>
          <w:iCs/>
          <w:color w:val="0D5761" w:themeColor="accent1"/>
          <w:sz w:val="28"/>
          <w:szCs w:val="28"/>
        </w:rPr>
        <w:t>Reason with shapes and their attributes.</w:t>
      </w:r>
    </w:p>
    <w:p w14:paraId="681EB125" w14:textId="77777777" w:rsidR="00656F21" w:rsidRDefault="00656F21" w:rsidP="00656F21">
      <w:pPr>
        <w:pStyle w:val="BodyText"/>
      </w:pPr>
      <w:r w:rsidRPr="00CA5E14">
        <w:rPr>
          <w:rStyle w:val="StandardChar"/>
          <w:sz w:val="22"/>
          <w:szCs w:val="22"/>
        </w:rPr>
        <w:t>M.3.SR.G.1</w:t>
      </w:r>
      <w:r>
        <w:t xml:space="preserve"> </w:t>
      </w:r>
      <w:r w:rsidRPr="00656F21">
        <w:t>Demonstrate understanding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w:t>
      </w:r>
      <w:r>
        <w:t>o any of these subcategories.</w:t>
      </w:r>
    </w:p>
    <w:p w14:paraId="687ED676" w14:textId="77777777" w:rsidR="00C41B57" w:rsidRDefault="00C41B57" w:rsidP="00C41B57">
      <w:pPr>
        <w:pStyle w:val="BodyText"/>
      </w:pPr>
    </w:p>
    <w:p w14:paraId="7C7EBCFE" w14:textId="77777777" w:rsidR="00656F21" w:rsidRPr="0026738B" w:rsidRDefault="00656F21" w:rsidP="0026738B">
      <w:pPr>
        <w:pStyle w:val="Standard"/>
        <w:rPr>
          <w:sz w:val="28"/>
          <w:szCs w:val="32"/>
        </w:rPr>
      </w:pPr>
      <w:r w:rsidRPr="0026738B">
        <w:rPr>
          <w:sz w:val="28"/>
          <w:szCs w:val="32"/>
        </w:rPr>
        <w:t>Priority M.3.SR.G.2</w:t>
      </w:r>
    </w:p>
    <w:p w14:paraId="25255356" w14:textId="77777777" w:rsidR="00656F21" w:rsidRDefault="00656F21" w:rsidP="00656F21">
      <w:pPr>
        <w:pStyle w:val="BodyText"/>
      </w:pPr>
      <w:r w:rsidRPr="00656F21">
        <w:t>Partition shapes into parts with equal areas. Express the area of each part as a unit fraction of the whole.</w:t>
      </w:r>
    </w:p>
    <w:p w14:paraId="23FAD5D9" w14:textId="77777777" w:rsidR="00656F21" w:rsidRDefault="00656F21" w:rsidP="00656F21">
      <w:pPr>
        <w:pStyle w:val="BodyText"/>
      </w:pPr>
    </w:p>
    <w:p w14:paraId="68EAA3DF" w14:textId="77777777" w:rsidR="00656F21" w:rsidRPr="001972F1" w:rsidRDefault="00656F21" w:rsidP="001972F1">
      <w:pPr>
        <w:pStyle w:val="BodyText"/>
        <w:rPr>
          <w:i/>
          <w:iCs/>
          <w:color w:val="0D5761" w:themeColor="accent1"/>
          <w:sz w:val="28"/>
          <w:szCs w:val="28"/>
        </w:rPr>
      </w:pPr>
      <w:r w:rsidRPr="001972F1">
        <w:rPr>
          <w:i/>
          <w:iCs/>
          <w:color w:val="0D5761" w:themeColor="accent1"/>
          <w:sz w:val="28"/>
          <w:szCs w:val="28"/>
        </w:rPr>
        <w:t>Solve problems involving measurement and estimation.</w:t>
      </w:r>
    </w:p>
    <w:p w14:paraId="0C9D8B24" w14:textId="77777777" w:rsidR="00656F21" w:rsidRDefault="00656F21" w:rsidP="00656F21">
      <w:pPr>
        <w:pStyle w:val="BodyText"/>
      </w:pPr>
      <w:r w:rsidRPr="00CA5E14">
        <w:rPr>
          <w:rStyle w:val="StandardChar"/>
          <w:sz w:val="22"/>
          <w:szCs w:val="22"/>
        </w:rPr>
        <w:t>M.3.SR.MD.1</w:t>
      </w:r>
      <w:r>
        <w:t xml:space="preserve"> </w:t>
      </w:r>
      <w:r w:rsidRPr="00656F21">
        <w:t>Tell and write time to the nearest minute and measure time intervals in minutes. Efficiently, flexibly, and accurately solve real world word problems involving addition and subtraction of time intervals in minutes, e.g., by representing the proble</w:t>
      </w:r>
      <w:r>
        <w:t xml:space="preserve">m </w:t>
      </w:r>
      <w:r w:rsidRPr="00656F21">
        <w:t>on a number line diagram.</w:t>
      </w:r>
    </w:p>
    <w:p w14:paraId="12EF917D" w14:textId="77777777" w:rsidR="00656F21" w:rsidRDefault="00656F21" w:rsidP="00656F21">
      <w:pPr>
        <w:pStyle w:val="BodyText"/>
      </w:pPr>
    </w:p>
    <w:p w14:paraId="0BAD1EBD" w14:textId="77777777" w:rsidR="00656F21" w:rsidRPr="001972F1" w:rsidRDefault="00656F21" w:rsidP="001972F1">
      <w:pPr>
        <w:pStyle w:val="BodyText"/>
        <w:rPr>
          <w:i/>
          <w:iCs/>
          <w:color w:val="0D5761" w:themeColor="accent1"/>
          <w:sz w:val="28"/>
          <w:szCs w:val="28"/>
        </w:rPr>
      </w:pPr>
      <w:r w:rsidRPr="001972F1">
        <w:rPr>
          <w:i/>
          <w:iCs/>
          <w:color w:val="0D5761" w:themeColor="accent1"/>
          <w:sz w:val="28"/>
          <w:szCs w:val="28"/>
        </w:rPr>
        <w:t>Geometric measurement: recognize perimeter.</w:t>
      </w:r>
    </w:p>
    <w:p w14:paraId="0B80E03A" w14:textId="77777777" w:rsidR="00656F21" w:rsidRPr="0026738B" w:rsidRDefault="00656F21" w:rsidP="0026738B">
      <w:pPr>
        <w:pStyle w:val="Standard"/>
        <w:rPr>
          <w:sz w:val="28"/>
          <w:szCs w:val="32"/>
        </w:rPr>
      </w:pPr>
      <w:r w:rsidRPr="0026738B">
        <w:rPr>
          <w:sz w:val="28"/>
          <w:szCs w:val="32"/>
        </w:rPr>
        <w:t>Priority M.3.SR.MD.8</w:t>
      </w:r>
    </w:p>
    <w:p w14:paraId="6A26C0F2" w14:textId="77777777" w:rsidR="00656F21" w:rsidRDefault="00656F21" w:rsidP="00656F21">
      <w:pPr>
        <w:pStyle w:val="BodyText"/>
      </w:pPr>
      <w:r w:rsidRPr="00656F21">
        <w:t>Efficiently, flexibly, and accurately 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6BC506BD" w14:textId="77777777" w:rsidR="004E50D3" w:rsidRDefault="004E50D3">
      <w:r>
        <w:br w:type="page"/>
      </w:r>
    </w:p>
    <w:p w14:paraId="00A0600C" w14:textId="760ABE87" w:rsidR="00656F21" w:rsidRPr="001B56EE" w:rsidRDefault="001B56EE" w:rsidP="001B56EE">
      <w:pPr>
        <w:pStyle w:val="Heading2"/>
        <w:rPr>
          <w:color w:val="40403D" w:themeColor="text1"/>
          <w:sz w:val="44"/>
          <w:szCs w:val="44"/>
        </w:rPr>
      </w:pPr>
      <w:r w:rsidRPr="001B56EE">
        <w:rPr>
          <w:color w:val="40403D" w:themeColor="text1"/>
          <w:sz w:val="44"/>
          <w:szCs w:val="44"/>
        </w:rPr>
        <w:t>GRADE 4</w:t>
      </w:r>
    </w:p>
    <w:p w14:paraId="239168AE" w14:textId="77777777" w:rsidR="00656F21" w:rsidRDefault="00656F21" w:rsidP="003140E7">
      <w:pPr>
        <w:pStyle w:val="Heading3"/>
      </w:pPr>
      <w:bookmarkStart w:id="132" w:name="_Toc207023800"/>
      <w:r>
        <w:t>Standards for Mathematical Practice</w:t>
      </w:r>
      <w:bookmarkEnd w:id="132"/>
    </w:p>
    <w:p w14:paraId="1C699728" w14:textId="77777777" w:rsidR="00656F21" w:rsidRPr="00656F21" w:rsidRDefault="00656F21" w:rsidP="00FE201A">
      <w:pPr>
        <w:pStyle w:val="BodyText"/>
        <w:numPr>
          <w:ilvl w:val="0"/>
          <w:numId w:val="22"/>
        </w:numPr>
      </w:pPr>
      <w:r w:rsidRPr="00656F21">
        <w:t xml:space="preserve">Make sense of problems and persevere in solving them. </w:t>
      </w:r>
    </w:p>
    <w:p w14:paraId="19D8A480" w14:textId="77777777" w:rsidR="00656F21" w:rsidRPr="00656F21" w:rsidRDefault="00656F21" w:rsidP="00FE201A">
      <w:pPr>
        <w:pStyle w:val="BodyText"/>
        <w:numPr>
          <w:ilvl w:val="0"/>
          <w:numId w:val="22"/>
        </w:numPr>
      </w:pPr>
      <w:r w:rsidRPr="00656F21">
        <w:t xml:space="preserve">Reason abstractly and quantitatively. </w:t>
      </w:r>
    </w:p>
    <w:p w14:paraId="272B7EDB" w14:textId="77777777" w:rsidR="00656F21" w:rsidRPr="00656F21" w:rsidRDefault="00656F21" w:rsidP="00FE201A">
      <w:pPr>
        <w:pStyle w:val="BodyText"/>
        <w:numPr>
          <w:ilvl w:val="0"/>
          <w:numId w:val="22"/>
        </w:numPr>
      </w:pPr>
      <w:r w:rsidRPr="00656F21">
        <w:t xml:space="preserve">Construct viable arguments and critique the reasoning of others. </w:t>
      </w:r>
    </w:p>
    <w:p w14:paraId="4AAE6A2B" w14:textId="77777777" w:rsidR="00656F21" w:rsidRPr="00656F21" w:rsidRDefault="00656F21" w:rsidP="00FE201A">
      <w:pPr>
        <w:pStyle w:val="BodyText"/>
        <w:numPr>
          <w:ilvl w:val="0"/>
          <w:numId w:val="22"/>
        </w:numPr>
      </w:pPr>
      <w:r w:rsidRPr="00656F21">
        <w:t xml:space="preserve">Model with mathematics. </w:t>
      </w:r>
    </w:p>
    <w:p w14:paraId="202BC435" w14:textId="77777777" w:rsidR="00656F21" w:rsidRPr="00656F21" w:rsidRDefault="00656F21" w:rsidP="00FE201A">
      <w:pPr>
        <w:pStyle w:val="BodyText"/>
        <w:numPr>
          <w:ilvl w:val="0"/>
          <w:numId w:val="22"/>
        </w:numPr>
      </w:pPr>
      <w:r w:rsidRPr="00656F21">
        <w:t xml:space="preserve">Use appropriate tools strategically. </w:t>
      </w:r>
    </w:p>
    <w:p w14:paraId="4A12F979" w14:textId="77777777" w:rsidR="00656F21" w:rsidRPr="00656F21" w:rsidRDefault="00656F21" w:rsidP="00FE201A">
      <w:pPr>
        <w:pStyle w:val="BodyText"/>
        <w:numPr>
          <w:ilvl w:val="0"/>
          <w:numId w:val="22"/>
        </w:numPr>
      </w:pPr>
      <w:r w:rsidRPr="00656F21">
        <w:t xml:space="preserve">Attend to precision. </w:t>
      </w:r>
    </w:p>
    <w:p w14:paraId="54F97717" w14:textId="77777777" w:rsidR="00656F21" w:rsidRPr="00656F21" w:rsidRDefault="00656F21" w:rsidP="00FE201A">
      <w:pPr>
        <w:pStyle w:val="BodyText"/>
        <w:numPr>
          <w:ilvl w:val="0"/>
          <w:numId w:val="22"/>
        </w:numPr>
      </w:pPr>
      <w:r w:rsidRPr="00656F21">
        <w:t xml:space="preserve">Look for and make use of structure. </w:t>
      </w:r>
    </w:p>
    <w:p w14:paraId="015A88EC" w14:textId="77777777" w:rsidR="00656F21" w:rsidRDefault="00656F21" w:rsidP="00FE201A">
      <w:pPr>
        <w:pStyle w:val="BodyText"/>
        <w:numPr>
          <w:ilvl w:val="0"/>
          <w:numId w:val="22"/>
        </w:numPr>
      </w:pPr>
      <w:r w:rsidRPr="00656F21">
        <w:t>Look for and express regularity in repeated reasoning.</w:t>
      </w:r>
    </w:p>
    <w:p w14:paraId="094377DD" w14:textId="6A524F7E" w:rsidR="00656F21" w:rsidRDefault="00656F21" w:rsidP="003140E7">
      <w:pPr>
        <w:pStyle w:val="Heading3"/>
      </w:pPr>
      <w:bookmarkStart w:id="133" w:name="_Toc207023801"/>
      <w:r>
        <w:t>Data Analysis</w:t>
      </w:r>
      <w:bookmarkEnd w:id="133"/>
    </w:p>
    <w:p w14:paraId="7E1DAD96" w14:textId="03821A9F" w:rsidR="00852D5C" w:rsidRPr="001972F1" w:rsidRDefault="00852D5C" w:rsidP="001972F1">
      <w:pPr>
        <w:pStyle w:val="BodyText"/>
        <w:rPr>
          <w:i/>
          <w:iCs/>
          <w:color w:val="0D5761" w:themeColor="accent1"/>
          <w:sz w:val="28"/>
          <w:szCs w:val="28"/>
        </w:rPr>
      </w:pPr>
      <w:r w:rsidRPr="001972F1">
        <w:rPr>
          <w:i/>
          <w:iCs/>
          <w:color w:val="0D5761" w:themeColor="accent1"/>
          <w:sz w:val="28"/>
          <w:szCs w:val="28"/>
        </w:rPr>
        <w:t>Formulate statistical investigative questions.</w:t>
      </w:r>
    </w:p>
    <w:p w14:paraId="710E6243" w14:textId="77777777" w:rsidR="007F6CB8" w:rsidRDefault="007F6CB8" w:rsidP="007F6CB8">
      <w:pPr>
        <w:pStyle w:val="BodyText"/>
      </w:pPr>
      <w:r w:rsidRPr="00CA5E14">
        <w:rPr>
          <w:rStyle w:val="StandardChar"/>
          <w:sz w:val="22"/>
          <w:szCs w:val="22"/>
        </w:rPr>
        <w:t>M.4.DA.DS.1</w:t>
      </w:r>
      <w:r>
        <w:t xml:space="preserve"> </w:t>
      </w:r>
      <w:r w:rsidRPr="007F6CB8">
        <w:t>Generate questions of interest to the students that elicit data, generate ideas based on the questions, and refine the question as necessary.</w:t>
      </w:r>
    </w:p>
    <w:p w14:paraId="4FDCA72A" w14:textId="77777777" w:rsidR="007F6CB8" w:rsidRDefault="007F6CB8" w:rsidP="007F6CB8">
      <w:pPr>
        <w:pStyle w:val="BodyText"/>
      </w:pPr>
    </w:p>
    <w:p w14:paraId="3EC41F44" w14:textId="21798DE3" w:rsidR="002A0410" w:rsidRPr="001972F1" w:rsidRDefault="00F94822" w:rsidP="001972F1">
      <w:pPr>
        <w:pStyle w:val="BodyText"/>
        <w:rPr>
          <w:i/>
          <w:iCs/>
          <w:color w:val="0D5761" w:themeColor="accent1"/>
          <w:sz w:val="28"/>
          <w:szCs w:val="28"/>
        </w:rPr>
      </w:pPr>
      <w:r w:rsidRPr="001972F1">
        <w:rPr>
          <w:i/>
          <w:iCs/>
          <w:color w:val="0D5761" w:themeColor="accent1"/>
          <w:sz w:val="28"/>
          <w:szCs w:val="28"/>
        </w:rPr>
        <w:t xml:space="preserve">Collect and consider </w:t>
      </w:r>
      <w:r w:rsidR="002A0410" w:rsidRPr="001972F1">
        <w:rPr>
          <w:i/>
          <w:iCs/>
          <w:color w:val="0D5761" w:themeColor="accent1"/>
          <w:sz w:val="28"/>
          <w:szCs w:val="28"/>
        </w:rPr>
        <w:t>data.</w:t>
      </w:r>
    </w:p>
    <w:p w14:paraId="5F05D5CA" w14:textId="77777777" w:rsidR="007F6CB8" w:rsidRDefault="007F6CB8" w:rsidP="007F6CB8">
      <w:pPr>
        <w:pStyle w:val="BodyText"/>
      </w:pPr>
      <w:r w:rsidRPr="00CA5E14">
        <w:rPr>
          <w:rStyle w:val="StandardChar"/>
          <w:sz w:val="22"/>
          <w:szCs w:val="22"/>
        </w:rPr>
        <w:t>M.4.DA.DS.2</w:t>
      </w:r>
      <w:r>
        <w:t xml:space="preserve"> </w:t>
      </w:r>
      <w:r w:rsidRPr="007F6CB8">
        <w:t>Determine strategies for collecting and considering data in a variety of ways including with the use of technology, evaluate whether additional data that should be collected to completely address the investigative question.</w:t>
      </w:r>
    </w:p>
    <w:p w14:paraId="7A89EF29" w14:textId="77777777" w:rsidR="00822F22" w:rsidRDefault="00822F22" w:rsidP="007F6CB8">
      <w:pPr>
        <w:pStyle w:val="BodyText"/>
      </w:pPr>
    </w:p>
    <w:p w14:paraId="1A9FA8DE" w14:textId="77777777" w:rsidR="002B08C6" w:rsidRPr="001972F1" w:rsidRDefault="002B08C6" w:rsidP="001972F1">
      <w:pPr>
        <w:pStyle w:val="BodyText"/>
        <w:rPr>
          <w:i/>
          <w:iCs/>
          <w:color w:val="0D5761" w:themeColor="accent1"/>
          <w:sz w:val="28"/>
          <w:szCs w:val="28"/>
        </w:rPr>
      </w:pPr>
      <w:r w:rsidRPr="001972F1">
        <w:rPr>
          <w:i/>
          <w:iCs/>
          <w:color w:val="0D5761" w:themeColor="accent1"/>
          <w:sz w:val="28"/>
          <w:szCs w:val="28"/>
        </w:rPr>
        <w:t>Analyze the data.</w:t>
      </w:r>
    </w:p>
    <w:p w14:paraId="7DE796EC" w14:textId="77777777" w:rsidR="007F6CB8" w:rsidRPr="0026738B" w:rsidRDefault="007F6CB8" w:rsidP="0026738B">
      <w:pPr>
        <w:pStyle w:val="Standard"/>
        <w:rPr>
          <w:sz w:val="28"/>
          <w:szCs w:val="32"/>
        </w:rPr>
      </w:pPr>
      <w:r w:rsidRPr="0026738B">
        <w:rPr>
          <w:sz w:val="28"/>
          <w:szCs w:val="32"/>
        </w:rPr>
        <w:t>Priority M.4.DA.DS.3</w:t>
      </w:r>
    </w:p>
    <w:p w14:paraId="3895D532" w14:textId="77777777" w:rsidR="007F6CB8" w:rsidRDefault="007F6CB8" w:rsidP="007F6CB8">
      <w:pPr>
        <w:pStyle w:val="BodyText"/>
      </w:pPr>
      <w:r w:rsidRPr="007F6CB8">
        <w:t>Critically analyze data visualizations, including tables, bar graphs, line plots, or spreadsheets to support a claim</w:t>
      </w:r>
      <w:r>
        <w:t xml:space="preserve"> </w:t>
      </w:r>
      <w:r w:rsidRPr="007F6CB8">
        <w:t>related to the investigative question. Ask whether the data collected sufficiently addresses the investigative question.</w:t>
      </w:r>
    </w:p>
    <w:p w14:paraId="139E5F8A" w14:textId="77777777" w:rsidR="00362C5E" w:rsidRDefault="00362C5E" w:rsidP="007F6CB8">
      <w:pPr>
        <w:pStyle w:val="BodyText"/>
      </w:pPr>
    </w:p>
    <w:p w14:paraId="57E185FF" w14:textId="77777777" w:rsidR="00362C5E" w:rsidRPr="001972F1" w:rsidRDefault="00362C5E" w:rsidP="001972F1">
      <w:pPr>
        <w:pStyle w:val="BodyText"/>
        <w:rPr>
          <w:i/>
          <w:iCs/>
          <w:color w:val="0D5761" w:themeColor="accent1"/>
          <w:sz w:val="28"/>
          <w:szCs w:val="28"/>
        </w:rPr>
      </w:pPr>
      <w:r w:rsidRPr="001972F1">
        <w:rPr>
          <w:i/>
          <w:iCs/>
          <w:color w:val="0D5761" w:themeColor="accent1"/>
          <w:sz w:val="28"/>
          <w:szCs w:val="28"/>
        </w:rPr>
        <w:t>Interpret results.</w:t>
      </w:r>
    </w:p>
    <w:p w14:paraId="6720A392" w14:textId="77777777" w:rsidR="007F6CB8" w:rsidRPr="0026738B" w:rsidRDefault="007F6CB8" w:rsidP="0026738B">
      <w:pPr>
        <w:pStyle w:val="Standard"/>
        <w:rPr>
          <w:sz w:val="28"/>
          <w:szCs w:val="32"/>
        </w:rPr>
      </w:pPr>
      <w:r w:rsidRPr="0026738B">
        <w:rPr>
          <w:sz w:val="28"/>
          <w:szCs w:val="32"/>
        </w:rPr>
        <w:t>Priority M.4.DA.DS.4</w:t>
      </w:r>
    </w:p>
    <w:p w14:paraId="6A301205" w14:textId="77777777" w:rsidR="007F6CB8" w:rsidRDefault="007F6CB8" w:rsidP="007F6CB8">
      <w:pPr>
        <w:pStyle w:val="BodyText"/>
      </w:pPr>
      <w:r w:rsidRPr="007F6CB8">
        <w:t>Interpret and communicate results, describing difference between groups, with teacher guidance. Make a statement(s) about the data collected to support the answer to the investigative question.</w:t>
      </w:r>
    </w:p>
    <w:p w14:paraId="51303EEE" w14:textId="77777777" w:rsidR="007F6CB8" w:rsidRDefault="007F6CB8" w:rsidP="007F6CB8">
      <w:pPr>
        <w:pStyle w:val="BodyText"/>
      </w:pPr>
    </w:p>
    <w:p w14:paraId="1B9C85DC" w14:textId="6D072BBB" w:rsidR="36FCF3C7" w:rsidRPr="001972F1" w:rsidRDefault="6FCE1605" w:rsidP="001972F1">
      <w:pPr>
        <w:pStyle w:val="BodyText"/>
        <w:rPr>
          <w:i/>
          <w:iCs/>
          <w:color w:val="0D5761" w:themeColor="accent1"/>
          <w:sz w:val="28"/>
          <w:szCs w:val="28"/>
        </w:rPr>
      </w:pPr>
      <w:r w:rsidRPr="001972F1">
        <w:rPr>
          <w:i/>
          <w:iCs/>
          <w:color w:val="0D5761" w:themeColor="accent1"/>
          <w:sz w:val="28"/>
          <w:szCs w:val="28"/>
        </w:rPr>
        <w:t>Represent and interpret data.</w:t>
      </w:r>
    </w:p>
    <w:p w14:paraId="42EB06A1" w14:textId="77777777" w:rsidR="007F6CB8" w:rsidRDefault="007F6CB8" w:rsidP="007F6CB8">
      <w:pPr>
        <w:pStyle w:val="BodyText"/>
      </w:pPr>
      <w:r w:rsidRPr="00CA5E14">
        <w:rPr>
          <w:rStyle w:val="StandardChar"/>
          <w:sz w:val="22"/>
          <w:szCs w:val="22"/>
        </w:rPr>
        <w:t>M.4.DA.MD.4</w:t>
      </w:r>
      <w:r>
        <w:t xml:space="preserve"> </w:t>
      </w:r>
      <w:r w:rsidRPr="007F6CB8">
        <w:t>Make a line plot to display a data set of measurements in fractions of a unit. Efficiently, flexibly, and accurately solve problems involving addition and subtraction of fractions by using information presented in line plots.</w:t>
      </w:r>
    </w:p>
    <w:p w14:paraId="5711B62D" w14:textId="16EDBFBF" w:rsidR="00FE5D67" w:rsidRDefault="00FE5D67" w:rsidP="007F6CB8">
      <w:pPr>
        <w:pStyle w:val="BodyText"/>
      </w:pPr>
      <w:r>
        <w:br w:type="page"/>
      </w:r>
    </w:p>
    <w:p w14:paraId="4D6A23FB" w14:textId="77777777" w:rsidR="007F6CB8" w:rsidRDefault="007F6CB8" w:rsidP="003140E7">
      <w:pPr>
        <w:pStyle w:val="Heading3"/>
      </w:pPr>
      <w:bookmarkStart w:id="134" w:name="_Toc207023802"/>
      <w:r>
        <w:t>Quantity</w:t>
      </w:r>
      <w:bookmarkEnd w:id="134"/>
    </w:p>
    <w:p w14:paraId="36B3798E" w14:textId="77777777" w:rsidR="007F6CB8" w:rsidRDefault="007F6CB8" w:rsidP="001972F1">
      <w:pPr>
        <w:pStyle w:val="BodyText"/>
      </w:pPr>
      <w:r w:rsidRPr="001972F1">
        <w:rPr>
          <w:i/>
          <w:iCs/>
          <w:color w:val="0D5761" w:themeColor="accent1"/>
          <w:sz w:val="28"/>
          <w:szCs w:val="28"/>
        </w:rPr>
        <w:t>Use the four operations with whole numbers to solve problems.</w:t>
      </w:r>
    </w:p>
    <w:p w14:paraId="1E4B1BBF" w14:textId="77777777" w:rsidR="007F6CB8" w:rsidRPr="0026738B" w:rsidRDefault="007F6CB8" w:rsidP="0026738B">
      <w:pPr>
        <w:pStyle w:val="Standard"/>
        <w:rPr>
          <w:sz w:val="28"/>
          <w:szCs w:val="32"/>
        </w:rPr>
      </w:pPr>
      <w:r w:rsidRPr="0026738B">
        <w:rPr>
          <w:sz w:val="28"/>
          <w:szCs w:val="32"/>
        </w:rPr>
        <w:t>Priority M.4.Q.OA.2</w:t>
      </w:r>
    </w:p>
    <w:p w14:paraId="42743C16" w14:textId="6E28F21F" w:rsidR="007F6CB8" w:rsidRDefault="007F6CB8" w:rsidP="007F6CB8">
      <w:pPr>
        <w:pStyle w:val="BodyText"/>
      </w:pPr>
      <w:r w:rsidRPr="007F6CB8">
        <w:t xml:space="preserve">Multiply or divide to </w:t>
      </w:r>
      <w:r w:rsidR="00AD0303">
        <w:t>e</w:t>
      </w:r>
      <w:r w:rsidRPr="007F6CB8">
        <w:t>fficiently, flexibly, and accurately solve real world word problems involving multiplicative comparison, e.g., by using drawings and equations with a symbol for the unknown number to represent the problem, distinguishing multiplicative comparison from additive comparison.</w:t>
      </w:r>
    </w:p>
    <w:p w14:paraId="74E756FF" w14:textId="18932FF8" w:rsidR="007F6CB8" w:rsidRPr="00616906" w:rsidRDefault="007F6CB8" w:rsidP="010B386F">
      <w:pPr>
        <w:pStyle w:val="Standard"/>
        <w:rPr>
          <w:b w:val="0"/>
          <w:bCs/>
          <w:szCs w:val="22"/>
        </w:rPr>
      </w:pPr>
    </w:p>
    <w:p w14:paraId="644DC15A" w14:textId="310789EF" w:rsidR="007F6CB8" w:rsidRPr="001D032C" w:rsidRDefault="0E590213" w:rsidP="010B386F">
      <w:pPr>
        <w:pStyle w:val="Standard"/>
        <w:rPr>
          <w:sz w:val="28"/>
          <w:szCs w:val="32"/>
        </w:rPr>
      </w:pPr>
      <w:r w:rsidRPr="001D032C">
        <w:rPr>
          <w:sz w:val="28"/>
          <w:szCs w:val="32"/>
        </w:rPr>
        <w:t>Priority M.4.Q.OA.3</w:t>
      </w:r>
    </w:p>
    <w:p w14:paraId="00A2F76D" w14:textId="77777777" w:rsidR="007F6CB8" w:rsidRDefault="0E590213" w:rsidP="007F6CB8">
      <w:pPr>
        <w:pStyle w:val="BodyText"/>
      </w:pPr>
      <w:r>
        <w:t>Efficiently, flexibly, and accurately solve multistep real world word problems posed with whole numbers and having whole number answers using the four operations, including problems in which remainders must be interpreted. Represent these problems using visual models and equations with a letter standing for the unknown quantity. Assess the reasonableness of answers using estimation strategies.</w:t>
      </w:r>
    </w:p>
    <w:p w14:paraId="0031FFB2" w14:textId="2D4B52F3" w:rsidR="007F6CB8" w:rsidRDefault="007F6CB8" w:rsidP="007F6CB8">
      <w:pPr>
        <w:pStyle w:val="BodyText"/>
      </w:pPr>
    </w:p>
    <w:p w14:paraId="192B1221" w14:textId="77777777" w:rsidR="007F6CB8" w:rsidRPr="001972F1" w:rsidRDefault="007F6CB8" w:rsidP="001972F1">
      <w:pPr>
        <w:pStyle w:val="BodyText"/>
        <w:rPr>
          <w:i/>
          <w:iCs/>
          <w:color w:val="0D5761" w:themeColor="accent1"/>
          <w:sz w:val="28"/>
          <w:szCs w:val="28"/>
        </w:rPr>
      </w:pPr>
      <w:r w:rsidRPr="001972F1">
        <w:rPr>
          <w:i/>
          <w:iCs/>
          <w:color w:val="0D5761" w:themeColor="accent1"/>
          <w:sz w:val="28"/>
          <w:szCs w:val="28"/>
        </w:rPr>
        <w:t>Gain familiarity with factors and multiples.</w:t>
      </w:r>
    </w:p>
    <w:p w14:paraId="246333E3" w14:textId="77777777" w:rsidR="007F6CB8" w:rsidRDefault="007F6CB8" w:rsidP="007F6CB8">
      <w:pPr>
        <w:pStyle w:val="BodyText"/>
      </w:pPr>
      <w:r w:rsidRPr="00CA5E14">
        <w:rPr>
          <w:rStyle w:val="StandardChar"/>
          <w:sz w:val="22"/>
          <w:szCs w:val="22"/>
        </w:rPr>
        <w:t>M.4.Q.OA.4</w:t>
      </w:r>
      <w:r>
        <w:t xml:space="preserve"> </w:t>
      </w:r>
      <w:r w:rsidRPr="007F6CB8">
        <w:t>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p w14:paraId="0CCA60A5" w14:textId="77777777" w:rsidR="007F6CB8" w:rsidRDefault="007F6CB8" w:rsidP="007F6CB8">
      <w:pPr>
        <w:pStyle w:val="BodyText"/>
      </w:pPr>
    </w:p>
    <w:p w14:paraId="4AEA4314" w14:textId="77777777" w:rsidR="007F6CB8" w:rsidRPr="001972F1" w:rsidRDefault="007F6CB8" w:rsidP="001972F1">
      <w:pPr>
        <w:pStyle w:val="BodyText"/>
        <w:rPr>
          <w:i/>
          <w:iCs/>
          <w:color w:val="0D5761" w:themeColor="accent1"/>
          <w:sz w:val="28"/>
          <w:szCs w:val="28"/>
        </w:rPr>
      </w:pPr>
      <w:r w:rsidRPr="001972F1">
        <w:rPr>
          <w:i/>
          <w:iCs/>
          <w:color w:val="0D5761" w:themeColor="accent1"/>
          <w:sz w:val="28"/>
          <w:szCs w:val="28"/>
        </w:rPr>
        <w:t>Generate and analyze patterns.</w:t>
      </w:r>
    </w:p>
    <w:p w14:paraId="181C2565" w14:textId="77777777" w:rsidR="007F6CB8" w:rsidRDefault="007F6CB8" w:rsidP="007F6CB8">
      <w:pPr>
        <w:pStyle w:val="BodyText"/>
      </w:pPr>
      <w:r w:rsidRPr="00CA5E14">
        <w:rPr>
          <w:rStyle w:val="StandardChar"/>
          <w:sz w:val="22"/>
          <w:szCs w:val="22"/>
        </w:rPr>
        <w:t>M.4.Q.OA.5</w:t>
      </w:r>
      <w:r>
        <w:t xml:space="preserve"> </w:t>
      </w:r>
      <w:r w:rsidRPr="007F6CB8">
        <w:t>Generate a number or shape pattern that follows a given rule. Identify and explain apparent features of the pattern that were not explicit in the rule itself. Explain why the numbers will continue to alternate in this way.</w:t>
      </w:r>
    </w:p>
    <w:p w14:paraId="0AD33FFA" w14:textId="77777777" w:rsidR="007F6CB8" w:rsidRDefault="007F6CB8" w:rsidP="007F6CB8">
      <w:pPr>
        <w:pStyle w:val="BodyText"/>
      </w:pPr>
    </w:p>
    <w:p w14:paraId="654A1AB5" w14:textId="77777777" w:rsidR="007F6CB8" w:rsidRPr="001972F1" w:rsidRDefault="007F6CB8" w:rsidP="001972F1">
      <w:pPr>
        <w:pStyle w:val="BodyText"/>
        <w:rPr>
          <w:i/>
          <w:iCs/>
          <w:color w:val="0D5761" w:themeColor="accent1"/>
          <w:sz w:val="28"/>
          <w:szCs w:val="28"/>
        </w:rPr>
      </w:pPr>
      <w:r w:rsidRPr="001972F1">
        <w:rPr>
          <w:i/>
          <w:iCs/>
          <w:color w:val="0D5761" w:themeColor="accent1"/>
          <w:sz w:val="28"/>
          <w:szCs w:val="28"/>
        </w:rPr>
        <w:t>Generalize place value understanding for multi-digit whole numbers.</w:t>
      </w:r>
    </w:p>
    <w:p w14:paraId="503E393A" w14:textId="58BB2C33" w:rsidR="007F6CB8" w:rsidRPr="001D032C" w:rsidRDefault="2AC835E7" w:rsidP="65687793">
      <w:pPr>
        <w:pStyle w:val="Standard"/>
        <w:spacing w:line="259" w:lineRule="auto"/>
        <w:rPr>
          <w:sz w:val="28"/>
          <w:szCs w:val="32"/>
        </w:rPr>
      </w:pPr>
      <w:r w:rsidRPr="001D032C">
        <w:rPr>
          <w:sz w:val="28"/>
          <w:szCs w:val="32"/>
        </w:rPr>
        <w:t xml:space="preserve">Priority </w:t>
      </w:r>
      <w:r w:rsidR="007F6CB8" w:rsidRPr="001D032C">
        <w:rPr>
          <w:sz w:val="28"/>
          <w:szCs w:val="32"/>
        </w:rPr>
        <w:t xml:space="preserve">M.4.Q.NBT.2 </w:t>
      </w:r>
    </w:p>
    <w:p w14:paraId="7F02F260" w14:textId="11F05D3D" w:rsidR="007F6CB8" w:rsidRDefault="007F6CB8" w:rsidP="65687793">
      <w:pPr>
        <w:pStyle w:val="BodyText"/>
        <w:rPr>
          <w:sz w:val="28"/>
          <w:szCs w:val="28"/>
        </w:rPr>
      </w:pPr>
      <w:r>
        <w:t>Read, write, and compare multi-digit whole numbers using base-ten numerals, number names, and expanded form using the meanings of the digits in each place, using &gt;, =, and &lt; symbols to record the results of comparisons.</w:t>
      </w:r>
    </w:p>
    <w:p w14:paraId="2F1954CC" w14:textId="77777777" w:rsidR="007F6CB8" w:rsidRDefault="007F6CB8" w:rsidP="007F6CB8">
      <w:pPr>
        <w:pStyle w:val="BodyText"/>
      </w:pPr>
    </w:p>
    <w:p w14:paraId="79D6DCC3" w14:textId="77777777" w:rsidR="007F6CB8" w:rsidRDefault="007F6CB8" w:rsidP="007F6CB8">
      <w:pPr>
        <w:pStyle w:val="BodyText"/>
      </w:pPr>
      <w:r w:rsidRPr="00CA5E14">
        <w:rPr>
          <w:rStyle w:val="StandardChar"/>
          <w:sz w:val="22"/>
          <w:szCs w:val="22"/>
        </w:rPr>
        <w:t>M.4.Q.NBT.3</w:t>
      </w:r>
      <w:r>
        <w:t xml:space="preserve"> </w:t>
      </w:r>
      <w:r w:rsidRPr="007F6CB8">
        <w:t>Use place value understanding of multi-digit whole numbers to generate estimates to any place less than or equal to 1,000,000 using a variety of estimation strategies.</w:t>
      </w:r>
    </w:p>
    <w:p w14:paraId="42E0300F" w14:textId="77777777" w:rsidR="007F6CB8" w:rsidRDefault="007F6CB8" w:rsidP="007F6CB8">
      <w:pPr>
        <w:pStyle w:val="BodyText"/>
      </w:pPr>
    </w:p>
    <w:p w14:paraId="2DA075CF" w14:textId="77777777" w:rsidR="007F6CB8" w:rsidRPr="001972F1" w:rsidRDefault="007F6CB8" w:rsidP="001972F1">
      <w:pPr>
        <w:pStyle w:val="BodyText"/>
        <w:rPr>
          <w:i/>
          <w:iCs/>
          <w:color w:val="0D5761" w:themeColor="accent1"/>
          <w:sz w:val="28"/>
          <w:szCs w:val="28"/>
        </w:rPr>
      </w:pPr>
      <w:r w:rsidRPr="001972F1">
        <w:rPr>
          <w:i/>
          <w:iCs/>
          <w:color w:val="0D5761" w:themeColor="accent1"/>
          <w:sz w:val="28"/>
          <w:szCs w:val="28"/>
        </w:rPr>
        <w:t>Use place value understanding and properties of operations to perform multi-digit arithmetic.</w:t>
      </w:r>
    </w:p>
    <w:p w14:paraId="7FD44F2D" w14:textId="77777777" w:rsidR="007F6CB8" w:rsidRPr="0026738B" w:rsidRDefault="007F6CB8" w:rsidP="0026738B">
      <w:pPr>
        <w:pStyle w:val="Standard"/>
        <w:rPr>
          <w:sz w:val="28"/>
          <w:szCs w:val="32"/>
        </w:rPr>
      </w:pPr>
      <w:r w:rsidRPr="0026738B">
        <w:rPr>
          <w:sz w:val="28"/>
          <w:szCs w:val="32"/>
        </w:rPr>
        <w:t>Priority M.4.Q.NBT.4</w:t>
      </w:r>
    </w:p>
    <w:p w14:paraId="0EEE6E68" w14:textId="77777777" w:rsidR="007F6CB8" w:rsidRDefault="007F6CB8" w:rsidP="007F6CB8">
      <w:pPr>
        <w:pStyle w:val="BodyText"/>
      </w:pPr>
      <w:r w:rsidRPr="007F6CB8">
        <w:t>Efficiently, flexibly, and accurately add and subtract multi-digit whole numbers using strategies or algorithms.</w:t>
      </w:r>
    </w:p>
    <w:p w14:paraId="5A67785E" w14:textId="77777777" w:rsidR="00C41B57" w:rsidRDefault="00C41B57" w:rsidP="00C41B57">
      <w:pPr>
        <w:pStyle w:val="BodyText"/>
      </w:pPr>
    </w:p>
    <w:p w14:paraId="4D112BC9" w14:textId="77777777" w:rsidR="00FE5D67" w:rsidRDefault="00FE5D67" w:rsidP="0026738B">
      <w:pPr>
        <w:pStyle w:val="Standard"/>
        <w:rPr>
          <w:sz w:val="28"/>
          <w:szCs w:val="32"/>
        </w:rPr>
      </w:pPr>
      <w:r>
        <w:rPr>
          <w:sz w:val="28"/>
          <w:szCs w:val="32"/>
        </w:rPr>
        <w:br w:type="page"/>
      </w:r>
    </w:p>
    <w:p w14:paraId="6C0E4566" w14:textId="40245657" w:rsidR="007F6CB8" w:rsidRPr="0026738B" w:rsidRDefault="007F6CB8" w:rsidP="0026738B">
      <w:pPr>
        <w:pStyle w:val="Standard"/>
        <w:rPr>
          <w:sz w:val="28"/>
          <w:szCs w:val="32"/>
        </w:rPr>
      </w:pPr>
      <w:r w:rsidRPr="0026738B">
        <w:rPr>
          <w:sz w:val="28"/>
          <w:szCs w:val="32"/>
        </w:rPr>
        <w:t>Priority M.4.Q.NBT.5</w:t>
      </w:r>
    </w:p>
    <w:p w14:paraId="7A894E0A" w14:textId="77777777" w:rsidR="007F6CB8" w:rsidRDefault="007F6CB8" w:rsidP="007F6CB8">
      <w:pPr>
        <w:pStyle w:val="BodyText"/>
      </w:pPr>
      <w:r w:rsidRPr="007F6CB8">
        <w:t>Efficiently, flexibly, and accurately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4E819CF8" w14:textId="77777777" w:rsidR="00C41B57" w:rsidRDefault="00C41B57" w:rsidP="00C41B57">
      <w:pPr>
        <w:pStyle w:val="BodyText"/>
      </w:pPr>
    </w:p>
    <w:p w14:paraId="0083DCBC" w14:textId="77777777" w:rsidR="007F6CB8" w:rsidRPr="0026738B" w:rsidRDefault="007F6CB8" w:rsidP="0026738B">
      <w:pPr>
        <w:pStyle w:val="Standard"/>
        <w:rPr>
          <w:sz w:val="28"/>
          <w:szCs w:val="32"/>
        </w:rPr>
      </w:pPr>
      <w:r w:rsidRPr="0026738B">
        <w:rPr>
          <w:sz w:val="28"/>
          <w:szCs w:val="32"/>
        </w:rPr>
        <w:t>Priority M.4.Q.NBT.6</w:t>
      </w:r>
    </w:p>
    <w:p w14:paraId="5DB7B897" w14:textId="77777777" w:rsidR="007F6CB8" w:rsidRDefault="007F6CB8" w:rsidP="007F6CB8">
      <w:pPr>
        <w:pStyle w:val="BodyText"/>
      </w:pPr>
      <w:r w:rsidRPr="007F6CB8">
        <w:t>Find whole-number quotients and remainders with up to four-digit dividends and one-digit divisors, using multiple strategies based on place value, the properties of operations, and/or the relationship between multiplication and division. Illustrate and explain the calculation by using equations, rectangular arrays, and/or area models.</w:t>
      </w:r>
    </w:p>
    <w:p w14:paraId="6C315DB5" w14:textId="77777777" w:rsidR="007F6CB8" w:rsidRDefault="00A35A99" w:rsidP="003140E7">
      <w:pPr>
        <w:pStyle w:val="Heading3"/>
      </w:pPr>
      <w:bookmarkStart w:id="135" w:name="_Toc207023803"/>
      <w:r>
        <w:t>Relationships</w:t>
      </w:r>
      <w:bookmarkEnd w:id="135"/>
    </w:p>
    <w:p w14:paraId="4961FFE5" w14:textId="77777777" w:rsidR="00EB2858" w:rsidRPr="001972F1" w:rsidRDefault="00EB2858" w:rsidP="001972F1">
      <w:pPr>
        <w:pStyle w:val="BodyText"/>
        <w:rPr>
          <w:i/>
          <w:iCs/>
          <w:color w:val="0D5761" w:themeColor="accent1"/>
          <w:sz w:val="28"/>
          <w:szCs w:val="28"/>
        </w:rPr>
      </w:pPr>
      <w:r w:rsidRPr="001972F1">
        <w:rPr>
          <w:i/>
          <w:iCs/>
          <w:color w:val="0D5761" w:themeColor="accent1"/>
          <w:sz w:val="28"/>
          <w:szCs w:val="28"/>
        </w:rPr>
        <w:t>Use the four operations with whole numbers to solve problems.</w:t>
      </w:r>
    </w:p>
    <w:p w14:paraId="4FA2DE10" w14:textId="77777777" w:rsidR="00EB2858" w:rsidRDefault="00EB2858" w:rsidP="00A35A99">
      <w:pPr>
        <w:pStyle w:val="BodyText"/>
      </w:pPr>
      <w:r w:rsidRPr="00CA5E14">
        <w:rPr>
          <w:rStyle w:val="StandardChar"/>
          <w:sz w:val="22"/>
          <w:szCs w:val="22"/>
        </w:rPr>
        <w:t>M.4.R.OA.1</w:t>
      </w:r>
      <w:r>
        <w:t xml:space="preserve"> </w:t>
      </w:r>
      <w:r w:rsidRPr="00EB2858">
        <w:t>Interpret a multiplication equation as a comparison, e.g., interpret 35 = 5 × 7 as a statement that 35 is 5 times as many as 7 and 7 times as many as 5. Represent these comparison statements as multiplication equations.</w:t>
      </w:r>
    </w:p>
    <w:p w14:paraId="638E947F" w14:textId="6BE4D73D" w:rsidR="01D8A2BB" w:rsidRDefault="01D8A2BB" w:rsidP="01D8A2BB">
      <w:pPr>
        <w:pStyle w:val="BodyText"/>
      </w:pPr>
    </w:p>
    <w:p w14:paraId="3B7C49D1" w14:textId="77777777" w:rsidR="606AA4C7" w:rsidRDefault="606AA4C7" w:rsidP="001972F1">
      <w:pPr>
        <w:pStyle w:val="BodyText"/>
      </w:pPr>
      <w:r w:rsidRPr="001972F1">
        <w:rPr>
          <w:i/>
          <w:iCs/>
          <w:color w:val="0D5761" w:themeColor="accent1"/>
          <w:sz w:val="28"/>
          <w:szCs w:val="28"/>
        </w:rPr>
        <w:t>Generalize place value understanding for multi-digit whole numbers.</w:t>
      </w:r>
    </w:p>
    <w:p w14:paraId="525DE07C" w14:textId="14895DD6" w:rsidR="606AA4C7" w:rsidRDefault="606AA4C7" w:rsidP="01D8A2BB">
      <w:pPr>
        <w:pStyle w:val="BodyText"/>
      </w:pPr>
      <w:r w:rsidRPr="01D8A2BB">
        <w:rPr>
          <w:rStyle w:val="StandardChar"/>
          <w:sz w:val="22"/>
          <w:szCs w:val="22"/>
        </w:rPr>
        <w:t>M.4.R.NBT.1</w:t>
      </w:r>
      <w:r>
        <w:t xml:space="preserve"> Understand that in a multi-digit whole number, a digit in one place represents ten times what it represents in the place to its right.</w:t>
      </w:r>
    </w:p>
    <w:p w14:paraId="362DFEE7" w14:textId="77777777" w:rsidR="00EB2858" w:rsidRDefault="00EB2858" w:rsidP="00A35A99">
      <w:pPr>
        <w:pStyle w:val="BodyText"/>
      </w:pPr>
    </w:p>
    <w:p w14:paraId="1D98BDC2" w14:textId="77777777" w:rsidR="00EB2858" w:rsidRPr="001972F1" w:rsidRDefault="00EB2858" w:rsidP="001972F1">
      <w:pPr>
        <w:pStyle w:val="BodyText"/>
        <w:rPr>
          <w:i/>
          <w:iCs/>
          <w:color w:val="0D5761" w:themeColor="accent1"/>
          <w:sz w:val="28"/>
          <w:szCs w:val="28"/>
        </w:rPr>
      </w:pPr>
      <w:r w:rsidRPr="001972F1">
        <w:rPr>
          <w:i/>
          <w:iCs/>
          <w:color w:val="0D5761" w:themeColor="accent1"/>
          <w:sz w:val="28"/>
          <w:szCs w:val="28"/>
        </w:rPr>
        <w:t>Extend understanding of fraction equivalence and ordering.</w:t>
      </w:r>
    </w:p>
    <w:p w14:paraId="07B48D27" w14:textId="5E93A95C" w:rsidR="00EB2858" w:rsidRPr="00EB2858" w:rsidRDefault="00EB2858" w:rsidP="00A35A99">
      <w:pPr>
        <w:pStyle w:val="BodyText"/>
      </w:pPr>
      <w:r w:rsidRPr="00CA5E14">
        <w:rPr>
          <w:rStyle w:val="StandardChar"/>
          <w:sz w:val="22"/>
          <w:szCs w:val="22"/>
        </w:rPr>
        <w:t>M.4.R.NF.1</w:t>
      </w:r>
      <w:r>
        <w:t xml:space="preserve"> </w:t>
      </w:r>
      <w:r w:rsidRPr="00EB2858">
        <w:t xml:space="preserve">Demonstrate understanding of why a fraction is equivalent to another fraction by using visual fraction models (e.g., tape diagrams and number lines), with attention to how the number and size of the parts differ even though the two fractions </w:t>
      </w:r>
      <w:r w:rsidR="00FF14CA" w:rsidRPr="00EB2858">
        <w:t>themselves</w:t>
      </w:r>
      <w:r w:rsidRPr="00EB2858">
        <w:t xml:space="preserve"> are the same size. Understand and use general principles to recognize and generate equivalent fractions.</w:t>
      </w:r>
    </w:p>
    <w:p w14:paraId="3497C432" w14:textId="77777777" w:rsidR="00EB2858" w:rsidRDefault="00EB2858" w:rsidP="00CF6D0E">
      <w:pPr>
        <w:pStyle w:val="BodyText"/>
      </w:pPr>
    </w:p>
    <w:p w14:paraId="4B545482" w14:textId="0805FA6C" w:rsidR="00EB2858" w:rsidRPr="001D032C" w:rsidRDefault="5615851F" w:rsidP="65687793">
      <w:pPr>
        <w:pStyle w:val="Standard"/>
        <w:spacing w:line="259" w:lineRule="auto"/>
        <w:rPr>
          <w:sz w:val="28"/>
          <w:szCs w:val="32"/>
        </w:rPr>
      </w:pPr>
      <w:r w:rsidRPr="001D032C">
        <w:rPr>
          <w:sz w:val="28"/>
          <w:szCs w:val="32"/>
        </w:rPr>
        <w:t xml:space="preserve">Priority </w:t>
      </w:r>
      <w:r w:rsidR="00EB2858" w:rsidRPr="001D032C">
        <w:rPr>
          <w:sz w:val="28"/>
          <w:szCs w:val="32"/>
        </w:rPr>
        <w:t>M.4.R.NF.2</w:t>
      </w:r>
    </w:p>
    <w:p w14:paraId="3D4E8064" w14:textId="7EA9BC94" w:rsidR="00EB2858" w:rsidRDefault="00EB2858" w:rsidP="65687793">
      <w:pPr>
        <w:pStyle w:val="BodyText"/>
        <w:rPr>
          <w:sz w:val="28"/>
          <w:szCs w:val="28"/>
        </w:rPr>
      </w:pPr>
      <w:r>
        <w:t>Compare two fractions with different numerators and different denominators, e.g., by creating common denominators or numerators, or by comparing them to a benchmark fraction. Understand that comparisons are valid only when the two fractions refer to the same whole. Record the results of comparisons with symbols &gt;, =, &lt;, and justify the conclusions, e.g., by using a visual fraction model</w:t>
      </w:r>
    </w:p>
    <w:p w14:paraId="07A04816" w14:textId="77777777" w:rsidR="00EB2858" w:rsidRDefault="00EB2858" w:rsidP="00CF6D0E">
      <w:pPr>
        <w:pStyle w:val="BodyText"/>
      </w:pPr>
    </w:p>
    <w:p w14:paraId="2AFA199C" w14:textId="77777777" w:rsidR="00EB2858" w:rsidRPr="001972F1" w:rsidRDefault="00EB2858" w:rsidP="001972F1">
      <w:pPr>
        <w:pStyle w:val="BodyText"/>
        <w:rPr>
          <w:i/>
          <w:iCs/>
          <w:color w:val="0D5761" w:themeColor="accent1"/>
          <w:sz w:val="28"/>
          <w:szCs w:val="28"/>
        </w:rPr>
      </w:pPr>
      <w:r w:rsidRPr="001972F1">
        <w:rPr>
          <w:i/>
          <w:iCs/>
          <w:color w:val="0D5761" w:themeColor="accent1"/>
          <w:sz w:val="28"/>
          <w:szCs w:val="28"/>
        </w:rPr>
        <w:t>Build fractions from unit fractions by applying and extending previous understandings of operations on whole numbers.</w:t>
      </w:r>
    </w:p>
    <w:p w14:paraId="53BAD9C1" w14:textId="6864C318" w:rsidR="00EB2858" w:rsidRPr="001D032C" w:rsidRDefault="77E10285" w:rsidP="65687793">
      <w:pPr>
        <w:pStyle w:val="Standard"/>
        <w:spacing w:line="259" w:lineRule="auto"/>
        <w:rPr>
          <w:sz w:val="28"/>
          <w:szCs w:val="32"/>
        </w:rPr>
      </w:pPr>
      <w:r w:rsidRPr="001D032C">
        <w:rPr>
          <w:sz w:val="28"/>
          <w:szCs w:val="32"/>
        </w:rPr>
        <w:t xml:space="preserve">Priority </w:t>
      </w:r>
      <w:r w:rsidR="00EB2858" w:rsidRPr="001D032C">
        <w:rPr>
          <w:sz w:val="28"/>
          <w:szCs w:val="32"/>
        </w:rPr>
        <w:t>M.4.R.NF.3</w:t>
      </w:r>
    </w:p>
    <w:p w14:paraId="57B53031" w14:textId="604606B3" w:rsidR="00EB2858" w:rsidRDefault="00EB2858" w:rsidP="00CF6D0E">
      <w:pPr>
        <w:pStyle w:val="BodyText"/>
      </w:pPr>
      <w:r>
        <w:t>Efficiently, flexibly, and accurately compose and decompose fractions with a numerator greater than 1 into unit fractions, including fractions greater than one or mixed numbers, to solve situations in context with addition and subtraction of fractions with like denominators.</w:t>
      </w:r>
    </w:p>
    <w:p w14:paraId="5B7EDF92" w14:textId="40C497C9" w:rsidR="2FBDB659" w:rsidRDefault="2FBDB659" w:rsidP="00FE201A">
      <w:pPr>
        <w:pStyle w:val="ListParagraph"/>
        <w:numPr>
          <w:ilvl w:val="0"/>
          <w:numId w:val="9"/>
        </w:numPr>
        <w:shd w:val="clear" w:color="auto" w:fill="FFFFFF" w:themeFill="background2"/>
        <w:spacing w:line="259" w:lineRule="auto"/>
        <w:rPr>
          <w:rFonts w:eastAsia="Segoe UI" w:cs="Segoe UI"/>
          <w:color w:val="242424"/>
        </w:rPr>
      </w:pPr>
      <w:r w:rsidRPr="33C348B6">
        <w:rPr>
          <w:rFonts w:eastAsia="Segoe UI" w:cs="Segoe UI"/>
          <w:color w:val="242424"/>
        </w:rPr>
        <w:t>Understand addition and subtraction of fractions as joining and separating parts referring to the same whole.</w:t>
      </w:r>
    </w:p>
    <w:p w14:paraId="0D4DEE9F" w14:textId="5E93A295" w:rsidR="2FBDB659" w:rsidRDefault="2FBDB659" w:rsidP="00FE201A">
      <w:pPr>
        <w:pStyle w:val="ListParagraph"/>
        <w:numPr>
          <w:ilvl w:val="0"/>
          <w:numId w:val="9"/>
        </w:numPr>
        <w:shd w:val="clear" w:color="auto" w:fill="FFFFFF" w:themeFill="background2"/>
        <w:spacing w:line="259" w:lineRule="auto"/>
        <w:rPr>
          <w:rFonts w:eastAsia="Segoe UI" w:cs="Segoe UI"/>
          <w:color w:val="242424"/>
        </w:rPr>
      </w:pPr>
      <w:r w:rsidRPr="33C348B6">
        <w:rPr>
          <w:rFonts w:eastAsia="Segoe UI" w:cs="Segoe UI"/>
          <w:color w:val="242424"/>
        </w:rPr>
        <w:t>Decompose a fraction into a sum of fractions with the same denominator in more than one way, recording each decomposition by an equation. Justify decompositions, e.g., by using a visual fraction model.</w:t>
      </w:r>
    </w:p>
    <w:p w14:paraId="6E311831" w14:textId="640BCE6A" w:rsidR="2FBDB659" w:rsidRDefault="2FBDB659" w:rsidP="00FE201A">
      <w:pPr>
        <w:pStyle w:val="ListParagraph"/>
        <w:numPr>
          <w:ilvl w:val="0"/>
          <w:numId w:val="9"/>
        </w:numPr>
        <w:shd w:val="clear" w:color="auto" w:fill="FFFFFF" w:themeFill="background2"/>
        <w:spacing w:line="259" w:lineRule="auto"/>
        <w:rPr>
          <w:rFonts w:eastAsia="Segoe UI" w:cs="Segoe UI"/>
          <w:color w:val="242424"/>
        </w:rPr>
      </w:pPr>
      <w:r w:rsidRPr="33C348B6">
        <w:rPr>
          <w:rFonts w:eastAsia="Segoe UI" w:cs="Segoe UI"/>
          <w:color w:val="242424"/>
        </w:rPr>
        <w:t>Add and subtract mixed numbers with like denominators, e.g., by replacing each mixed number with an equivalent fraction, and/or by using properties of operations and the relationship between addition and subtraction.</w:t>
      </w:r>
    </w:p>
    <w:p w14:paraId="41909D95" w14:textId="6B315819" w:rsidR="2FBDB659" w:rsidRDefault="2FBDB659" w:rsidP="00FE201A">
      <w:pPr>
        <w:pStyle w:val="ListParagraph"/>
        <w:numPr>
          <w:ilvl w:val="0"/>
          <w:numId w:val="9"/>
        </w:numPr>
        <w:shd w:val="clear" w:color="auto" w:fill="FFFFFF" w:themeFill="background2"/>
        <w:spacing w:line="259" w:lineRule="auto"/>
        <w:rPr>
          <w:rFonts w:eastAsia="Segoe UI" w:cs="Segoe UI"/>
          <w:color w:val="242424"/>
        </w:rPr>
      </w:pPr>
      <w:r w:rsidRPr="33C348B6">
        <w:rPr>
          <w:rFonts w:eastAsia="Segoe UI" w:cs="Segoe UI"/>
          <w:color w:val="242424"/>
        </w:rPr>
        <w:t>Solve word problems involving addition and subtraction of fractions referring to the same whole and having like denominators, e.g., by using visual fraction models and equations to represent the problem.</w:t>
      </w:r>
    </w:p>
    <w:p w14:paraId="5D069C52" w14:textId="77777777" w:rsidR="00EB2858" w:rsidRDefault="00EB2858" w:rsidP="00CF6D0E">
      <w:pPr>
        <w:pStyle w:val="BodyText"/>
      </w:pPr>
    </w:p>
    <w:p w14:paraId="61A7CB6E" w14:textId="77777777" w:rsidR="00EB2858" w:rsidRDefault="00EB2858" w:rsidP="00CF6D0E">
      <w:pPr>
        <w:pStyle w:val="BodyText"/>
      </w:pPr>
      <w:r w:rsidRPr="33C348B6">
        <w:rPr>
          <w:rStyle w:val="StandardChar"/>
          <w:sz w:val="22"/>
          <w:szCs w:val="22"/>
        </w:rPr>
        <w:t>M.4.R.NF.4</w:t>
      </w:r>
      <w:r>
        <w:t xml:space="preserve"> Flexibly apply and extend previous understandings of multiplication to multiply a fraction by a whole number using visual models in the context of word problems.</w:t>
      </w:r>
    </w:p>
    <w:p w14:paraId="6806B603" w14:textId="2BA0958E" w:rsidR="00EB2858" w:rsidRDefault="5254C430" w:rsidP="00FE201A">
      <w:pPr>
        <w:pStyle w:val="ListParagraph"/>
        <w:numPr>
          <w:ilvl w:val="0"/>
          <w:numId w:val="8"/>
        </w:numPr>
        <w:shd w:val="clear" w:color="auto" w:fill="FFFFFF" w:themeFill="background2"/>
        <w:spacing w:line="259" w:lineRule="auto"/>
        <w:rPr>
          <w:rFonts w:eastAsia="Segoe UI" w:cs="Segoe UI"/>
          <w:color w:val="242424"/>
        </w:rPr>
      </w:pPr>
      <w:r w:rsidRPr="33C348B6">
        <w:rPr>
          <w:rFonts w:eastAsia="Segoe UI" w:cs="Segoe UI"/>
          <w:color w:val="242424"/>
        </w:rPr>
        <w:t xml:space="preserve">Understand a fraction </w:t>
      </w:r>
      <w:r w:rsidRPr="006E09EC">
        <w:rPr>
          <w:rFonts w:eastAsia="Segoe UI" w:cs="Segoe UI"/>
          <w:i/>
          <w:iCs/>
          <w:color w:val="242424"/>
        </w:rPr>
        <w:t>a/b</w:t>
      </w:r>
      <w:r w:rsidRPr="33C348B6">
        <w:rPr>
          <w:rFonts w:eastAsia="Segoe UI" w:cs="Segoe UI"/>
          <w:color w:val="242424"/>
        </w:rPr>
        <w:t xml:space="preserve"> as a multiple of 1/</w:t>
      </w:r>
      <w:r w:rsidRPr="006E09EC">
        <w:rPr>
          <w:rFonts w:eastAsia="Segoe UI" w:cs="Segoe UI"/>
          <w:i/>
          <w:iCs/>
          <w:color w:val="242424"/>
        </w:rPr>
        <w:t>b</w:t>
      </w:r>
      <w:r w:rsidRPr="33C348B6">
        <w:rPr>
          <w:rFonts w:eastAsia="Segoe UI" w:cs="Segoe UI"/>
          <w:color w:val="242424"/>
        </w:rPr>
        <w:t>. For example, use a visual fraction model to represent 5/4 as the product 5 x (1/4), recording the conclusion by the equation 5/4 = 5 x (1/4).</w:t>
      </w:r>
    </w:p>
    <w:p w14:paraId="2D17B24D" w14:textId="34469CCD" w:rsidR="00EB2858" w:rsidRDefault="5254C430" w:rsidP="00FE201A">
      <w:pPr>
        <w:pStyle w:val="ListParagraph"/>
        <w:numPr>
          <w:ilvl w:val="0"/>
          <w:numId w:val="8"/>
        </w:numPr>
        <w:shd w:val="clear" w:color="auto" w:fill="FFFFFF" w:themeFill="background2"/>
        <w:spacing w:line="259" w:lineRule="auto"/>
        <w:rPr>
          <w:rFonts w:eastAsia="Segoe UI" w:cs="Segoe UI"/>
          <w:color w:val="242424"/>
        </w:rPr>
      </w:pPr>
      <w:r w:rsidRPr="33C348B6">
        <w:rPr>
          <w:rFonts w:eastAsia="Segoe UI" w:cs="Segoe UI"/>
          <w:color w:val="242424"/>
        </w:rPr>
        <w:t xml:space="preserve">Understand a multiple of </w:t>
      </w:r>
      <w:r w:rsidRPr="006E09EC">
        <w:rPr>
          <w:rFonts w:eastAsia="Segoe UI" w:cs="Segoe UI"/>
          <w:i/>
          <w:iCs/>
          <w:color w:val="242424"/>
        </w:rPr>
        <w:t>a/b</w:t>
      </w:r>
      <w:r w:rsidRPr="33C348B6">
        <w:rPr>
          <w:rFonts w:eastAsia="Segoe UI" w:cs="Segoe UI"/>
          <w:color w:val="242424"/>
        </w:rPr>
        <w:t xml:space="preserve"> as a multiple of 1/</w:t>
      </w:r>
      <w:r w:rsidRPr="006E09EC">
        <w:rPr>
          <w:rFonts w:eastAsia="Segoe UI" w:cs="Segoe UI"/>
          <w:i/>
          <w:iCs/>
          <w:color w:val="242424"/>
        </w:rPr>
        <w:t>b</w:t>
      </w:r>
      <w:r w:rsidRPr="33C348B6">
        <w:rPr>
          <w:rFonts w:eastAsia="Segoe UI" w:cs="Segoe UI"/>
          <w:color w:val="242424"/>
        </w:rPr>
        <w:t xml:space="preserve">, and use this understanding to multiply a fraction by a whole number. For example, use a visual fraction model to express 3 x (2/5) as 6 x (1/5), recognizing this product as 6/5. </w:t>
      </w:r>
    </w:p>
    <w:p w14:paraId="4A0AADCC" w14:textId="556A768E" w:rsidR="00EB2858" w:rsidRDefault="5254C430" w:rsidP="00FE201A">
      <w:pPr>
        <w:pStyle w:val="ListParagraph"/>
        <w:numPr>
          <w:ilvl w:val="0"/>
          <w:numId w:val="8"/>
        </w:numPr>
        <w:shd w:val="clear" w:color="auto" w:fill="FFFFFF" w:themeFill="background2"/>
        <w:spacing w:line="259" w:lineRule="auto"/>
        <w:rPr>
          <w:rFonts w:eastAsia="Segoe UI" w:cs="Segoe UI"/>
          <w:color w:val="242424"/>
        </w:rPr>
      </w:pPr>
      <w:r w:rsidRPr="33C348B6">
        <w:rPr>
          <w:rFonts w:eastAsia="Segoe UI" w:cs="Segoe UI"/>
          <w:color w:val="242424"/>
        </w:rPr>
        <w:t>Solve word problems involving multiplication of a fraction by a whole number, e.g., by using visual fraction models and equations to represent the problem.</w:t>
      </w:r>
    </w:p>
    <w:p w14:paraId="7D342C66" w14:textId="4B9BC63D" w:rsidR="00EB2858" w:rsidRDefault="00EB2858" w:rsidP="00CF6D0E">
      <w:pPr>
        <w:pStyle w:val="BodyText"/>
      </w:pPr>
    </w:p>
    <w:p w14:paraId="55984568" w14:textId="77777777" w:rsidR="00EB2858" w:rsidRPr="001972F1" w:rsidRDefault="00EB2858" w:rsidP="001972F1">
      <w:pPr>
        <w:pStyle w:val="BodyText"/>
        <w:rPr>
          <w:i/>
          <w:iCs/>
          <w:color w:val="0D5761" w:themeColor="accent1"/>
          <w:sz w:val="28"/>
          <w:szCs w:val="28"/>
        </w:rPr>
      </w:pPr>
      <w:r w:rsidRPr="001972F1">
        <w:rPr>
          <w:i/>
          <w:iCs/>
          <w:color w:val="0D5761" w:themeColor="accent1"/>
          <w:sz w:val="28"/>
          <w:szCs w:val="28"/>
        </w:rPr>
        <w:t>Understand decimal notation for fractions and compare decimal fractions.</w:t>
      </w:r>
    </w:p>
    <w:p w14:paraId="4DAB8677" w14:textId="77777777" w:rsidR="00EB2858" w:rsidRPr="0026738B" w:rsidRDefault="00EB2858" w:rsidP="0026738B">
      <w:pPr>
        <w:pStyle w:val="Standard"/>
        <w:rPr>
          <w:sz w:val="28"/>
          <w:szCs w:val="32"/>
        </w:rPr>
      </w:pPr>
      <w:r w:rsidRPr="0026738B">
        <w:rPr>
          <w:sz w:val="28"/>
          <w:szCs w:val="32"/>
        </w:rPr>
        <w:t>Priority M.4.R.NF.5</w:t>
      </w:r>
    </w:p>
    <w:p w14:paraId="48525B59" w14:textId="77777777" w:rsidR="00EB2858" w:rsidRDefault="00EB2858" w:rsidP="00CF6D0E">
      <w:pPr>
        <w:pStyle w:val="BodyText"/>
      </w:pPr>
      <w:r w:rsidRPr="00EB2858">
        <w:t>Explore and explain using models, words, and/or numbers that a fraction with a denominator of 10 is an equivalent fraction with denominator of 100 and use this technique to add two fractions with respective denominators of 10 and 100.</w:t>
      </w:r>
    </w:p>
    <w:p w14:paraId="4BD6AE91" w14:textId="77777777" w:rsidR="006E1EB4" w:rsidRDefault="006E1EB4" w:rsidP="006E1EB4">
      <w:pPr>
        <w:pStyle w:val="BodyText"/>
      </w:pPr>
    </w:p>
    <w:p w14:paraId="1A873030" w14:textId="77777777" w:rsidR="00EB2858" w:rsidRPr="0026738B" w:rsidRDefault="00EB2858" w:rsidP="0026738B">
      <w:pPr>
        <w:pStyle w:val="Standard"/>
        <w:rPr>
          <w:sz w:val="28"/>
          <w:szCs w:val="32"/>
        </w:rPr>
      </w:pPr>
      <w:r w:rsidRPr="0026738B">
        <w:rPr>
          <w:sz w:val="28"/>
          <w:szCs w:val="32"/>
        </w:rPr>
        <w:t>Priority M.4.R.NF.6</w:t>
      </w:r>
    </w:p>
    <w:p w14:paraId="4F506685" w14:textId="77777777" w:rsidR="00EB2858" w:rsidRDefault="00EB2858" w:rsidP="00CF6D0E">
      <w:pPr>
        <w:pStyle w:val="BodyText"/>
      </w:pPr>
      <w:r w:rsidRPr="00EB2858">
        <w:t>Explore and explain decimal notation for fractions with denominators of 10 and 100 using models, words, and/or numbers.</w:t>
      </w:r>
    </w:p>
    <w:p w14:paraId="5A79E849" w14:textId="77777777" w:rsidR="00EB2858" w:rsidRDefault="00EB2858" w:rsidP="00CF6D0E">
      <w:pPr>
        <w:pStyle w:val="BodyText"/>
      </w:pPr>
    </w:p>
    <w:p w14:paraId="11D12EE9" w14:textId="77777777" w:rsidR="00EB2858" w:rsidRDefault="00EB2858" w:rsidP="00CF6D0E">
      <w:pPr>
        <w:pStyle w:val="BodyText"/>
      </w:pPr>
      <w:r w:rsidRPr="00CA5E14">
        <w:rPr>
          <w:rStyle w:val="StandardChar"/>
          <w:sz w:val="22"/>
          <w:szCs w:val="22"/>
        </w:rPr>
        <w:t>M.4.R.NF.7</w:t>
      </w:r>
      <w:r>
        <w:t xml:space="preserve"> </w:t>
      </w:r>
      <w:r w:rsidRPr="00EB2858">
        <w:t>Compare two decimals to hundredths by reasoning about their size. Understand that comparisons are valid only when the two decimals refer to the same whole. Record the results of comparisons with the symbols &gt;, =, &lt;and justify the conclusions by using multiple strategies and/or visual models.</w:t>
      </w:r>
    </w:p>
    <w:p w14:paraId="7CB23A76" w14:textId="31295812" w:rsidR="6DE76839" w:rsidRDefault="6DE76839" w:rsidP="6DE76839">
      <w:pPr>
        <w:pStyle w:val="BodyText"/>
      </w:pPr>
    </w:p>
    <w:p w14:paraId="22A4EFF1" w14:textId="61DDC0DE" w:rsidR="672EEEBA" w:rsidRPr="001972F1" w:rsidRDefault="75BA58A1" w:rsidP="001972F1">
      <w:pPr>
        <w:pStyle w:val="BodyText"/>
        <w:rPr>
          <w:i/>
          <w:iCs/>
          <w:color w:val="0D5761" w:themeColor="accent1"/>
          <w:sz w:val="28"/>
          <w:szCs w:val="28"/>
        </w:rPr>
      </w:pPr>
      <w:r w:rsidRPr="001972F1">
        <w:rPr>
          <w:i/>
          <w:iCs/>
          <w:color w:val="0D5761" w:themeColor="accent1"/>
          <w:sz w:val="28"/>
          <w:szCs w:val="28"/>
        </w:rPr>
        <w:t>Solve problems involving measurement and conversion of measurements from a larger unit to a smaller unit.</w:t>
      </w:r>
    </w:p>
    <w:p w14:paraId="210153D3" w14:textId="77777777" w:rsidR="00EB2858" w:rsidRPr="0026738B" w:rsidRDefault="00EB2858" w:rsidP="0026738B">
      <w:pPr>
        <w:pStyle w:val="Standard"/>
        <w:rPr>
          <w:sz w:val="28"/>
          <w:szCs w:val="32"/>
        </w:rPr>
      </w:pPr>
      <w:r w:rsidRPr="0026738B">
        <w:rPr>
          <w:sz w:val="28"/>
          <w:szCs w:val="32"/>
        </w:rPr>
        <w:t>Priority M.4.R.MD.2</w:t>
      </w:r>
    </w:p>
    <w:p w14:paraId="4AF97B73" w14:textId="57054277" w:rsidR="00EB2858" w:rsidRDefault="00EB2858" w:rsidP="00CF6D0E">
      <w:pPr>
        <w:pStyle w:val="BodyText"/>
      </w:pPr>
      <w:r w:rsidRPr="00EB2858">
        <w:t xml:space="preserve">Use the four operations to </w:t>
      </w:r>
      <w:r w:rsidR="72B697B9">
        <w:t>e</w:t>
      </w:r>
      <w:r w:rsidR="27F6D594">
        <w:t>fficiently</w:t>
      </w:r>
      <w:r w:rsidRPr="00EB2858">
        <w:t>, flexibly, and accurately solve real world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multiple visual models.</w:t>
      </w:r>
    </w:p>
    <w:p w14:paraId="6001D4A6" w14:textId="77777777" w:rsidR="00EB2858" w:rsidRDefault="00EB2858" w:rsidP="00CF6D0E">
      <w:pPr>
        <w:pStyle w:val="BodyText"/>
      </w:pPr>
    </w:p>
    <w:p w14:paraId="4147D765" w14:textId="77777777" w:rsidR="00EB2858" w:rsidRPr="001972F1" w:rsidRDefault="00EB2858" w:rsidP="001972F1">
      <w:pPr>
        <w:pStyle w:val="BodyText"/>
        <w:rPr>
          <w:i/>
          <w:iCs/>
          <w:color w:val="0D5761" w:themeColor="accent1"/>
          <w:sz w:val="28"/>
          <w:szCs w:val="28"/>
        </w:rPr>
      </w:pPr>
      <w:r w:rsidRPr="001972F1">
        <w:rPr>
          <w:i/>
          <w:iCs/>
          <w:color w:val="0D5761" w:themeColor="accent1"/>
          <w:sz w:val="28"/>
          <w:szCs w:val="28"/>
        </w:rPr>
        <w:t>Geometric measurement: understand concepts of angles and measure angles.</w:t>
      </w:r>
    </w:p>
    <w:p w14:paraId="7C1F1787" w14:textId="77777777" w:rsidR="00EB2858" w:rsidRDefault="00EB2858" w:rsidP="00CF6D0E">
      <w:pPr>
        <w:pStyle w:val="BodyText"/>
      </w:pPr>
      <w:r w:rsidRPr="33C348B6">
        <w:rPr>
          <w:rStyle w:val="StandardChar"/>
          <w:sz w:val="22"/>
          <w:szCs w:val="22"/>
        </w:rPr>
        <w:t>M.4.R.MD.5</w:t>
      </w:r>
      <w:r>
        <w:t xml:space="preserve"> Demonstrate understanding of angles as geometric figures that are formed wherever two rays share a common endpoint and accurately measure an angle.</w:t>
      </w:r>
    </w:p>
    <w:p w14:paraId="0AE9DFE6" w14:textId="2162715C" w:rsidR="00EB2858" w:rsidRDefault="30FFA36A" w:rsidP="00FE201A">
      <w:pPr>
        <w:pStyle w:val="ListParagraph"/>
        <w:numPr>
          <w:ilvl w:val="0"/>
          <w:numId w:val="10"/>
        </w:numPr>
        <w:shd w:val="clear" w:color="auto" w:fill="FFFFFF" w:themeFill="background2"/>
        <w:spacing w:line="259" w:lineRule="auto"/>
        <w:rPr>
          <w:rFonts w:eastAsia="Segoe UI" w:cs="Segoe UI"/>
          <w:color w:val="242424"/>
        </w:rPr>
      </w:pPr>
      <w:r w:rsidRPr="33C348B6">
        <w:rPr>
          <w:rFonts w:eastAsia="Segoe UI" w:cs="Segoe UI"/>
          <w:color w:val="242424"/>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1C8038DB" w14:textId="112759BB" w:rsidR="00EB2858" w:rsidRDefault="30FFA36A" w:rsidP="00FE201A">
      <w:pPr>
        <w:pStyle w:val="ListParagraph"/>
        <w:numPr>
          <w:ilvl w:val="0"/>
          <w:numId w:val="10"/>
        </w:numPr>
        <w:shd w:val="clear" w:color="auto" w:fill="FFFFFF" w:themeFill="background2"/>
        <w:spacing w:line="259" w:lineRule="auto"/>
        <w:rPr>
          <w:rFonts w:eastAsia="Segoe UI" w:cs="Segoe UI"/>
          <w:color w:val="242424"/>
        </w:rPr>
      </w:pPr>
      <w:r w:rsidRPr="33C348B6">
        <w:rPr>
          <w:rFonts w:eastAsia="Segoe UI" w:cs="Segoe UI"/>
          <w:color w:val="242424"/>
        </w:rPr>
        <w:t xml:space="preserve">An angle that turns through </w:t>
      </w:r>
      <w:proofErr w:type="spellStart"/>
      <w:r w:rsidRPr="33C348B6">
        <w:rPr>
          <w:rFonts w:eastAsia="Segoe UI" w:cs="Segoe UI"/>
          <w:color w:val="242424"/>
        </w:rPr>
        <w:t>n one</w:t>
      </w:r>
      <w:proofErr w:type="spellEnd"/>
      <w:r w:rsidRPr="33C348B6">
        <w:rPr>
          <w:rFonts w:eastAsia="Segoe UI" w:cs="Segoe UI"/>
          <w:color w:val="242424"/>
        </w:rPr>
        <w:t>-degree angles is said to have an angle measure of n degrees.</w:t>
      </w:r>
    </w:p>
    <w:p w14:paraId="4FD68E14" w14:textId="51A8BBC0" w:rsidR="00EB2858" w:rsidRDefault="00EB2858" w:rsidP="00CF6D0E">
      <w:pPr>
        <w:pStyle w:val="BodyText"/>
      </w:pPr>
    </w:p>
    <w:p w14:paraId="75156ECD" w14:textId="77777777" w:rsidR="00EB2858" w:rsidRDefault="00EB2858" w:rsidP="00CF6D0E">
      <w:pPr>
        <w:pStyle w:val="BodyText"/>
      </w:pPr>
      <w:r w:rsidRPr="00CA5E14">
        <w:rPr>
          <w:rStyle w:val="StandardChar"/>
          <w:sz w:val="22"/>
          <w:szCs w:val="22"/>
        </w:rPr>
        <w:t>M.4.R.MD.7</w:t>
      </w:r>
      <w:r>
        <w:t xml:space="preserve"> </w:t>
      </w:r>
      <w:r w:rsidRPr="00EB2858">
        <w:t>Demonstrate understanding that when an angle is decomposed into non-overlapping parts, the angle measure of the whole is the sum of the angle measures of the parts. Efficiently, flexibly, and accurately solve addition and subtraction problems to find unknown angles on a diagra</w:t>
      </w:r>
      <w:r>
        <w:t xml:space="preserve">m </w:t>
      </w:r>
      <w:r w:rsidRPr="00EB2858">
        <w:t>in real world and mathematical problems.</w:t>
      </w:r>
    </w:p>
    <w:p w14:paraId="5248B0FF" w14:textId="77777777" w:rsidR="00EB2858" w:rsidRDefault="00EB2858" w:rsidP="003140E7">
      <w:pPr>
        <w:pStyle w:val="Heading3"/>
      </w:pPr>
      <w:bookmarkStart w:id="136" w:name="_Toc207023804"/>
      <w:r>
        <w:t>Spatial Reasoning</w:t>
      </w:r>
      <w:bookmarkEnd w:id="136"/>
    </w:p>
    <w:p w14:paraId="1171570D" w14:textId="77777777" w:rsidR="00825922" w:rsidRPr="001972F1" w:rsidRDefault="00825922" w:rsidP="001972F1">
      <w:pPr>
        <w:pStyle w:val="BodyText"/>
        <w:rPr>
          <w:i/>
          <w:iCs/>
          <w:color w:val="0D5761" w:themeColor="accent1"/>
          <w:sz w:val="28"/>
          <w:szCs w:val="28"/>
        </w:rPr>
      </w:pPr>
      <w:r w:rsidRPr="001972F1">
        <w:rPr>
          <w:i/>
          <w:iCs/>
          <w:color w:val="0D5761" w:themeColor="accent1"/>
          <w:sz w:val="28"/>
          <w:szCs w:val="28"/>
        </w:rPr>
        <w:t>Draw and identify lines and angles and classify shapes by properties of their lines and angles.</w:t>
      </w:r>
    </w:p>
    <w:p w14:paraId="442539C8" w14:textId="77777777" w:rsidR="00EB2858" w:rsidRDefault="00EB2858" w:rsidP="00EB2858">
      <w:pPr>
        <w:pStyle w:val="BodyText"/>
      </w:pPr>
      <w:r w:rsidRPr="00CA5E14">
        <w:rPr>
          <w:rStyle w:val="StandardChar"/>
          <w:sz w:val="22"/>
          <w:szCs w:val="22"/>
        </w:rPr>
        <w:t>M.4.SR.G.1</w:t>
      </w:r>
      <w:r w:rsidRPr="00CA5E14">
        <w:t xml:space="preserve"> Draw points, lines, line segments, rays, angles (right, acute, obtuse), and perpendicular and parallel lines. Identify these features in two-dimensional figures.</w:t>
      </w:r>
    </w:p>
    <w:p w14:paraId="63268000" w14:textId="77777777" w:rsidR="00EB2858" w:rsidRDefault="00EB2858" w:rsidP="00EB2858">
      <w:pPr>
        <w:pStyle w:val="BodyText"/>
      </w:pPr>
    </w:p>
    <w:p w14:paraId="570971BD" w14:textId="77777777" w:rsidR="00EB2858" w:rsidRDefault="00EB2858" w:rsidP="00EB2858">
      <w:pPr>
        <w:pStyle w:val="BodyText"/>
      </w:pPr>
      <w:r w:rsidRPr="00CA5E14">
        <w:rPr>
          <w:rStyle w:val="StandardChar"/>
          <w:sz w:val="22"/>
          <w:szCs w:val="22"/>
        </w:rPr>
        <w:t>M.4.SR.G.2</w:t>
      </w:r>
      <w:r>
        <w:t xml:space="preserve"> </w:t>
      </w:r>
      <w:r w:rsidRPr="00EB2858">
        <w:t>Classify two-dimensional figures based on the presence or absence of parallel or perpendicular lines, or the presence or absence of angles of a specified size. Recognize right triangles as a category and identify right triangles.</w:t>
      </w:r>
    </w:p>
    <w:p w14:paraId="205D5586" w14:textId="77777777" w:rsidR="00EB2858" w:rsidRDefault="00EB2858" w:rsidP="00EB2858">
      <w:pPr>
        <w:pStyle w:val="BodyText"/>
      </w:pPr>
    </w:p>
    <w:p w14:paraId="37A6C4CE" w14:textId="77777777" w:rsidR="00EB2858" w:rsidRDefault="00EB2858" w:rsidP="00EB2858">
      <w:pPr>
        <w:pStyle w:val="BodyText"/>
      </w:pPr>
      <w:r w:rsidRPr="00CA5E14">
        <w:rPr>
          <w:rStyle w:val="StandardChar"/>
          <w:sz w:val="22"/>
          <w:szCs w:val="22"/>
        </w:rPr>
        <w:t>M.4.SR.G.3</w:t>
      </w:r>
      <w:r>
        <w:t xml:space="preserve"> </w:t>
      </w:r>
      <w:r w:rsidRPr="00EB2858">
        <w:t>Recognize a line of symmetry for a two-dimensional figure as a line separating the figure such that the figure can be folded along the line into identical parts. Identify line-symmetric figures and draw lines of symmetry.</w:t>
      </w:r>
    </w:p>
    <w:p w14:paraId="13D8E57C" w14:textId="77777777" w:rsidR="00825922" w:rsidRDefault="00825922" w:rsidP="00EB2858">
      <w:pPr>
        <w:pStyle w:val="BodyText"/>
      </w:pPr>
    </w:p>
    <w:p w14:paraId="02E886F0" w14:textId="77777777" w:rsidR="00EB2858" w:rsidRPr="001972F1" w:rsidRDefault="00825922" w:rsidP="001972F1">
      <w:pPr>
        <w:pStyle w:val="BodyText"/>
        <w:rPr>
          <w:i/>
          <w:iCs/>
          <w:color w:val="0D5761" w:themeColor="accent1"/>
          <w:sz w:val="28"/>
          <w:szCs w:val="28"/>
        </w:rPr>
      </w:pPr>
      <w:r w:rsidRPr="001972F1">
        <w:rPr>
          <w:i/>
          <w:iCs/>
          <w:color w:val="0D5761" w:themeColor="accent1"/>
          <w:sz w:val="28"/>
          <w:szCs w:val="28"/>
        </w:rPr>
        <w:t>Solve problems involving measurement and conversion of measurements from a larger unit to a smaller unit.</w:t>
      </w:r>
    </w:p>
    <w:p w14:paraId="2D8D6434" w14:textId="092E46B3" w:rsidR="00EB2858" w:rsidRDefault="00EB2858" w:rsidP="00EB2858">
      <w:pPr>
        <w:pStyle w:val="BodyText"/>
      </w:pPr>
      <w:r w:rsidRPr="00CA5E14">
        <w:rPr>
          <w:rStyle w:val="StandardChar"/>
          <w:sz w:val="22"/>
          <w:szCs w:val="22"/>
        </w:rPr>
        <w:t>M.4.SR.MD.1</w:t>
      </w:r>
      <w:r>
        <w:t xml:space="preserve"> </w:t>
      </w:r>
      <w:r w:rsidRPr="00EB2858">
        <w:t xml:space="preserve">Know relative sizes of </w:t>
      </w:r>
      <w:r w:rsidRPr="00CB402E">
        <w:rPr>
          <w:rFonts w:cs="Segoe UI"/>
        </w:rPr>
        <w:t xml:space="preserve">measurement units within one system of units </w:t>
      </w:r>
      <w:r w:rsidRPr="00CB402E">
        <w:rPr>
          <w:rFonts w:eastAsia="Aptos Narrow" w:cs="Segoe UI"/>
          <w:color w:val="000000"/>
        </w:rPr>
        <w:t xml:space="preserve">including </w:t>
      </w:r>
      <w:r w:rsidR="30A2F928" w:rsidRPr="00CB402E">
        <w:rPr>
          <w:rFonts w:eastAsia="Aptos Narrow" w:cs="Segoe UI"/>
          <w:color w:val="000000"/>
        </w:rPr>
        <w:t xml:space="preserve">km, m, cm; kg, g; </w:t>
      </w:r>
      <w:proofErr w:type="spellStart"/>
      <w:r w:rsidR="30A2F928" w:rsidRPr="00CB402E">
        <w:rPr>
          <w:rFonts w:eastAsia="Aptos Narrow" w:cs="Segoe UI"/>
          <w:color w:val="000000"/>
        </w:rPr>
        <w:t>lb</w:t>
      </w:r>
      <w:proofErr w:type="spellEnd"/>
      <w:r w:rsidR="30A2F928" w:rsidRPr="00CB402E">
        <w:rPr>
          <w:rFonts w:eastAsia="Aptos Narrow" w:cs="Segoe UI"/>
          <w:color w:val="000000"/>
        </w:rPr>
        <w:t xml:space="preserve">, oz.; l, ml; </w:t>
      </w:r>
      <w:proofErr w:type="spellStart"/>
      <w:r w:rsidR="30A2F928" w:rsidRPr="00CB402E">
        <w:rPr>
          <w:rFonts w:eastAsia="Aptos Narrow" w:cs="Segoe UI"/>
          <w:color w:val="000000"/>
        </w:rPr>
        <w:t>hr</w:t>
      </w:r>
      <w:proofErr w:type="spellEnd"/>
      <w:r w:rsidR="30A2F928" w:rsidRPr="00CB402E">
        <w:rPr>
          <w:rFonts w:eastAsia="Aptos Narrow" w:cs="Segoe UI"/>
          <w:color w:val="000000"/>
        </w:rPr>
        <w:t>, min, sec.,</w:t>
      </w:r>
      <w:r w:rsidRPr="00CB402E">
        <w:rPr>
          <w:rFonts w:cs="Segoe UI"/>
        </w:rPr>
        <w:t xml:space="preserve"> and express measu</w:t>
      </w:r>
      <w:r w:rsidRPr="00EB2858">
        <w:t>rements in a larger unit in terms of a smaller unit. Record measurement equivalents in a two-column table.</w:t>
      </w:r>
    </w:p>
    <w:p w14:paraId="2449EF85" w14:textId="77777777" w:rsidR="00EB2858" w:rsidRDefault="00EB2858" w:rsidP="00EB2858">
      <w:pPr>
        <w:pStyle w:val="BodyText"/>
      </w:pPr>
    </w:p>
    <w:p w14:paraId="43767684" w14:textId="77777777" w:rsidR="00EB2858" w:rsidRDefault="00EB2858" w:rsidP="00EB2858">
      <w:pPr>
        <w:pStyle w:val="BodyText"/>
      </w:pPr>
      <w:r w:rsidRPr="00CA5E14">
        <w:rPr>
          <w:rStyle w:val="StandardChar"/>
          <w:sz w:val="22"/>
          <w:szCs w:val="22"/>
        </w:rPr>
        <w:t>M.4.SR.MD.3</w:t>
      </w:r>
      <w:r>
        <w:t xml:space="preserve"> </w:t>
      </w:r>
      <w:r w:rsidRPr="00EB2858">
        <w:t>Apply the area and perimeter formulas for rectangles in real world and mathematical problems.</w:t>
      </w:r>
    </w:p>
    <w:p w14:paraId="32AD7E72" w14:textId="77777777" w:rsidR="00EB2858" w:rsidRDefault="00EB2858" w:rsidP="00EB2858">
      <w:pPr>
        <w:pStyle w:val="BodyText"/>
      </w:pPr>
    </w:p>
    <w:p w14:paraId="44D8A2BF" w14:textId="77777777" w:rsidR="00825922" w:rsidRPr="001972F1" w:rsidRDefault="00825922" w:rsidP="001972F1">
      <w:pPr>
        <w:pStyle w:val="BodyText"/>
        <w:rPr>
          <w:i/>
          <w:iCs/>
          <w:color w:val="0D5761" w:themeColor="accent1"/>
          <w:sz w:val="28"/>
          <w:szCs w:val="28"/>
        </w:rPr>
      </w:pPr>
      <w:r w:rsidRPr="001972F1">
        <w:rPr>
          <w:i/>
          <w:iCs/>
          <w:color w:val="0D5761" w:themeColor="accent1"/>
          <w:sz w:val="28"/>
          <w:szCs w:val="28"/>
        </w:rPr>
        <w:t>Geometric measurement: understand concepts of angles and measure angles.</w:t>
      </w:r>
    </w:p>
    <w:p w14:paraId="45E8503B" w14:textId="77777777" w:rsidR="00EB2858" w:rsidRDefault="00EB2858" w:rsidP="00EB2858">
      <w:pPr>
        <w:pStyle w:val="BodyText"/>
      </w:pPr>
      <w:r w:rsidRPr="00CA5E14">
        <w:rPr>
          <w:rStyle w:val="StandardChar"/>
          <w:sz w:val="22"/>
          <w:szCs w:val="22"/>
        </w:rPr>
        <w:t>M.4.SR.MD.6</w:t>
      </w:r>
      <w:r>
        <w:t xml:space="preserve"> </w:t>
      </w:r>
      <w:r w:rsidRPr="00EB2858">
        <w:t>Measure angles in whole-number degrees using a protractor. Represent angles of specified measure.</w:t>
      </w:r>
    </w:p>
    <w:p w14:paraId="00529E71" w14:textId="7D1B4534" w:rsidR="00825922" w:rsidRPr="001B56EE" w:rsidRDefault="001B56EE" w:rsidP="001B56EE">
      <w:pPr>
        <w:pStyle w:val="Heading2"/>
        <w:rPr>
          <w:color w:val="40403D" w:themeColor="text1"/>
          <w:sz w:val="44"/>
          <w:szCs w:val="44"/>
        </w:rPr>
      </w:pPr>
      <w:r w:rsidRPr="001B56EE">
        <w:rPr>
          <w:color w:val="40403D" w:themeColor="text1"/>
          <w:sz w:val="44"/>
          <w:szCs w:val="44"/>
        </w:rPr>
        <w:t>GRADE 5</w:t>
      </w:r>
    </w:p>
    <w:p w14:paraId="7C94F5C1" w14:textId="77777777" w:rsidR="00825922" w:rsidRDefault="00825922" w:rsidP="003140E7">
      <w:pPr>
        <w:pStyle w:val="Heading3"/>
      </w:pPr>
      <w:bookmarkStart w:id="137" w:name="_Toc207023806"/>
      <w:r>
        <w:t>Standards for Mathematical Practice</w:t>
      </w:r>
      <w:bookmarkEnd w:id="137"/>
    </w:p>
    <w:p w14:paraId="79A4E51C" w14:textId="77777777" w:rsidR="00825922" w:rsidRDefault="00825922" w:rsidP="00FE201A">
      <w:pPr>
        <w:pStyle w:val="BodyText"/>
        <w:numPr>
          <w:ilvl w:val="0"/>
          <w:numId w:val="23"/>
        </w:numPr>
      </w:pPr>
      <w:r>
        <w:t xml:space="preserve">Make sense of problems and persevere in solving them. </w:t>
      </w:r>
    </w:p>
    <w:p w14:paraId="45F65AAF" w14:textId="77777777" w:rsidR="00825922" w:rsidRDefault="00825922" w:rsidP="00FE201A">
      <w:pPr>
        <w:pStyle w:val="BodyText"/>
        <w:numPr>
          <w:ilvl w:val="0"/>
          <w:numId w:val="23"/>
        </w:numPr>
      </w:pPr>
      <w:r>
        <w:t xml:space="preserve">Reason abstractly and quantitatively. </w:t>
      </w:r>
    </w:p>
    <w:p w14:paraId="1701BAA0" w14:textId="77777777" w:rsidR="00825922" w:rsidRDefault="00825922" w:rsidP="00FE201A">
      <w:pPr>
        <w:pStyle w:val="BodyText"/>
        <w:numPr>
          <w:ilvl w:val="0"/>
          <w:numId w:val="23"/>
        </w:numPr>
      </w:pPr>
      <w:r>
        <w:t xml:space="preserve">Construct viable arguments and critique the reasoning of others. </w:t>
      </w:r>
    </w:p>
    <w:p w14:paraId="386157CE" w14:textId="77777777" w:rsidR="00825922" w:rsidRDefault="00825922" w:rsidP="00FE201A">
      <w:pPr>
        <w:pStyle w:val="BodyText"/>
        <w:numPr>
          <w:ilvl w:val="0"/>
          <w:numId w:val="23"/>
        </w:numPr>
      </w:pPr>
      <w:r>
        <w:t xml:space="preserve">Model with mathematics. </w:t>
      </w:r>
    </w:p>
    <w:p w14:paraId="09723ED9" w14:textId="77777777" w:rsidR="00825922" w:rsidRDefault="00825922" w:rsidP="00FE201A">
      <w:pPr>
        <w:pStyle w:val="BodyText"/>
        <w:numPr>
          <w:ilvl w:val="0"/>
          <w:numId w:val="23"/>
        </w:numPr>
      </w:pPr>
      <w:r>
        <w:t xml:space="preserve">Use appropriate tools strategically. </w:t>
      </w:r>
    </w:p>
    <w:p w14:paraId="7EE1C978" w14:textId="77777777" w:rsidR="00825922" w:rsidRDefault="00825922" w:rsidP="00FE201A">
      <w:pPr>
        <w:pStyle w:val="BodyText"/>
        <w:numPr>
          <w:ilvl w:val="0"/>
          <w:numId w:val="23"/>
        </w:numPr>
      </w:pPr>
      <w:r>
        <w:t xml:space="preserve">Attend to precision. </w:t>
      </w:r>
    </w:p>
    <w:p w14:paraId="36FAFB1A" w14:textId="77777777" w:rsidR="00825922" w:rsidRDefault="00825922" w:rsidP="00FE201A">
      <w:pPr>
        <w:pStyle w:val="BodyText"/>
        <w:numPr>
          <w:ilvl w:val="0"/>
          <w:numId w:val="23"/>
        </w:numPr>
      </w:pPr>
      <w:r>
        <w:t xml:space="preserve">Look for and make use of structure. </w:t>
      </w:r>
    </w:p>
    <w:p w14:paraId="557FEDAF" w14:textId="77777777" w:rsidR="00825922" w:rsidRDefault="00825922" w:rsidP="00FE201A">
      <w:pPr>
        <w:pStyle w:val="BodyText"/>
        <w:numPr>
          <w:ilvl w:val="0"/>
          <w:numId w:val="23"/>
        </w:numPr>
      </w:pPr>
      <w:r>
        <w:t xml:space="preserve">Look for and express regularity in repeated reasoning. </w:t>
      </w:r>
    </w:p>
    <w:p w14:paraId="27CE393A" w14:textId="77777777" w:rsidR="00825922" w:rsidRDefault="00825922" w:rsidP="003140E7">
      <w:pPr>
        <w:pStyle w:val="Heading3"/>
      </w:pPr>
      <w:bookmarkStart w:id="138" w:name="_Toc207023807"/>
      <w:r>
        <w:t>Data Analysis</w:t>
      </w:r>
      <w:bookmarkEnd w:id="138"/>
    </w:p>
    <w:p w14:paraId="773E7C57" w14:textId="77777777" w:rsidR="00825922" w:rsidRPr="007B4F82" w:rsidRDefault="00825922" w:rsidP="007B4F82">
      <w:pPr>
        <w:pStyle w:val="BodyText"/>
        <w:rPr>
          <w:i/>
          <w:iCs/>
          <w:color w:val="0D5761" w:themeColor="accent1"/>
          <w:sz w:val="28"/>
          <w:szCs w:val="28"/>
        </w:rPr>
      </w:pPr>
      <w:r w:rsidRPr="007B4F82">
        <w:rPr>
          <w:i/>
          <w:iCs/>
          <w:color w:val="0D5761" w:themeColor="accent1"/>
          <w:sz w:val="28"/>
          <w:szCs w:val="28"/>
        </w:rPr>
        <w:t>Formulate statistical investigative questions.</w:t>
      </w:r>
    </w:p>
    <w:p w14:paraId="33351356" w14:textId="77777777" w:rsidR="00825922" w:rsidRDefault="00825922" w:rsidP="00825922">
      <w:pPr>
        <w:pStyle w:val="BodyText"/>
      </w:pPr>
      <w:r w:rsidRPr="00CA5E14">
        <w:rPr>
          <w:rStyle w:val="StandardChar"/>
          <w:sz w:val="22"/>
          <w:szCs w:val="22"/>
        </w:rPr>
        <w:t>M.5.DA.DS.1</w:t>
      </w:r>
      <w:r w:rsidRPr="00CA5E14">
        <w:t xml:space="preserve"> Generate questions of interest to the students that elicit data, generate ideas based on the questions, and refine the question as necessary. Pose statistical questions that can compare two variables withing a group, setting, or situation.</w:t>
      </w:r>
    </w:p>
    <w:p w14:paraId="16339C4B" w14:textId="77777777" w:rsidR="00825922" w:rsidRDefault="00825922" w:rsidP="00825922">
      <w:pPr>
        <w:pStyle w:val="BodyText"/>
      </w:pPr>
    </w:p>
    <w:p w14:paraId="54FF98C0" w14:textId="6DADC997" w:rsidR="00825922" w:rsidRPr="007B4F82" w:rsidRDefault="00F94822" w:rsidP="007B4F82">
      <w:pPr>
        <w:pStyle w:val="BodyText"/>
        <w:rPr>
          <w:i/>
          <w:iCs/>
          <w:color w:val="0D5761" w:themeColor="accent1"/>
          <w:sz w:val="28"/>
          <w:szCs w:val="28"/>
        </w:rPr>
      </w:pPr>
      <w:r w:rsidRPr="007B4F82">
        <w:rPr>
          <w:i/>
          <w:iCs/>
          <w:color w:val="0D5761" w:themeColor="accent1"/>
          <w:sz w:val="28"/>
          <w:szCs w:val="28"/>
        </w:rPr>
        <w:t xml:space="preserve">Collect and consider </w:t>
      </w:r>
      <w:r w:rsidR="00825922" w:rsidRPr="007B4F82">
        <w:rPr>
          <w:i/>
          <w:iCs/>
          <w:color w:val="0D5761" w:themeColor="accent1"/>
          <w:sz w:val="28"/>
          <w:szCs w:val="28"/>
        </w:rPr>
        <w:t>data.</w:t>
      </w:r>
    </w:p>
    <w:p w14:paraId="6C93DDBB" w14:textId="77777777" w:rsidR="00825922" w:rsidRDefault="00825922" w:rsidP="00825922">
      <w:pPr>
        <w:pStyle w:val="BodyText"/>
      </w:pPr>
      <w:r w:rsidRPr="00CA5E14">
        <w:rPr>
          <w:rStyle w:val="StandardChar"/>
          <w:sz w:val="22"/>
          <w:szCs w:val="22"/>
        </w:rPr>
        <w:t>M.5.DA.DS.2</w:t>
      </w:r>
      <w:r>
        <w:t xml:space="preserve"> </w:t>
      </w:r>
      <w:r w:rsidRPr="00825922">
        <w:t>Determine strategies for collecting and considering data in a variety of ways including with the use of technology. Understand that data may contain errors (missing values, etc.) and decisions have to be made on how to account for or resolve these issues.</w:t>
      </w:r>
    </w:p>
    <w:p w14:paraId="7FAE42EB" w14:textId="77777777" w:rsidR="00825922" w:rsidRDefault="00825922" w:rsidP="00825922">
      <w:pPr>
        <w:pStyle w:val="BodyText"/>
      </w:pPr>
    </w:p>
    <w:p w14:paraId="5B4A3877" w14:textId="77777777" w:rsidR="00825922" w:rsidRPr="007B4F82" w:rsidRDefault="00825922" w:rsidP="007B4F82">
      <w:pPr>
        <w:pStyle w:val="BodyText"/>
        <w:rPr>
          <w:i/>
          <w:iCs/>
          <w:color w:val="0D5761" w:themeColor="accent1"/>
          <w:sz w:val="28"/>
          <w:szCs w:val="28"/>
        </w:rPr>
      </w:pPr>
      <w:r w:rsidRPr="007B4F82">
        <w:rPr>
          <w:i/>
          <w:iCs/>
          <w:color w:val="0D5761" w:themeColor="accent1"/>
          <w:sz w:val="28"/>
          <w:szCs w:val="28"/>
        </w:rPr>
        <w:t>Analyze the data.</w:t>
      </w:r>
    </w:p>
    <w:p w14:paraId="49651A40" w14:textId="77777777" w:rsidR="00825922" w:rsidRPr="0026738B" w:rsidRDefault="00825922" w:rsidP="0026738B">
      <w:pPr>
        <w:pStyle w:val="Standard"/>
        <w:rPr>
          <w:sz w:val="28"/>
          <w:szCs w:val="32"/>
        </w:rPr>
      </w:pPr>
      <w:r w:rsidRPr="0026738B">
        <w:rPr>
          <w:sz w:val="28"/>
          <w:szCs w:val="32"/>
        </w:rPr>
        <w:t>Priority M.5.DA.DS.3</w:t>
      </w:r>
    </w:p>
    <w:p w14:paraId="46ACEE1A" w14:textId="77777777" w:rsidR="00825922" w:rsidRDefault="00825922" w:rsidP="00825922">
      <w:pPr>
        <w:pStyle w:val="BodyText"/>
      </w:pPr>
      <w:r w:rsidRPr="00825922">
        <w:t>Critically analyze data visualizations, including tables, bar graphs, line plots, or spreadsheets to support a claim</w:t>
      </w:r>
      <w:r>
        <w:t xml:space="preserve"> </w:t>
      </w:r>
      <w:r w:rsidRPr="00825922">
        <w:t>related to the investigative question. Compare and contrast different data visualizations to determine which transparently communicate results and interpretations.</w:t>
      </w:r>
    </w:p>
    <w:p w14:paraId="73374803" w14:textId="77777777" w:rsidR="00825922" w:rsidRDefault="00825922" w:rsidP="00825922">
      <w:pPr>
        <w:pStyle w:val="BodyText"/>
      </w:pPr>
    </w:p>
    <w:p w14:paraId="2AD2A2DD" w14:textId="77777777" w:rsidR="00825922" w:rsidRPr="007B4F82" w:rsidRDefault="00825922" w:rsidP="007B4F82">
      <w:pPr>
        <w:pStyle w:val="BodyText"/>
        <w:rPr>
          <w:i/>
          <w:iCs/>
          <w:color w:val="0D5761" w:themeColor="accent1"/>
          <w:sz w:val="28"/>
          <w:szCs w:val="28"/>
        </w:rPr>
      </w:pPr>
      <w:r w:rsidRPr="007B4F82">
        <w:rPr>
          <w:i/>
          <w:iCs/>
          <w:color w:val="0D5761" w:themeColor="accent1"/>
          <w:sz w:val="28"/>
          <w:szCs w:val="28"/>
        </w:rPr>
        <w:t>Interpret results.</w:t>
      </w:r>
    </w:p>
    <w:p w14:paraId="6DBEB0DB" w14:textId="77777777" w:rsidR="00825922" w:rsidRPr="0026738B" w:rsidRDefault="00825922" w:rsidP="0026738B">
      <w:pPr>
        <w:pStyle w:val="Standard"/>
        <w:rPr>
          <w:sz w:val="28"/>
          <w:szCs w:val="32"/>
        </w:rPr>
      </w:pPr>
      <w:r w:rsidRPr="0026738B">
        <w:rPr>
          <w:sz w:val="28"/>
          <w:szCs w:val="32"/>
        </w:rPr>
        <w:t>Priority M.5.DA.DS.4</w:t>
      </w:r>
    </w:p>
    <w:p w14:paraId="4793A0B8" w14:textId="77777777" w:rsidR="00825922" w:rsidRDefault="00825922" w:rsidP="00825922">
      <w:pPr>
        <w:pStyle w:val="BodyText"/>
      </w:pPr>
      <w:r w:rsidRPr="00825922">
        <w:t>Interpret and communicate results, describing difference between groups, with teacher guidance. Make a statement(s) about the data collected to support the answer to the investigative question. Describe the difference between two groups with different conditions.</w:t>
      </w:r>
    </w:p>
    <w:p w14:paraId="058980B3" w14:textId="77777777" w:rsidR="00825922" w:rsidRDefault="00825922" w:rsidP="00825922">
      <w:pPr>
        <w:pStyle w:val="BodyText"/>
      </w:pPr>
    </w:p>
    <w:p w14:paraId="071AFBF1" w14:textId="0345261C" w:rsidR="00825922" w:rsidRPr="007B4F82" w:rsidRDefault="00825922" w:rsidP="007B4F82">
      <w:pPr>
        <w:pStyle w:val="BodyText"/>
        <w:rPr>
          <w:i/>
          <w:iCs/>
          <w:color w:val="0D5761" w:themeColor="accent1"/>
          <w:sz w:val="28"/>
          <w:szCs w:val="28"/>
        </w:rPr>
      </w:pPr>
      <w:r w:rsidRPr="007B4F82">
        <w:rPr>
          <w:i/>
          <w:iCs/>
          <w:color w:val="0D5761" w:themeColor="accent1"/>
          <w:sz w:val="28"/>
          <w:szCs w:val="28"/>
        </w:rPr>
        <w:t xml:space="preserve">Represent </w:t>
      </w:r>
      <w:r w:rsidR="006B3A31" w:rsidRPr="007B4F82">
        <w:rPr>
          <w:i/>
          <w:iCs/>
          <w:color w:val="0D5761" w:themeColor="accent1"/>
          <w:sz w:val="28"/>
          <w:szCs w:val="28"/>
        </w:rPr>
        <w:t>d</w:t>
      </w:r>
      <w:r w:rsidRPr="007B4F82">
        <w:rPr>
          <w:i/>
          <w:iCs/>
          <w:color w:val="0D5761" w:themeColor="accent1"/>
          <w:sz w:val="28"/>
          <w:szCs w:val="28"/>
        </w:rPr>
        <w:t>ata.</w:t>
      </w:r>
    </w:p>
    <w:p w14:paraId="314006C5" w14:textId="77777777" w:rsidR="00825922" w:rsidRDefault="00825922" w:rsidP="00825922">
      <w:pPr>
        <w:pStyle w:val="BodyText"/>
      </w:pPr>
      <w:r w:rsidRPr="00CA5E14">
        <w:rPr>
          <w:rStyle w:val="StandardChar"/>
          <w:sz w:val="22"/>
          <w:szCs w:val="22"/>
        </w:rPr>
        <w:t>M.5.DA.MD.2</w:t>
      </w:r>
      <w:r>
        <w:t xml:space="preserve"> </w:t>
      </w:r>
      <w:r w:rsidRPr="00825922">
        <w:t>Make a line plot to display a data set of measurements in fractions of a unit. Use operations on fractions to solve problems involving information presented in line plots.</w:t>
      </w:r>
    </w:p>
    <w:p w14:paraId="00509294" w14:textId="77777777" w:rsidR="00825922" w:rsidRDefault="00825922" w:rsidP="00825922">
      <w:pPr>
        <w:pStyle w:val="BodyText"/>
      </w:pPr>
    </w:p>
    <w:p w14:paraId="2E13F788" w14:textId="77777777" w:rsidR="00825922" w:rsidRPr="007B4F82" w:rsidRDefault="00825922" w:rsidP="007B4F82">
      <w:pPr>
        <w:pStyle w:val="BodyText"/>
        <w:rPr>
          <w:i/>
          <w:iCs/>
          <w:color w:val="0D5761" w:themeColor="accent1"/>
          <w:sz w:val="28"/>
          <w:szCs w:val="28"/>
        </w:rPr>
      </w:pPr>
      <w:r w:rsidRPr="007B4F82">
        <w:rPr>
          <w:i/>
          <w:iCs/>
          <w:color w:val="0D5761" w:themeColor="accent1"/>
          <w:sz w:val="28"/>
          <w:szCs w:val="28"/>
        </w:rPr>
        <w:t>Analyze patterns and relationships.</w:t>
      </w:r>
    </w:p>
    <w:p w14:paraId="4F0BE5FD" w14:textId="77777777" w:rsidR="00825922" w:rsidRDefault="00825922" w:rsidP="00825922">
      <w:pPr>
        <w:pStyle w:val="BodyText"/>
      </w:pPr>
      <w:r w:rsidRPr="00CA5E14">
        <w:rPr>
          <w:rStyle w:val="StandardChar"/>
          <w:sz w:val="22"/>
          <w:szCs w:val="22"/>
        </w:rPr>
        <w:t>M.5.DA.OA.3</w:t>
      </w:r>
      <w:r>
        <w:t xml:space="preserve"> </w:t>
      </w:r>
      <w:r w:rsidRPr="00825922">
        <w:t>Generate two numerical patterns using two given rules. Identify apparent relationships between corresponding terms. form ordered pairs consisting of corresponding terms from the two patterns, and graph the ordered pairs on a coordinate plane.</w:t>
      </w:r>
    </w:p>
    <w:p w14:paraId="1682EB03" w14:textId="77777777" w:rsidR="00825922" w:rsidRDefault="00825922" w:rsidP="003140E7">
      <w:pPr>
        <w:pStyle w:val="Heading3"/>
      </w:pPr>
      <w:bookmarkStart w:id="139" w:name="_Toc207023808"/>
      <w:r>
        <w:t>Quantity</w:t>
      </w:r>
      <w:bookmarkEnd w:id="139"/>
    </w:p>
    <w:p w14:paraId="237148FE" w14:textId="77777777" w:rsidR="00006245" w:rsidRPr="007B4F82" w:rsidRDefault="00006245" w:rsidP="007B4F82">
      <w:pPr>
        <w:pStyle w:val="BodyText"/>
        <w:rPr>
          <w:i/>
          <w:iCs/>
          <w:color w:val="0D5761" w:themeColor="accent1"/>
          <w:sz w:val="28"/>
          <w:szCs w:val="28"/>
        </w:rPr>
      </w:pPr>
      <w:r w:rsidRPr="007B4F82">
        <w:rPr>
          <w:i/>
          <w:iCs/>
          <w:color w:val="0D5761" w:themeColor="accent1"/>
          <w:sz w:val="28"/>
          <w:szCs w:val="28"/>
        </w:rPr>
        <w:t>Use equivalent fractions as a strategy to add and subtract fractions.</w:t>
      </w:r>
    </w:p>
    <w:p w14:paraId="4C0A017A" w14:textId="77777777" w:rsidR="00006245" w:rsidRPr="0026738B" w:rsidRDefault="00006245" w:rsidP="0026738B">
      <w:pPr>
        <w:pStyle w:val="Standard"/>
        <w:rPr>
          <w:sz w:val="28"/>
          <w:szCs w:val="32"/>
        </w:rPr>
      </w:pPr>
      <w:r w:rsidRPr="0026738B">
        <w:rPr>
          <w:sz w:val="28"/>
          <w:szCs w:val="32"/>
        </w:rPr>
        <w:t>Priority M.5.Q.NF.1</w:t>
      </w:r>
    </w:p>
    <w:p w14:paraId="36E790EB" w14:textId="77777777" w:rsidR="00006245" w:rsidRDefault="00006245" w:rsidP="00006245">
      <w:pPr>
        <w:pStyle w:val="BodyText"/>
      </w:pPr>
      <w:r w:rsidRPr="00006245">
        <w:t>Add and subtract fractions with unlike denominators (including mixed numbers) using flexible and efficient strategies, including replacing given fractions with equivalent fractions with like denominators. Justify using visual models (e.g., tape diagrams or number lines).</w:t>
      </w:r>
    </w:p>
    <w:p w14:paraId="56A0096A" w14:textId="77777777" w:rsidR="00F279BD" w:rsidRDefault="00F279BD" w:rsidP="00F279BD">
      <w:pPr>
        <w:pStyle w:val="BodyText"/>
      </w:pPr>
    </w:p>
    <w:p w14:paraId="6CAF5AEA" w14:textId="77777777" w:rsidR="00006245" w:rsidRPr="0026738B" w:rsidRDefault="00006245" w:rsidP="0026738B">
      <w:pPr>
        <w:pStyle w:val="Standard"/>
        <w:rPr>
          <w:sz w:val="28"/>
          <w:szCs w:val="32"/>
        </w:rPr>
      </w:pPr>
      <w:r w:rsidRPr="0026738B">
        <w:rPr>
          <w:sz w:val="28"/>
          <w:szCs w:val="32"/>
        </w:rPr>
        <w:t>Priority M.5.Q.NF.2</w:t>
      </w:r>
    </w:p>
    <w:p w14:paraId="1E3FB128" w14:textId="77777777" w:rsidR="00006245" w:rsidRDefault="00006245" w:rsidP="00006245">
      <w:pPr>
        <w:pStyle w:val="BodyText"/>
      </w:pPr>
      <w:r w:rsidRPr="00006245">
        <w:t>Efficiently, flexibly, and accurately solve real world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w:t>
      </w:r>
    </w:p>
    <w:p w14:paraId="0C7BFF9C" w14:textId="77777777" w:rsidR="00006245" w:rsidRDefault="00006245" w:rsidP="00006245">
      <w:pPr>
        <w:pStyle w:val="BodyText"/>
      </w:pPr>
    </w:p>
    <w:p w14:paraId="0C09C05E" w14:textId="77777777" w:rsidR="00006245" w:rsidRPr="007B4F82" w:rsidRDefault="00006245" w:rsidP="007B4F82">
      <w:pPr>
        <w:pStyle w:val="BodyText"/>
        <w:rPr>
          <w:i/>
          <w:iCs/>
          <w:color w:val="0D5761" w:themeColor="accent1"/>
          <w:sz w:val="28"/>
          <w:szCs w:val="28"/>
        </w:rPr>
      </w:pPr>
      <w:r w:rsidRPr="007B4F82">
        <w:rPr>
          <w:i/>
          <w:iCs/>
          <w:color w:val="0D5761" w:themeColor="accent1"/>
          <w:sz w:val="28"/>
          <w:szCs w:val="28"/>
        </w:rPr>
        <w:t>Apply and extend previous understandings of multiplication and division to multiply and divide fractions.</w:t>
      </w:r>
    </w:p>
    <w:p w14:paraId="6D258E91" w14:textId="77777777" w:rsidR="00006245" w:rsidRPr="0026738B" w:rsidRDefault="00006245" w:rsidP="0026738B">
      <w:pPr>
        <w:pStyle w:val="Standard"/>
        <w:rPr>
          <w:sz w:val="28"/>
          <w:szCs w:val="32"/>
        </w:rPr>
      </w:pPr>
      <w:r w:rsidRPr="0026738B">
        <w:rPr>
          <w:sz w:val="28"/>
          <w:szCs w:val="32"/>
        </w:rPr>
        <w:t>Priority M.5.Q.NF.3</w:t>
      </w:r>
    </w:p>
    <w:p w14:paraId="54DB4843" w14:textId="77777777" w:rsidR="00006245" w:rsidRDefault="00006245" w:rsidP="00006245">
      <w:pPr>
        <w:pStyle w:val="BodyText"/>
      </w:pPr>
      <w:r w:rsidRPr="00006245">
        <w:t>Interpret a fraction as division, where a quantity (the numerator) is divided into equal parts (the denominator). Flexibly and efficiently solve real world word problems involving division of whole numbers leading to answers in the form of fractions or mixed numbers, e.g., by using visual fraction models or equations to represent the problem. Assess the reasonableness of answers using estimation strategies.</w:t>
      </w:r>
    </w:p>
    <w:p w14:paraId="1B1780F4" w14:textId="77777777" w:rsidR="00F279BD" w:rsidRDefault="00F279BD" w:rsidP="00F279BD">
      <w:pPr>
        <w:pStyle w:val="BodyText"/>
      </w:pPr>
    </w:p>
    <w:p w14:paraId="7B700847" w14:textId="77777777" w:rsidR="00006245" w:rsidRPr="00936B06" w:rsidRDefault="00006245" w:rsidP="00936B06">
      <w:pPr>
        <w:pStyle w:val="Standard"/>
        <w:rPr>
          <w:sz w:val="28"/>
          <w:szCs w:val="32"/>
        </w:rPr>
      </w:pPr>
      <w:r w:rsidRPr="00936B06">
        <w:rPr>
          <w:sz w:val="28"/>
          <w:szCs w:val="32"/>
        </w:rPr>
        <w:t>Priority M.5.Q.NF.4</w:t>
      </w:r>
    </w:p>
    <w:p w14:paraId="13FA991C" w14:textId="77777777" w:rsidR="00006245" w:rsidRDefault="00006245" w:rsidP="00006245">
      <w:pPr>
        <w:pStyle w:val="BodyText"/>
      </w:pPr>
      <w:r>
        <w:t>Apply and extend previous understandings of multiplication to Efficiently, flexibly, and accurately multiply a fraction or whole number by a fraction.</w:t>
      </w:r>
    </w:p>
    <w:p w14:paraId="5F865068" w14:textId="04F5F70D" w:rsidR="22F34986" w:rsidRDefault="22F34986" w:rsidP="00FE201A">
      <w:pPr>
        <w:pStyle w:val="ListParagraph"/>
        <w:numPr>
          <w:ilvl w:val="0"/>
          <w:numId w:val="5"/>
        </w:numPr>
        <w:shd w:val="clear" w:color="auto" w:fill="FFFFFF" w:themeFill="background2"/>
        <w:spacing w:line="259" w:lineRule="auto"/>
        <w:rPr>
          <w:rFonts w:eastAsia="Segoe UI" w:cs="Segoe UI"/>
          <w:color w:val="242424"/>
        </w:rPr>
      </w:pPr>
      <w:r w:rsidRPr="33C348B6">
        <w:rPr>
          <w:rFonts w:eastAsia="Segoe UI" w:cs="Segoe UI"/>
          <w:color w:val="242424"/>
        </w:rPr>
        <w:t xml:space="preserve">Interpret the product </w:t>
      </w:r>
      <w:r w:rsidRPr="00995746">
        <w:rPr>
          <w:rFonts w:eastAsia="Segoe UI" w:cs="Segoe UI"/>
          <w:i/>
          <w:iCs/>
          <w:color w:val="242424"/>
        </w:rPr>
        <w:t>(a/b) x q</w:t>
      </w:r>
      <w:r w:rsidRPr="33C348B6">
        <w:rPr>
          <w:rFonts w:eastAsia="Segoe UI" w:cs="Segoe UI"/>
          <w:color w:val="242424"/>
        </w:rPr>
        <w:t xml:space="preserve"> as a parts of a partition of </w:t>
      </w:r>
      <w:r w:rsidRPr="00995746">
        <w:rPr>
          <w:rFonts w:eastAsia="Segoe UI" w:cs="Segoe UI"/>
          <w:i/>
          <w:iCs/>
          <w:color w:val="242424"/>
        </w:rPr>
        <w:t>q</w:t>
      </w:r>
      <w:r w:rsidRPr="33C348B6">
        <w:rPr>
          <w:rFonts w:eastAsia="Segoe UI" w:cs="Segoe UI"/>
          <w:color w:val="242424"/>
        </w:rPr>
        <w:t xml:space="preserve"> into </w:t>
      </w:r>
      <w:r w:rsidRPr="00995746">
        <w:rPr>
          <w:rFonts w:eastAsia="Segoe UI" w:cs="Segoe UI"/>
          <w:i/>
          <w:iCs/>
          <w:color w:val="242424"/>
        </w:rPr>
        <w:t>b</w:t>
      </w:r>
      <w:r w:rsidRPr="33C348B6">
        <w:rPr>
          <w:rFonts w:eastAsia="Segoe UI" w:cs="Segoe UI"/>
          <w:color w:val="242424"/>
        </w:rPr>
        <w:t xml:space="preserve"> equal parts; equivalently, as the result of a sequence of operations </w:t>
      </w:r>
      <w:r w:rsidRPr="00995746">
        <w:rPr>
          <w:rFonts w:eastAsia="Segoe UI" w:cs="Segoe UI"/>
          <w:i/>
          <w:iCs/>
          <w:color w:val="242424"/>
        </w:rPr>
        <w:t>a x q ÷ b</w:t>
      </w:r>
      <w:r w:rsidRPr="33C348B6">
        <w:rPr>
          <w:rFonts w:eastAsia="Segoe UI" w:cs="Segoe UI"/>
          <w:color w:val="242424"/>
        </w:rPr>
        <w:t xml:space="preserve">. For example, use a visual fraction model to show (2/3) x 4 = 8/3, and create a story context for this equation. Do the same with (2/3) x (4/5) = 8/15. </w:t>
      </w:r>
    </w:p>
    <w:p w14:paraId="33E232C4" w14:textId="585A108C" w:rsidR="22F34986" w:rsidRDefault="22F34986" w:rsidP="00FE201A">
      <w:pPr>
        <w:pStyle w:val="ListParagraph"/>
        <w:numPr>
          <w:ilvl w:val="0"/>
          <w:numId w:val="5"/>
        </w:numPr>
        <w:shd w:val="clear" w:color="auto" w:fill="FFFFFF" w:themeFill="background2"/>
        <w:spacing w:line="259" w:lineRule="auto"/>
        <w:rPr>
          <w:rFonts w:eastAsia="Segoe UI" w:cs="Segoe UI"/>
          <w:color w:val="242424"/>
        </w:rPr>
      </w:pPr>
      <w:r w:rsidRPr="33C348B6">
        <w:rPr>
          <w:rFonts w:eastAsia="Segoe UI" w:cs="Segoe UI"/>
          <w:color w:val="2424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14:paraId="6FBABFD8" w14:textId="77777777" w:rsidR="00F279BD" w:rsidRDefault="00F279BD" w:rsidP="00F279BD">
      <w:pPr>
        <w:pStyle w:val="BodyText"/>
      </w:pPr>
    </w:p>
    <w:p w14:paraId="0FD090D4" w14:textId="77777777" w:rsidR="00006245" w:rsidRPr="0026738B" w:rsidRDefault="00006245" w:rsidP="0026738B">
      <w:pPr>
        <w:pStyle w:val="Standard"/>
        <w:rPr>
          <w:sz w:val="28"/>
          <w:szCs w:val="32"/>
        </w:rPr>
      </w:pPr>
      <w:r w:rsidRPr="0026738B">
        <w:rPr>
          <w:sz w:val="28"/>
          <w:szCs w:val="32"/>
        </w:rPr>
        <w:t>Priority M.5.Q.NF.5</w:t>
      </w:r>
    </w:p>
    <w:p w14:paraId="4F50DDB2" w14:textId="3CD40932" w:rsidR="00006245" w:rsidRDefault="0650EC41" w:rsidP="00006245">
      <w:pPr>
        <w:pStyle w:val="BodyText"/>
      </w:pPr>
      <w:r>
        <w:t>Interpret multiplication as scaling (resizing) by estimating whether a product will be larger or smaller than a given factor based on the size of the other factor, without performing the indicated multiplication.</w:t>
      </w:r>
    </w:p>
    <w:p w14:paraId="1AF51FCD" w14:textId="704518C3" w:rsidR="00006245" w:rsidRDefault="62D4CBC5" w:rsidP="00FE201A">
      <w:pPr>
        <w:pStyle w:val="ListParagraph"/>
        <w:numPr>
          <w:ilvl w:val="0"/>
          <w:numId w:val="4"/>
        </w:numPr>
        <w:shd w:val="clear" w:color="auto" w:fill="FFFFFF" w:themeFill="background2"/>
        <w:spacing w:line="259" w:lineRule="auto"/>
        <w:rPr>
          <w:rFonts w:eastAsia="Segoe UI" w:cs="Segoe UI"/>
          <w:color w:val="242424"/>
        </w:rPr>
      </w:pPr>
      <w:r w:rsidRPr="33C348B6">
        <w:rPr>
          <w:rFonts w:eastAsia="Segoe UI" w:cs="Segoe UI"/>
          <w:color w:val="242424"/>
        </w:rPr>
        <w:t>Comparing the size of a product to the size of one factor on the basis of the size of the other factor, without performing the indicated multiplication.</w:t>
      </w:r>
    </w:p>
    <w:p w14:paraId="2BCD7155" w14:textId="6BF73555" w:rsidR="00006245" w:rsidRDefault="62D4CBC5" w:rsidP="00FE201A">
      <w:pPr>
        <w:pStyle w:val="ListParagraph"/>
        <w:numPr>
          <w:ilvl w:val="0"/>
          <w:numId w:val="4"/>
        </w:numPr>
        <w:shd w:val="clear" w:color="auto" w:fill="FFFFFF" w:themeFill="background2"/>
        <w:spacing w:line="259" w:lineRule="auto"/>
        <w:rPr>
          <w:rFonts w:eastAsia="Segoe UI" w:cs="Segoe UI"/>
          <w:color w:val="242424"/>
        </w:rPr>
      </w:pPr>
      <w:r w:rsidRPr="33C348B6">
        <w:rPr>
          <w:rFonts w:eastAsia="Segoe UI" w:cs="Segoe UI"/>
          <w:color w:val="242424"/>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0109BC">
        <w:rPr>
          <w:rFonts w:eastAsia="Segoe UI" w:cs="Segoe UI"/>
          <w:i/>
          <w:iCs/>
          <w:color w:val="242424"/>
        </w:rPr>
        <w:t>a/b = (n x a)/(n x b)</w:t>
      </w:r>
      <w:r w:rsidRPr="33C348B6">
        <w:rPr>
          <w:rFonts w:eastAsia="Segoe UI" w:cs="Segoe UI"/>
          <w:color w:val="242424"/>
        </w:rPr>
        <w:t xml:space="preserve"> to the effect of multiplying </w:t>
      </w:r>
      <w:r w:rsidRPr="000109BC">
        <w:rPr>
          <w:rFonts w:eastAsia="Segoe UI" w:cs="Segoe UI"/>
          <w:i/>
          <w:iCs/>
          <w:color w:val="242424"/>
        </w:rPr>
        <w:t>a/b</w:t>
      </w:r>
      <w:r w:rsidRPr="33C348B6">
        <w:rPr>
          <w:rFonts w:eastAsia="Segoe UI" w:cs="Segoe UI"/>
          <w:color w:val="242424"/>
        </w:rPr>
        <w:t xml:space="preserve"> by 1.</w:t>
      </w:r>
    </w:p>
    <w:p w14:paraId="6C55D6D8" w14:textId="2447060F" w:rsidR="00006245" w:rsidRDefault="00006245" w:rsidP="00006245">
      <w:pPr>
        <w:pStyle w:val="BodyText"/>
      </w:pPr>
    </w:p>
    <w:p w14:paraId="34200CDD" w14:textId="77777777" w:rsidR="00006245" w:rsidRDefault="00006245" w:rsidP="00006245">
      <w:pPr>
        <w:pStyle w:val="BodyText"/>
      </w:pPr>
      <w:r w:rsidRPr="00CA5E14">
        <w:rPr>
          <w:rStyle w:val="StandardChar"/>
          <w:sz w:val="22"/>
          <w:szCs w:val="22"/>
        </w:rPr>
        <w:t>M.5.Q.NF.6</w:t>
      </w:r>
      <w:r>
        <w:t xml:space="preserve"> </w:t>
      </w:r>
      <w:r w:rsidRPr="00006245">
        <w:t>Flexibly and efficiently solve real world problems involving multiplication of fractions and mixed numbers, e.g., by using fraction models or equations to represent the problem. Assess the reasonableness of answers using mental and estimation strategies.</w:t>
      </w:r>
    </w:p>
    <w:p w14:paraId="4CF71ABC" w14:textId="77777777" w:rsidR="00F279BD" w:rsidRDefault="00F279BD" w:rsidP="00F279BD">
      <w:pPr>
        <w:pStyle w:val="BodyText"/>
      </w:pPr>
    </w:p>
    <w:p w14:paraId="4C9A3F72" w14:textId="77777777" w:rsidR="00006245" w:rsidRPr="0026738B" w:rsidRDefault="00006245" w:rsidP="0026738B">
      <w:pPr>
        <w:pStyle w:val="Standard"/>
        <w:rPr>
          <w:sz w:val="28"/>
          <w:szCs w:val="32"/>
        </w:rPr>
      </w:pPr>
      <w:r w:rsidRPr="0026738B">
        <w:rPr>
          <w:sz w:val="28"/>
          <w:szCs w:val="32"/>
        </w:rPr>
        <w:t>Priority M.5.Q.NF.7</w:t>
      </w:r>
    </w:p>
    <w:p w14:paraId="5480C4FD" w14:textId="77777777" w:rsidR="00006245" w:rsidRDefault="00006245" w:rsidP="00006245">
      <w:pPr>
        <w:pStyle w:val="BodyText"/>
      </w:pPr>
      <w:r>
        <w:t>Apply and extend previous understandings of division to divide unit fractions by whole numbers and whole numbers by unit fractions using fraction models and equations to represent the problem.</w:t>
      </w:r>
    </w:p>
    <w:p w14:paraId="1B575567" w14:textId="7E617F64" w:rsidR="00006245" w:rsidRDefault="0F9978E2" w:rsidP="00FE201A">
      <w:pPr>
        <w:pStyle w:val="ListParagraph"/>
        <w:numPr>
          <w:ilvl w:val="0"/>
          <w:numId w:val="3"/>
        </w:numPr>
        <w:shd w:val="clear" w:color="auto" w:fill="FFFFFF" w:themeFill="background2"/>
        <w:spacing w:line="259" w:lineRule="auto"/>
        <w:rPr>
          <w:rFonts w:eastAsia="Segoe UI" w:cs="Segoe UI"/>
          <w:color w:val="242424"/>
        </w:rPr>
      </w:pPr>
      <w:r w:rsidRPr="33C348B6">
        <w:rPr>
          <w:rFonts w:eastAsia="Segoe UI" w:cs="Segoe UI"/>
          <w:color w:val="242424"/>
        </w:rPr>
        <w:t>Interpret division of a unit fraction by a non-zero whole number, and compute such quotients. For example, create a story context for (1/3) ÷ 4, and use a visual fraction model to show the quotient. Use the relationship between multiplication and division to explain that (1/3)÷ 4 = 1/12 because (1/12) x 4 = 1/3.</w:t>
      </w:r>
    </w:p>
    <w:p w14:paraId="577AD3ED" w14:textId="70145774" w:rsidR="00006245" w:rsidRDefault="0F9978E2" w:rsidP="00FE201A">
      <w:pPr>
        <w:pStyle w:val="ListParagraph"/>
        <w:numPr>
          <w:ilvl w:val="0"/>
          <w:numId w:val="3"/>
        </w:numPr>
        <w:shd w:val="clear" w:color="auto" w:fill="FFFFFF" w:themeFill="background2"/>
        <w:spacing w:line="259" w:lineRule="auto"/>
        <w:rPr>
          <w:rFonts w:eastAsia="Segoe UI" w:cs="Segoe UI"/>
          <w:color w:val="242424"/>
        </w:rPr>
      </w:pPr>
      <w:r w:rsidRPr="33C348B6">
        <w:rPr>
          <w:rFonts w:eastAsia="Segoe UI" w:cs="Segoe UI"/>
          <w:color w:val="242424"/>
        </w:rPr>
        <w:t>Interpret division of a whole number by a unit fraction, and compute such quotients. For example, create a story context for 4 ÷ (1/5), and use a visual fraction model to show the quotient. Use the relationship between multiplication and division to explain that 4 ÷ (1/5) = 20 because 20 x (1/5) = 4.</w:t>
      </w:r>
    </w:p>
    <w:p w14:paraId="5E1EA2B9" w14:textId="6CE8A45E" w:rsidR="00006245" w:rsidRDefault="0F9978E2" w:rsidP="00616906">
      <w:pPr>
        <w:pStyle w:val="ListParagraph"/>
        <w:numPr>
          <w:ilvl w:val="0"/>
          <w:numId w:val="3"/>
        </w:numPr>
        <w:shd w:val="clear" w:color="auto" w:fill="FFFFFF" w:themeFill="background2"/>
        <w:spacing w:line="259" w:lineRule="auto"/>
        <w:rPr>
          <w:rFonts w:eastAsia="Segoe UI" w:cs="Segoe UI"/>
          <w:color w:val="242424"/>
        </w:rPr>
      </w:pPr>
      <w:r w:rsidRPr="33C348B6">
        <w:rPr>
          <w:rFonts w:eastAsia="Segoe UI" w:cs="Segoe UI"/>
          <w:color w:val="242424"/>
        </w:rPr>
        <w:t xml:space="preserve">Solve real world problems involving division of unit fractions by non-zero whole numbers and division of whole numbers by unit fractions, e.g., by using visual fraction models and equations to represent the problem. For example, how much chocolate will each person get if 3 people share 1/2 </w:t>
      </w:r>
      <w:proofErr w:type="spellStart"/>
      <w:r w:rsidRPr="33C348B6">
        <w:rPr>
          <w:rFonts w:eastAsia="Segoe UI" w:cs="Segoe UI"/>
          <w:color w:val="242424"/>
        </w:rPr>
        <w:t>lb</w:t>
      </w:r>
      <w:proofErr w:type="spellEnd"/>
      <w:r w:rsidRPr="33C348B6">
        <w:rPr>
          <w:rFonts w:eastAsia="Segoe UI" w:cs="Segoe UI"/>
          <w:color w:val="242424"/>
        </w:rPr>
        <w:t xml:space="preserve"> of chocolate equally? How many 1/3-cup servings are in 2 cups of raisins?</w:t>
      </w:r>
    </w:p>
    <w:p w14:paraId="3CEA38C8" w14:textId="77777777" w:rsidR="00616906" w:rsidRPr="00616906" w:rsidRDefault="00616906" w:rsidP="00616906">
      <w:pPr>
        <w:shd w:val="clear" w:color="auto" w:fill="FFFFFF" w:themeFill="background2"/>
        <w:spacing w:line="259" w:lineRule="auto"/>
        <w:rPr>
          <w:rFonts w:eastAsia="Segoe UI" w:cs="Segoe UI"/>
          <w:color w:val="242424"/>
        </w:rPr>
      </w:pPr>
    </w:p>
    <w:p w14:paraId="2F036843" w14:textId="77777777" w:rsidR="00006245" w:rsidRPr="007B4F82" w:rsidRDefault="00006245" w:rsidP="007B4F82">
      <w:pPr>
        <w:pStyle w:val="BodyText"/>
        <w:rPr>
          <w:i/>
          <w:iCs/>
          <w:color w:val="0D5761" w:themeColor="accent1"/>
          <w:sz w:val="28"/>
          <w:szCs w:val="28"/>
        </w:rPr>
      </w:pPr>
      <w:r w:rsidRPr="007B4F82">
        <w:rPr>
          <w:i/>
          <w:iCs/>
          <w:color w:val="0D5761" w:themeColor="accent1"/>
          <w:sz w:val="28"/>
          <w:szCs w:val="28"/>
        </w:rPr>
        <w:t>Understand the place value system.</w:t>
      </w:r>
    </w:p>
    <w:p w14:paraId="30C3AAFB" w14:textId="77777777" w:rsidR="00006245" w:rsidRPr="0026738B" w:rsidRDefault="00006245" w:rsidP="0026738B">
      <w:pPr>
        <w:pStyle w:val="Standard"/>
        <w:rPr>
          <w:sz w:val="28"/>
          <w:szCs w:val="32"/>
        </w:rPr>
      </w:pPr>
      <w:r w:rsidRPr="0026738B">
        <w:rPr>
          <w:sz w:val="28"/>
          <w:szCs w:val="32"/>
        </w:rPr>
        <w:t>Priority M.5.Q.NBT.3</w:t>
      </w:r>
    </w:p>
    <w:p w14:paraId="5D833473" w14:textId="77777777" w:rsidR="00006245" w:rsidRDefault="00006245" w:rsidP="00006245">
      <w:pPr>
        <w:pStyle w:val="BodyText"/>
      </w:pPr>
      <w:r>
        <w:t>Read, write, and compare decimals to thousandths.</w:t>
      </w:r>
    </w:p>
    <w:p w14:paraId="71299936" w14:textId="04D9B8C8" w:rsidR="00006245" w:rsidRDefault="14E06F9F" w:rsidP="00FE201A">
      <w:pPr>
        <w:pStyle w:val="ListParagraph"/>
        <w:numPr>
          <w:ilvl w:val="0"/>
          <w:numId w:val="6"/>
        </w:numPr>
        <w:shd w:val="clear" w:color="auto" w:fill="FFFFFF" w:themeFill="background2"/>
        <w:spacing w:line="259" w:lineRule="auto"/>
        <w:rPr>
          <w:rFonts w:eastAsia="Segoe UI" w:cs="Segoe UI"/>
          <w:color w:val="242424"/>
        </w:rPr>
      </w:pPr>
      <w:r w:rsidRPr="33C348B6">
        <w:rPr>
          <w:rFonts w:eastAsia="Segoe UI" w:cs="Segoe UI"/>
          <w:color w:val="242424"/>
        </w:rPr>
        <w:t>Read and write decimals to thousandths using base-ten numerals, number names, and expanded form.</w:t>
      </w:r>
    </w:p>
    <w:p w14:paraId="1B705BB2" w14:textId="198D4120" w:rsidR="00006245" w:rsidRDefault="14E06F9F" w:rsidP="00FE201A">
      <w:pPr>
        <w:pStyle w:val="ListParagraph"/>
        <w:numPr>
          <w:ilvl w:val="0"/>
          <w:numId w:val="6"/>
        </w:numPr>
        <w:shd w:val="clear" w:color="auto" w:fill="FFFFFF" w:themeFill="background2"/>
        <w:spacing w:line="259" w:lineRule="auto"/>
        <w:rPr>
          <w:rFonts w:eastAsia="Segoe UI" w:cs="Segoe UI"/>
          <w:color w:val="242424"/>
        </w:rPr>
      </w:pPr>
      <w:r w:rsidRPr="33C348B6">
        <w:rPr>
          <w:rFonts w:eastAsia="Segoe UI" w:cs="Segoe UI"/>
          <w:color w:val="242424"/>
        </w:rPr>
        <w:t>Compare two decimals to thousandths based on meanings of the digits in each place, using &gt;, =, and &lt; symbols to record the results of comparisons.</w:t>
      </w:r>
    </w:p>
    <w:p w14:paraId="0D8014BE" w14:textId="12E4DCA0" w:rsidR="00006245" w:rsidRDefault="00006245" w:rsidP="00006245">
      <w:pPr>
        <w:pStyle w:val="BodyText"/>
      </w:pPr>
    </w:p>
    <w:p w14:paraId="7FC1F09A" w14:textId="1FE43386" w:rsidR="00D417D8" w:rsidRPr="007B4F82" w:rsidRDefault="00D417D8" w:rsidP="007B4F82">
      <w:pPr>
        <w:pStyle w:val="BodyText"/>
        <w:rPr>
          <w:b/>
          <w:i/>
          <w:iCs/>
          <w:color w:val="0D5761" w:themeColor="accent1"/>
          <w:sz w:val="28"/>
          <w:szCs w:val="28"/>
        </w:rPr>
      </w:pPr>
      <w:bookmarkStart w:id="140" w:name="_Toc172547627"/>
      <w:r w:rsidRPr="007B4F82">
        <w:rPr>
          <w:i/>
          <w:iCs/>
          <w:color w:val="0D5761" w:themeColor="accent1"/>
          <w:sz w:val="28"/>
          <w:szCs w:val="28"/>
        </w:rPr>
        <w:t>Perform operations with multi-digit whole numbers and with decimals to hundredths.</w:t>
      </w:r>
      <w:bookmarkEnd w:id="140"/>
    </w:p>
    <w:p w14:paraId="6EA43E7A" w14:textId="6792A49C" w:rsidR="00056578" w:rsidRDefault="00006245" w:rsidP="00056578">
      <w:pPr>
        <w:pStyle w:val="BodyText"/>
      </w:pPr>
      <w:r w:rsidRPr="00CA5E14">
        <w:rPr>
          <w:rStyle w:val="StandardChar"/>
          <w:sz w:val="22"/>
          <w:szCs w:val="22"/>
        </w:rPr>
        <w:t>M.5.Q.NBT.5</w:t>
      </w:r>
      <w:r>
        <w:t xml:space="preserve"> </w:t>
      </w:r>
      <w:r w:rsidR="00056578">
        <w:t>Flexibly, efficiently, and accurately multiply multi-digit whole numbers using strategies or algorithms.</w:t>
      </w:r>
    </w:p>
    <w:p w14:paraId="6DCD51DC" w14:textId="3CB22D52" w:rsidR="00223843" w:rsidRDefault="00223843" w:rsidP="00056578">
      <w:pPr>
        <w:pStyle w:val="BodyText"/>
      </w:pPr>
      <w:r>
        <w:br w:type="page"/>
      </w:r>
    </w:p>
    <w:p w14:paraId="2D0CEC5A" w14:textId="77777777" w:rsidR="00006245" w:rsidRDefault="00006245" w:rsidP="003140E7">
      <w:pPr>
        <w:pStyle w:val="Heading3"/>
      </w:pPr>
      <w:bookmarkStart w:id="141" w:name="_Toc207023809"/>
      <w:r>
        <w:t>Relationships</w:t>
      </w:r>
      <w:bookmarkEnd w:id="141"/>
    </w:p>
    <w:p w14:paraId="0024B06A" w14:textId="77777777" w:rsidR="00006245" w:rsidRPr="007B4F82" w:rsidRDefault="00006245" w:rsidP="007B4F82">
      <w:pPr>
        <w:pStyle w:val="BodyText"/>
        <w:rPr>
          <w:i/>
          <w:iCs/>
          <w:color w:val="0D5761" w:themeColor="accent1"/>
          <w:sz w:val="28"/>
          <w:szCs w:val="28"/>
        </w:rPr>
      </w:pPr>
      <w:r w:rsidRPr="007B4F82">
        <w:rPr>
          <w:i/>
          <w:iCs/>
          <w:color w:val="0D5761" w:themeColor="accent1"/>
          <w:sz w:val="28"/>
          <w:szCs w:val="28"/>
        </w:rPr>
        <w:t>Write and interpret numerical expressions.</w:t>
      </w:r>
    </w:p>
    <w:p w14:paraId="1A908097" w14:textId="77777777" w:rsidR="00006245" w:rsidRDefault="00006245" w:rsidP="00006245">
      <w:pPr>
        <w:pStyle w:val="BodyText"/>
      </w:pPr>
      <w:r w:rsidRPr="00CA5E14">
        <w:rPr>
          <w:rStyle w:val="StandardChar"/>
          <w:sz w:val="22"/>
          <w:szCs w:val="22"/>
        </w:rPr>
        <w:t>M.5.R.OA.1</w:t>
      </w:r>
      <w:r>
        <w:t xml:space="preserve"> </w:t>
      </w:r>
      <w:r w:rsidRPr="00006245">
        <w:t>Use parentheses, brackets, or braces in numerical expressions, and evaluate expressions with these symbols.</w:t>
      </w:r>
    </w:p>
    <w:p w14:paraId="34A1EF88" w14:textId="77777777" w:rsidR="00006245" w:rsidRDefault="00006245" w:rsidP="00006245">
      <w:pPr>
        <w:pStyle w:val="BodyText"/>
      </w:pPr>
    </w:p>
    <w:p w14:paraId="436F11F9" w14:textId="77777777" w:rsidR="00006245" w:rsidRDefault="00006245" w:rsidP="00006245">
      <w:pPr>
        <w:pStyle w:val="BodyText"/>
      </w:pPr>
      <w:r w:rsidRPr="00CA5E14">
        <w:rPr>
          <w:rStyle w:val="StandardChar"/>
          <w:sz w:val="22"/>
          <w:szCs w:val="22"/>
        </w:rPr>
        <w:t>M.5.R.OA.2</w:t>
      </w:r>
      <w:r>
        <w:t xml:space="preserve"> </w:t>
      </w:r>
      <w:r w:rsidRPr="00006245">
        <w:t>Write expressions that record calculations with numbers and interpret numerical expressions without evaluating them . For example, express the calculation “add 8 and 7, then multiply by 2” as 2 x (8+7). Recognize that 3 x (18932 + 921) is three times as large as 18932 + 921, without having to calculate the indicated sum or product.</w:t>
      </w:r>
    </w:p>
    <w:p w14:paraId="17115A25" w14:textId="77777777" w:rsidR="00006245" w:rsidRDefault="00006245" w:rsidP="00006245">
      <w:pPr>
        <w:pStyle w:val="BodyText"/>
      </w:pPr>
    </w:p>
    <w:p w14:paraId="0FBC0B5F" w14:textId="77777777" w:rsidR="00006245" w:rsidRDefault="00006245" w:rsidP="007B4F82">
      <w:pPr>
        <w:pStyle w:val="BodyText"/>
      </w:pPr>
      <w:r w:rsidRPr="007B4F82">
        <w:rPr>
          <w:i/>
          <w:iCs/>
          <w:color w:val="0D5761" w:themeColor="accent1"/>
          <w:sz w:val="28"/>
          <w:szCs w:val="28"/>
        </w:rPr>
        <w:t>Understand the place value system.</w:t>
      </w:r>
    </w:p>
    <w:p w14:paraId="3C0CEB64" w14:textId="77777777" w:rsidR="00006245" w:rsidRDefault="00006245" w:rsidP="00006245">
      <w:pPr>
        <w:pStyle w:val="BodyText"/>
      </w:pPr>
      <w:r w:rsidRPr="00CA5E14">
        <w:rPr>
          <w:rStyle w:val="StandardChar"/>
          <w:sz w:val="22"/>
          <w:szCs w:val="22"/>
        </w:rPr>
        <w:t>M.5.R.NBT.1</w:t>
      </w:r>
      <w:r>
        <w:t xml:space="preserve"> </w:t>
      </w:r>
      <w:r w:rsidRPr="00006245">
        <w:t>Understand that in a multi-digit number, a digit in one place represents 10 times as much as it represents in the place to its right and of what it represents in the place to its left.</w:t>
      </w:r>
    </w:p>
    <w:p w14:paraId="56AF37CA" w14:textId="77777777" w:rsidR="00006245" w:rsidRDefault="00006245" w:rsidP="00006245">
      <w:pPr>
        <w:pStyle w:val="BodyText"/>
      </w:pPr>
    </w:p>
    <w:p w14:paraId="1AFC1FC5" w14:textId="77777777" w:rsidR="00006245" w:rsidRDefault="00006245" w:rsidP="00006245">
      <w:pPr>
        <w:pStyle w:val="BodyText"/>
      </w:pPr>
      <w:r w:rsidRPr="00CA5E14">
        <w:rPr>
          <w:rStyle w:val="StandardChar"/>
          <w:sz w:val="22"/>
          <w:szCs w:val="22"/>
        </w:rPr>
        <w:t>M.5.R.NBT.2</w:t>
      </w:r>
      <w:r>
        <w:t xml:space="preserve"> </w:t>
      </w:r>
      <w:r w:rsidRPr="00006245">
        <w:t>Explain patterns in the number of zeros of the product when multiplying a number by powers of 10 and explain patterns in the placement of the decimal point when a decimal is multiplied or divided by a power of 10. Use whole number exponents to denote powers of 10.</w:t>
      </w:r>
    </w:p>
    <w:p w14:paraId="555B84CF" w14:textId="77777777" w:rsidR="00006245" w:rsidRDefault="00006245" w:rsidP="00006245">
      <w:pPr>
        <w:pStyle w:val="BodyText"/>
      </w:pPr>
    </w:p>
    <w:p w14:paraId="3302D48A" w14:textId="77777777" w:rsidR="00006245" w:rsidRDefault="00006245" w:rsidP="00006245">
      <w:pPr>
        <w:pStyle w:val="BodyText"/>
      </w:pPr>
      <w:r w:rsidRPr="00CA5E14">
        <w:rPr>
          <w:rStyle w:val="StandardChar"/>
          <w:sz w:val="22"/>
          <w:szCs w:val="22"/>
        </w:rPr>
        <w:t>M.5.R.NBT.4</w:t>
      </w:r>
      <w:r>
        <w:t xml:space="preserve"> </w:t>
      </w:r>
      <w:r w:rsidRPr="00006245">
        <w:t>Use place value understanding of decimals to generate estimates to any place using a variety of estimation strategies.</w:t>
      </w:r>
    </w:p>
    <w:p w14:paraId="0EA075B9" w14:textId="77777777" w:rsidR="00006245" w:rsidRDefault="00006245" w:rsidP="00006245">
      <w:pPr>
        <w:pStyle w:val="BodyText"/>
      </w:pPr>
    </w:p>
    <w:p w14:paraId="3CD0E78A" w14:textId="77777777" w:rsidR="00006245" w:rsidRPr="007B4F82" w:rsidRDefault="00006245" w:rsidP="007B4F82">
      <w:pPr>
        <w:pStyle w:val="BodyText"/>
        <w:rPr>
          <w:i/>
          <w:iCs/>
          <w:color w:val="0D5761" w:themeColor="accent1"/>
          <w:sz w:val="28"/>
          <w:szCs w:val="28"/>
        </w:rPr>
      </w:pPr>
      <w:r w:rsidRPr="007B4F82">
        <w:rPr>
          <w:i/>
          <w:iCs/>
          <w:color w:val="0D5761" w:themeColor="accent1"/>
          <w:sz w:val="28"/>
          <w:szCs w:val="28"/>
        </w:rPr>
        <w:t>Perform operations with multi-digit whole numbers and with decimals to hundredths.</w:t>
      </w:r>
    </w:p>
    <w:p w14:paraId="62BD4540" w14:textId="4EA74439" w:rsidR="00006245" w:rsidRPr="001D032C" w:rsidRDefault="2C30D608" w:rsidP="65687793">
      <w:pPr>
        <w:pStyle w:val="Standard"/>
        <w:spacing w:line="259" w:lineRule="auto"/>
        <w:rPr>
          <w:sz w:val="28"/>
          <w:szCs w:val="32"/>
        </w:rPr>
      </w:pPr>
      <w:r w:rsidRPr="001D032C">
        <w:rPr>
          <w:sz w:val="28"/>
          <w:szCs w:val="32"/>
        </w:rPr>
        <w:t xml:space="preserve">Priority </w:t>
      </w:r>
      <w:r w:rsidR="00006245" w:rsidRPr="001D032C">
        <w:rPr>
          <w:sz w:val="28"/>
          <w:szCs w:val="32"/>
        </w:rPr>
        <w:t xml:space="preserve">M.5.R.NBT.6 </w:t>
      </w:r>
    </w:p>
    <w:p w14:paraId="354F6EDA" w14:textId="3040C062" w:rsidR="00006245" w:rsidRDefault="00006245" w:rsidP="65687793">
      <w:pPr>
        <w:pStyle w:val="BodyText"/>
        <w:rPr>
          <w:sz w:val="28"/>
          <w:szCs w:val="28"/>
        </w:rPr>
      </w:pPr>
      <w:r>
        <w:t>Find whole-number quotients of whole numbers with up to four-digit dividends and two-digit divisors using strategies based on place value, properties of operations, and connected to the relationship between multiplication and division including rectangular arrays, partial quotients, and/or area models.</w:t>
      </w:r>
    </w:p>
    <w:p w14:paraId="47FE3EA0" w14:textId="77777777" w:rsidR="00D9497F" w:rsidRDefault="00D9497F" w:rsidP="00D9497F">
      <w:pPr>
        <w:pStyle w:val="BodyText"/>
      </w:pPr>
    </w:p>
    <w:p w14:paraId="435C733E" w14:textId="77777777" w:rsidR="00006245" w:rsidRPr="0026738B" w:rsidRDefault="00006245" w:rsidP="0026738B">
      <w:pPr>
        <w:pStyle w:val="Standard"/>
        <w:rPr>
          <w:sz w:val="28"/>
          <w:szCs w:val="32"/>
        </w:rPr>
      </w:pPr>
      <w:r w:rsidRPr="0026738B">
        <w:rPr>
          <w:sz w:val="28"/>
          <w:szCs w:val="32"/>
        </w:rPr>
        <w:t>Priority M.5.R.NBT.7</w:t>
      </w:r>
    </w:p>
    <w:p w14:paraId="4CBDE764" w14:textId="77777777" w:rsidR="00006245" w:rsidRDefault="00006245" w:rsidP="00006245">
      <w:pPr>
        <w:pStyle w:val="BodyText"/>
      </w:pPr>
      <w:r w:rsidRPr="00006245">
        <w:t>Efficiently, flexibly, and accurately add, subtract, multiply, and divide decimals to hundredths, using models or drawings and strategies based on place value, properties of operations, and/or the relationship between addition and subtraction; relate the strategy to a written method and explain the reasoning used.</w:t>
      </w:r>
    </w:p>
    <w:p w14:paraId="2C62C750" w14:textId="77777777" w:rsidR="00006245" w:rsidRDefault="00006245" w:rsidP="003140E7">
      <w:pPr>
        <w:pStyle w:val="Heading3"/>
      </w:pPr>
      <w:bookmarkStart w:id="142" w:name="_Toc207023810"/>
      <w:r>
        <w:t>Spatial Reasoning</w:t>
      </w:r>
      <w:bookmarkEnd w:id="142"/>
    </w:p>
    <w:p w14:paraId="23E74A12" w14:textId="77777777" w:rsidR="00155358" w:rsidRPr="007B4F82" w:rsidRDefault="00155358" w:rsidP="007B4F82">
      <w:pPr>
        <w:pStyle w:val="BodyText"/>
        <w:rPr>
          <w:i/>
          <w:iCs/>
          <w:color w:val="0D5761" w:themeColor="accent1"/>
          <w:sz w:val="28"/>
          <w:szCs w:val="28"/>
        </w:rPr>
      </w:pPr>
      <w:r w:rsidRPr="007B4F82">
        <w:rPr>
          <w:i/>
          <w:iCs/>
          <w:color w:val="0D5761" w:themeColor="accent1"/>
          <w:sz w:val="28"/>
          <w:szCs w:val="28"/>
        </w:rPr>
        <w:t>Graph points on the coordinate plane to solve real-world and mathematical problems.</w:t>
      </w:r>
    </w:p>
    <w:p w14:paraId="7B114C0F" w14:textId="125BD39D" w:rsidR="00155358" w:rsidRDefault="00155358" w:rsidP="00006245">
      <w:pPr>
        <w:pStyle w:val="BodyText"/>
      </w:pPr>
      <w:r w:rsidRPr="00CA5E14">
        <w:rPr>
          <w:rStyle w:val="StandardChar"/>
          <w:sz w:val="22"/>
          <w:szCs w:val="22"/>
        </w:rPr>
        <w:t>M.5.SR.G.1</w:t>
      </w:r>
      <w:r>
        <w:t xml:space="preserve"> </w:t>
      </w:r>
      <w:r w:rsidRPr="00155358">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00A3716B">
        <w:t>x</w:t>
      </w:r>
      <w:r w:rsidRPr="00155358">
        <w:t>-axis and</w:t>
      </w:r>
      <w:r w:rsidR="00191DE5">
        <w:t xml:space="preserve"> x</w:t>
      </w:r>
      <w:r w:rsidRPr="00155358">
        <w:t xml:space="preserve"> -coordinate, </w:t>
      </w:r>
      <w:r w:rsidR="00191DE5">
        <w:t>y</w:t>
      </w:r>
      <w:r w:rsidRPr="00155358">
        <w:t xml:space="preserve">-axis and </w:t>
      </w:r>
      <w:r w:rsidR="00191DE5">
        <w:t>y</w:t>
      </w:r>
      <w:r w:rsidRPr="00155358">
        <w:t>-coordinate).</w:t>
      </w:r>
    </w:p>
    <w:p w14:paraId="5BD0658A" w14:textId="77777777" w:rsidR="00743BB3" w:rsidRDefault="00743BB3" w:rsidP="00006245">
      <w:pPr>
        <w:pStyle w:val="BodyText"/>
      </w:pPr>
    </w:p>
    <w:p w14:paraId="619FCC24" w14:textId="77777777" w:rsidR="00155358" w:rsidRPr="0026738B" w:rsidRDefault="00155358" w:rsidP="0026738B">
      <w:pPr>
        <w:pStyle w:val="Standard"/>
        <w:rPr>
          <w:sz w:val="28"/>
          <w:szCs w:val="32"/>
        </w:rPr>
      </w:pPr>
      <w:r w:rsidRPr="0026738B">
        <w:rPr>
          <w:sz w:val="28"/>
          <w:szCs w:val="32"/>
        </w:rPr>
        <w:t>Priority M.5.SR.G.2</w:t>
      </w:r>
    </w:p>
    <w:p w14:paraId="4A67621C" w14:textId="77777777" w:rsidR="00155358" w:rsidRDefault="00155358" w:rsidP="00006245">
      <w:pPr>
        <w:pStyle w:val="BodyText"/>
      </w:pPr>
      <w:r w:rsidRPr="00155358">
        <w:t>Represent real world and mathematical problems by graphing points in the first quadrant of the coordinate plane and interpret coordinate values of points in the context of the situation.</w:t>
      </w:r>
    </w:p>
    <w:p w14:paraId="7B2BAEA0" w14:textId="77777777" w:rsidR="00155358" w:rsidRDefault="00155358" w:rsidP="00006245">
      <w:pPr>
        <w:pStyle w:val="BodyText"/>
      </w:pPr>
    </w:p>
    <w:p w14:paraId="55D723E3" w14:textId="77777777" w:rsidR="00155358" w:rsidRPr="007B4F82" w:rsidRDefault="00155358" w:rsidP="007B4F82">
      <w:pPr>
        <w:pStyle w:val="BodyText"/>
        <w:rPr>
          <w:i/>
          <w:iCs/>
          <w:color w:val="0D5761" w:themeColor="accent1"/>
          <w:sz w:val="28"/>
          <w:szCs w:val="28"/>
        </w:rPr>
      </w:pPr>
      <w:r w:rsidRPr="007B4F82">
        <w:rPr>
          <w:i/>
          <w:iCs/>
          <w:color w:val="0D5761" w:themeColor="accent1"/>
          <w:sz w:val="28"/>
          <w:szCs w:val="28"/>
        </w:rPr>
        <w:t>Classify two-dimensional figures into categories based on their properties.</w:t>
      </w:r>
    </w:p>
    <w:p w14:paraId="3988ADBB" w14:textId="77777777" w:rsidR="00155358" w:rsidRDefault="00155358" w:rsidP="00006245">
      <w:pPr>
        <w:pStyle w:val="BodyText"/>
      </w:pPr>
      <w:r w:rsidRPr="00CA5E14">
        <w:rPr>
          <w:rStyle w:val="StandardChar"/>
          <w:sz w:val="22"/>
          <w:szCs w:val="22"/>
        </w:rPr>
        <w:t>M.5.SR.G.3</w:t>
      </w:r>
      <w:r>
        <w:t xml:space="preserve"> </w:t>
      </w:r>
      <w:r w:rsidRPr="00155358">
        <w:t>Demonstrate understanding that attributes belonging to a category of two-dimensional figures also belong to all subcategories of that category.</w:t>
      </w:r>
    </w:p>
    <w:p w14:paraId="4B7DB8D9" w14:textId="77777777" w:rsidR="00155358" w:rsidRDefault="00155358" w:rsidP="00006245">
      <w:pPr>
        <w:pStyle w:val="BodyText"/>
      </w:pPr>
    </w:p>
    <w:p w14:paraId="31293579" w14:textId="77777777" w:rsidR="00155358" w:rsidRDefault="00155358" w:rsidP="00006245">
      <w:pPr>
        <w:pStyle w:val="BodyText"/>
      </w:pPr>
      <w:r w:rsidRPr="00CA5E14">
        <w:rPr>
          <w:rStyle w:val="StandardChar"/>
          <w:sz w:val="22"/>
          <w:szCs w:val="22"/>
        </w:rPr>
        <w:t>M.5.SR.G.4</w:t>
      </w:r>
      <w:r>
        <w:t xml:space="preserve"> </w:t>
      </w:r>
      <w:r w:rsidRPr="00155358">
        <w:t>Classify two-dimensional figures into categories based on properties.</w:t>
      </w:r>
    </w:p>
    <w:p w14:paraId="14F5383A" w14:textId="77777777" w:rsidR="00155358" w:rsidRDefault="00155358" w:rsidP="00006245">
      <w:pPr>
        <w:pStyle w:val="BodyText"/>
      </w:pPr>
    </w:p>
    <w:p w14:paraId="1E7AD7AC" w14:textId="77777777" w:rsidR="00155358" w:rsidRPr="007B4F82" w:rsidRDefault="00155358" w:rsidP="007B4F82">
      <w:pPr>
        <w:pStyle w:val="BodyText"/>
        <w:rPr>
          <w:i/>
          <w:iCs/>
          <w:color w:val="0D5761" w:themeColor="accent1"/>
          <w:sz w:val="28"/>
          <w:szCs w:val="28"/>
        </w:rPr>
      </w:pPr>
      <w:r w:rsidRPr="007B4F82">
        <w:rPr>
          <w:i/>
          <w:iCs/>
          <w:color w:val="0D5761" w:themeColor="accent1"/>
          <w:sz w:val="28"/>
          <w:szCs w:val="28"/>
        </w:rPr>
        <w:t>Convert like measurement units within a given measurement system.</w:t>
      </w:r>
    </w:p>
    <w:p w14:paraId="69B0A9B7" w14:textId="77777777" w:rsidR="00155358" w:rsidRDefault="00155358" w:rsidP="00006245">
      <w:pPr>
        <w:pStyle w:val="BodyText"/>
      </w:pPr>
      <w:r w:rsidRPr="00CA5E14">
        <w:rPr>
          <w:rStyle w:val="StandardChar"/>
          <w:sz w:val="22"/>
          <w:szCs w:val="22"/>
        </w:rPr>
        <w:t>M.5.SR.MD.1</w:t>
      </w:r>
      <w:r>
        <w:t xml:space="preserve"> </w:t>
      </w:r>
      <w:r w:rsidRPr="00155358">
        <w:t>Convert among different-sized standard measurement units within a given measurement system and use these conversions in solving multi-step, real world problems. Assess the reasonableness of answers using mental and estimation strategies.</w:t>
      </w:r>
    </w:p>
    <w:p w14:paraId="396BAF37" w14:textId="77777777" w:rsidR="00155358" w:rsidRDefault="00155358" w:rsidP="00006245">
      <w:pPr>
        <w:pStyle w:val="BodyText"/>
      </w:pPr>
    </w:p>
    <w:p w14:paraId="732DB3BC" w14:textId="77777777" w:rsidR="00155358" w:rsidRPr="007B4F82" w:rsidRDefault="00155358" w:rsidP="007B4F82">
      <w:pPr>
        <w:pStyle w:val="BodyText"/>
        <w:rPr>
          <w:i/>
          <w:iCs/>
          <w:color w:val="0D5761" w:themeColor="accent1"/>
          <w:sz w:val="28"/>
          <w:szCs w:val="28"/>
        </w:rPr>
      </w:pPr>
      <w:r w:rsidRPr="007B4F82">
        <w:rPr>
          <w:i/>
          <w:iCs/>
          <w:color w:val="0D5761" w:themeColor="accent1"/>
          <w:sz w:val="28"/>
          <w:szCs w:val="28"/>
        </w:rPr>
        <w:t>Geometric measurement: understand concepts of volume and relate volume to multiplication and to addition.</w:t>
      </w:r>
    </w:p>
    <w:p w14:paraId="3B551C92" w14:textId="77777777" w:rsidR="00155358" w:rsidRDefault="00155358" w:rsidP="00006245">
      <w:pPr>
        <w:pStyle w:val="BodyText"/>
      </w:pPr>
      <w:r w:rsidRPr="00CA5E14">
        <w:rPr>
          <w:rStyle w:val="StandardChar"/>
          <w:sz w:val="22"/>
          <w:szCs w:val="22"/>
        </w:rPr>
        <w:t>M.5.SR.MD.3</w:t>
      </w:r>
      <w:r>
        <w:t xml:space="preserve"> </w:t>
      </w:r>
      <w:r w:rsidRPr="00155358">
        <w:t>Identify volume as an attribute of solid figures and understand concepts of volume measurement.</w:t>
      </w:r>
    </w:p>
    <w:p w14:paraId="4B35EED2" w14:textId="77777777" w:rsidR="00155358" w:rsidRDefault="00155358" w:rsidP="00006245">
      <w:pPr>
        <w:pStyle w:val="BodyText"/>
      </w:pPr>
    </w:p>
    <w:p w14:paraId="6F17C9B3" w14:textId="77777777" w:rsidR="00155358" w:rsidRDefault="00155358" w:rsidP="00006245">
      <w:pPr>
        <w:pStyle w:val="BodyText"/>
      </w:pPr>
      <w:r w:rsidRPr="00CA5E14">
        <w:rPr>
          <w:rStyle w:val="StandardChar"/>
          <w:sz w:val="22"/>
          <w:szCs w:val="22"/>
        </w:rPr>
        <w:t>M.5.SR.MD.4</w:t>
      </w:r>
      <w:r>
        <w:t xml:space="preserve"> </w:t>
      </w:r>
      <w:r w:rsidRPr="00155358">
        <w:t>Measure volumes by counting unit cubes, using cubic cm, cubic in, cubic ft, and improvised units.</w:t>
      </w:r>
    </w:p>
    <w:p w14:paraId="7FB560C7" w14:textId="77777777" w:rsidR="00D9497F" w:rsidRDefault="00D9497F" w:rsidP="00D9497F">
      <w:pPr>
        <w:pStyle w:val="BodyText"/>
      </w:pPr>
    </w:p>
    <w:p w14:paraId="7EA1C8F1" w14:textId="77777777" w:rsidR="00155358" w:rsidRPr="0026738B" w:rsidRDefault="00155358" w:rsidP="0026738B">
      <w:pPr>
        <w:pStyle w:val="Standard"/>
        <w:rPr>
          <w:sz w:val="28"/>
          <w:szCs w:val="32"/>
        </w:rPr>
      </w:pPr>
      <w:r w:rsidRPr="0026738B">
        <w:rPr>
          <w:sz w:val="28"/>
          <w:szCs w:val="32"/>
        </w:rPr>
        <w:t>Priority M.5.SR.MD.5</w:t>
      </w:r>
    </w:p>
    <w:p w14:paraId="563E4F43" w14:textId="2A515C9C" w:rsidR="004106F5" w:rsidRDefault="00155358" w:rsidP="33C348B6">
      <w:pPr>
        <w:shd w:val="clear" w:color="auto" w:fill="FFFFFF" w:themeFill="background2"/>
        <w:rPr>
          <w:rFonts w:eastAsia="Calibri" w:cs="Raavi"/>
        </w:rPr>
      </w:pPr>
      <w:r>
        <w:t>Relate volume to the operations of multiplication and addition and solve real world and mathematical problems involving volume.</w:t>
      </w:r>
    </w:p>
    <w:p w14:paraId="5A766072" w14:textId="5247F642" w:rsidR="004106F5" w:rsidRDefault="57599F11" w:rsidP="00FE201A">
      <w:pPr>
        <w:pStyle w:val="ListParagraph"/>
        <w:numPr>
          <w:ilvl w:val="0"/>
          <w:numId w:val="7"/>
        </w:numPr>
        <w:shd w:val="clear" w:color="auto" w:fill="FFFFFF" w:themeFill="background2"/>
        <w:spacing w:line="259" w:lineRule="auto"/>
      </w:pPr>
      <w:r>
        <w:t>Find the volume of a right rectangular prism with whole-number side lengths by packi</w:t>
      </w:r>
      <w:r w:rsidR="005422C5">
        <w:t>ng</w:t>
      </w:r>
      <w:r w:rsidR="244ABC02">
        <w:t xml:space="preserve"> it with unit cubes, and show that the volume is the same as would be found by multiplying the edge lengths, equivalently by multiplying the height by the area of the base. Represent threefold whole-number products as volumes, e.g.</w:t>
      </w:r>
      <w:r w:rsidR="3EF67210">
        <w:t>,</w:t>
      </w:r>
      <w:r w:rsidR="244ABC02">
        <w:t xml:space="preserve"> to represent the associative property of multiplication.</w:t>
      </w:r>
      <w:r w:rsidR="2A4E0605">
        <w:t xml:space="preserve"> </w:t>
      </w:r>
    </w:p>
    <w:p w14:paraId="20952D18" w14:textId="0E3CFA78" w:rsidR="180579B8" w:rsidRDefault="180579B8" w:rsidP="00FE201A">
      <w:pPr>
        <w:pStyle w:val="ListParagraph"/>
        <w:numPr>
          <w:ilvl w:val="0"/>
          <w:numId w:val="7"/>
        </w:numPr>
        <w:shd w:val="clear" w:color="auto" w:fill="FFFFFF" w:themeFill="background2"/>
        <w:spacing w:line="259" w:lineRule="auto"/>
      </w:pPr>
      <w:r w:rsidRPr="33C348B6">
        <w:t xml:space="preserve">Apply the formulas </w:t>
      </w:r>
      <w:r w:rsidRPr="00A04E9A">
        <w:rPr>
          <w:i/>
          <w:iCs/>
        </w:rPr>
        <w:t>V = l x w x h</w:t>
      </w:r>
      <w:r w:rsidRPr="33C348B6">
        <w:t xml:space="preserve"> and </w:t>
      </w:r>
      <w:r w:rsidRPr="00A04E9A">
        <w:rPr>
          <w:i/>
          <w:iCs/>
        </w:rPr>
        <w:t>V = b x h</w:t>
      </w:r>
      <w:r w:rsidRPr="33C348B6">
        <w:t xml:space="preserve"> for rectangular prisms to find volumes of right rect</w:t>
      </w:r>
      <w:r w:rsidR="006C9E66" w:rsidRPr="33C348B6">
        <w:t>angular prisms with whole-number edge lengths in the context of solving real- world and mathematical problems.</w:t>
      </w:r>
    </w:p>
    <w:p w14:paraId="6BF75068" w14:textId="2AC51E5A" w:rsidR="006C9E66" w:rsidRDefault="006C9E66" w:rsidP="00FE201A">
      <w:pPr>
        <w:pStyle w:val="ListParagraph"/>
        <w:numPr>
          <w:ilvl w:val="0"/>
          <w:numId w:val="7"/>
        </w:numPr>
        <w:shd w:val="clear" w:color="auto" w:fill="FFFFFF" w:themeFill="background2"/>
        <w:spacing w:line="259" w:lineRule="auto"/>
      </w:pPr>
      <w:r>
        <w:t>Recognize volume as additive. Find volumes of solid figures composed of two non-overlapping right rectangular prisms by adding the volumes of the non-overlapping parts, applying this technique to solve real world problems.</w:t>
      </w:r>
    </w:p>
    <w:p w14:paraId="578BF017" w14:textId="0091AC68" w:rsidR="00B62639" w:rsidRPr="000970BD" w:rsidRDefault="00B62639" w:rsidP="335E4870">
      <w:pPr>
        <w:rPr>
          <w:rFonts w:eastAsia="Segoe UI Light"/>
          <w:caps/>
          <w:color w:val="40403D"/>
          <w:sz w:val="24"/>
          <w:szCs w:val="24"/>
        </w:rPr>
      </w:pPr>
      <w:bookmarkStart w:id="143" w:name="_Toc188953384"/>
      <w:bookmarkStart w:id="144" w:name="_Toc207023811"/>
      <w:r>
        <w:br w:type="page"/>
      </w:r>
    </w:p>
    <w:bookmarkEnd w:id="143"/>
    <w:bookmarkEnd w:id="144"/>
    <w:p w14:paraId="0A5EED27" w14:textId="66549033" w:rsidR="004106F5" w:rsidRPr="001B56EE" w:rsidRDefault="001B56EE" w:rsidP="001B56EE">
      <w:pPr>
        <w:pStyle w:val="Heading2"/>
        <w:rPr>
          <w:color w:val="40403D" w:themeColor="text1"/>
          <w:sz w:val="44"/>
          <w:szCs w:val="44"/>
        </w:rPr>
      </w:pPr>
      <w:r w:rsidRPr="001B56EE">
        <w:rPr>
          <w:color w:val="40403D" w:themeColor="text1"/>
          <w:sz w:val="44"/>
          <w:szCs w:val="44"/>
        </w:rPr>
        <w:t>GRADE 6</w:t>
      </w:r>
    </w:p>
    <w:p w14:paraId="76BCAEAE" w14:textId="77777777" w:rsidR="004106F5" w:rsidRPr="00E01559" w:rsidRDefault="004106F5" w:rsidP="003140E7">
      <w:pPr>
        <w:pStyle w:val="Heading3"/>
      </w:pPr>
      <w:bookmarkStart w:id="145" w:name="_Toc207023812"/>
      <w:bookmarkStart w:id="146" w:name="_Toc188953385"/>
      <w:r>
        <w:t>Standards for Mathematical Practice</w:t>
      </w:r>
      <w:bookmarkEnd w:id="145"/>
    </w:p>
    <w:p w14:paraId="3F864E49" w14:textId="77777777" w:rsidR="004106F5" w:rsidRDefault="004106F5" w:rsidP="00FE201A">
      <w:pPr>
        <w:pStyle w:val="BodyText"/>
        <w:numPr>
          <w:ilvl w:val="0"/>
          <w:numId w:val="24"/>
        </w:numPr>
      </w:pPr>
      <w:r w:rsidRPr="4CBA4D48">
        <w:t>Make sense of problems and persevere in solving them.</w:t>
      </w:r>
    </w:p>
    <w:p w14:paraId="1E7610C7" w14:textId="77777777" w:rsidR="004106F5" w:rsidRDefault="004106F5" w:rsidP="00FE201A">
      <w:pPr>
        <w:pStyle w:val="BodyText"/>
        <w:numPr>
          <w:ilvl w:val="0"/>
          <w:numId w:val="24"/>
        </w:numPr>
      </w:pPr>
      <w:r w:rsidRPr="4CBA4D48">
        <w:t>Reason abstractly and quantitatively.</w:t>
      </w:r>
    </w:p>
    <w:p w14:paraId="326E55FF" w14:textId="77777777" w:rsidR="004106F5" w:rsidRDefault="004106F5" w:rsidP="00FE201A">
      <w:pPr>
        <w:pStyle w:val="BodyText"/>
        <w:numPr>
          <w:ilvl w:val="0"/>
          <w:numId w:val="24"/>
        </w:numPr>
      </w:pPr>
      <w:r w:rsidRPr="4CBA4D48">
        <w:t>Construct viable arguments and critique the reasoning of others.</w:t>
      </w:r>
    </w:p>
    <w:p w14:paraId="4DE5D7DA" w14:textId="77777777" w:rsidR="004106F5" w:rsidRDefault="004106F5" w:rsidP="00FE201A">
      <w:pPr>
        <w:pStyle w:val="BodyText"/>
        <w:numPr>
          <w:ilvl w:val="0"/>
          <w:numId w:val="24"/>
        </w:numPr>
      </w:pPr>
      <w:r w:rsidRPr="4CBA4D48">
        <w:t>Model with mathematics.</w:t>
      </w:r>
    </w:p>
    <w:p w14:paraId="0596933A" w14:textId="77777777" w:rsidR="004106F5" w:rsidRDefault="004106F5" w:rsidP="00FE201A">
      <w:pPr>
        <w:pStyle w:val="BodyText"/>
        <w:numPr>
          <w:ilvl w:val="0"/>
          <w:numId w:val="24"/>
        </w:numPr>
      </w:pPr>
      <w:r w:rsidRPr="4CBA4D48">
        <w:t>Use appropriate tools strategically.</w:t>
      </w:r>
    </w:p>
    <w:p w14:paraId="7C9AC10D" w14:textId="77777777" w:rsidR="004106F5" w:rsidRDefault="004106F5" w:rsidP="00FE201A">
      <w:pPr>
        <w:pStyle w:val="BodyText"/>
        <w:numPr>
          <w:ilvl w:val="0"/>
          <w:numId w:val="24"/>
        </w:numPr>
      </w:pPr>
      <w:r w:rsidRPr="4CBA4D48">
        <w:t>Attend to precision.</w:t>
      </w:r>
    </w:p>
    <w:p w14:paraId="57ED1DA3" w14:textId="77777777" w:rsidR="004106F5" w:rsidRDefault="004106F5" w:rsidP="00FE201A">
      <w:pPr>
        <w:pStyle w:val="BodyText"/>
        <w:numPr>
          <w:ilvl w:val="0"/>
          <w:numId w:val="24"/>
        </w:numPr>
      </w:pPr>
      <w:r w:rsidRPr="4CBA4D48">
        <w:t>Look for and make use of structure.</w:t>
      </w:r>
    </w:p>
    <w:p w14:paraId="3E96D141" w14:textId="77777777" w:rsidR="004106F5" w:rsidRDefault="004106F5" w:rsidP="00FE201A">
      <w:pPr>
        <w:pStyle w:val="BodyText"/>
        <w:numPr>
          <w:ilvl w:val="0"/>
          <w:numId w:val="24"/>
        </w:numPr>
      </w:pPr>
      <w:r w:rsidRPr="4CBA4D48">
        <w:t>Look for and express regularity in repeated reasoning.</w:t>
      </w:r>
    </w:p>
    <w:p w14:paraId="3AE678B0" w14:textId="77777777" w:rsidR="004106F5" w:rsidRDefault="004106F5" w:rsidP="003140E7">
      <w:pPr>
        <w:pStyle w:val="Heading3"/>
      </w:pPr>
      <w:bookmarkStart w:id="147" w:name="_Toc207023813"/>
      <w:r>
        <w:t>Data Analysis</w:t>
      </w:r>
      <w:bookmarkEnd w:id="147"/>
    </w:p>
    <w:p w14:paraId="084A0573" w14:textId="77777777" w:rsidR="004106F5" w:rsidRPr="007B4F82" w:rsidRDefault="646360A4" w:rsidP="007B4F82">
      <w:pPr>
        <w:pStyle w:val="BodyText"/>
        <w:rPr>
          <w:i/>
          <w:iCs/>
          <w:color w:val="0D5761" w:themeColor="accent1"/>
          <w:sz w:val="28"/>
          <w:szCs w:val="28"/>
        </w:rPr>
      </w:pPr>
      <w:r w:rsidRPr="007B4F82">
        <w:rPr>
          <w:i/>
          <w:iCs/>
          <w:color w:val="0D5761" w:themeColor="accent1"/>
          <w:sz w:val="28"/>
          <w:szCs w:val="28"/>
        </w:rPr>
        <w:t>Formulate statistical investigative questions.</w:t>
      </w:r>
    </w:p>
    <w:p w14:paraId="4E416751" w14:textId="77777777" w:rsidR="646360A4" w:rsidRDefault="646360A4" w:rsidP="3C519C1A">
      <w:pPr>
        <w:pStyle w:val="BodyText"/>
      </w:pPr>
      <w:r w:rsidRPr="3C519C1A">
        <w:rPr>
          <w:rStyle w:val="StandardChar"/>
          <w:sz w:val="22"/>
          <w:szCs w:val="22"/>
        </w:rPr>
        <w:t>M.6.DA.DS.1</w:t>
      </w:r>
      <w:r>
        <w:t xml:space="preserve"> Formulate and recognize statistical investigative questions that are of interest to students to collect data from online sources and websites, smartphones, sensors, publicly available government agencies, and other modern devices.</w:t>
      </w:r>
    </w:p>
    <w:p w14:paraId="60819669" w14:textId="77777777" w:rsidR="3C519C1A" w:rsidRDefault="3C519C1A" w:rsidP="3C519C1A">
      <w:pPr>
        <w:pStyle w:val="BodyText"/>
      </w:pPr>
    </w:p>
    <w:p w14:paraId="598074CF" w14:textId="77777777" w:rsidR="646360A4" w:rsidRPr="007B4F82" w:rsidRDefault="646360A4" w:rsidP="007B4F82">
      <w:pPr>
        <w:pStyle w:val="BodyText"/>
        <w:rPr>
          <w:i/>
          <w:iCs/>
          <w:color w:val="0D5761" w:themeColor="accent1"/>
          <w:sz w:val="28"/>
          <w:szCs w:val="28"/>
        </w:rPr>
      </w:pPr>
      <w:r w:rsidRPr="007B4F82">
        <w:rPr>
          <w:i/>
          <w:iCs/>
          <w:color w:val="0D5761" w:themeColor="accent1"/>
          <w:sz w:val="28"/>
          <w:szCs w:val="28"/>
        </w:rPr>
        <w:t>Collect and consider data.</w:t>
      </w:r>
    </w:p>
    <w:p w14:paraId="231FC103" w14:textId="5D2F3CBE" w:rsidR="646360A4" w:rsidRPr="0026738B" w:rsidRDefault="646360A4" w:rsidP="0026738B">
      <w:pPr>
        <w:pStyle w:val="Standard"/>
        <w:rPr>
          <w:sz w:val="28"/>
          <w:szCs w:val="32"/>
        </w:rPr>
      </w:pPr>
      <w:r w:rsidRPr="0026738B">
        <w:rPr>
          <w:sz w:val="28"/>
          <w:szCs w:val="32"/>
        </w:rPr>
        <w:t>Priority M.6.DA.DS.2</w:t>
      </w:r>
    </w:p>
    <w:p w14:paraId="5FB46253" w14:textId="77777777" w:rsidR="646360A4" w:rsidRDefault="646360A4" w:rsidP="3C519C1A">
      <w:pPr>
        <w:pStyle w:val="BodyText"/>
      </w:pPr>
      <w:r>
        <w:t>Collect and record data with technology to identify and describe the characteristics of data sets. Understand that data can be collected (primary data) or existing data can be obtained from other sources (secondary data).</w:t>
      </w:r>
    </w:p>
    <w:p w14:paraId="0B9F3FD6" w14:textId="77777777" w:rsidR="3C519C1A" w:rsidRDefault="3C519C1A" w:rsidP="3C519C1A">
      <w:pPr>
        <w:pStyle w:val="BodyText"/>
      </w:pPr>
    </w:p>
    <w:p w14:paraId="0C5F43F9" w14:textId="77777777" w:rsidR="646360A4" w:rsidRPr="007B4F82" w:rsidRDefault="646360A4" w:rsidP="007B4F82">
      <w:pPr>
        <w:pStyle w:val="BodyText"/>
        <w:rPr>
          <w:i/>
          <w:iCs/>
          <w:color w:val="0D5761" w:themeColor="accent1"/>
          <w:sz w:val="28"/>
          <w:szCs w:val="28"/>
        </w:rPr>
      </w:pPr>
      <w:r w:rsidRPr="007B4F82">
        <w:rPr>
          <w:i/>
          <w:iCs/>
          <w:color w:val="0D5761" w:themeColor="accent1"/>
          <w:sz w:val="28"/>
          <w:szCs w:val="28"/>
        </w:rPr>
        <w:t>Analyze the data.</w:t>
      </w:r>
    </w:p>
    <w:p w14:paraId="5B3048DE" w14:textId="783A218F" w:rsidR="646360A4" w:rsidRPr="0026738B" w:rsidRDefault="646360A4" w:rsidP="0026738B">
      <w:pPr>
        <w:pStyle w:val="Standard"/>
        <w:rPr>
          <w:sz w:val="28"/>
          <w:szCs w:val="32"/>
        </w:rPr>
      </w:pPr>
      <w:r w:rsidRPr="0026738B">
        <w:rPr>
          <w:sz w:val="28"/>
          <w:szCs w:val="32"/>
        </w:rPr>
        <w:t>Priority M.6.DA.DS.3</w:t>
      </w:r>
    </w:p>
    <w:p w14:paraId="009C3C48" w14:textId="77777777" w:rsidR="646360A4" w:rsidRDefault="646360A4" w:rsidP="3C519C1A">
      <w:pPr>
        <w:pStyle w:val="BodyText"/>
      </w:pPr>
      <w:r>
        <w:t>Analyze data visualizations and describe measures of center and variability of quantitative data using appropriate displays (dot plots, boxplots). Describe key features of distributions for the variables including center, variability, and shape.</w:t>
      </w:r>
    </w:p>
    <w:p w14:paraId="664235B6" w14:textId="77777777" w:rsidR="3C519C1A" w:rsidRDefault="3C519C1A" w:rsidP="3C519C1A">
      <w:pPr>
        <w:pStyle w:val="BodyText"/>
      </w:pPr>
    </w:p>
    <w:p w14:paraId="18DFB2D1" w14:textId="77777777" w:rsidR="646360A4" w:rsidRPr="007B4F82" w:rsidRDefault="646360A4" w:rsidP="007B4F82">
      <w:pPr>
        <w:pStyle w:val="BodyText"/>
        <w:rPr>
          <w:i/>
          <w:iCs/>
          <w:color w:val="0D5761" w:themeColor="accent1"/>
          <w:sz w:val="28"/>
          <w:szCs w:val="28"/>
        </w:rPr>
      </w:pPr>
      <w:r w:rsidRPr="007B4F82">
        <w:rPr>
          <w:i/>
          <w:iCs/>
          <w:color w:val="0D5761" w:themeColor="accent1"/>
          <w:sz w:val="28"/>
          <w:szCs w:val="28"/>
        </w:rPr>
        <w:t>Interpret results.</w:t>
      </w:r>
    </w:p>
    <w:p w14:paraId="6A1925C5" w14:textId="1C202AF0" w:rsidR="3C519C1A" w:rsidRDefault="646360A4" w:rsidP="00245CBE">
      <w:pPr>
        <w:pStyle w:val="BodyText"/>
      </w:pPr>
      <w:r w:rsidRPr="3C519C1A">
        <w:rPr>
          <w:b/>
          <w:bCs/>
        </w:rPr>
        <w:t>M.6.DA.DS.4</w:t>
      </w:r>
      <w:r>
        <w:t xml:space="preserve"> Use statistical evidence from analyses to answer the statistical investigative question and communicate results with comprehensive answers with some teacher guidance.</w:t>
      </w:r>
    </w:p>
    <w:p w14:paraId="60053F69" w14:textId="77777777" w:rsidR="00245CBE" w:rsidRDefault="00245CBE" w:rsidP="00245CBE">
      <w:pPr>
        <w:pStyle w:val="BodyText"/>
      </w:pPr>
    </w:p>
    <w:p w14:paraId="29F74208" w14:textId="160F253B" w:rsidR="004106F5" w:rsidRPr="007B4F82" w:rsidRDefault="004106F5" w:rsidP="007B4F82">
      <w:pPr>
        <w:pStyle w:val="BodyText"/>
        <w:rPr>
          <w:i/>
          <w:iCs/>
          <w:color w:val="0D5761" w:themeColor="accent1"/>
          <w:sz w:val="28"/>
          <w:szCs w:val="28"/>
        </w:rPr>
      </w:pPr>
      <w:bookmarkStart w:id="148" w:name="_Toc172547675"/>
      <w:r w:rsidRPr="007B4F82">
        <w:rPr>
          <w:i/>
          <w:iCs/>
          <w:color w:val="0D5761" w:themeColor="accent1"/>
          <w:sz w:val="28"/>
          <w:szCs w:val="28"/>
        </w:rPr>
        <w:t>Develop understanding of statistical variability</w:t>
      </w:r>
      <w:bookmarkEnd w:id="148"/>
      <w:r w:rsidR="008F3273" w:rsidRPr="007B4F82">
        <w:rPr>
          <w:i/>
          <w:iCs/>
          <w:color w:val="0D5761" w:themeColor="accent1"/>
          <w:sz w:val="28"/>
          <w:szCs w:val="28"/>
        </w:rPr>
        <w:t>.</w:t>
      </w:r>
    </w:p>
    <w:p w14:paraId="0DAD0879" w14:textId="77777777" w:rsidR="004106F5" w:rsidRPr="00592A86" w:rsidRDefault="004106F5" w:rsidP="004106F5">
      <w:pPr>
        <w:pStyle w:val="BodyText"/>
      </w:pPr>
      <w:r w:rsidRPr="009C590A">
        <w:rPr>
          <w:rStyle w:val="StandardChar"/>
          <w:sz w:val="22"/>
          <w:szCs w:val="22"/>
        </w:rPr>
        <w:t>M.6.DA.SP.1</w:t>
      </w:r>
      <w:r w:rsidRPr="00E51552">
        <w:t xml:space="preserve"> Recognize a statistical question as one that anticipates variability in the data related</w:t>
      </w:r>
      <w:r w:rsidRPr="00592A86">
        <w:t xml:space="preserve"> to the question and accounts for it in the answers.</w:t>
      </w:r>
    </w:p>
    <w:p w14:paraId="422ABC16" w14:textId="77777777" w:rsidR="004106F5" w:rsidRPr="00592A86" w:rsidRDefault="004106F5" w:rsidP="004106F5">
      <w:pPr>
        <w:pStyle w:val="BodyText"/>
      </w:pPr>
    </w:p>
    <w:p w14:paraId="7C7E5F52" w14:textId="77777777" w:rsidR="004106F5" w:rsidRPr="00592A86" w:rsidRDefault="004106F5" w:rsidP="004106F5">
      <w:pPr>
        <w:pStyle w:val="BodyText"/>
      </w:pPr>
      <w:r w:rsidRPr="009C590A">
        <w:rPr>
          <w:rStyle w:val="StandardChar"/>
          <w:sz w:val="22"/>
          <w:szCs w:val="22"/>
        </w:rPr>
        <w:t>M.6.DA.SP.2</w:t>
      </w:r>
      <w:r w:rsidRPr="00592A86">
        <w:t xml:space="preserve"> Understand that a set of data collected to answer a statistical question has a distribution which can be described by its center, spread, and overall shape.</w:t>
      </w:r>
    </w:p>
    <w:p w14:paraId="171BC9FF" w14:textId="77777777" w:rsidR="004106F5" w:rsidRPr="00592A86" w:rsidRDefault="004106F5" w:rsidP="004106F5">
      <w:pPr>
        <w:pStyle w:val="BodyText"/>
      </w:pPr>
    </w:p>
    <w:p w14:paraId="20210332" w14:textId="77777777" w:rsidR="004106F5" w:rsidRDefault="004106F5" w:rsidP="004106F5">
      <w:pPr>
        <w:pStyle w:val="BodyText"/>
      </w:pPr>
      <w:r w:rsidRPr="009C590A">
        <w:rPr>
          <w:rStyle w:val="StandardChar"/>
          <w:sz w:val="22"/>
          <w:szCs w:val="22"/>
        </w:rPr>
        <w:t xml:space="preserve">M.6.DA.SP.3 </w:t>
      </w:r>
      <w:r w:rsidRPr="00592A86">
        <w:t>Recognize that a measure of center for a numerical data set summarizes all of its values with a single number, while a measure of variation describes how its values vary with a single number.</w:t>
      </w:r>
    </w:p>
    <w:p w14:paraId="735D59B5" w14:textId="77777777" w:rsidR="00616906" w:rsidRPr="00592A86" w:rsidRDefault="00616906" w:rsidP="004106F5">
      <w:pPr>
        <w:pStyle w:val="BodyText"/>
      </w:pPr>
    </w:p>
    <w:p w14:paraId="49928E57" w14:textId="77777777" w:rsidR="004106F5" w:rsidRPr="007B4F82" w:rsidRDefault="004106F5" w:rsidP="007B4F82">
      <w:pPr>
        <w:pStyle w:val="BodyText"/>
        <w:rPr>
          <w:i/>
          <w:iCs/>
          <w:color w:val="0D5761" w:themeColor="accent1"/>
          <w:sz w:val="28"/>
          <w:szCs w:val="28"/>
        </w:rPr>
      </w:pPr>
      <w:bookmarkStart w:id="149" w:name="_Toc172547676"/>
      <w:r w:rsidRPr="007B4F82">
        <w:rPr>
          <w:i/>
          <w:iCs/>
          <w:color w:val="0D5761" w:themeColor="accent1"/>
          <w:sz w:val="28"/>
          <w:szCs w:val="28"/>
        </w:rPr>
        <w:t xml:space="preserve">Summarize and describe </w:t>
      </w:r>
      <w:bookmarkEnd w:id="149"/>
      <w:r w:rsidRPr="007B4F82">
        <w:rPr>
          <w:i/>
          <w:iCs/>
          <w:color w:val="0D5761" w:themeColor="accent1"/>
          <w:sz w:val="28"/>
          <w:szCs w:val="28"/>
        </w:rPr>
        <w:t>distributions.</w:t>
      </w:r>
    </w:p>
    <w:p w14:paraId="166B8583" w14:textId="77777777" w:rsidR="004106F5" w:rsidRPr="00592A86" w:rsidRDefault="004106F5" w:rsidP="004106F5">
      <w:pPr>
        <w:pStyle w:val="BodyText"/>
      </w:pPr>
      <w:r w:rsidRPr="009C590A">
        <w:rPr>
          <w:rStyle w:val="StandardChar"/>
          <w:sz w:val="22"/>
          <w:szCs w:val="22"/>
        </w:rPr>
        <w:t xml:space="preserve">M.6.DA.SP.4 </w:t>
      </w:r>
      <w:r w:rsidRPr="00592A86">
        <w:t>Display numerical data in plots on a number line, including dot plots, histograms, and box plots.</w:t>
      </w:r>
    </w:p>
    <w:p w14:paraId="7E09D59B" w14:textId="77777777" w:rsidR="000970BD" w:rsidRPr="00592A86" w:rsidRDefault="000970BD" w:rsidP="000970BD">
      <w:pPr>
        <w:pStyle w:val="BodyText"/>
      </w:pPr>
    </w:p>
    <w:p w14:paraId="37570467" w14:textId="696830D1"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M.6.DA.SP.5</w:t>
      </w:r>
    </w:p>
    <w:p w14:paraId="3B20535F" w14:textId="77777777" w:rsidR="005D63D9" w:rsidRDefault="005D63D9" w:rsidP="005D63D9">
      <w:pPr>
        <w:pStyle w:val="BodyText"/>
      </w:pPr>
      <w:r>
        <w:t>Summarize numerical data sets in relation to their context.</w:t>
      </w:r>
    </w:p>
    <w:p w14:paraId="622B442B" w14:textId="69C7CD2A" w:rsidR="005D63D9" w:rsidRDefault="005D63D9" w:rsidP="00FE201A">
      <w:pPr>
        <w:pStyle w:val="BodyText"/>
        <w:numPr>
          <w:ilvl w:val="0"/>
          <w:numId w:val="44"/>
        </w:numPr>
      </w:pPr>
      <w:r>
        <w:t>Reporting data points as the set of a number of observations.</w:t>
      </w:r>
    </w:p>
    <w:p w14:paraId="30E30B9A" w14:textId="1652624B" w:rsidR="005D63D9" w:rsidRDefault="005D63D9" w:rsidP="00FE201A">
      <w:pPr>
        <w:pStyle w:val="BodyText"/>
        <w:numPr>
          <w:ilvl w:val="0"/>
          <w:numId w:val="44"/>
        </w:numPr>
      </w:pPr>
      <w:r>
        <w:t>Describe what's being measured including how it was measured and its units of measurement.</w:t>
      </w:r>
    </w:p>
    <w:p w14:paraId="1140CE97" w14:textId="16E36214" w:rsidR="005D63D9" w:rsidRDefault="005D63D9" w:rsidP="00FE201A">
      <w:pPr>
        <w:pStyle w:val="BodyText"/>
        <w:numPr>
          <w:ilvl w:val="0"/>
          <w:numId w:val="44"/>
        </w:numPr>
      </w:pPr>
      <w:r>
        <w:t>Calculate measures of center (mean and/or median) and variability (interquartile range and/or mean absolute deviation) of the data. Understand the shape of the data and identify any striking deviations (outliers) and connect these features to the context where the data came from.</w:t>
      </w:r>
    </w:p>
    <w:p w14:paraId="518280CA" w14:textId="48532905" w:rsidR="008D0F2D" w:rsidRDefault="005D63D9" w:rsidP="00FE201A">
      <w:pPr>
        <w:pStyle w:val="BodyText"/>
        <w:numPr>
          <w:ilvl w:val="0"/>
          <w:numId w:val="44"/>
        </w:numPr>
      </w:pPr>
      <w:r>
        <w:t>Communicate choice for selecting a given measure of center and variability and the connection to the shape of the data distribution related to the context in which the data were gathered.</w:t>
      </w:r>
    </w:p>
    <w:p w14:paraId="5AF491E2" w14:textId="77777777" w:rsidR="004106F5" w:rsidRDefault="004106F5" w:rsidP="003140E7">
      <w:pPr>
        <w:pStyle w:val="Heading3"/>
      </w:pPr>
      <w:bookmarkStart w:id="150" w:name="_Toc207023814"/>
      <w:r>
        <w:t>Quantity</w:t>
      </w:r>
      <w:bookmarkEnd w:id="150"/>
    </w:p>
    <w:p w14:paraId="3C7280D4" w14:textId="58A37084" w:rsidR="004106F5" w:rsidRPr="007B4F82" w:rsidRDefault="004106F5" w:rsidP="007B4F82">
      <w:pPr>
        <w:pStyle w:val="BodyText"/>
        <w:rPr>
          <w:i/>
          <w:iCs/>
          <w:color w:val="0D5761" w:themeColor="accent1"/>
          <w:sz w:val="28"/>
          <w:szCs w:val="28"/>
        </w:rPr>
      </w:pPr>
      <w:bookmarkStart w:id="151" w:name="_Toc172547653"/>
      <w:r w:rsidRPr="007B4F82">
        <w:rPr>
          <w:i/>
          <w:iCs/>
          <w:color w:val="0D5761" w:themeColor="accent1"/>
          <w:sz w:val="28"/>
          <w:szCs w:val="28"/>
        </w:rPr>
        <w:t xml:space="preserve">Compute </w:t>
      </w:r>
      <w:r w:rsidR="6A3F5EDD" w:rsidRPr="007B4F82">
        <w:rPr>
          <w:i/>
          <w:iCs/>
          <w:color w:val="0D5761" w:themeColor="accent1"/>
          <w:sz w:val="28"/>
          <w:szCs w:val="28"/>
        </w:rPr>
        <w:t xml:space="preserve">efficiently, </w:t>
      </w:r>
      <w:r w:rsidRPr="007B4F82">
        <w:rPr>
          <w:i/>
          <w:iCs/>
          <w:color w:val="0D5761" w:themeColor="accent1"/>
          <w:sz w:val="28"/>
          <w:szCs w:val="28"/>
        </w:rPr>
        <w:t xml:space="preserve">flexibly, </w:t>
      </w:r>
      <w:r w:rsidR="6A3F5EDD" w:rsidRPr="007B4F82">
        <w:rPr>
          <w:i/>
          <w:iCs/>
          <w:color w:val="0D5761" w:themeColor="accent1"/>
          <w:sz w:val="28"/>
          <w:szCs w:val="28"/>
        </w:rPr>
        <w:t xml:space="preserve">and </w:t>
      </w:r>
      <w:r w:rsidRPr="007B4F82">
        <w:rPr>
          <w:i/>
          <w:iCs/>
          <w:color w:val="0D5761" w:themeColor="accent1"/>
          <w:sz w:val="28"/>
          <w:szCs w:val="28"/>
        </w:rPr>
        <w:t>accurately with multi-digit numbers and find common factors and multiples.</w:t>
      </w:r>
      <w:bookmarkEnd w:id="151"/>
    </w:p>
    <w:p w14:paraId="0FC52347" w14:textId="77777777" w:rsidR="004106F5" w:rsidRPr="00E01559" w:rsidRDefault="004106F5" w:rsidP="004106F5">
      <w:pPr>
        <w:pStyle w:val="BodyText"/>
      </w:pPr>
      <w:r w:rsidRPr="009C590A">
        <w:rPr>
          <w:rStyle w:val="StandardChar"/>
          <w:sz w:val="22"/>
          <w:szCs w:val="22"/>
        </w:rPr>
        <w:t>M.6.Q.NS.2</w:t>
      </w:r>
      <w:r w:rsidRPr="00B50592">
        <w:t xml:space="preserve"> </w:t>
      </w:r>
      <w:r>
        <w:t>E</w:t>
      </w:r>
      <w:r w:rsidRPr="00B50592">
        <w:t>fficiently,</w:t>
      </w:r>
      <w:r>
        <w:t xml:space="preserve"> flexibly,</w:t>
      </w:r>
      <w:r w:rsidRPr="00B50592">
        <w:t xml:space="preserve"> and accurately divide multi-digit numbers using strategies or</w:t>
      </w:r>
      <w:r w:rsidRPr="00E01559">
        <w:t xml:space="preserve"> algorithms.</w:t>
      </w:r>
    </w:p>
    <w:p w14:paraId="18E7219A" w14:textId="77777777" w:rsidR="004106F5" w:rsidRPr="00E01559" w:rsidRDefault="004106F5" w:rsidP="004106F5">
      <w:pPr>
        <w:pStyle w:val="BodyText"/>
      </w:pPr>
    </w:p>
    <w:p w14:paraId="7600DD5F" w14:textId="77777777" w:rsidR="004106F5" w:rsidRPr="00E01559" w:rsidRDefault="004106F5" w:rsidP="004106F5">
      <w:pPr>
        <w:pStyle w:val="BodyText"/>
      </w:pPr>
      <w:r w:rsidRPr="009C590A">
        <w:rPr>
          <w:rStyle w:val="StandardChar"/>
          <w:sz w:val="22"/>
          <w:szCs w:val="22"/>
        </w:rPr>
        <w:t>M.6.Q.NS.3</w:t>
      </w:r>
      <w:r w:rsidRPr="00B50592">
        <w:t xml:space="preserve"> </w:t>
      </w:r>
      <w:r>
        <w:t>E</w:t>
      </w:r>
      <w:r w:rsidRPr="00B50592">
        <w:t xml:space="preserve">fficiently, </w:t>
      </w:r>
      <w:r>
        <w:t>f</w:t>
      </w:r>
      <w:r w:rsidRPr="00B50592">
        <w:t>lexibly</w:t>
      </w:r>
      <w:r>
        <w:t>,</w:t>
      </w:r>
      <w:r w:rsidRPr="00B50592">
        <w:t xml:space="preserve"> and accurately add, subtract, multiply, and divide multi-digit</w:t>
      </w:r>
      <w:r w:rsidRPr="00E01559">
        <w:t xml:space="preserve"> decimals using strategies or algorithms for each operation</w:t>
      </w:r>
      <w:r>
        <w:t>.</w:t>
      </w:r>
    </w:p>
    <w:p w14:paraId="1A3969D8" w14:textId="77777777" w:rsidR="004106F5" w:rsidRPr="00E01559" w:rsidRDefault="004106F5" w:rsidP="004106F5">
      <w:pPr>
        <w:pStyle w:val="BodyText"/>
      </w:pPr>
    </w:p>
    <w:p w14:paraId="279E3F57" w14:textId="77777777" w:rsidR="004106F5" w:rsidRPr="007B4F82" w:rsidRDefault="004106F5" w:rsidP="007B4F82">
      <w:pPr>
        <w:pStyle w:val="BodyText"/>
        <w:rPr>
          <w:i/>
          <w:iCs/>
          <w:color w:val="0D5761" w:themeColor="accent1"/>
          <w:sz w:val="28"/>
          <w:szCs w:val="28"/>
        </w:rPr>
      </w:pPr>
      <w:bookmarkStart w:id="152" w:name="_Toc172547654"/>
      <w:r w:rsidRPr="007B4F82">
        <w:rPr>
          <w:i/>
          <w:iCs/>
          <w:color w:val="0D5761" w:themeColor="accent1"/>
          <w:sz w:val="28"/>
          <w:szCs w:val="28"/>
        </w:rPr>
        <w:t>Apply and extend previous understandings of numbers to the system of rational numbers.</w:t>
      </w:r>
      <w:bookmarkEnd w:id="152"/>
    </w:p>
    <w:p w14:paraId="7CF0A519" w14:textId="77777777" w:rsidR="004106F5" w:rsidRPr="00174E7D" w:rsidRDefault="004106F5" w:rsidP="004106F5">
      <w:pPr>
        <w:pStyle w:val="BodyText"/>
      </w:pPr>
      <w:bookmarkStart w:id="153" w:name="_Toc172547655"/>
      <w:r w:rsidRPr="009C590A">
        <w:rPr>
          <w:rStyle w:val="StandardChar"/>
          <w:sz w:val="22"/>
          <w:szCs w:val="22"/>
        </w:rPr>
        <w:t>M.6.Q.NS.5</w:t>
      </w:r>
      <w:bookmarkEnd w:id="153"/>
      <w:r>
        <w:t xml:space="preserve"> Explain how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p>
    <w:p w14:paraId="69E5CE15" w14:textId="77777777" w:rsidR="004C34B4" w:rsidRPr="00E01559" w:rsidRDefault="004C34B4" w:rsidP="004C34B4">
      <w:pPr>
        <w:pStyle w:val="BodyText"/>
      </w:pPr>
      <w:bookmarkStart w:id="154" w:name="_Toc172547656"/>
    </w:p>
    <w:p w14:paraId="5B95FAFC" w14:textId="42C557F1"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M.6.Q.NS.6</w:t>
      </w:r>
      <w:bookmarkEnd w:id="154"/>
    </w:p>
    <w:p w14:paraId="7DAEF30B" w14:textId="77777777" w:rsidR="00740801" w:rsidRDefault="00740801" w:rsidP="00740801">
      <w:pPr>
        <w:pStyle w:val="BodyText"/>
      </w:pPr>
      <w:r>
        <w:t>Understand a rational number as a point on the number line. Extend number line diagrams and coordinate axes familiar from previous grades to place any number (integer or rational, positive or negative) on the line (horizontal or vertical), and in the plane.</w:t>
      </w:r>
    </w:p>
    <w:p w14:paraId="3BAEEACD" w14:textId="798E75AC" w:rsidR="00740801" w:rsidRPr="00996148" w:rsidRDefault="00740801" w:rsidP="00FE201A">
      <w:pPr>
        <w:pStyle w:val="ListParagraph"/>
        <w:numPr>
          <w:ilvl w:val="0"/>
          <w:numId w:val="1"/>
        </w:numPr>
        <w:shd w:val="clear" w:color="auto" w:fill="FFFFFF" w:themeFill="background2"/>
        <w:spacing w:line="259" w:lineRule="auto"/>
        <w:rPr>
          <w:rFonts w:eastAsia="Segoe UI" w:cs="Segoe UI"/>
          <w:color w:val="242424"/>
        </w:rPr>
      </w:pPr>
      <w:r w:rsidRPr="00996148">
        <w:rPr>
          <w:rFonts w:eastAsia="Segoe UI" w:cs="Segoe UI"/>
          <w:color w:val="242424"/>
        </w:rPr>
        <w:t>Understand opposite signs of numbers as indicating locations on opposite sides of 0 on the number line, and recognize that, in situations like -(-3), the opposite of the opposite of a number is the number itself (in this example, 3).</w:t>
      </w:r>
    </w:p>
    <w:p w14:paraId="4072936A" w14:textId="70127C0D" w:rsidR="00740801" w:rsidRPr="00996148" w:rsidRDefault="00740801" w:rsidP="00FE201A">
      <w:pPr>
        <w:pStyle w:val="ListParagraph"/>
        <w:numPr>
          <w:ilvl w:val="0"/>
          <w:numId w:val="1"/>
        </w:numPr>
        <w:shd w:val="clear" w:color="auto" w:fill="FFFFFF" w:themeFill="background2"/>
        <w:spacing w:line="259" w:lineRule="auto"/>
        <w:rPr>
          <w:rFonts w:eastAsia="Segoe UI" w:cs="Segoe UI"/>
          <w:color w:val="242424"/>
        </w:rPr>
      </w:pPr>
      <w:r w:rsidRPr="00996148">
        <w:rPr>
          <w:rFonts w:eastAsia="Segoe UI" w:cs="Segoe UI"/>
          <w:color w:val="242424"/>
        </w:rPr>
        <w:t>Understand signs of numbers in ordered pairs as indicating locations in quadrants of the coordinate plane; recognize that when two ordered pairs differ only by signs, the locations of the points are related by reflections across one or both axes.</w:t>
      </w:r>
    </w:p>
    <w:p w14:paraId="062D5753" w14:textId="4D09A76C" w:rsidR="00740801" w:rsidRPr="00996148" w:rsidRDefault="00740801" w:rsidP="00FE201A">
      <w:pPr>
        <w:pStyle w:val="ListParagraph"/>
        <w:numPr>
          <w:ilvl w:val="0"/>
          <w:numId w:val="1"/>
        </w:numPr>
        <w:shd w:val="clear" w:color="auto" w:fill="FFFFFF" w:themeFill="background2"/>
        <w:spacing w:line="259" w:lineRule="auto"/>
        <w:rPr>
          <w:rFonts w:eastAsia="Segoe UI" w:cs="Segoe UI"/>
          <w:color w:val="242424"/>
        </w:rPr>
      </w:pPr>
      <w:r w:rsidRPr="00996148">
        <w:rPr>
          <w:rFonts w:eastAsia="Segoe UI" w:cs="Segoe UI"/>
          <w:color w:val="242424"/>
        </w:rPr>
        <w:t>Find and position integers and other rational numbers on a horizontal or vertical number line diagram; find and position pairs of integers and other rational numbers on a coordinate plane.</w:t>
      </w:r>
    </w:p>
    <w:p w14:paraId="0E3BA178" w14:textId="77777777" w:rsidR="004106F5" w:rsidRPr="00174E7D" w:rsidRDefault="004106F5" w:rsidP="004106F5">
      <w:pPr>
        <w:pStyle w:val="BodyText"/>
      </w:pPr>
    </w:p>
    <w:p w14:paraId="579B8B06" w14:textId="4C79D305" w:rsidR="00812131" w:rsidRPr="007C4E67" w:rsidRDefault="004106F5" w:rsidP="00812131">
      <w:pPr>
        <w:pStyle w:val="Standard"/>
        <w:rPr>
          <w:rStyle w:val="BodyTextChar"/>
          <w:b w:val="0"/>
          <w:bCs/>
          <w:sz w:val="22"/>
          <w:szCs w:val="22"/>
        </w:rPr>
      </w:pPr>
      <w:bookmarkStart w:id="155" w:name="_Toc172547657"/>
      <w:r>
        <w:t xml:space="preserve">M.6.Q.NS.7 </w:t>
      </w:r>
      <w:r w:rsidR="00812131" w:rsidRPr="007C4E67">
        <w:rPr>
          <w:rStyle w:val="BodyTextChar"/>
          <w:b w:val="0"/>
          <w:bCs/>
          <w:sz w:val="22"/>
          <w:szCs w:val="22"/>
        </w:rPr>
        <w:t xml:space="preserve">Understand ordering and absolute value of positive and negative rational numbers. </w:t>
      </w:r>
    </w:p>
    <w:p w14:paraId="05315A72" w14:textId="50A799BA" w:rsidR="00812131" w:rsidRPr="007C4E67" w:rsidRDefault="00812131" w:rsidP="00013FBE">
      <w:pPr>
        <w:pStyle w:val="ListParagraph"/>
        <w:numPr>
          <w:ilvl w:val="0"/>
          <w:numId w:val="45"/>
        </w:numPr>
        <w:shd w:val="clear" w:color="auto" w:fill="FFFFFF" w:themeFill="background2"/>
        <w:spacing w:line="259" w:lineRule="auto"/>
        <w:rPr>
          <w:rFonts w:eastAsia="Segoe UI" w:cs="Segoe UI"/>
          <w:color w:val="242424"/>
        </w:rPr>
      </w:pPr>
      <w:r w:rsidRPr="007C4E67">
        <w:rPr>
          <w:rFonts w:eastAsia="Segoe UI" w:cs="Segoe UI"/>
          <w:color w:val="242424"/>
        </w:rPr>
        <w:t>Interpret statements of inequality as statements about the relative position of two numbers on a number line diagram.</w:t>
      </w:r>
    </w:p>
    <w:p w14:paraId="51678527" w14:textId="0EC6E5D8" w:rsidR="00812131" w:rsidRPr="007C4E67" w:rsidRDefault="00812131" w:rsidP="00013FBE">
      <w:pPr>
        <w:pStyle w:val="ListParagraph"/>
        <w:numPr>
          <w:ilvl w:val="0"/>
          <w:numId w:val="45"/>
        </w:numPr>
        <w:shd w:val="clear" w:color="auto" w:fill="FFFFFF" w:themeFill="background2"/>
        <w:spacing w:line="259" w:lineRule="auto"/>
        <w:rPr>
          <w:rFonts w:eastAsia="Segoe UI" w:cs="Segoe UI"/>
          <w:color w:val="242424"/>
        </w:rPr>
      </w:pPr>
      <w:r w:rsidRPr="007C4E67">
        <w:rPr>
          <w:rFonts w:eastAsia="Segoe UI" w:cs="Segoe UI"/>
          <w:color w:val="242424"/>
        </w:rPr>
        <w:t xml:space="preserve">Write, interpret, and explain order for rational numbers on a number line in real-world contexts, including the use of inequalities. </w:t>
      </w:r>
    </w:p>
    <w:p w14:paraId="0B6C1CC9" w14:textId="798B8B92" w:rsidR="00812131" w:rsidRPr="007C4E67" w:rsidRDefault="00812131" w:rsidP="00013FBE">
      <w:pPr>
        <w:pStyle w:val="ListParagraph"/>
        <w:numPr>
          <w:ilvl w:val="0"/>
          <w:numId w:val="45"/>
        </w:numPr>
        <w:shd w:val="clear" w:color="auto" w:fill="FFFFFF" w:themeFill="background2"/>
        <w:spacing w:line="259" w:lineRule="auto"/>
        <w:rPr>
          <w:rFonts w:eastAsia="Segoe UI" w:cs="Segoe UI"/>
          <w:color w:val="242424"/>
        </w:rPr>
      </w:pPr>
      <w:r w:rsidRPr="007C4E67">
        <w:rPr>
          <w:rFonts w:eastAsia="Segoe UI" w:cs="Segoe UI"/>
          <w:color w:val="242424"/>
        </w:rPr>
        <w:t>Interpret absolute value as the distance a number is from zero on a number line, and understand the magnitude of absolute value in real world contexts like comparing temperatures, or understanding the size of a debt.</w:t>
      </w:r>
    </w:p>
    <w:p w14:paraId="2945B07F" w14:textId="3154CF35" w:rsidR="00812131" w:rsidRPr="007C4E67" w:rsidRDefault="00812131" w:rsidP="00013FBE">
      <w:pPr>
        <w:pStyle w:val="ListParagraph"/>
        <w:numPr>
          <w:ilvl w:val="0"/>
          <w:numId w:val="45"/>
        </w:numPr>
        <w:shd w:val="clear" w:color="auto" w:fill="FFFFFF" w:themeFill="background2"/>
        <w:spacing w:line="259" w:lineRule="auto"/>
        <w:rPr>
          <w:rFonts w:eastAsia="Segoe UI" w:cs="Segoe UI"/>
          <w:color w:val="242424"/>
        </w:rPr>
      </w:pPr>
      <w:r w:rsidRPr="007C4E67">
        <w:rPr>
          <w:rFonts w:eastAsia="Segoe UI" w:cs="Segoe UI"/>
          <w:color w:val="242424"/>
        </w:rPr>
        <w:t>Distinguish comparisons of absolute value from statements about order.</w:t>
      </w:r>
    </w:p>
    <w:p w14:paraId="57056761" w14:textId="77777777" w:rsidR="004106F5" w:rsidRDefault="004106F5" w:rsidP="003140E7">
      <w:pPr>
        <w:pStyle w:val="Heading3"/>
      </w:pPr>
      <w:bookmarkStart w:id="156" w:name="_Toc207023815"/>
      <w:bookmarkEnd w:id="155"/>
      <w:r>
        <w:t>Relationships</w:t>
      </w:r>
      <w:bookmarkEnd w:id="156"/>
    </w:p>
    <w:p w14:paraId="16230E3E" w14:textId="77777777" w:rsidR="004106F5" w:rsidRPr="007B4F82" w:rsidRDefault="004106F5" w:rsidP="007B4F82">
      <w:pPr>
        <w:pStyle w:val="BodyText"/>
        <w:rPr>
          <w:i/>
          <w:iCs/>
          <w:color w:val="0D5761" w:themeColor="accent1"/>
          <w:sz w:val="28"/>
          <w:szCs w:val="28"/>
        </w:rPr>
      </w:pPr>
      <w:bookmarkStart w:id="157" w:name="_Toc172547646"/>
      <w:r w:rsidRPr="007B4F82">
        <w:rPr>
          <w:i/>
          <w:iCs/>
          <w:color w:val="0D5761" w:themeColor="accent1"/>
          <w:sz w:val="28"/>
          <w:szCs w:val="28"/>
        </w:rPr>
        <w:t xml:space="preserve">Understand ratio concepts and use ratio reasoning to solve </w:t>
      </w:r>
      <w:bookmarkEnd w:id="157"/>
      <w:r w:rsidRPr="007B4F82">
        <w:rPr>
          <w:i/>
          <w:iCs/>
          <w:color w:val="0D5761" w:themeColor="accent1"/>
          <w:sz w:val="28"/>
          <w:szCs w:val="28"/>
        </w:rPr>
        <w:t>problems.</w:t>
      </w:r>
    </w:p>
    <w:p w14:paraId="59E627B4" w14:textId="77777777" w:rsidR="004106F5" w:rsidRPr="0026738B" w:rsidRDefault="005932ED" w:rsidP="0026738B">
      <w:pPr>
        <w:pStyle w:val="Standard"/>
        <w:rPr>
          <w:sz w:val="28"/>
          <w:szCs w:val="32"/>
        </w:rPr>
      </w:pPr>
      <w:bookmarkStart w:id="158" w:name="_Toc172547647"/>
      <w:r w:rsidRPr="0026738B">
        <w:rPr>
          <w:sz w:val="28"/>
          <w:szCs w:val="32"/>
        </w:rPr>
        <w:t xml:space="preserve">Priority </w:t>
      </w:r>
      <w:r w:rsidR="004106F5" w:rsidRPr="0026738B">
        <w:rPr>
          <w:sz w:val="28"/>
          <w:szCs w:val="32"/>
        </w:rPr>
        <w:t>M.6.R.RP.1</w:t>
      </w:r>
      <w:bookmarkEnd w:id="158"/>
    </w:p>
    <w:p w14:paraId="6D8E13A8" w14:textId="2720E47C" w:rsidR="004106F5" w:rsidRDefault="004106F5" w:rsidP="004106F5">
      <w:pPr>
        <w:pStyle w:val="BodyText"/>
      </w:pPr>
      <w:r>
        <w:t xml:space="preserve">Explain the concept of a ratio and efficiently, </w:t>
      </w:r>
      <w:r w:rsidR="0075105C">
        <w:t xml:space="preserve">flexibly, </w:t>
      </w:r>
      <w:r>
        <w:t>and accurately use ratio language to describe a ratio relationship between two quantities.</w:t>
      </w:r>
    </w:p>
    <w:p w14:paraId="7E950A1D" w14:textId="77777777" w:rsidR="004106F5" w:rsidRPr="00174E7D" w:rsidRDefault="004106F5" w:rsidP="004106F5">
      <w:pPr>
        <w:pStyle w:val="BodyText"/>
      </w:pPr>
    </w:p>
    <w:p w14:paraId="36B204EE" w14:textId="77777777" w:rsidR="004106F5" w:rsidRPr="009C590A" w:rsidRDefault="004106F5" w:rsidP="004106F5">
      <w:pPr>
        <w:pStyle w:val="Standard"/>
        <w:rPr>
          <w:rStyle w:val="BodyTextChar"/>
          <w:sz w:val="22"/>
          <w:szCs w:val="22"/>
        </w:rPr>
      </w:pPr>
      <w:bookmarkStart w:id="159" w:name="_Toc172547648"/>
      <w:r w:rsidRPr="009C590A">
        <w:rPr>
          <w:szCs w:val="22"/>
        </w:rPr>
        <w:t>M.6.R.RP.2</w:t>
      </w:r>
      <w:bookmarkEnd w:id="159"/>
      <w:r w:rsidRPr="009C590A">
        <w:rPr>
          <w:szCs w:val="22"/>
        </w:rPr>
        <w:t xml:space="preserve"> </w:t>
      </w:r>
      <w:r w:rsidRPr="00613B30">
        <w:rPr>
          <w:rStyle w:val="BodyTextChar"/>
          <w:b w:val="0"/>
          <w:bCs/>
          <w:sz w:val="22"/>
          <w:szCs w:val="22"/>
        </w:rPr>
        <w:t xml:space="preserve">Understand the concept of a unit rate </w:t>
      </w:r>
      <w:r w:rsidRPr="00613B30">
        <w:rPr>
          <w:rStyle w:val="BodyTextChar"/>
          <w:rFonts w:ascii="Cambria Math" w:hAnsi="Cambria Math" w:cs="Cambria Math"/>
          <w:b w:val="0"/>
          <w:bCs/>
          <w:sz w:val="22"/>
          <w:szCs w:val="22"/>
        </w:rPr>
        <w:t>𝑎𝑏</w:t>
      </w:r>
      <w:r w:rsidRPr="00613B30">
        <w:rPr>
          <w:rStyle w:val="BodyTextChar"/>
          <w:b w:val="0"/>
          <w:bCs/>
          <w:sz w:val="22"/>
          <w:szCs w:val="22"/>
        </w:rPr>
        <w:t xml:space="preserve"> associated with a ratio </w:t>
      </w:r>
      <w:r w:rsidRPr="00613B30">
        <w:rPr>
          <w:rStyle w:val="BodyTextChar"/>
          <w:rFonts w:ascii="Cambria Math" w:hAnsi="Cambria Math" w:cs="Cambria Math"/>
          <w:b w:val="0"/>
          <w:bCs/>
          <w:sz w:val="22"/>
          <w:szCs w:val="22"/>
        </w:rPr>
        <w:t>𝑎</w:t>
      </w:r>
      <w:r w:rsidRPr="00613B30">
        <w:rPr>
          <w:rStyle w:val="BodyTextChar"/>
          <w:b w:val="0"/>
          <w:bCs/>
          <w:sz w:val="22"/>
          <w:szCs w:val="22"/>
        </w:rPr>
        <w:t>:</w:t>
      </w:r>
      <w:r w:rsidRPr="00613B30">
        <w:rPr>
          <w:rStyle w:val="BodyTextChar"/>
          <w:rFonts w:ascii="Cambria Math" w:hAnsi="Cambria Math" w:cs="Cambria Math"/>
          <w:b w:val="0"/>
          <w:bCs/>
          <w:sz w:val="22"/>
          <w:szCs w:val="22"/>
        </w:rPr>
        <w:t>𝑏</w:t>
      </w:r>
      <w:r w:rsidRPr="00613B30">
        <w:rPr>
          <w:rStyle w:val="BodyTextChar"/>
          <w:b w:val="0"/>
          <w:bCs/>
          <w:sz w:val="22"/>
          <w:szCs w:val="22"/>
        </w:rPr>
        <w:t xml:space="preserve"> with </w:t>
      </w:r>
      <w:r w:rsidRPr="00613B30">
        <w:rPr>
          <w:rStyle w:val="BodyTextChar"/>
          <w:rFonts w:ascii="Cambria Math" w:hAnsi="Cambria Math" w:cs="Cambria Math"/>
          <w:b w:val="0"/>
          <w:bCs/>
          <w:sz w:val="22"/>
          <w:szCs w:val="22"/>
        </w:rPr>
        <w:t>𝑏</w:t>
      </w:r>
      <w:r w:rsidRPr="00613B30">
        <w:rPr>
          <w:rStyle w:val="BodyTextChar"/>
          <w:b w:val="0"/>
          <w:bCs/>
          <w:sz w:val="22"/>
          <w:szCs w:val="22"/>
        </w:rPr>
        <w:t xml:space="preserve"> ≠ 0 and use rate language in the context of a ratio relationship.</w:t>
      </w:r>
    </w:p>
    <w:p w14:paraId="639CB348" w14:textId="77777777" w:rsidR="00013FBE" w:rsidRDefault="00013FBE" w:rsidP="00013FBE">
      <w:pPr>
        <w:shd w:val="clear" w:color="auto" w:fill="FFFFFF" w:themeFill="background2"/>
        <w:spacing w:line="259" w:lineRule="auto"/>
        <w:rPr>
          <w:rFonts w:eastAsia="Segoe UI" w:cs="Segoe UI"/>
          <w:color w:val="242424"/>
        </w:rPr>
      </w:pPr>
      <w:bookmarkStart w:id="160" w:name="_Toc172547649"/>
    </w:p>
    <w:p w14:paraId="6673E4D1" w14:textId="77777777"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M.6.R.RP.3</w:t>
      </w:r>
      <w:bookmarkEnd w:id="160"/>
    </w:p>
    <w:p w14:paraId="74861040" w14:textId="77777777" w:rsidR="00FD74D1" w:rsidRPr="00FD74D1" w:rsidRDefault="00FD74D1" w:rsidP="00FD74D1">
      <w:pPr>
        <w:shd w:val="clear" w:color="auto" w:fill="FFFFFF" w:themeFill="background2"/>
        <w:spacing w:line="259" w:lineRule="auto"/>
        <w:rPr>
          <w:rFonts w:eastAsia="Segoe UI" w:cs="Segoe UI"/>
          <w:color w:val="242424"/>
        </w:rPr>
      </w:pPr>
      <w:r w:rsidRPr="00FD74D1">
        <w:rPr>
          <w:rFonts w:eastAsia="Segoe UI" w:cs="Segoe UI"/>
          <w:color w:val="242424"/>
        </w:rPr>
        <w:t>Efficiently, flexibly, and accurately demonstrate understanding of ratio and rate reasoning by solving real-world and mathematical problems, e.g., by reasoning about tables of equivalent ratios, tape diagrams, double number line diagrams, or equations to find different ways to express the same ratio.</w:t>
      </w:r>
    </w:p>
    <w:p w14:paraId="562A5BC3" w14:textId="60216F27" w:rsidR="00FD74D1" w:rsidRPr="00013FBE" w:rsidRDefault="00FD74D1" w:rsidP="00013FBE">
      <w:pPr>
        <w:pStyle w:val="ListParagraph"/>
        <w:numPr>
          <w:ilvl w:val="0"/>
          <w:numId w:val="46"/>
        </w:numPr>
        <w:shd w:val="clear" w:color="auto" w:fill="FFFFFF" w:themeFill="background2"/>
        <w:spacing w:line="259" w:lineRule="auto"/>
        <w:rPr>
          <w:rFonts w:eastAsia="Segoe UI" w:cs="Segoe UI"/>
          <w:color w:val="242424"/>
        </w:rPr>
      </w:pPr>
      <w:r w:rsidRPr="00013FBE">
        <w:rPr>
          <w:rFonts w:eastAsia="Segoe UI" w:cs="Segoe UI"/>
          <w:color w:val="242424"/>
        </w:rPr>
        <w:t>Make tables of equivalent ratios relating quantities with whole-number measurements, find missing values in the tables, and plot the pairs of values on the coordinate plane. Use tables to compare ratios.</w:t>
      </w:r>
    </w:p>
    <w:p w14:paraId="320F3E9A" w14:textId="57AFA9CC" w:rsidR="00FD74D1" w:rsidRPr="00013FBE" w:rsidRDefault="00FD74D1" w:rsidP="00013FBE">
      <w:pPr>
        <w:pStyle w:val="ListParagraph"/>
        <w:numPr>
          <w:ilvl w:val="0"/>
          <w:numId w:val="46"/>
        </w:numPr>
        <w:shd w:val="clear" w:color="auto" w:fill="FFFFFF" w:themeFill="background2"/>
        <w:spacing w:line="259" w:lineRule="auto"/>
        <w:rPr>
          <w:rFonts w:eastAsia="Segoe UI" w:cs="Segoe UI"/>
          <w:color w:val="242424"/>
        </w:rPr>
      </w:pPr>
      <w:r w:rsidRPr="00013FBE">
        <w:rPr>
          <w:rFonts w:eastAsia="Segoe UI" w:cs="Segoe UI"/>
          <w:color w:val="242424"/>
        </w:rPr>
        <w:t>Solve unit rate problems (like price per item and constant speed)</w:t>
      </w:r>
    </w:p>
    <w:p w14:paraId="0DE16FF7" w14:textId="75508AC7" w:rsidR="00FD74D1" w:rsidRPr="00013FBE" w:rsidRDefault="00FD74D1" w:rsidP="00013FBE">
      <w:pPr>
        <w:pStyle w:val="ListParagraph"/>
        <w:numPr>
          <w:ilvl w:val="0"/>
          <w:numId w:val="46"/>
        </w:numPr>
        <w:shd w:val="clear" w:color="auto" w:fill="FFFFFF" w:themeFill="background2"/>
        <w:spacing w:line="259" w:lineRule="auto"/>
        <w:rPr>
          <w:rFonts w:eastAsia="Segoe UI" w:cs="Segoe UI"/>
          <w:color w:val="242424"/>
        </w:rPr>
      </w:pPr>
      <w:r w:rsidRPr="00013FBE">
        <w:rPr>
          <w:rFonts w:eastAsia="Segoe UI" w:cs="Segoe UI"/>
          <w:color w:val="242424"/>
        </w:rPr>
        <w:t xml:space="preserve">Find percent of a quantity as a rate per 100 (a special ratio out of 100), including finding the whole, a part, and the percent as appropriate for a given context. </w:t>
      </w:r>
    </w:p>
    <w:p w14:paraId="4AED90F7" w14:textId="7B34EAF4" w:rsidR="00FD74D1" w:rsidRPr="00013FBE" w:rsidRDefault="00FD74D1" w:rsidP="00013FBE">
      <w:pPr>
        <w:pStyle w:val="ListParagraph"/>
        <w:numPr>
          <w:ilvl w:val="0"/>
          <w:numId w:val="46"/>
        </w:numPr>
        <w:shd w:val="clear" w:color="auto" w:fill="FFFFFF" w:themeFill="background2"/>
        <w:spacing w:line="259" w:lineRule="auto"/>
        <w:rPr>
          <w:rFonts w:eastAsia="Segoe UI" w:cs="Segoe UI"/>
          <w:color w:val="242424"/>
        </w:rPr>
      </w:pPr>
      <w:r w:rsidRPr="00013FBE">
        <w:rPr>
          <w:rFonts w:eastAsia="Segoe UI" w:cs="Segoe UI"/>
          <w:color w:val="242424"/>
        </w:rPr>
        <w:t>Use ratios to convert between different measurement units, like inches to feet, considering when it is appropriate to multiply or divide quantities.</w:t>
      </w:r>
    </w:p>
    <w:p w14:paraId="2822CEC3" w14:textId="6930701D" w:rsidR="009D2DFE" w:rsidRDefault="009D2DFE" w:rsidP="004106F5">
      <w:pPr>
        <w:pStyle w:val="BodyText"/>
      </w:pPr>
      <w:r>
        <w:br w:type="page"/>
      </w:r>
    </w:p>
    <w:p w14:paraId="5A62C862" w14:textId="77777777" w:rsidR="002E6692" w:rsidRPr="007B4F82" w:rsidRDefault="004106F5" w:rsidP="007B4F82">
      <w:pPr>
        <w:pStyle w:val="BodyText"/>
        <w:rPr>
          <w:i/>
          <w:iCs/>
          <w:color w:val="0D5761" w:themeColor="accent1"/>
          <w:sz w:val="28"/>
          <w:szCs w:val="28"/>
        </w:rPr>
      </w:pPr>
      <w:bookmarkStart w:id="161" w:name="_Toc172547651"/>
      <w:r w:rsidRPr="007B4F82">
        <w:rPr>
          <w:i/>
          <w:iCs/>
          <w:color w:val="0D5761" w:themeColor="accent1"/>
          <w:sz w:val="28"/>
          <w:szCs w:val="28"/>
        </w:rPr>
        <w:t>Apply and extend previous understandings of multiplication and division to divide fractions by fractions.</w:t>
      </w:r>
      <w:bookmarkEnd w:id="161"/>
    </w:p>
    <w:p w14:paraId="1AAE44A0" w14:textId="77777777" w:rsidR="004106F5" w:rsidRPr="0026738B" w:rsidRDefault="005932ED" w:rsidP="0026738B">
      <w:pPr>
        <w:pStyle w:val="Standard"/>
        <w:rPr>
          <w:sz w:val="28"/>
          <w:szCs w:val="32"/>
        </w:rPr>
      </w:pPr>
      <w:bookmarkStart w:id="162" w:name="_Toc172547652"/>
      <w:r w:rsidRPr="0026738B">
        <w:rPr>
          <w:sz w:val="28"/>
          <w:szCs w:val="32"/>
        </w:rPr>
        <w:t xml:space="preserve">Priority </w:t>
      </w:r>
      <w:r w:rsidR="004106F5" w:rsidRPr="0026738B">
        <w:rPr>
          <w:sz w:val="28"/>
          <w:szCs w:val="32"/>
        </w:rPr>
        <w:t>M.6.R.NS.</w:t>
      </w:r>
      <w:bookmarkEnd w:id="162"/>
      <w:r w:rsidR="004106F5" w:rsidRPr="0026738B">
        <w:rPr>
          <w:sz w:val="28"/>
          <w:szCs w:val="32"/>
        </w:rPr>
        <w:t>1</w:t>
      </w:r>
    </w:p>
    <w:p w14:paraId="2A8B6C9E" w14:textId="380D77B9" w:rsidR="004106F5" w:rsidRPr="00E01559" w:rsidRDefault="004106F5" w:rsidP="004106F5">
      <w:pPr>
        <w:pStyle w:val="BodyText"/>
      </w:pPr>
      <w:r w:rsidRPr="00174E7D">
        <w:t>Interpret</w:t>
      </w:r>
      <w:r>
        <w:t xml:space="preserve"> and efficiently, </w:t>
      </w:r>
      <w:r w:rsidR="00BA74C5">
        <w:t xml:space="preserve">flexibly, </w:t>
      </w:r>
      <w:r>
        <w:t>and accurately determine quotients of fractions, and solve word problems involving division of fractions by fractions, e.g., by using visual fraction models and equations to represent the problem.</w:t>
      </w:r>
    </w:p>
    <w:p w14:paraId="41D2AF9B" w14:textId="77777777" w:rsidR="004106F5" w:rsidRDefault="004106F5" w:rsidP="004106F5"/>
    <w:p w14:paraId="3D6C4F2A" w14:textId="39AE2004" w:rsidR="57BFFCB1" w:rsidRPr="007B4F82" w:rsidRDefault="57BFFCB1" w:rsidP="007B4F82">
      <w:pPr>
        <w:pStyle w:val="BodyText"/>
        <w:rPr>
          <w:i/>
          <w:iCs/>
          <w:color w:val="0D5761" w:themeColor="accent1"/>
          <w:sz w:val="28"/>
          <w:szCs w:val="28"/>
        </w:rPr>
      </w:pPr>
      <w:r w:rsidRPr="007B4F82">
        <w:rPr>
          <w:i/>
          <w:iCs/>
          <w:color w:val="0D5761" w:themeColor="accent1"/>
          <w:sz w:val="28"/>
          <w:szCs w:val="28"/>
        </w:rPr>
        <w:t xml:space="preserve">Compute </w:t>
      </w:r>
      <w:r w:rsidR="56271A9B" w:rsidRPr="007B4F82">
        <w:rPr>
          <w:i/>
          <w:iCs/>
          <w:color w:val="0D5761" w:themeColor="accent1"/>
          <w:sz w:val="28"/>
          <w:szCs w:val="28"/>
        </w:rPr>
        <w:t xml:space="preserve">efficiently, flexibly, and </w:t>
      </w:r>
      <w:r w:rsidR="0374C75D" w:rsidRPr="007B4F82">
        <w:rPr>
          <w:i/>
          <w:iCs/>
          <w:color w:val="0D5761" w:themeColor="accent1"/>
          <w:sz w:val="28"/>
          <w:szCs w:val="28"/>
        </w:rPr>
        <w:t>accurately</w:t>
      </w:r>
      <w:r w:rsidRPr="007B4F82">
        <w:rPr>
          <w:i/>
          <w:iCs/>
          <w:color w:val="0D5761" w:themeColor="accent1"/>
          <w:sz w:val="28"/>
          <w:szCs w:val="28"/>
        </w:rPr>
        <w:t xml:space="preserve"> with </w:t>
      </w:r>
      <w:r w:rsidR="1CD38A17" w:rsidRPr="007B4F82">
        <w:rPr>
          <w:i/>
          <w:iCs/>
          <w:color w:val="0D5761" w:themeColor="accent1"/>
          <w:sz w:val="28"/>
          <w:szCs w:val="28"/>
        </w:rPr>
        <w:t>m</w:t>
      </w:r>
      <w:r w:rsidR="02408B87" w:rsidRPr="007B4F82">
        <w:rPr>
          <w:i/>
          <w:iCs/>
          <w:color w:val="0D5761" w:themeColor="accent1"/>
          <w:sz w:val="28"/>
          <w:szCs w:val="28"/>
        </w:rPr>
        <w:t>ulti</w:t>
      </w:r>
      <w:r w:rsidRPr="007B4F82">
        <w:rPr>
          <w:i/>
          <w:iCs/>
          <w:color w:val="0D5761" w:themeColor="accent1"/>
          <w:sz w:val="28"/>
          <w:szCs w:val="28"/>
        </w:rPr>
        <w:t>-digit numbers and find common factors and multiples.</w:t>
      </w:r>
    </w:p>
    <w:p w14:paraId="4AA7AEB7" w14:textId="77777777" w:rsidR="004106F5" w:rsidRPr="00E01559" w:rsidRDefault="004106F5" w:rsidP="004106F5">
      <w:pPr>
        <w:pStyle w:val="BodyText"/>
      </w:pPr>
      <w:r w:rsidRPr="009C590A">
        <w:rPr>
          <w:rStyle w:val="StandardChar"/>
          <w:sz w:val="22"/>
          <w:szCs w:val="22"/>
        </w:rPr>
        <w:t>M.6.R.NS.4</w:t>
      </w:r>
      <w:r w:rsidRPr="00B50592">
        <w:t xml:space="preserve"> Find the greatest common factor of two whole numbers less than or equal to 100 and</w:t>
      </w:r>
      <w:r w:rsidRPr="00E01559">
        <w:t xml:space="preserve"> the least common multiple of two whole numbers less than or equal to 12. Use the distributive property to express a sum of two whole numbers 1</w:t>
      </w:r>
      <w:r>
        <w:t>–</w:t>
      </w:r>
      <w:r w:rsidRPr="00E01559">
        <w:t>100 with a common factor as a multiple of a sum of two whole numbers with no common factor.</w:t>
      </w:r>
    </w:p>
    <w:p w14:paraId="1DE6816B" w14:textId="77777777" w:rsidR="002E6692" w:rsidRPr="00174E7D" w:rsidRDefault="002E6692" w:rsidP="004106F5">
      <w:pPr>
        <w:pStyle w:val="BodyText"/>
        <w:rPr>
          <w:i/>
          <w:iCs/>
        </w:rPr>
      </w:pPr>
    </w:p>
    <w:p w14:paraId="2EFF9EAB" w14:textId="77777777" w:rsidR="004106F5" w:rsidRPr="007B4F82" w:rsidRDefault="004106F5" w:rsidP="007B4F82">
      <w:pPr>
        <w:pStyle w:val="BodyText"/>
        <w:rPr>
          <w:i/>
          <w:iCs/>
          <w:color w:val="0D5761" w:themeColor="accent1"/>
          <w:sz w:val="28"/>
          <w:szCs w:val="28"/>
        </w:rPr>
      </w:pPr>
      <w:bookmarkStart w:id="163" w:name="_Toc172547660"/>
      <w:r w:rsidRPr="007B4F82">
        <w:rPr>
          <w:i/>
          <w:iCs/>
          <w:color w:val="0D5761" w:themeColor="accent1"/>
          <w:sz w:val="28"/>
          <w:szCs w:val="28"/>
        </w:rPr>
        <w:t>Apply and extend previous understandings of arithmetic to algebraic expressions.</w:t>
      </w:r>
      <w:bookmarkEnd w:id="163"/>
    </w:p>
    <w:p w14:paraId="1F76D3D3" w14:textId="77777777" w:rsidR="004106F5" w:rsidRPr="00E01559" w:rsidRDefault="004106F5" w:rsidP="004106F5">
      <w:pPr>
        <w:pStyle w:val="BodyText"/>
      </w:pPr>
      <w:bookmarkStart w:id="164" w:name="_Toc172547661"/>
      <w:r w:rsidRPr="009C590A">
        <w:rPr>
          <w:rStyle w:val="StandardChar"/>
          <w:sz w:val="22"/>
          <w:szCs w:val="22"/>
        </w:rPr>
        <w:t>M.6.R.EE.1</w:t>
      </w:r>
      <w:bookmarkEnd w:id="164"/>
      <w:r>
        <w:t xml:space="preserve"> Efficiently, flexibly, and accurately write and evaluate numerical expressions involving whole-number exponents.</w:t>
      </w:r>
    </w:p>
    <w:p w14:paraId="2CA906FE" w14:textId="77777777" w:rsidR="004106F5" w:rsidRPr="00174E7D" w:rsidRDefault="004106F5" w:rsidP="004106F5">
      <w:pPr>
        <w:pStyle w:val="BodyText"/>
      </w:pPr>
    </w:p>
    <w:p w14:paraId="521FA617" w14:textId="73B72912" w:rsidR="004106F5" w:rsidRPr="00E01559" w:rsidRDefault="004106F5" w:rsidP="004106F5">
      <w:pPr>
        <w:pStyle w:val="BodyText"/>
      </w:pPr>
      <w:bookmarkStart w:id="165" w:name="_Toc172547662"/>
      <w:r w:rsidRPr="33C348B6">
        <w:rPr>
          <w:rStyle w:val="StandardChar"/>
          <w:sz w:val="22"/>
          <w:szCs w:val="22"/>
        </w:rPr>
        <w:t>M.6.R.EE.2</w:t>
      </w:r>
      <w:bookmarkEnd w:id="165"/>
      <w:r>
        <w:t xml:space="preserve"> Read, and evaluate expressions efficiently, flexibly, and accurately</w:t>
      </w:r>
      <w:r w:rsidR="07EDEBBC">
        <w:t>.</w:t>
      </w:r>
    </w:p>
    <w:p w14:paraId="78353F4A" w14:textId="0737F720" w:rsidR="004106F5" w:rsidRPr="00E01559" w:rsidRDefault="07EDEBBC" w:rsidP="00FE201A">
      <w:pPr>
        <w:pStyle w:val="BodyText"/>
        <w:numPr>
          <w:ilvl w:val="0"/>
          <w:numId w:val="2"/>
        </w:numPr>
      </w:pPr>
      <w:r>
        <w:t>Write expressions</w:t>
      </w:r>
      <w:r w:rsidR="004106F5">
        <w:t xml:space="preserve"> in which letters stand for numbers to write general instructions like "subtract </w:t>
      </w:r>
      <w:r w:rsidR="004106F5" w:rsidRPr="00CD4865">
        <w:rPr>
          <w:i/>
          <w:iCs/>
        </w:rPr>
        <w:t>y</w:t>
      </w:r>
      <w:r w:rsidR="004106F5">
        <w:t xml:space="preserve"> from 5" as a mathematical expression (5 - </w:t>
      </w:r>
      <w:r w:rsidR="004106F5" w:rsidRPr="00CD4865">
        <w:rPr>
          <w:i/>
          <w:iCs/>
        </w:rPr>
        <w:t>y</w:t>
      </w:r>
      <w:r w:rsidR="004106F5">
        <w:t xml:space="preserve">). </w:t>
      </w:r>
    </w:p>
    <w:p w14:paraId="18651C7A" w14:textId="65EDC41C" w:rsidR="00C74C1B" w:rsidRPr="00C74C1B" w:rsidRDefault="00C74C1B" w:rsidP="00FE201A">
      <w:pPr>
        <w:pStyle w:val="BodyText"/>
        <w:numPr>
          <w:ilvl w:val="0"/>
          <w:numId w:val="2"/>
        </w:numPr>
      </w:pPr>
      <w:r w:rsidRPr="00C74C1B">
        <w:t>Break down expressions into smaller parts using mathematical terms (sum, term, product, factor, quotient, coefficient); view one or more parts of an expression as a single entity.</w:t>
      </w:r>
    </w:p>
    <w:p w14:paraId="5BEF0A8E" w14:textId="6A3E5303" w:rsidR="004106F5" w:rsidRPr="00174E7D" w:rsidRDefault="004106F5" w:rsidP="00FE201A">
      <w:pPr>
        <w:pStyle w:val="BodyText"/>
        <w:numPr>
          <w:ilvl w:val="0"/>
          <w:numId w:val="2"/>
        </w:numPr>
      </w:pPr>
      <w:r>
        <w:t xml:space="preserve">Replace values for the variables (evaluating the expression) </w:t>
      </w:r>
      <w:r w:rsidR="00C74C1B" w:rsidRPr="00C74C1B">
        <w:t xml:space="preserve">and use the Order of Operations where appropriate </w:t>
      </w:r>
      <w:r>
        <w:t>to solve problems including using real-world formulas</w:t>
      </w:r>
      <w:r w:rsidR="00C74C1B" w:rsidRPr="00C74C1B">
        <w:t>, and formulas with whole-number exponents.</w:t>
      </w:r>
    </w:p>
    <w:p w14:paraId="4DC4D5E6" w14:textId="77777777" w:rsidR="00013FBE" w:rsidRPr="00174E7D" w:rsidRDefault="00013FBE" w:rsidP="00013FBE">
      <w:pPr>
        <w:pStyle w:val="BodyText"/>
      </w:pPr>
      <w:bookmarkStart w:id="166" w:name="_Toc172547663"/>
    </w:p>
    <w:p w14:paraId="7C74D6E7" w14:textId="77777777"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M.6.R.EE.3</w:t>
      </w:r>
      <w:bookmarkEnd w:id="166"/>
    </w:p>
    <w:p w14:paraId="29655CA6" w14:textId="199167B1" w:rsidR="004106F5" w:rsidRPr="00E01559" w:rsidRDefault="004106F5" w:rsidP="004106F5">
      <w:pPr>
        <w:pStyle w:val="BodyText"/>
      </w:pPr>
      <w:r>
        <w:t xml:space="preserve">Apply the properties of operations (including the distributive property) efficiently, </w:t>
      </w:r>
      <w:r w:rsidR="0081183F">
        <w:t xml:space="preserve">flexibly, </w:t>
      </w:r>
      <w:r>
        <w:t>and accurately to generate equivalent expressions.</w:t>
      </w:r>
    </w:p>
    <w:p w14:paraId="30A0022E" w14:textId="77777777" w:rsidR="004106F5" w:rsidRPr="00174E7D" w:rsidRDefault="004106F5" w:rsidP="004106F5">
      <w:pPr>
        <w:pStyle w:val="BodyText"/>
      </w:pPr>
    </w:p>
    <w:p w14:paraId="05806932" w14:textId="06CB4050" w:rsidR="004106F5" w:rsidRPr="00E01559" w:rsidRDefault="004106F5" w:rsidP="004106F5">
      <w:pPr>
        <w:pStyle w:val="BodyText"/>
      </w:pPr>
      <w:bookmarkStart w:id="167" w:name="_Toc172547664"/>
      <w:r w:rsidRPr="008E05A0">
        <w:rPr>
          <w:b/>
          <w:bCs/>
        </w:rPr>
        <w:t>M.6.</w:t>
      </w:r>
      <w:r>
        <w:rPr>
          <w:b/>
          <w:bCs/>
        </w:rPr>
        <w:t>R.</w:t>
      </w:r>
      <w:r w:rsidRPr="008E05A0">
        <w:rPr>
          <w:b/>
          <w:bCs/>
        </w:rPr>
        <w:t>EE.4</w:t>
      </w:r>
      <w:bookmarkEnd w:id="167"/>
      <w:r w:rsidRPr="008E05A0">
        <w:rPr>
          <w:b/>
          <w:bCs/>
        </w:rPr>
        <w:t xml:space="preserve"> </w:t>
      </w:r>
      <w:r>
        <w:t>Identify whether two expressions are equivalent (including expressions with one or more variables</w:t>
      </w:r>
      <w:r w:rsidR="76B049C1">
        <w:t>)</w:t>
      </w:r>
      <w:r w:rsidR="4E89FED1">
        <w:t xml:space="preserve"> as both expressions will always yield the same outcome for any value of a given variable</w:t>
      </w:r>
      <w:r w:rsidR="76B049C1">
        <w:t>.</w:t>
      </w:r>
    </w:p>
    <w:p w14:paraId="2A504568" w14:textId="77777777" w:rsidR="004106F5" w:rsidRPr="00E01559" w:rsidRDefault="004106F5" w:rsidP="004106F5">
      <w:pPr>
        <w:pStyle w:val="BodyText"/>
      </w:pPr>
    </w:p>
    <w:p w14:paraId="648380FE" w14:textId="77777777" w:rsidR="004106F5" w:rsidRPr="007B4F82" w:rsidRDefault="004106F5" w:rsidP="007B4F82">
      <w:pPr>
        <w:pStyle w:val="BodyText"/>
        <w:rPr>
          <w:i/>
          <w:iCs/>
          <w:color w:val="0D5761" w:themeColor="accent1"/>
          <w:sz w:val="28"/>
          <w:szCs w:val="28"/>
        </w:rPr>
      </w:pPr>
      <w:bookmarkStart w:id="168" w:name="_Toc172547665"/>
      <w:r w:rsidRPr="007B4F82">
        <w:rPr>
          <w:i/>
          <w:iCs/>
          <w:color w:val="0D5761" w:themeColor="accent1"/>
          <w:sz w:val="28"/>
          <w:szCs w:val="28"/>
        </w:rPr>
        <w:t>Reason about and solve one-variable equations and inequalities.</w:t>
      </w:r>
      <w:bookmarkEnd w:id="168"/>
    </w:p>
    <w:p w14:paraId="23F884CA" w14:textId="77777777" w:rsidR="004106F5" w:rsidRPr="00E01559" w:rsidRDefault="004106F5" w:rsidP="004106F5">
      <w:pPr>
        <w:pStyle w:val="BodyText"/>
      </w:pPr>
      <w:bookmarkStart w:id="169" w:name="_Toc172547666"/>
      <w:r w:rsidRPr="009C590A">
        <w:rPr>
          <w:rStyle w:val="StandardChar"/>
          <w:sz w:val="22"/>
          <w:szCs w:val="22"/>
        </w:rPr>
        <w:t>M.6.R.EE.5</w:t>
      </w:r>
      <w:bookmarkEnd w:id="169"/>
      <w:r w:rsidRPr="008E05A0">
        <w:rPr>
          <w:b/>
          <w:bCs/>
        </w:rPr>
        <w:t xml:space="preserve"> </w:t>
      </w:r>
      <w: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100AFE2C" w14:textId="77777777" w:rsidR="004106F5" w:rsidRPr="00174E7D" w:rsidRDefault="004106F5" w:rsidP="004106F5">
      <w:pPr>
        <w:pStyle w:val="BodyText"/>
      </w:pPr>
    </w:p>
    <w:p w14:paraId="10C587B9" w14:textId="77777777" w:rsidR="004106F5" w:rsidRDefault="004106F5" w:rsidP="004106F5">
      <w:pPr>
        <w:pStyle w:val="BodyText"/>
      </w:pPr>
      <w:bookmarkStart w:id="170" w:name="_Toc172547667"/>
      <w:r w:rsidRPr="009C590A">
        <w:rPr>
          <w:rStyle w:val="StandardChar"/>
          <w:sz w:val="22"/>
          <w:szCs w:val="22"/>
        </w:rPr>
        <w:t>M.6.R.EE.6</w:t>
      </w:r>
      <w:bookmarkEnd w:id="170"/>
      <w:r w:rsidRPr="008E05A0">
        <w:rPr>
          <w:b/>
          <w:bCs/>
        </w:rPr>
        <w:t xml:space="preserve"> </w:t>
      </w:r>
      <w:r>
        <w:t>Use variables to represent numbers and write expressions when solving a real-world or mathematical problem; understand that a variable can represent an unknown number, or depending on the purpose at hand, any number in a specified set.</w:t>
      </w:r>
    </w:p>
    <w:p w14:paraId="04F47E5B" w14:textId="77777777" w:rsidR="002E6692" w:rsidRPr="00174E7D" w:rsidRDefault="002E6692" w:rsidP="004106F5">
      <w:pPr>
        <w:pStyle w:val="BodyText"/>
      </w:pPr>
    </w:p>
    <w:p w14:paraId="32A01ABD" w14:textId="77777777" w:rsidR="004106F5" w:rsidRPr="0026738B" w:rsidRDefault="005932ED" w:rsidP="0026738B">
      <w:pPr>
        <w:pStyle w:val="Standard"/>
        <w:rPr>
          <w:sz w:val="28"/>
          <w:szCs w:val="32"/>
        </w:rPr>
      </w:pPr>
      <w:bookmarkStart w:id="171" w:name="_Toc172547668"/>
      <w:r w:rsidRPr="0026738B">
        <w:rPr>
          <w:sz w:val="28"/>
          <w:szCs w:val="32"/>
        </w:rPr>
        <w:t xml:space="preserve">Priority </w:t>
      </w:r>
      <w:r w:rsidR="004106F5" w:rsidRPr="0026738B">
        <w:rPr>
          <w:sz w:val="28"/>
          <w:szCs w:val="32"/>
        </w:rPr>
        <w:t>M.6.R.EE.7</w:t>
      </w:r>
      <w:bookmarkEnd w:id="171"/>
    </w:p>
    <w:p w14:paraId="432E888C" w14:textId="757A9CE3" w:rsidR="004106F5" w:rsidRPr="00E01559" w:rsidRDefault="004106F5" w:rsidP="0001172D">
      <w:pPr>
        <w:pStyle w:val="BodyText"/>
      </w:pPr>
      <w:r>
        <w:t xml:space="preserve">Solve real-world and mathematical problems by writing and solving equations of the </w:t>
      </w:r>
      <w:r w:rsidRPr="00BC4677">
        <w:t>form</w:t>
      </w:r>
      <w:r w:rsidRPr="00604A77">
        <w:rPr>
          <w:i/>
          <w:iCs/>
        </w:rPr>
        <w:t xml:space="preserve"> x + p = q</w:t>
      </w:r>
      <w:r>
        <w:t xml:space="preserve"> and </w:t>
      </w:r>
      <w:proofErr w:type="spellStart"/>
      <w:r w:rsidRPr="00604A77">
        <w:rPr>
          <w:i/>
          <w:iCs/>
        </w:rPr>
        <w:t>px</w:t>
      </w:r>
      <w:proofErr w:type="spellEnd"/>
      <w:r w:rsidRPr="00604A77">
        <w:rPr>
          <w:i/>
          <w:iCs/>
        </w:rPr>
        <w:t xml:space="preserve"> = q</w:t>
      </w:r>
      <w:r>
        <w:t xml:space="preserve"> for cases in which </w:t>
      </w:r>
      <w:r w:rsidRPr="00604A77">
        <w:rPr>
          <w:i/>
          <w:iCs/>
        </w:rPr>
        <w:t>p,</w:t>
      </w:r>
      <w:r w:rsidR="00BC4677">
        <w:rPr>
          <w:i/>
          <w:iCs/>
        </w:rPr>
        <w:t xml:space="preserve"> </w:t>
      </w:r>
      <w:r w:rsidRPr="00604A77">
        <w:rPr>
          <w:i/>
          <w:iCs/>
        </w:rPr>
        <w:t>q</w:t>
      </w:r>
      <w:r>
        <w:t xml:space="preserve"> and </w:t>
      </w:r>
      <w:r w:rsidRPr="00604A77">
        <w:rPr>
          <w:i/>
          <w:iCs/>
        </w:rPr>
        <w:t>x</w:t>
      </w:r>
      <w:r>
        <w:t xml:space="preserve"> are all nonnegative rational numbers.</w:t>
      </w:r>
    </w:p>
    <w:p w14:paraId="6B392C10" w14:textId="77777777" w:rsidR="004106F5" w:rsidRDefault="004106F5" w:rsidP="0001172D">
      <w:pPr>
        <w:pStyle w:val="BodyText"/>
      </w:pPr>
      <w:bookmarkStart w:id="172" w:name="_Toc172547669"/>
    </w:p>
    <w:p w14:paraId="0B5C4D6A" w14:textId="77777777" w:rsidR="004106F5" w:rsidRPr="00280984" w:rsidRDefault="004106F5" w:rsidP="00280984">
      <w:pPr>
        <w:pStyle w:val="BodyText"/>
        <w:rPr>
          <w:rStyle w:val="BodyTextChar"/>
          <w:b/>
          <w:bCs/>
          <w:sz w:val="22"/>
          <w:szCs w:val="22"/>
        </w:rPr>
      </w:pPr>
      <w:r w:rsidRPr="00280984">
        <w:rPr>
          <w:rStyle w:val="BodyTextChar"/>
          <w:b/>
          <w:bCs/>
          <w:sz w:val="22"/>
          <w:szCs w:val="22"/>
        </w:rPr>
        <w:t>M.6.R.EE.8</w:t>
      </w:r>
      <w:bookmarkEnd w:id="172"/>
      <w:r w:rsidRPr="00280984">
        <w:rPr>
          <w:rStyle w:val="BodyTextChar"/>
          <w:sz w:val="22"/>
          <w:szCs w:val="22"/>
        </w:rPr>
        <w:t xml:space="preserve"> Write an inequality of the form </w:t>
      </w:r>
      <w:r w:rsidRPr="00604A77">
        <w:rPr>
          <w:rStyle w:val="BodyTextChar"/>
          <w:i/>
          <w:iCs/>
          <w:sz w:val="22"/>
          <w:szCs w:val="22"/>
        </w:rPr>
        <w:t>x &gt; c</w:t>
      </w:r>
      <w:r w:rsidRPr="00280984">
        <w:rPr>
          <w:rStyle w:val="BodyTextChar"/>
          <w:sz w:val="22"/>
          <w:szCs w:val="22"/>
        </w:rPr>
        <w:t xml:space="preserve"> or </w:t>
      </w:r>
      <w:r w:rsidRPr="00604A77">
        <w:rPr>
          <w:rStyle w:val="BodyTextChar"/>
          <w:i/>
          <w:iCs/>
          <w:sz w:val="22"/>
          <w:szCs w:val="22"/>
        </w:rPr>
        <w:t>x &lt; c</w:t>
      </w:r>
      <w:r w:rsidRPr="00280984">
        <w:rPr>
          <w:rStyle w:val="BodyTextChar"/>
          <w:sz w:val="22"/>
          <w:szCs w:val="22"/>
        </w:rPr>
        <w:t xml:space="preserve"> to represent a constraint or condition in a real-world or mathematical problem. Recognize that inequalities of the form </w:t>
      </w:r>
      <w:r w:rsidRPr="00604A77">
        <w:rPr>
          <w:rStyle w:val="BodyTextChar"/>
          <w:i/>
          <w:iCs/>
          <w:sz w:val="22"/>
          <w:szCs w:val="22"/>
        </w:rPr>
        <w:t>x &gt; c</w:t>
      </w:r>
      <w:r w:rsidRPr="00280984">
        <w:rPr>
          <w:rStyle w:val="BodyTextChar"/>
          <w:sz w:val="22"/>
          <w:szCs w:val="22"/>
        </w:rPr>
        <w:t xml:space="preserve"> or </w:t>
      </w:r>
      <w:r w:rsidRPr="00604A77">
        <w:rPr>
          <w:rStyle w:val="BodyTextChar"/>
          <w:i/>
          <w:iCs/>
          <w:sz w:val="22"/>
          <w:szCs w:val="22"/>
        </w:rPr>
        <w:t>x &lt; c</w:t>
      </w:r>
      <w:r w:rsidRPr="00280984">
        <w:rPr>
          <w:rStyle w:val="BodyTextChar"/>
          <w:sz w:val="22"/>
          <w:szCs w:val="22"/>
        </w:rPr>
        <w:t xml:space="preserve"> have infinitely many solutions; represent solutions of such inequalities on number line diagrams.</w:t>
      </w:r>
    </w:p>
    <w:p w14:paraId="6F1288B0" w14:textId="77777777" w:rsidR="004106F5" w:rsidRPr="00E01559" w:rsidRDefault="004106F5" w:rsidP="0001172D">
      <w:pPr>
        <w:pStyle w:val="BodyText"/>
      </w:pPr>
    </w:p>
    <w:p w14:paraId="3512B615" w14:textId="77777777" w:rsidR="004106F5" w:rsidRPr="007B4F82" w:rsidRDefault="004106F5" w:rsidP="007B4F82">
      <w:pPr>
        <w:pStyle w:val="BodyText"/>
        <w:rPr>
          <w:i/>
          <w:iCs/>
          <w:color w:val="0D5761" w:themeColor="accent1"/>
          <w:sz w:val="28"/>
          <w:szCs w:val="28"/>
        </w:rPr>
      </w:pPr>
      <w:bookmarkStart w:id="173" w:name="_Toc172547670"/>
      <w:r w:rsidRPr="007B4F82">
        <w:rPr>
          <w:i/>
          <w:iCs/>
          <w:color w:val="0D5761" w:themeColor="accent1"/>
          <w:sz w:val="28"/>
          <w:szCs w:val="28"/>
        </w:rPr>
        <w:t>Represent and analyze quantitative relationships between dependent and independent variables.</w:t>
      </w:r>
      <w:bookmarkStart w:id="174" w:name="_Toc172547671"/>
      <w:bookmarkEnd w:id="173"/>
    </w:p>
    <w:p w14:paraId="15EE553C" w14:textId="77777777" w:rsidR="004106F5" w:rsidRDefault="004106F5" w:rsidP="004106F5">
      <w:pPr>
        <w:pStyle w:val="BodyText"/>
      </w:pPr>
      <w:r w:rsidRPr="009C590A">
        <w:rPr>
          <w:rStyle w:val="StandardChar"/>
          <w:sz w:val="22"/>
          <w:szCs w:val="22"/>
        </w:rPr>
        <w:t>M.6.R.EE.9</w:t>
      </w:r>
      <w:bookmarkEnd w:id="174"/>
      <w:r>
        <w:t xml:space="preserve">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6827E4C8" w14:textId="77777777" w:rsidR="004B54C1" w:rsidRDefault="004B54C1" w:rsidP="003140E7">
      <w:pPr>
        <w:pStyle w:val="Heading3"/>
      </w:pPr>
      <w:bookmarkStart w:id="175" w:name="_Toc207023816"/>
      <w:r>
        <w:t>Spatial Reasoning</w:t>
      </w:r>
      <w:bookmarkEnd w:id="175"/>
    </w:p>
    <w:p w14:paraId="196897B9" w14:textId="77777777" w:rsidR="004A6AA2" w:rsidRPr="007B4F82" w:rsidRDefault="004A6AA2" w:rsidP="007B4F82">
      <w:pPr>
        <w:pStyle w:val="BodyText"/>
        <w:rPr>
          <w:i/>
          <w:iCs/>
          <w:color w:val="0D5761" w:themeColor="accent1"/>
          <w:sz w:val="28"/>
          <w:szCs w:val="28"/>
        </w:rPr>
      </w:pPr>
      <w:bookmarkStart w:id="176" w:name="_Toc172547673"/>
      <w:r w:rsidRPr="007B4F82">
        <w:rPr>
          <w:i/>
          <w:iCs/>
          <w:color w:val="0D5761" w:themeColor="accent1"/>
          <w:sz w:val="28"/>
          <w:szCs w:val="28"/>
        </w:rPr>
        <w:t>Solve real-world and mathematical problems involving area, surface area, and volume.</w:t>
      </w:r>
      <w:bookmarkEnd w:id="176"/>
    </w:p>
    <w:p w14:paraId="4F1877FC" w14:textId="1052A06F" w:rsidR="004A6AA2" w:rsidRPr="00E30875" w:rsidRDefault="004A6AA2" w:rsidP="00280984">
      <w:pPr>
        <w:pStyle w:val="BodyText"/>
        <w:rPr>
          <w:b/>
        </w:rPr>
      </w:pPr>
      <w:r w:rsidRPr="00280984">
        <w:rPr>
          <w:b/>
          <w:bCs/>
        </w:rPr>
        <w:t>M.6.</w:t>
      </w:r>
      <w:r w:rsidR="00B4420A" w:rsidRPr="00280984">
        <w:rPr>
          <w:b/>
          <w:bCs/>
        </w:rPr>
        <w:t>SR.</w:t>
      </w:r>
      <w:r w:rsidRPr="00280984">
        <w:rPr>
          <w:b/>
          <w:bCs/>
        </w:rPr>
        <w:t>G.1</w:t>
      </w:r>
      <w:r w:rsidR="00EC2ED0" w:rsidRPr="00EC2ED0">
        <w:rPr>
          <w:rStyle w:val="BodyTextChar"/>
        </w:rPr>
        <w:t xml:space="preserve"> </w:t>
      </w:r>
      <w:r w:rsidRPr="00E30875">
        <w:t xml:space="preserve">Find the area of right triangles, other triangles, special quadrilaterals, and polygons by efficiently, </w:t>
      </w:r>
      <w:r w:rsidR="0076599A">
        <w:t xml:space="preserve">flexibly, </w:t>
      </w:r>
      <w:r w:rsidRPr="00E30875">
        <w:t>and accurately composing into rectangles or decomposing into triangles and other shapes; apply these techniques in the context of solving real-world and mathematical problems.</w:t>
      </w:r>
    </w:p>
    <w:p w14:paraId="78BFD2B0" w14:textId="77777777" w:rsidR="004A6AA2" w:rsidRPr="00174E7D" w:rsidRDefault="004A6AA2" w:rsidP="004A6AA2">
      <w:pPr>
        <w:pStyle w:val="BodyText"/>
      </w:pPr>
    </w:p>
    <w:p w14:paraId="7202A976" w14:textId="788406E3" w:rsidR="004A6AA2" w:rsidRPr="0026738B" w:rsidRDefault="004A6AA2" w:rsidP="0026738B">
      <w:pPr>
        <w:pStyle w:val="Standard"/>
        <w:rPr>
          <w:sz w:val="28"/>
          <w:szCs w:val="32"/>
        </w:rPr>
      </w:pPr>
      <w:r w:rsidRPr="0026738B">
        <w:rPr>
          <w:sz w:val="28"/>
          <w:szCs w:val="32"/>
        </w:rPr>
        <w:t>Priority M.6.</w:t>
      </w:r>
      <w:r w:rsidR="00715B9B" w:rsidRPr="0026738B">
        <w:rPr>
          <w:sz w:val="28"/>
          <w:szCs w:val="32"/>
        </w:rPr>
        <w:t>SR.</w:t>
      </w:r>
      <w:r w:rsidRPr="0026738B">
        <w:rPr>
          <w:sz w:val="28"/>
          <w:szCs w:val="32"/>
        </w:rPr>
        <w:t>G.2</w:t>
      </w:r>
    </w:p>
    <w:p w14:paraId="6B2C1A10" w14:textId="77777777" w:rsidR="004A6AA2" w:rsidRPr="00E01559" w:rsidRDefault="004A6AA2" w:rsidP="004A6AA2">
      <w:pPr>
        <w:pStyle w:val="BodyText"/>
      </w:pPr>
      <w: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BC4677">
        <w:rPr>
          <w:i/>
          <w:iCs/>
        </w:rPr>
        <w:t>V = l w h</w:t>
      </w:r>
      <w:r>
        <w:t xml:space="preserve"> and </w:t>
      </w:r>
      <w:r w:rsidRPr="00BC4677">
        <w:rPr>
          <w:i/>
          <w:iCs/>
        </w:rPr>
        <w:t>V = b h</w:t>
      </w:r>
      <w:r>
        <w:t xml:space="preserve"> to find volumes of right rectangular prisms with fractional edge lengths in the context of solving real-world and mathematical problems.</w:t>
      </w:r>
    </w:p>
    <w:p w14:paraId="15F0BDF1" w14:textId="77777777" w:rsidR="004A6AA2" w:rsidRPr="00174E7D" w:rsidRDefault="004A6AA2" w:rsidP="004A6AA2">
      <w:pPr>
        <w:pStyle w:val="BodyText"/>
      </w:pPr>
    </w:p>
    <w:p w14:paraId="36B009EF" w14:textId="43F73770" w:rsidR="004A6AA2" w:rsidRPr="00E01559" w:rsidRDefault="004A6AA2" w:rsidP="00E30875">
      <w:pPr>
        <w:pStyle w:val="Standard"/>
      </w:pPr>
      <w:r>
        <w:t>M.6.</w:t>
      </w:r>
      <w:r w:rsidR="00715B9B">
        <w:t>SR.</w:t>
      </w:r>
      <w:r>
        <w:t>G.3</w:t>
      </w:r>
      <w:r w:rsidR="00E30875">
        <w:t xml:space="preserve"> </w:t>
      </w:r>
      <w:r w:rsidRPr="00E30875">
        <w:rPr>
          <w:rFonts w:eastAsiaTheme="minorHAnsi" w:cstheme="minorBidi"/>
          <w:b w:val="0"/>
          <w:szCs w:val="22"/>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1A79F702" w14:textId="77777777" w:rsidR="004A6AA2" w:rsidRPr="00174E7D" w:rsidRDefault="004A6AA2" w:rsidP="004A6AA2">
      <w:pPr>
        <w:pStyle w:val="BodyText"/>
      </w:pPr>
    </w:p>
    <w:p w14:paraId="7E4CC4A2" w14:textId="0B2FF7AB" w:rsidR="004A6AA2" w:rsidRPr="00E01559" w:rsidRDefault="004A6AA2" w:rsidP="00E30875">
      <w:pPr>
        <w:pStyle w:val="Standard"/>
      </w:pPr>
      <w:r>
        <w:t>M.6.</w:t>
      </w:r>
      <w:r w:rsidR="008922BC">
        <w:t>SR.</w:t>
      </w:r>
      <w:r>
        <w:t>G.4</w:t>
      </w:r>
      <w:r w:rsidR="00E30875">
        <w:t xml:space="preserve"> </w:t>
      </w:r>
      <w:r w:rsidRPr="00E30875">
        <w:rPr>
          <w:rFonts w:eastAsiaTheme="minorHAnsi" w:cstheme="minorBidi"/>
          <w:b w:val="0"/>
          <w:szCs w:val="22"/>
        </w:rPr>
        <w:t>Represent three-dimensional figures using nets made up of rectangles and triangles and use the nets to find the surface area of these figures. Apply these techniques in the context of solving real-world and mathematical problems.</w:t>
      </w:r>
    </w:p>
    <w:p w14:paraId="33E8B11D" w14:textId="168AA6D1" w:rsidR="00CA4D72" w:rsidRDefault="00CA4D72" w:rsidP="004106F5">
      <w:pPr>
        <w:pStyle w:val="BodyText"/>
      </w:pPr>
      <w:r>
        <w:br w:type="page"/>
      </w:r>
    </w:p>
    <w:p w14:paraId="7D264B9B" w14:textId="68099E9F" w:rsidR="00573F56" w:rsidRPr="007B4F82" w:rsidRDefault="000E6126" w:rsidP="007B4F82">
      <w:pPr>
        <w:pStyle w:val="BodyText"/>
        <w:rPr>
          <w:i/>
          <w:iCs/>
          <w:color w:val="0D5761" w:themeColor="accent1"/>
          <w:sz w:val="28"/>
          <w:szCs w:val="28"/>
        </w:rPr>
      </w:pPr>
      <w:r w:rsidRPr="007B4F82">
        <w:rPr>
          <w:i/>
          <w:iCs/>
          <w:color w:val="0D5761" w:themeColor="accent1"/>
          <w:sz w:val="28"/>
          <w:szCs w:val="28"/>
        </w:rPr>
        <w:t>Apply and extend previous understandings of numbers to the system of rational numbers.</w:t>
      </w:r>
    </w:p>
    <w:p w14:paraId="71583F4D" w14:textId="7C091F08" w:rsidR="00573F56" w:rsidRPr="0026738B" w:rsidRDefault="00573F56" w:rsidP="0026738B">
      <w:pPr>
        <w:pStyle w:val="Standard"/>
        <w:rPr>
          <w:sz w:val="28"/>
          <w:szCs w:val="32"/>
        </w:rPr>
      </w:pPr>
      <w:bookmarkStart w:id="177" w:name="_Toc172547658"/>
      <w:r w:rsidRPr="0026738B">
        <w:rPr>
          <w:sz w:val="28"/>
          <w:szCs w:val="32"/>
        </w:rPr>
        <w:t>Priority M.6.</w:t>
      </w:r>
      <w:r w:rsidR="00EA1873" w:rsidRPr="0026738B">
        <w:rPr>
          <w:sz w:val="28"/>
          <w:szCs w:val="32"/>
        </w:rPr>
        <w:t>SR.</w:t>
      </w:r>
      <w:r w:rsidRPr="0026738B">
        <w:rPr>
          <w:sz w:val="28"/>
          <w:szCs w:val="32"/>
        </w:rPr>
        <w:t>NS.8</w:t>
      </w:r>
      <w:bookmarkEnd w:id="177"/>
    </w:p>
    <w:p w14:paraId="688AC0AB" w14:textId="618151D3" w:rsidR="008922BC" w:rsidRDefault="00573F56" w:rsidP="00573F56">
      <w:pPr>
        <w:pStyle w:val="BodyText"/>
      </w:pPr>
      <w:r>
        <w:t>Solve real-world and mathematical problems by graphing points in all four quadrants of the coordinate plane. Include use of coordinates and absolute value to find distances between points with the same first coordinate or the same second coordinate.</w:t>
      </w:r>
    </w:p>
    <w:p w14:paraId="73489737" w14:textId="77777777" w:rsidR="004106F5" w:rsidRPr="00592A86" w:rsidRDefault="004106F5" w:rsidP="004106F5">
      <w:r>
        <w:br w:type="page"/>
      </w:r>
    </w:p>
    <w:bookmarkEnd w:id="146"/>
    <w:p w14:paraId="42DE1091" w14:textId="409E4750" w:rsidR="004106F5" w:rsidRPr="001B56EE" w:rsidRDefault="001B56EE" w:rsidP="001B56EE">
      <w:pPr>
        <w:pStyle w:val="Heading2"/>
        <w:rPr>
          <w:color w:val="40403D" w:themeColor="text1"/>
          <w:sz w:val="44"/>
          <w:szCs w:val="44"/>
        </w:rPr>
      </w:pPr>
      <w:r w:rsidRPr="001B56EE">
        <w:rPr>
          <w:color w:val="40403D" w:themeColor="text1"/>
          <w:sz w:val="44"/>
          <w:szCs w:val="44"/>
        </w:rPr>
        <w:t>GRADE 7</w:t>
      </w:r>
    </w:p>
    <w:p w14:paraId="5C2E609E" w14:textId="77777777" w:rsidR="004106F5" w:rsidRPr="00592A86" w:rsidRDefault="004106F5" w:rsidP="003140E7">
      <w:pPr>
        <w:pStyle w:val="Heading3"/>
      </w:pPr>
      <w:bookmarkStart w:id="178" w:name="_Toc188953393"/>
      <w:bookmarkStart w:id="179" w:name="_Toc207023818"/>
      <w:r>
        <w:t>Standards for Mathematical Practice</w:t>
      </w:r>
      <w:bookmarkEnd w:id="178"/>
      <w:bookmarkEnd w:id="179"/>
    </w:p>
    <w:p w14:paraId="7A3D7459" w14:textId="77777777" w:rsidR="004106F5" w:rsidRDefault="004106F5" w:rsidP="00FE201A">
      <w:pPr>
        <w:pStyle w:val="BodyText"/>
        <w:numPr>
          <w:ilvl w:val="0"/>
          <w:numId w:val="25"/>
        </w:numPr>
      </w:pPr>
      <w:r w:rsidRPr="4CBA4D48">
        <w:t>Make sense of problems and persevere in solving them.</w:t>
      </w:r>
    </w:p>
    <w:p w14:paraId="22A56A34" w14:textId="77777777" w:rsidR="004106F5" w:rsidRDefault="004106F5" w:rsidP="00FE201A">
      <w:pPr>
        <w:pStyle w:val="BodyText"/>
        <w:numPr>
          <w:ilvl w:val="0"/>
          <w:numId w:val="25"/>
        </w:numPr>
      </w:pPr>
      <w:r w:rsidRPr="4CBA4D48">
        <w:t>Reason abstractly and quantitatively.</w:t>
      </w:r>
    </w:p>
    <w:p w14:paraId="3EE807B6" w14:textId="77777777" w:rsidR="004106F5" w:rsidRDefault="004106F5" w:rsidP="00FE201A">
      <w:pPr>
        <w:pStyle w:val="BodyText"/>
        <w:numPr>
          <w:ilvl w:val="0"/>
          <w:numId w:val="25"/>
        </w:numPr>
      </w:pPr>
      <w:r w:rsidRPr="4CBA4D48">
        <w:t>Construct viable arguments and critique the reasoning of others.</w:t>
      </w:r>
    </w:p>
    <w:p w14:paraId="667C9B25" w14:textId="77777777" w:rsidR="004106F5" w:rsidRDefault="004106F5" w:rsidP="00FE201A">
      <w:pPr>
        <w:pStyle w:val="BodyText"/>
        <w:numPr>
          <w:ilvl w:val="0"/>
          <w:numId w:val="25"/>
        </w:numPr>
      </w:pPr>
      <w:r w:rsidRPr="4CBA4D48">
        <w:t>Model with mathematics.</w:t>
      </w:r>
    </w:p>
    <w:p w14:paraId="5558C5F6" w14:textId="77777777" w:rsidR="004106F5" w:rsidRDefault="004106F5" w:rsidP="00FE201A">
      <w:pPr>
        <w:pStyle w:val="BodyText"/>
        <w:numPr>
          <w:ilvl w:val="0"/>
          <w:numId w:val="25"/>
        </w:numPr>
      </w:pPr>
      <w:r w:rsidRPr="4CBA4D48">
        <w:t>Use appropriate tools strategically.</w:t>
      </w:r>
    </w:p>
    <w:p w14:paraId="49AF614F" w14:textId="77777777" w:rsidR="004106F5" w:rsidRDefault="004106F5" w:rsidP="00FE201A">
      <w:pPr>
        <w:pStyle w:val="BodyText"/>
        <w:numPr>
          <w:ilvl w:val="0"/>
          <w:numId w:val="25"/>
        </w:numPr>
      </w:pPr>
      <w:r w:rsidRPr="4CBA4D48">
        <w:t>Attend to precision.</w:t>
      </w:r>
    </w:p>
    <w:p w14:paraId="6834DF99" w14:textId="77777777" w:rsidR="004106F5" w:rsidRDefault="004106F5" w:rsidP="00FE201A">
      <w:pPr>
        <w:pStyle w:val="BodyText"/>
        <w:numPr>
          <w:ilvl w:val="0"/>
          <w:numId w:val="25"/>
        </w:numPr>
      </w:pPr>
      <w:r w:rsidRPr="4CBA4D48">
        <w:t>Look for and make use of structure.</w:t>
      </w:r>
    </w:p>
    <w:p w14:paraId="4F72F0DC" w14:textId="77777777" w:rsidR="004106F5" w:rsidRPr="00E6371D" w:rsidRDefault="004106F5" w:rsidP="00FE201A">
      <w:pPr>
        <w:pStyle w:val="BodyText"/>
        <w:numPr>
          <w:ilvl w:val="0"/>
          <w:numId w:val="25"/>
        </w:numPr>
        <w:rPr>
          <w:rStyle w:val="BodyTextChar"/>
          <w:rFonts w:eastAsiaTheme="minorHAnsi" w:cstheme="minorBidi"/>
          <w:sz w:val="22"/>
          <w:szCs w:val="22"/>
        </w:rPr>
      </w:pPr>
      <w:r w:rsidRPr="4CBA4D48">
        <w:t>Look for and express regularity in repeated reasoning.</w:t>
      </w:r>
    </w:p>
    <w:p w14:paraId="078F0091" w14:textId="77777777" w:rsidR="004106F5" w:rsidRDefault="004106F5" w:rsidP="003140E7">
      <w:pPr>
        <w:pStyle w:val="Heading3"/>
      </w:pPr>
      <w:bookmarkStart w:id="180" w:name="_Toc207023819"/>
      <w:r>
        <w:t>Data Analysis</w:t>
      </w:r>
      <w:bookmarkEnd w:id="180"/>
    </w:p>
    <w:p w14:paraId="0FB18A8A" w14:textId="3B2F3218" w:rsidR="75B381D9" w:rsidRPr="007B4F82" w:rsidRDefault="31E0CC60" w:rsidP="007B4F82">
      <w:pPr>
        <w:pStyle w:val="BodyText"/>
        <w:rPr>
          <w:i/>
          <w:iCs/>
          <w:color w:val="0D5761" w:themeColor="accent1"/>
          <w:sz w:val="28"/>
          <w:szCs w:val="28"/>
        </w:rPr>
      </w:pPr>
      <w:r w:rsidRPr="007B4F82">
        <w:rPr>
          <w:i/>
          <w:iCs/>
          <w:color w:val="0D5761" w:themeColor="accent1"/>
          <w:sz w:val="28"/>
          <w:szCs w:val="28"/>
        </w:rPr>
        <w:t>Formulate statistical investigative questions.</w:t>
      </w:r>
    </w:p>
    <w:p w14:paraId="726008A7" w14:textId="49B7AE70" w:rsidR="75B381D9" w:rsidRPr="0026738B" w:rsidRDefault="31E0CC60" w:rsidP="0026738B">
      <w:pPr>
        <w:pStyle w:val="Standard"/>
        <w:rPr>
          <w:sz w:val="28"/>
          <w:szCs w:val="32"/>
        </w:rPr>
      </w:pPr>
      <w:r w:rsidRPr="0026738B">
        <w:rPr>
          <w:sz w:val="28"/>
          <w:szCs w:val="32"/>
        </w:rPr>
        <w:t>Priority M.7.DA.DS.1</w:t>
      </w:r>
    </w:p>
    <w:p w14:paraId="1FB29ECA" w14:textId="55A24028" w:rsidR="75B381D9" w:rsidRDefault="31E0CC60" w:rsidP="00013FBE">
      <w:pPr>
        <w:pStyle w:val="BodyText"/>
      </w:pPr>
      <w:r>
        <w:t>Pose statistical investigative questions about a broader population using samples taken from the population.</w:t>
      </w:r>
    </w:p>
    <w:p w14:paraId="72A0E967" w14:textId="4002B742" w:rsidR="79D3FD4C" w:rsidRDefault="79D3FD4C" w:rsidP="00013FBE">
      <w:pPr>
        <w:pStyle w:val="BodyText"/>
      </w:pPr>
    </w:p>
    <w:p w14:paraId="689BA59C" w14:textId="27057DBB" w:rsidR="75B381D9" w:rsidRPr="007B4F82" w:rsidRDefault="31E0CC60" w:rsidP="007B4F82">
      <w:pPr>
        <w:pStyle w:val="BodyText"/>
        <w:rPr>
          <w:i/>
          <w:iCs/>
          <w:color w:val="0D5761" w:themeColor="accent1"/>
          <w:sz w:val="28"/>
          <w:szCs w:val="28"/>
        </w:rPr>
      </w:pPr>
      <w:r w:rsidRPr="007B4F82">
        <w:rPr>
          <w:i/>
          <w:iCs/>
          <w:color w:val="0D5761" w:themeColor="accent1"/>
          <w:sz w:val="28"/>
          <w:szCs w:val="28"/>
        </w:rPr>
        <w:t>Collect and consider data.</w:t>
      </w:r>
    </w:p>
    <w:p w14:paraId="7421F78B" w14:textId="338FFDB5" w:rsidR="75B381D9" w:rsidRDefault="31E0CC60" w:rsidP="00013FBE">
      <w:pPr>
        <w:pStyle w:val="BodyText"/>
      </w:pPr>
      <w:r w:rsidRPr="427914AC">
        <w:rPr>
          <w:rStyle w:val="StandardChar"/>
          <w:sz w:val="22"/>
          <w:szCs w:val="22"/>
        </w:rPr>
        <w:t>M.7.DA.DS.2</w:t>
      </w:r>
      <w:r>
        <w:t xml:space="preserve"> Understand information from a sample is valid only if the sample is representative of that population. Understand data can be used to make comparisons between different groups at one point in time and the same group over time.</w:t>
      </w:r>
    </w:p>
    <w:p w14:paraId="3E8C027F" w14:textId="5E7CC3C2" w:rsidR="75B381D9" w:rsidRDefault="75B381D9" w:rsidP="00013FBE">
      <w:pPr>
        <w:pStyle w:val="BodyText"/>
      </w:pPr>
    </w:p>
    <w:p w14:paraId="466BB66D" w14:textId="12942D02" w:rsidR="75B381D9" w:rsidRPr="007B4F82" w:rsidRDefault="31E0CC60" w:rsidP="007B4F82">
      <w:pPr>
        <w:pStyle w:val="BodyText"/>
        <w:rPr>
          <w:i/>
          <w:iCs/>
          <w:color w:val="0D5761" w:themeColor="accent1"/>
          <w:sz w:val="28"/>
          <w:szCs w:val="28"/>
        </w:rPr>
      </w:pPr>
      <w:r w:rsidRPr="007B4F82">
        <w:rPr>
          <w:i/>
          <w:iCs/>
          <w:color w:val="0D5761" w:themeColor="accent1"/>
          <w:sz w:val="28"/>
          <w:szCs w:val="28"/>
        </w:rPr>
        <w:t>Analyze the data.</w:t>
      </w:r>
    </w:p>
    <w:p w14:paraId="43D42E1F" w14:textId="3B201D00" w:rsidR="75B381D9" w:rsidRDefault="31E0CC60" w:rsidP="004013ED">
      <w:pPr>
        <w:pStyle w:val="BodyText"/>
        <w:rPr>
          <w:rFonts w:eastAsia="Cambria" w:cs="Segoe UI"/>
          <w:b/>
          <w:bCs/>
        </w:rPr>
      </w:pPr>
      <w:r w:rsidRPr="427914AC">
        <w:rPr>
          <w:rStyle w:val="StandardChar"/>
          <w:sz w:val="22"/>
          <w:szCs w:val="22"/>
        </w:rPr>
        <w:t xml:space="preserve">M.7.DA.DS.3 </w:t>
      </w:r>
      <w:r>
        <w:t>Identify, determine, and interpret measures of center (mean and median) and measures of variability (range, interquartile range) to answer a statistically investigative question, summarizing the distribution of data using the measures of center and variability. Use reasoning about distributions to compare two groups based on the variables.</w:t>
      </w:r>
    </w:p>
    <w:p w14:paraId="027EB7FF" w14:textId="1EB0BD43" w:rsidR="75B381D9" w:rsidRDefault="75B381D9" w:rsidP="00013FBE">
      <w:pPr>
        <w:pStyle w:val="BodyText"/>
      </w:pPr>
    </w:p>
    <w:p w14:paraId="5080E5D3" w14:textId="6B2B171A" w:rsidR="75B381D9" w:rsidRPr="007B4F82" w:rsidRDefault="31E0CC60" w:rsidP="007B4F82">
      <w:pPr>
        <w:pStyle w:val="BodyText"/>
        <w:rPr>
          <w:i/>
          <w:iCs/>
          <w:color w:val="0D5761" w:themeColor="accent1"/>
          <w:sz w:val="28"/>
          <w:szCs w:val="28"/>
        </w:rPr>
      </w:pPr>
      <w:r w:rsidRPr="007B4F82">
        <w:rPr>
          <w:i/>
          <w:iCs/>
          <w:color w:val="0D5761" w:themeColor="accent1"/>
          <w:sz w:val="28"/>
          <w:szCs w:val="28"/>
        </w:rPr>
        <w:t>Interpret results.</w:t>
      </w:r>
    </w:p>
    <w:p w14:paraId="1D561DC4" w14:textId="3177EC8F" w:rsidR="75B381D9" w:rsidRPr="0026738B" w:rsidRDefault="31E0CC60" w:rsidP="0026738B">
      <w:pPr>
        <w:pStyle w:val="Standard"/>
        <w:rPr>
          <w:sz w:val="28"/>
          <w:szCs w:val="32"/>
        </w:rPr>
      </w:pPr>
      <w:r w:rsidRPr="0026738B">
        <w:rPr>
          <w:sz w:val="28"/>
          <w:szCs w:val="32"/>
        </w:rPr>
        <w:t>Priority M.7.DA.DS 4</w:t>
      </w:r>
    </w:p>
    <w:p w14:paraId="003F0A95" w14:textId="04D8C899" w:rsidR="75B381D9" w:rsidRDefault="31E0CC60" w:rsidP="004013ED">
      <w:pPr>
        <w:pStyle w:val="BodyText"/>
      </w:pPr>
      <w:r>
        <w:t>Acknowledge that looking beyond the data is feasible and recognize the uncertainty caused by sample-to-sample variability when making comparisons and/or conclusions from data to answer the investigative question.</w:t>
      </w:r>
    </w:p>
    <w:p w14:paraId="440663F0" w14:textId="21AF0A36" w:rsidR="4F62F77F" w:rsidRDefault="4F62F77F" w:rsidP="004013ED">
      <w:pPr>
        <w:pStyle w:val="BodyText"/>
      </w:pPr>
    </w:p>
    <w:p w14:paraId="184C992B" w14:textId="77777777" w:rsidR="004106F5" w:rsidRPr="007B4F82" w:rsidRDefault="004106F5" w:rsidP="007B4F82">
      <w:pPr>
        <w:pStyle w:val="BodyText"/>
        <w:rPr>
          <w:i/>
          <w:iCs/>
          <w:color w:val="0D5761" w:themeColor="accent1"/>
          <w:sz w:val="28"/>
          <w:szCs w:val="28"/>
        </w:rPr>
      </w:pPr>
      <w:bookmarkStart w:id="181" w:name="_Toc172547706"/>
      <w:r w:rsidRPr="007B4F82">
        <w:rPr>
          <w:i/>
          <w:iCs/>
          <w:color w:val="0D5761" w:themeColor="accent1"/>
          <w:sz w:val="28"/>
          <w:szCs w:val="28"/>
        </w:rPr>
        <w:t>Use random sampling to draw inferences about a population.</w:t>
      </w:r>
      <w:bookmarkEnd w:id="181"/>
    </w:p>
    <w:p w14:paraId="4D9CBDFE" w14:textId="79706CA8" w:rsidR="004106F5" w:rsidRDefault="004106F5" w:rsidP="004106F5">
      <w:pPr>
        <w:pStyle w:val="BodyText"/>
      </w:pPr>
      <w:r w:rsidRPr="009C590A">
        <w:rPr>
          <w:rStyle w:val="StandardChar"/>
          <w:sz w:val="22"/>
          <w:szCs w:val="22"/>
        </w:rPr>
        <w:t>M.7.DA.SP.1</w:t>
      </w:r>
      <w:r w:rsidRPr="009811F5">
        <w:t xml:space="preserve"> Understan</w:t>
      </w:r>
      <w:r w:rsidR="002C42D5">
        <w:t>d</w:t>
      </w:r>
      <w:r w:rsidRPr="009811F5">
        <w:t xml:space="preserve"> that statistics can be used to gain information about a population by</w:t>
      </w:r>
      <w:r>
        <w:t xml:space="preserve"> examining a sample of the population; generalizations about a population from a sample are valid only if the sample is representative of that population. Understand that random sampling tends to produce representative samples and support valid inferences.</w:t>
      </w:r>
    </w:p>
    <w:p w14:paraId="11319C08" w14:textId="378D2CA8" w:rsidR="00D42D18" w:rsidRDefault="00D42D18" w:rsidP="004106F5">
      <w:pPr>
        <w:pStyle w:val="BodyText"/>
      </w:pPr>
      <w:r>
        <w:br w:type="page"/>
      </w:r>
    </w:p>
    <w:p w14:paraId="373BA1D1" w14:textId="690557EC"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M.7.DA.SP.2</w:t>
      </w:r>
    </w:p>
    <w:p w14:paraId="05BBB0A3" w14:textId="77777777" w:rsidR="004106F5" w:rsidRPr="004F1423" w:rsidRDefault="004106F5" w:rsidP="004106F5">
      <w:pPr>
        <w:pStyle w:val="BodyText"/>
      </w:pPr>
      <w:r>
        <w:t>Use data from a random sample to draw inferences about a population with an unknown characteristic of interest. Generate multiple samples (or simulated samples) of the same size to gauge the variation in estimates or predictions.</w:t>
      </w:r>
    </w:p>
    <w:p w14:paraId="0C740B4D" w14:textId="77777777" w:rsidR="004106F5" w:rsidRPr="004F1423" w:rsidRDefault="004106F5" w:rsidP="004106F5">
      <w:pPr>
        <w:pStyle w:val="BodyText"/>
      </w:pPr>
    </w:p>
    <w:p w14:paraId="5AE23148" w14:textId="77777777" w:rsidR="004106F5" w:rsidRPr="007B4F82" w:rsidRDefault="004106F5" w:rsidP="007B4F82">
      <w:pPr>
        <w:pStyle w:val="BodyText"/>
        <w:rPr>
          <w:i/>
          <w:iCs/>
          <w:color w:val="0D5761" w:themeColor="accent1"/>
          <w:sz w:val="28"/>
          <w:szCs w:val="28"/>
        </w:rPr>
      </w:pPr>
      <w:bookmarkStart w:id="182" w:name="_Toc172547707"/>
      <w:r w:rsidRPr="007B4F82">
        <w:rPr>
          <w:i/>
          <w:iCs/>
          <w:color w:val="0D5761" w:themeColor="accent1"/>
          <w:sz w:val="28"/>
          <w:szCs w:val="28"/>
        </w:rPr>
        <w:t>Draw informal comparative inferences about two populations.</w:t>
      </w:r>
      <w:bookmarkEnd w:id="182"/>
    </w:p>
    <w:p w14:paraId="32898CB8" w14:textId="77777777" w:rsidR="004106F5" w:rsidRPr="004F1423" w:rsidRDefault="004106F5" w:rsidP="004106F5">
      <w:pPr>
        <w:pStyle w:val="BodyText"/>
      </w:pPr>
      <w:r w:rsidRPr="009C590A">
        <w:rPr>
          <w:rStyle w:val="StandardChar"/>
          <w:sz w:val="22"/>
          <w:szCs w:val="22"/>
        </w:rPr>
        <w:t>M.7.DA.SP.3</w:t>
      </w:r>
      <w:r>
        <w:t xml:space="preserve"> Informally assess the degree of overlap of two numerical data distributions with similar variabilities, measuring the difference between the centers by expressing it as a multiple of a measure of variability.</w:t>
      </w:r>
    </w:p>
    <w:p w14:paraId="61E84875" w14:textId="77777777" w:rsidR="004106F5" w:rsidRPr="004F1423" w:rsidRDefault="004106F5" w:rsidP="004106F5">
      <w:pPr>
        <w:pStyle w:val="BodyText"/>
      </w:pPr>
    </w:p>
    <w:p w14:paraId="273093A3" w14:textId="77777777" w:rsidR="004106F5" w:rsidRPr="004F1423" w:rsidRDefault="004106F5" w:rsidP="004106F5">
      <w:pPr>
        <w:pStyle w:val="BodyText"/>
      </w:pPr>
      <w:r w:rsidRPr="009C590A">
        <w:rPr>
          <w:rStyle w:val="StandardChar"/>
          <w:sz w:val="22"/>
          <w:szCs w:val="22"/>
        </w:rPr>
        <w:t>M.7.DA.SP.4</w:t>
      </w:r>
      <w:r w:rsidRPr="004F1423">
        <w:t xml:space="preserve"> Use measures of center and measures of variability for numerical data from random samples to draw informal comparative inferences about two populations.</w:t>
      </w:r>
    </w:p>
    <w:p w14:paraId="0D9C939C" w14:textId="77777777" w:rsidR="004106F5" w:rsidRPr="004F1423" w:rsidRDefault="004106F5" w:rsidP="004106F5">
      <w:pPr>
        <w:pStyle w:val="BodyText"/>
      </w:pPr>
    </w:p>
    <w:p w14:paraId="4AD76E69" w14:textId="77777777" w:rsidR="00613B30" w:rsidRPr="007B4F82" w:rsidRDefault="004106F5" w:rsidP="007B4F82">
      <w:pPr>
        <w:pStyle w:val="BodyText"/>
        <w:rPr>
          <w:i/>
          <w:iCs/>
          <w:color w:val="0D5761" w:themeColor="accent1"/>
          <w:sz w:val="28"/>
          <w:szCs w:val="28"/>
        </w:rPr>
      </w:pPr>
      <w:bookmarkStart w:id="183" w:name="_Toc172547708"/>
      <w:r w:rsidRPr="007B4F82">
        <w:rPr>
          <w:i/>
          <w:iCs/>
          <w:color w:val="0D5761" w:themeColor="accent1"/>
          <w:sz w:val="28"/>
          <w:szCs w:val="28"/>
        </w:rPr>
        <w:t>Investigate chance processes and develop, use, and evaluate probability models.</w:t>
      </w:r>
      <w:bookmarkEnd w:id="183"/>
    </w:p>
    <w:p w14:paraId="45B38876" w14:textId="0D0AF259" w:rsidR="004106F5" w:rsidRPr="0026738B" w:rsidRDefault="005932ED" w:rsidP="0026738B">
      <w:pPr>
        <w:pStyle w:val="Standard"/>
        <w:rPr>
          <w:sz w:val="28"/>
          <w:szCs w:val="32"/>
        </w:rPr>
      </w:pPr>
      <w:r w:rsidRPr="0026738B">
        <w:rPr>
          <w:sz w:val="28"/>
          <w:szCs w:val="32"/>
        </w:rPr>
        <w:t xml:space="preserve">Priority </w:t>
      </w:r>
      <w:r w:rsidR="004106F5" w:rsidRPr="0026738B">
        <w:rPr>
          <w:sz w:val="28"/>
          <w:szCs w:val="32"/>
        </w:rPr>
        <w:t>M.7.DA.SP.5</w:t>
      </w:r>
    </w:p>
    <w:p w14:paraId="1386FA4D" w14:textId="1F8D536C" w:rsidR="004106F5" w:rsidRPr="004F1423" w:rsidRDefault="004106F5" w:rsidP="004106F5">
      <w:pPr>
        <w:pStyle w:val="BodyText"/>
      </w:pPr>
      <w: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14:paraId="3C3D10DF" w14:textId="77777777" w:rsidR="004106F5" w:rsidRPr="004F1423" w:rsidRDefault="004106F5" w:rsidP="004106F5">
      <w:pPr>
        <w:pStyle w:val="BodyText"/>
      </w:pPr>
    </w:p>
    <w:p w14:paraId="0DBD1DFF" w14:textId="77777777" w:rsidR="004106F5" w:rsidRPr="004F1423" w:rsidRDefault="004106F5" w:rsidP="004106F5">
      <w:pPr>
        <w:pStyle w:val="BodyText"/>
      </w:pPr>
      <w:r w:rsidRPr="009C590A">
        <w:rPr>
          <w:rStyle w:val="StandardChar"/>
          <w:sz w:val="22"/>
          <w:szCs w:val="22"/>
        </w:rPr>
        <w:t>M.7.DA.SP.6</w:t>
      </w:r>
      <w:r w:rsidRPr="00BB67A9">
        <w:t xml:space="preserve"> Approximate the probability of a chance event by collecting data on the chance</w:t>
      </w:r>
      <w:r>
        <w:t xml:space="preserve"> process that produces it and observing its long-run relative frequency and predict the approximate relative frequency given the probability.</w:t>
      </w:r>
    </w:p>
    <w:p w14:paraId="2B347117" w14:textId="77777777" w:rsidR="004106F5" w:rsidRPr="004F1423" w:rsidRDefault="004106F5" w:rsidP="004106F5">
      <w:pPr>
        <w:pStyle w:val="BodyText"/>
      </w:pPr>
    </w:p>
    <w:p w14:paraId="15E354B4" w14:textId="77777777" w:rsidR="004106F5" w:rsidRPr="004F1423" w:rsidRDefault="004106F5" w:rsidP="004106F5">
      <w:pPr>
        <w:pStyle w:val="BodyText"/>
      </w:pPr>
      <w:r w:rsidRPr="009C590A">
        <w:rPr>
          <w:rStyle w:val="StandardChar"/>
          <w:sz w:val="22"/>
          <w:szCs w:val="22"/>
        </w:rPr>
        <w:t>M.7.DA.SP.7</w:t>
      </w:r>
      <w:r w:rsidRPr="00BB67A9">
        <w:t xml:space="preserve"> Develop a probability model and use it to find probabilities of events. Compare</w:t>
      </w:r>
      <w:r>
        <w:t xml:space="preserve"> probabilities from a model to observed frequencies; if the agreement is not good, explain possible sources of the discrepancy.</w:t>
      </w:r>
    </w:p>
    <w:p w14:paraId="4D352C98" w14:textId="77777777" w:rsidR="004106F5" w:rsidRPr="004F1423" w:rsidRDefault="004106F5" w:rsidP="004106F5">
      <w:pPr>
        <w:pStyle w:val="BodyText"/>
      </w:pPr>
    </w:p>
    <w:p w14:paraId="4AB182F1" w14:textId="7E7A581A" w:rsidR="004106F5" w:rsidRDefault="004106F5" w:rsidP="335E4870">
      <w:pPr>
        <w:pStyle w:val="BodyText"/>
      </w:pPr>
      <w:r w:rsidRPr="335E4870">
        <w:rPr>
          <w:rStyle w:val="StandardChar"/>
          <w:sz w:val="22"/>
          <w:szCs w:val="22"/>
        </w:rPr>
        <w:t>M.7.DA.SP.8</w:t>
      </w:r>
      <w:r>
        <w:t xml:space="preserve"> Find probabilities of compound events using organized lists, tables, tree diagrams, and simulation</w:t>
      </w:r>
      <w:r w:rsidR="42AAB096">
        <w:t xml:space="preserve">. </w:t>
      </w:r>
    </w:p>
    <w:p w14:paraId="48978FA5" w14:textId="19748BE6" w:rsidR="00791F2F" w:rsidRDefault="00791F2F" w:rsidP="00FE201A">
      <w:pPr>
        <w:pStyle w:val="BodyText"/>
        <w:numPr>
          <w:ilvl w:val="1"/>
          <w:numId w:val="42"/>
        </w:numPr>
      </w:pPr>
      <w:r>
        <w:t>Understand the probability of a compound event is a fraction of the outcomes of the sample space</w:t>
      </w:r>
      <w:r w:rsidR="5253B0F8">
        <w:t>.</w:t>
      </w:r>
    </w:p>
    <w:p w14:paraId="796E7CF6" w14:textId="20CEC1AD" w:rsidR="00791F2F" w:rsidRDefault="00791F2F" w:rsidP="00FE201A">
      <w:pPr>
        <w:pStyle w:val="BodyText"/>
        <w:numPr>
          <w:ilvl w:val="1"/>
          <w:numId w:val="42"/>
        </w:numPr>
      </w:pPr>
      <w:r>
        <w:t>Represent sample spaces for compound events using methods such as organized lists, tables and tree diagrams. For an event described in everyday language (e.g., "rolling double sixes"), identify the outcomes in the sample space which compose the event.</w:t>
      </w:r>
    </w:p>
    <w:p w14:paraId="145D59E3" w14:textId="36E8CC16" w:rsidR="00791F2F" w:rsidRDefault="00791F2F" w:rsidP="00FE201A">
      <w:pPr>
        <w:pStyle w:val="BodyText"/>
        <w:numPr>
          <w:ilvl w:val="1"/>
          <w:numId w:val="42"/>
        </w:numPr>
      </w:pPr>
      <w:r>
        <w:t>Design and use a simulation to generate frequencies for compound events.</w:t>
      </w:r>
    </w:p>
    <w:p w14:paraId="25846DFE" w14:textId="77777777" w:rsidR="004106F5" w:rsidRDefault="00BC3A5F" w:rsidP="003140E7">
      <w:pPr>
        <w:pStyle w:val="Heading3"/>
      </w:pPr>
      <w:bookmarkStart w:id="184" w:name="_Toc207023820"/>
      <w:r>
        <w:t>Quantity</w:t>
      </w:r>
      <w:bookmarkEnd w:id="184"/>
    </w:p>
    <w:p w14:paraId="3015A566" w14:textId="77777777" w:rsidR="004106F5" w:rsidRPr="007B4F82" w:rsidRDefault="004106F5" w:rsidP="007B4F82">
      <w:pPr>
        <w:pStyle w:val="BodyText"/>
        <w:rPr>
          <w:i/>
          <w:iCs/>
          <w:color w:val="0D5761" w:themeColor="accent1"/>
          <w:sz w:val="28"/>
          <w:szCs w:val="28"/>
        </w:rPr>
      </w:pPr>
      <w:bookmarkStart w:id="185" w:name="_Toc172547690"/>
      <w:r w:rsidRPr="007B4F82">
        <w:rPr>
          <w:i/>
          <w:iCs/>
          <w:color w:val="0D5761" w:themeColor="accent1"/>
          <w:sz w:val="28"/>
          <w:szCs w:val="28"/>
        </w:rPr>
        <w:t>Apply and extend previous understandings of operations with fractions.</w:t>
      </w:r>
      <w:bookmarkEnd w:id="185"/>
    </w:p>
    <w:p w14:paraId="11B71FCB" w14:textId="7CD4177E" w:rsidR="00AD63E6" w:rsidRDefault="004106F5" w:rsidP="00AD63E6">
      <w:pPr>
        <w:pStyle w:val="BodyText"/>
      </w:pPr>
      <w:bookmarkStart w:id="186" w:name="_Toc172547691"/>
      <w:r w:rsidRPr="00CA5E14">
        <w:rPr>
          <w:rStyle w:val="StandardChar"/>
          <w:rFonts w:eastAsiaTheme="minorHAnsi" w:cstheme="minorBidi"/>
          <w:bCs/>
          <w:sz w:val="22"/>
          <w:szCs w:val="22"/>
        </w:rPr>
        <w:t>M.7.</w:t>
      </w:r>
      <w:r w:rsidR="00BC3A5F" w:rsidRPr="00CA5E14">
        <w:rPr>
          <w:rStyle w:val="StandardChar"/>
          <w:rFonts w:eastAsiaTheme="minorHAnsi" w:cstheme="minorBidi"/>
          <w:bCs/>
          <w:sz w:val="22"/>
          <w:szCs w:val="22"/>
        </w:rPr>
        <w:t>Q.</w:t>
      </w:r>
      <w:r w:rsidRPr="00CA5E14">
        <w:rPr>
          <w:rStyle w:val="StandardChar"/>
          <w:rFonts w:eastAsiaTheme="minorHAnsi" w:cstheme="minorBidi"/>
          <w:bCs/>
          <w:sz w:val="22"/>
          <w:szCs w:val="22"/>
        </w:rPr>
        <w:t>NS.1</w:t>
      </w:r>
      <w:r w:rsidR="00BC3A5F" w:rsidRPr="00613B30">
        <w:t xml:space="preserve"> </w:t>
      </w:r>
      <w:r w:rsidR="00AD63E6">
        <w:t xml:space="preserve">Efficiently, flexibly, and accurately apply and extend previous understandings of addition and subtraction to add and subtract rational numbers; represent addition and subtraction on a horizontal or vertical number line diagram. </w:t>
      </w:r>
    </w:p>
    <w:p w14:paraId="394B739B" w14:textId="1EBEA9AA" w:rsidR="00AD63E6" w:rsidRDefault="00AD63E6" w:rsidP="00B862B4">
      <w:pPr>
        <w:pStyle w:val="BodyText"/>
        <w:numPr>
          <w:ilvl w:val="0"/>
          <w:numId w:val="48"/>
        </w:numPr>
      </w:pPr>
      <w:r>
        <w:t>Describe situations in which opposite quantities combine to make 0.</w:t>
      </w:r>
    </w:p>
    <w:p w14:paraId="1E9ED861" w14:textId="41BB641E" w:rsidR="00AD63E6" w:rsidRDefault="00AD63E6" w:rsidP="00B862B4">
      <w:pPr>
        <w:pStyle w:val="BodyText"/>
        <w:numPr>
          <w:ilvl w:val="0"/>
          <w:numId w:val="48"/>
        </w:numPr>
      </w:pPr>
      <w:r>
        <w:t xml:space="preserve">Understand </w:t>
      </w:r>
      <w:r w:rsidRPr="002E67E6">
        <w:rPr>
          <w:i/>
          <w:iCs/>
        </w:rPr>
        <w:t>p + q</w:t>
      </w:r>
      <w:r>
        <w:t xml:space="preserve"> as the number located a </w:t>
      </w:r>
      <w:r w:rsidRPr="00DC6DD9">
        <w:t>distance |</w:t>
      </w:r>
      <w:r w:rsidRPr="00DC6DD9">
        <w:rPr>
          <w:i/>
          <w:iCs/>
        </w:rPr>
        <w:t>q</w:t>
      </w:r>
      <w:r w:rsidRPr="00DC6DD9">
        <w:t>| from</w:t>
      </w:r>
      <w:r>
        <w:t xml:space="preserve"> </w:t>
      </w:r>
      <w:r w:rsidRPr="002E67E6">
        <w:rPr>
          <w:i/>
          <w:iCs/>
        </w:rPr>
        <w:t>p</w:t>
      </w:r>
      <w:r>
        <w:t xml:space="preserve">, in the positive or negative direction depending on whether </w:t>
      </w:r>
      <w:r w:rsidRPr="002E67E6">
        <w:rPr>
          <w:i/>
          <w:iCs/>
        </w:rPr>
        <w:t>q</w:t>
      </w:r>
      <w:r>
        <w:t xml:space="preserve"> is positive or negative. Show that a number and its opposite have a sum of 0 (are additive inverses). Interpret sums of rational numbers by describing real-world contexts.</w:t>
      </w:r>
    </w:p>
    <w:p w14:paraId="4EDFB743" w14:textId="4A86ABD7" w:rsidR="00AD63E6" w:rsidRDefault="00AD63E6" w:rsidP="00B862B4">
      <w:pPr>
        <w:pStyle w:val="BodyText"/>
        <w:numPr>
          <w:ilvl w:val="0"/>
          <w:numId w:val="48"/>
        </w:numPr>
      </w:pPr>
      <w:r>
        <w:t xml:space="preserve">Understand subtraction of rational numbers as adding the additive inverse, </w:t>
      </w:r>
      <w:r w:rsidRPr="002E67E6">
        <w:rPr>
          <w:i/>
          <w:iCs/>
        </w:rPr>
        <w:t>p - q = p + (-q)</w:t>
      </w:r>
      <w:r>
        <w:t>. Show that the distance between two rational numbers on the number line is the absolute value of their difference, and apply this principle in real-world contexts.</w:t>
      </w:r>
    </w:p>
    <w:bookmarkEnd w:id="186"/>
    <w:p w14:paraId="268F3A7F" w14:textId="7817E3B9" w:rsidR="00AD63E6" w:rsidRPr="00944954" w:rsidRDefault="00AD63E6" w:rsidP="00B862B4">
      <w:pPr>
        <w:pStyle w:val="BodyText"/>
        <w:numPr>
          <w:ilvl w:val="0"/>
          <w:numId w:val="48"/>
        </w:numPr>
      </w:pPr>
      <w:r>
        <w:t>Apply properties of operations as strategies to add and subtract rational numbers.</w:t>
      </w:r>
    </w:p>
    <w:p w14:paraId="7568EAB6" w14:textId="77777777" w:rsidR="004106F5" w:rsidRPr="00174E7D" w:rsidRDefault="004106F5" w:rsidP="004106F5">
      <w:pPr>
        <w:pStyle w:val="BodyText"/>
      </w:pPr>
    </w:p>
    <w:p w14:paraId="4A8653AD" w14:textId="132CE567" w:rsidR="00920AFF" w:rsidRPr="0026738B" w:rsidRDefault="005932ED" w:rsidP="0026738B">
      <w:pPr>
        <w:pStyle w:val="Standard"/>
        <w:rPr>
          <w:sz w:val="28"/>
          <w:szCs w:val="32"/>
        </w:rPr>
      </w:pPr>
      <w:bookmarkStart w:id="187" w:name="_Toc172547692"/>
      <w:r w:rsidRPr="0026738B">
        <w:rPr>
          <w:sz w:val="28"/>
          <w:szCs w:val="32"/>
        </w:rPr>
        <w:t xml:space="preserve">Priority </w:t>
      </w:r>
      <w:r w:rsidR="004106F5" w:rsidRPr="0026738B">
        <w:rPr>
          <w:sz w:val="28"/>
          <w:szCs w:val="32"/>
        </w:rPr>
        <w:t>M.7.</w:t>
      </w:r>
      <w:r w:rsidR="00BC3A5F" w:rsidRPr="0026738B">
        <w:rPr>
          <w:sz w:val="28"/>
          <w:szCs w:val="32"/>
        </w:rPr>
        <w:t>Q.</w:t>
      </w:r>
      <w:r w:rsidR="004106F5" w:rsidRPr="0026738B">
        <w:rPr>
          <w:sz w:val="28"/>
          <w:szCs w:val="32"/>
        </w:rPr>
        <w:t>NS.2</w:t>
      </w:r>
    </w:p>
    <w:p w14:paraId="6C56FF3D" w14:textId="77777777" w:rsidR="00A25D70" w:rsidRDefault="00A25D70" w:rsidP="00A25D70">
      <w:pPr>
        <w:pStyle w:val="BodyText"/>
      </w:pPr>
      <w:r>
        <w:t xml:space="preserve">Efficiently, flexibly, and accurately apply and extend previous understandings of multiplication and division and of fractions to multiply and divide rational numbers. </w:t>
      </w:r>
    </w:p>
    <w:p w14:paraId="608AB65A" w14:textId="6F2C1F25" w:rsidR="00A25D70" w:rsidRDefault="00A25D70" w:rsidP="00B862B4">
      <w:pPr>
        <w:pStyle w:val="BodyText"/>
        <w:numPr>
          <w:ilvl w:val="0"/>
          <w:numId w:val="49"/>
        </w:numPr>
      </w:pPr>
      <w: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448289D0" w14:textId="2B849D9E" w:rsidR="00A25D70" w:rsidRDefault="00A25D70" w:rsidP="00B862B4">
      <w:pPr>
        <w:pStyle w:val="BodyText"/>
        <w:numPr>
          <w:ilvl w:val="0"/>
          <w:numId w:val="49"/>
        </w:numPr>
      </w:pPr>
      <w:r>
        <w:t>Understand integers can be divided as long as the divisor isn't zero, resulting in rational numbers.</w:t>
      </w:r>
    </w:p>
    <w:p w14:paraId="5EEDD8B6" w14:textId="3FAD2FA9" w:rsidR="00A25D70" w:rsidRDefault="00A25D70" w:rsidP="00B862B4">
      <w:pPr>
        <w:pStyle w:val="BodyText"/>
        <w:numPr>
          <w:ilvl w:val="0"/>
          <w:numId w:val="49"/>
        </w:numPr>
      </w:pPr>
      <w:r>
        <w:t>Apply properties of operations as strategies to multiply and divide rational numbers.</w:t>
      </w:r>
    </w:p>
    <w:bookmarkEnd w:id="187"/>
    <w:p w14:paraId="53A49E86" w14:textId="458E4830" w:rsidR="00920AFF" w:rsidRDefault="00A25D70" w:rsidP="00B862B4">
      <w:pPr>
        <w:pStyle w:val="BodyText"/>
        <w:numPr>
          <w:ilvl w:val="0"/>
          <w:numId w:val="49"/>
        </w:numPr>
      </w:pPr>
      <w:r>
        <w:t>Convert rational numbers into decimals using flexible, efficient, and accurate strategies, recognizing that the decimal form either ends in 0s or repeats eventually.</w:t>
      </w:r>
    </w:p>
    <w:p w14:paraId="4285AD1B" w14:textId="77777777" w:rsidR="008A595D" w:rsidRDefault="008A595D" w:rsidP="00CA5E14">
      <w:pPr>
        <w:pStyle w:val="BodyText"/>
      </w:pPr>
    </w:p>
    <w:p w14:paraId="09ACA363" w14:textId="77777777" w:rsidR="008251A1" w:rsidRPr="007B4F82" w:rsidRDefault="008251A1" w:rsidP="007B4F82">
      <w:pPr>
        <w:pStyle w:val="BodyText"/>
        <w:rPr>
          <w:i/>
          <w:iCs/>
          <w:color w:val="0D5761" w:themeColor="accent1"/>
          <w:sz w:val="28"/>
          <w:szCs w:val="28"/>
        </w:rPr>
      </w:pPr>
      <w:r w:rsidRPr="007B4F82">
        <w:rPr>
          <w:i/>
          <w:iCs/>
          <w:color w:val="0D5761" w:themeColor="accent1"/>
          <w:sz w:val="28"/>
          <w:szCs w:val="28"/>
        </w:rPr>
        <w:t>Draw, construct, and describe geometrical figures and describe the relationships between them.</w:t>
      </w:r>
    </w:p>
    <w:p w14:paraId="75F6E65C" w14:textId="004A7996" w:rsidR="008A595D" w:rsidRPr="007975D8" w:rsidRDefault="008251A1" w:rsidP="008251A1">
      <w:pPr>
        <w:pStyle w:val="BodyText"/>
      </w:pPr>
      <w:r w:rsidRPr="008251A1">
        <w:rPr>
          <w:rStyle w:val="StandardChar"/>
          <w:rFonts w:eastAsiaTheme="minorHAnsi" w:cstheme="minorBidi"/>
          <w:bCs/>
          <w:sz w:val="22"/>
          <w:szCs w:val="22"/>
        </w:rPr>
        <w:t>M.7.</w:t>
      </w:r>
      <w:r>
        <w:rPr>
          <w:rStyle w:val="StandardChar"/>
          <w:rFonts w:eastAsiaTheme="minorHAnsi" w:cstheme="minorBidi"/>
          <w:bCs/>
          <w:sz w:val="22"/>
          <w:szCs w:val="22"/>
        </w:rPr>
        <w:t>Q.</w:t>
      </w:r>
      <w:r w:rsidRPr="008251A1">
        <w:rPr>
          <w:rStyle w:val="StandardChar"/>
          <w:rFonts w:eastAsiaTheme="minorHAnsi" w:cstheme="minorBidi"/>
          <w:bCs/>
          <w:sz w:val="22"/>
          <w:szCs w:val="22"/>
        </w:rPr>
        <w:t>G.1</w:t>
      </w:r>
      <w:r w:rsidRPr="00592A86">
        <w:t xml:space="preserve"> </w:t>
      </w:r>
      <w:r w:rsidR="003C4292">
        <w:t>E</w:t>
      </w:r>
      <w:r w:rsidRPr="00592A86">
        <w:t xml:space="preserve">fficiently, </w:t>
      </w:r>
      <w:r w:rsidR="003C4292">
        <w:t xml:space="preserve">flexibly, </w:t>
      </w:r>
      <w:r w:rsidRPr="00592A86">
        <w:t>and accurately solve problems involving scale drawings of geometric figures, including computing actual lengths and areas from a scale drawing, and reproducing a scale drawing at a different scale.</w:t>
      </w:r>
    </w:p>
    <w:p w14:paraId="4F4CB294" w14:textId="25029A5F" w:rsidR="003D4570" w:rsidRPr="002C42D5" w:rsidRDefault="003D4570" w:rsidP="003140E7">
      <w:pPr>
        <w:pStyle w:val="Heading3"/>
      </w:pPr>
      <w:bookmarkStart w:id="188" w:name="_Toc188953394"/>
      <w:bookmarkStart w:id="189" w:name="_Toc207023821"/>
      <w:r>
        <w:t>Relationships</w:t>
      </w:r>
      <w:bookmarkEnd w:id="188"/>
      <w:bookmarkEnd w:id="189"/>
    </w:p>
    <w:p w14:paraId="4C6BBF17" w14:textId="77777777" w:rsidR="003D4570" w:rsidRPr="007B4F82" w:rsidRDefault="003D4570" w:rsidP="007B4F82">
      <w:pPr>
        <w:pStyle w:val="BodyText"/>
        <w:rPr>
          <w:i/>
          <w:iCs/>
          <w:color w:val="0D5761" w:themeColor="accent1"/>
          <w:sz w:val="28"/>
          <w:szCs w:val="28"/>
        </w:rPr>
      </w:pPr>
      <w:bookmarkStart w:id="190" w:name="_Toc172547685"/>
      <w:r w:rsidRPr="007B4F82">
        <w:rPr>
          <w:i/>
          <w:iCs/>
          <w:color w:val="0D5761" w:themeColor="accent1"/>
          <w:sz w:val="28"/>
          <w:szCs w:val="28"/>
        </w:rPr>
        <w:t>Analyze proportional relationships and use them to solve real-world and mathematical problems.</w:t>
      </w:r>
      <w:bookmarkEnd w:id="190"/>
    </w:p>
    <w:p w14:paraId="5C8EC1B3" w14:textId="77777777" w:rsidR="003D4570" w:rsidRPr="00592A86" w:rsidRDefault="003D4570" w:rsidP="003D4570">
      <w:pPr>
        <w:pStyle w:val="BodyText"/>
      </w:pPr>
      <w:bookmarkStart w:id="191" w:name="_Toc172547686"/>
      <w:r w:rsidRPr="00CA5E14">
        <w:rPr>
          <w:rStyle w:val="StandardChar"/>
          <w:sz w:val="22"/>
          <w:szCs w:val="22"/>
        </w:rPr>
        <w:t>M.7.</w:t>
      </w:r>
      <w:r w:rsidRPr="009C590A">
        <w:rPr>
          <w:rStyle w:val="StandardChar"/>
          <w:sz w:val="22"/>
          <w:szCs w:val="22"/>
        </w:rPr>
        <w:t>R.</w:t>
      </w:r>
      <w:r w:rsidRPr="00CA5E14">
        <w:rPr>
          <w:rStyle w:val="StandardChar"/>
          <w:sz w:val="22"/>
          <w:szCs w:val="22"/>
        </w:rPr>
        <w:t>RP.1</w:t>
      </w:r>
      <w:bookmarkEnd w:id="191"/>
      <w:r>
        <w:t xml:space="preserve"> Efficiently, flexibly, and accurately compute unit rates associated with ratios of fractions, including ratios of lengths, areas and other quantities measured in like or different units.</w:t>
      </w:r>
    </w:p>
    <w:p w14:paraId="6BA9E2E4" w14:textId="77777777" w:rsidR="003D4570" w:rsidRPr="00174E7D" w:rsidRDefault="003D4570" w:rsidP="003D4570">
      <w:pPr>
        <w:pStyle w:val="BodyText"/>
      </w:pPr>
    </w:p>
    <w:p w14:paraId="6F72301F" w14:textId="77777777" w:rsidR="003D4570" w:rsidRPr="0026738B" w:rsidRDefault="005932ED" w:rsidP="0026738B">
      <w:pPr>
        <w:pStyle w:val="Standard"/>
        <w:rPr>
          <w:sz w:val="28"/>
          <w:szCs w:val="32"/>
        </w:rPr>
      </w:pPr>
      <w:bookmarkStart w:id="192" w:name="_Toc172547687"/>
      <w:r w:rsidRPr="0026738B">
        <w:rPr>
          <w:sz w:val="28"/>
          <w:szCs w:val="32"/>
        </w:rPr>
        <w:t xml:space="preserve">Priority </w:t>
      </w:r>
      <w:r w:rsidR="003D4570" w:rsidRPr="0026738B">
        <w:rPr>
          <w:sz w:val="28"/>
          <w:szCs w:val="32"/>
        </w:rPr>
        <w:t>M.7.R.RP.2</w:t>
      </w:r>
      <w:bookmarkEnd w:id="192"/>
    </w:p>
    <w:p w14:paraId="40C5728E" w14:textId="77777777" w:rsidR="009A6D7C" w:rsidRDefault="009A6D7C" w:rsidP="009A6D7C">
      <w:pPr>
        <w:pStyle w:val="BodyText"/>
      </w:pPr>
      <w:r>
        <w:t>Recognize and represent proportional relationships between quantities.</w:t>
      </w:r>
    </w:p>
    <w:p w14:paraId="71C883B4" w14:textId="39055692" w:rsidR="009A6D7C" w:rsidRDefault="009A6D7C" w:rsidP="001A2EAA">
      <w:pPr>
        <w:pStyle w:val="BodyText"/>
        <w:numPr>
          <w:ilvl w:val="0"/>
          <w:numId w:val="98"/>
        </w:numPr>
      </w:pPr>
      <w:r>
        <w:t xml:space="preserve">Decide whether the relationship between two </w:t>
      </w:r>
      <w:r w:rsidR="009C6F2F">
        <w:t>quantities</w:t>
      </w:r>
      <w:r>
        <w:t xml:space="preserve"> is proportional using equivalent ratios in a table, graphing on the coordinate plane to see of the graph is a straight line through origin.</w:t>
      </w:r>
    </w:p>
    <w:p w14:paraId="34719397" w14:textId="1CD6EEFD" w:rsidR="009A6D7C" w:rsidRDefault="009A6D7C" w:rsidP="001A2EAA">
      <w:pPr>
        <w:pStyle w:val="BodyText"/>
        <w:numPr>
          <w:ilvl w:val="0"/>
          <w:numId w:val="98"/>
        </w:numPr>
      </w:pPr>
      <w:r>
        <w:t>Identify the constant of proportionality (unit rate) in tables, graphs, equations, diagrams, and verbal descriptions of proportional relationships.</w:t>
      </w:r>
    </w:p>
    <w:p w14:paraId="0437E3CC" w14:textId="7C9B327A" w:rsidR="009A6D7C" w:rsidRDefault="009A6D7C" w:rsidP="001A2EAA">
      <w:pPr>
        <w:pStyle w:val="BodyText"/>
        <w:numPr>
          <w:ilvl w:val="0"/>
          <w:numId w:val="98"/>
        </w:numPr>
      </w:pPr>
      <w:r>
        <w:t>Write equations for proportional relationships.</w:t>
      </w:r>
    </w:p>
    <w:p w14:paraId="14150E8D" w14:textId="68EC78F7" w:rsidR="009A6D7C" w:rsidRDefault="009A6D7C" w:rsidP="001A2EAA">
      <w:pPr>
        <w:pStyle w:val="BodyText"/>
        <w:numPr>
          <w:ilvl w:val="0"/>
          <w:numId w:val="98"/>
        </w:numPr>
      </w:pPr>
      <w:r>
        <w:t xml:space="preserve">Analyze graphs to understand what the data points indicate about the real-world situation, focusing on points like (0, 0) and (1, </w:t>
      </w:r>
      <w:r w:rsidRPr="007B0B14">
        <w:rPr>
          <w:i/>
          <w:iCs/>
        </w:rPr>
        <w:t>r</w:t>
      </w:r>
      <w:r>
        <w:t xml:space="preserve">) where </w:t>
      </w:r>
      <w:r w:rsidRPr="007B0B14">
        <w:rPr>
          <w:i/>
          <w:iCs/>
        </w:rPr>
        <w:t>r</w:t>
      </w:r>
      <w:r>
        <w:t xml:space="preserve"> is the unit rate.</w:t>
      </w:r>
    </w:p>
    <w:p w14:paraId="042122CC" w14:textId="77777777" w:rsidR="003D4570" w:rsidRDefault="003D4570" w:rsidP="003D4570">
      <w:pPr>
        <w:pStyle w:val="BodyText"/>
      </w:pPr>
    </w:p>
    <w:p w14:paraId="0640922D" w14:textId="77777777" w:rsidR="003D4570" w:rsidRDefault="003D4570" w:rsidP="003D4570">
      <w:pPr>
        <w:pStyle w:val="BodyText"/>
      </w:pPr>
      <w:r w:rsidRPr="00CA5E14">
        <w:rPr>
          <w:rStyle w:val="StandardChar"/>
          <w:sz w:val="22"/>
          <w:szCs w:val="22"/>
        </w:rPr>
        <w:t>M.7.R.RP.3</w:t>
      </w:r>
      <w:r w:rsidRPr="009C590A">
        <w:rPr>
          <w:rStyle w:val="StandardChar"/>
          <w:sz w:val="22"/>
          <w:szCs w:val="22"/>
        </w:rPr>
        <w:t xml:space="preserve"> </w:t>
      </w:r>
      <w:r>
        <w:t>Efficiently, flexibly, and accurately use proportional relationships to solve multistep ratio and percent problems.</w:t>
      </w:r>
    </w:p>
    <w:p w14:paraId="7634864F" w14:textId="77777777" w:rsidR="001664AB" w:rsidRPr="00174E7D" w:rsidRDefault="001664AB" w:rsidP="001664AB">
      <w:pPr>
        <w:pStyle w:val="BodyText"/>
        <w:rPr>
          <w:i/>
          <w:iCs/>
        </w:rPr>
      </w:pPr>
    </w:p>
    <w:p w14:paraId="58118D38" w14:textId="77777777" w:rsidR="001664AB" w:rsidRPr="007B4F82" w:rsidRDefault="001664AB" w:rsidP="007B4F82">
      <w:pPr>
        <w:pStyle w:val="BodyText"/>
        <w:rPr>
          <w:i/>
          <w:iCs/>
          <w:color w:val="0D5761" w:themeColor="accent1"/>
          <w:sz w:val="28"/>
          <w:szCs w:val="28"/>
        </w:rPr>
      </w:pPr>
      <w:bookmarkStart w:id="193" w:name="_Toc172547694"/>
      <w:r w:rsidRPr="007B4F82">
        <w:rPr>
          <w:i/>
          <w:iCs/>
          <w:color w:val="0D5761" w:themeColor="accent1"/>
          <w:sz w:val="28"/>
          <w:szCs w:val="28"/>
        </w:rPr>
        <w:t>Use properties of operations to generate equivalent expressions.</w:t>
      </w:r>
      <w:bookmarkEnd w:id="193"/>
    </w:p>
    <w:p w14:paraId="34637563" w14:textId="77777777" w:rsidR="001664AB" w:rsidRPr="00944954" w:rsidRDefault="001664AB" w:rsidP="00944954">
      <w:pPr>
        <w:pStyle w:val="BodyText"/>
      </w:pPr>
      <w:bookmarkStart w:id="194" w:name="_Toc172547695"/>
      <w:r w:rsidRPr="00CA5E14">
        <w:rPr>
          <w:rStyle w:val="StandardChar"/>
          <w:rFonts w:eastAsiaTheme="minorHAnsi" w:cstheme="minorBidi"/>
          <w:bCs/>
          <w:sz w:val="22"/>
          <w:szCs w:val="22"/>
        </w:rPr>
        <w:t>M.7.R.EE.1</w:t>
      </w:r>
      <w:bookmarkEnd w:id="194"/>
      <w:r w:rsidRPr="00613B30">
        <w:t xml:space="preserve"> </w:t>
      </w:r>
      <w:r w:rsidRPr="00CA5E14">
        <w:t>Efficiently, flexibly, and accurately use properties of operations as strategies to add, subtract, factor, and expand linear expressions with rational coefficients.</w:t>
      </w:r>
    </w:p>
    <w:p w14:paraId="669B1AD9" w14:textId="77777777" w:rsidR="001664AB" w:rsidRPr="00174E7D" w:rsidRDefault="001664AB" w:rsidP="001664AB">
      <w:pPr>
        <w:pStyle w:val="BodyText"/>
      </w:pPr>
    </w:p>
    <w:p w14:paraId="6761E666" w14:textId="77777777" w:rsidR="001664AB" w:rsidRPr="0026738B" w:rsidRDefault="005932ED" w:rsidP="0026738B">
      <w:pPr>
        <w:pStyle w:val="Standard"/>
        <w:rPr>
          <w:sz w:val="28"/>
          <w:szCs w:val="32"/>
        </w:rPr>
      </w:pPr>
      <w:bookmarkStart w:id="195" w:name="_Toc172547696"/>
      <w:r w:rsidRPr="0026738B">
        <w:rPr>
          <w:sz w:val="28"/>
          <w:szCs w:val="32"/>
        </w:rPr>
        <w:t xml:space="preserve">Priority </w:t>
      </w:r>
      <w:r w:rsidR="001664AB" w:rsidRPr="0026738B">
        <w:rPr>
          <w:sz w:val="28"/>
          <w:szCs w:val="32"/>
        </w:rPr>
        <w:t>M.7.R.EE.2</w:t>
      </w:r>
      <w:bookmarkEnd w:id="195"/>
    </w:p>
    <w:p w14:paraId="31D0C2A7" w14:textId="77777777" w:rsidR="001664AB" w:rsidRPr="00592A86" w:rsidRDefault="001664AB" w:rsidP="001664AB">
      <w:pPr>
        <w:pStyle w:val="BodyText"/>
      </w:pPr>
      <w:r>
        <w:t>Understand that rewriting an expression in different forms in a problem context can bring awareness to parts of the problem and how the quantities in it are related.</w:t>
      </w:r>
    </w:p>
    <w:p w14:paraId="30C85437" w14:textId="77777777" w:rsidR="001664AB" w:rsidRPr="00592A86" w:rsidRDefault="001664AB" w:rsidP="001664AB">
      <w:pPr>
        <w:pStyle w:val="BodyText"/>
      </w:pPr>
    </w:p>
    <w:p w14:paraId="105389C4" w14:textId="1A884F87" w:rsidR="001664AB" w:rsidRPr="007B4F82" w:rsidRDefault="00746E1B" w:rsidP="007B4F82">
      <w:pPr>
        <w:pStyle w:val="BodyText"/>
        <w:rPr>
          <w:i/>
          <w:iCs/>
          <w:color w:val="0D5761" w:themeColor="accent1"/>
          <w:sz w:val="28"/>
          <w:szCs w:val="28"/>
        </w:rPr>
      </w:pPr>
      <w:bookmarkStart w:id="196" w:name="_Toc172547697"/>
      <w:r w:rsidRPr="007B4F82">
        <w:rPr>
          <w:i/>
          <w:iCs/>
          <w:color w:val="0D5761" w:themeColor="accent1"/>
          <w:sz w:val="28"/>
          <w:szCs w:val="28"/>
        </w:rPr>
        <w:t>Eff</w:t>
      </w:r>
      <w:r w:rsidR="002B4974" w:rsidRPr="007B4F82">
        <w:rPr>
          <w:i/>
          <w:iCs/>
          <w:color w:val="0D5761" w:themeColor="accent1"/>
          <w:sz w:val="28"/>
          <w:szCs w:val="28"/>
        </w:rPr>
        <w:t>iciently, flexibly,</w:t>
      </w:r>
      <w:r w:rsidR="001664AB" w:rsidRPr="007B4F82">
        <w:rPr>
          <w:i/>
          <w:iCs/>
          <w:color w:val="0D5761" w:themeColor="accent1"/>
          <w:sz w:val="28"/>
          <w:szCs w:val="28"/>
        </w:rPr>
        <w:t xml:space="preserve"> and accurately solve real-life and mathematical problems using numerical and algebraic expressions and equations.</w:t>
      </w:r>
      <w:bookmarkEnd w:id="196"/>
    </w:p>
    <w:p w14:paraId="6FD8D820" w14:textId="6CA20DD6" w:rsidR="001664AB" w:rsidRDefault="001664AB" w:rsidP="00613B30">
      <w:pPr>
        <w:pStyle w:val="BodyText"/>
      </w:pPr>
      <w:bookmarkStart w:id="197" w:name="_Toc172547698"/>
      <w:r w:rsidRPr="00613B30">
        <w:rPr>
          <w:b/>
          <w:bCs/>
        </w:rPr>
        <w:t>M.7.R.EE.3</w:t>
      </w:r>
      <w:bookmarkEnd w:id="197"/>
      <w:r w:rsidRPr="00613B30">
        <w:t xml:space="preserve"> </w:t>
      </w:r>
      <w:r w:rsidR="00A23E22">
        <w:t>E</w:t>
      </w:r>
      <w:r w:rsidRPr="00CA5E14">
        <w:t xml:space="preserve">fficiently, </w:t>
      </w:r>
      <w:r w:rsidR="00A23E22">
        <w:t xml:space="preserve">flexibly, </w:t>
      </w:r>
      <w:r w:rsidRPr="00CA5E14">
        <w:t>and accurately 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p>
    <w:p w14:paraId="6CE83F1B" w14:textId="77777777" w:rsidR="00613B30" w:rsidRPr="00944954" w:rsidRDefault="00613B30" w:rsidP="00613B30">
      <w:pPr>
        <w:pStyle w:val="BodyText"/>
      </w:pPr>
    </w:p>
    <w:p w14:paraId="3475338E" w14:textId="2CE19D98" w:rsidR="001664AB" w:rsidRPr="0026738B" w:rsidRDefault="005932ED" w:rsidP="0026738B">
      <w:pPr>
        <w:pStyle w:val="Standard"/>
        <w:rPr>
          <w:sz w:val="28"/>
          <w:szCs w:val="32"/>
        </w:rPr>
      </w:pPr>
      <w:bookmarkStart w:id="198" w:name="_Toc172547699"/>
      <w:r w:rsidRPr="0026738B">
        <w:rPr>
          <w:sz w:val="28"/>
          <w:szCs w:val="32"/>
        </w:rPr>
        <w:t xml:space="preserve">Priority </w:t>
      </w:r>
      <w:r w:rsidR="001664AB" w:rsidRPr="0026738B">
        <w:rPr>
          <w:sz w:val="28"/>
          <w:szCs w:val="32"/>
        </w:rPr>
        <w:t>M.7.R.EE.4</w:t>
      </w:r>
      <w:bookmarkEnd w:id="198"/>
    </w:p>
    <w:p w14:paraId="4A83B5AA" w14:textId="77777777" w:rsidR="0022158B" w:rsidRPr="0022158B" w:rsidRDefault="0022158B" w:rsidP="0022158B">
      <w:pPr>
        <w:shd w:val="clear" w:color="auto" w:fill="FFFFFF" w:themeFill="background2"/>
        <w:spacing w:line="259" w:lineRule="auto"/>
        <w:rPr>
          <w:rFonts w:eastAsia="Segoe UI" w:cs="Segoe UI"/>
          <w:color w:val="242424"/>
        </w:rPr>
      </w:pPr>
      <w:r w:rsidRPr="0022158B">
        <w:rPr>
          <w:rFonts w:eastAsia="Segoe UI" w:cs="Segoe UI"/>
          <w:color w:val="242424"/>
        </w:rPr>
        <w:t xml:space="preserve">Use variables to represent quantities in a real-world or mathematical problem and write equations and inequalities to efficiently, flexibly, and accurately to solve problems by reasoning about the quantities. </w:t>
      </w:r>
    </w:p>
    <w:p w14:paraId="39DD1499" w14:textId="2EFAAA72" w:rsidR="0022158B" w:rsidRPr="00732AC5" w:rsidRDefault="0022158B" w:rsidP="00732AC5">
      <w:pPr>
        <w:pStyle w:val="ListParagraph"/>
        <w:numPr>
          <w:ilvl w:val="0"/>
          <w:numId w:val="50"/>
        </w:numPr>
        <w:shd w:val="clear" w:color="auto" w:fill="FFFFFF" w:themeFill="background2"/>
        <w:spacing w:line="259" w:lineRule="auto"/>
        <w:rPr>
          <w:rFonts w:eastAsia="Segoe UI" w:cs="Segoe UI"/>
          <w:color w:val="242424"/>
        </w:rPr>
      </w:pPr>
      <w:r w:rsidRPr="00732AC5">
        <w:rPr>
          <w:rFonts w:eastAsia="Segoe UI" w:cs="Segoe UI"/>
          <w:color w:val="242424"/>
        </w:rPr>
        <w:t xml:space="preserve">Solve word problems leading to equations of the form </w:t>
      </w:r>
      <w:proofErr w:type="spellStart"/>
      <w:r w:rsidRPr="008F3273">
        <w:rPr>
          <w:rFonts w:eastAsia="Segoe UI" w:cs="Segoe UI"/>
          <w:i/>
          <w:color w:val="242424"/>
        </w:rPr>
        <w:t>px</w:t>
      </w:r>
      <w:proofErr w:type="spellEnd"/>
      <w:r w:rsidRPr="008F3273">
        <w:rPr>
          <w:rFonts w:eastAsia="Segoe UI" w:cs="Segoe UI"/>
          <w:i/>
          <w:color w:val="242424"/>
        </w:rPr>
        <w:t xml:space="preserve"> + q = r</w:t>
      </w:r>
      <w:r w:rsidRPr="00732AC5">
        <w:rPr>
          <w:rFonts w:eastAsia="Segoe UI" w:cs="Segoe UI"/>
          <w:color w:val="242424"/>
        </w:rPr>
        <w:t xml:space="preserve"> and </w:t>
      </w:r>
      <w:r w:rsidRPr="008F3273">
        <w:rPr>
          <w:rFonts w:eastAsia="Segoe UI" w:cs="Segoe UI"/>
          <w:i/>
          <w:color w:val="242424"/>
        </w:rPr>
        <w:t>p(x + q) = r</w:t>
      </w:r>
      <w:r w:rsidRPr="00732AC5">
        <w:rPr>
          <w:rFonts w:eastAsia="Segoe UI" w:cs="Segoe UI"/>
          <w:color w:val="242424"/>
        </w:rPr>
        <w:t xml:space="preserve">, where </w:t>
      </w:r>
      <w:r w:rsidRPr="008F3273">
        <w:rPr>
          <w:rFonts w:eastAsia="Segoe UI" w:cs="Segoe UI"/>
          <w:i/>
          <w:color w:val="242424"/>
        </w:rPr>
        <w:t>p</w:t>
      </w:r>
      <w:r w:rsidRPr="00732AC5">
        <w:rPr>
          <w:rFonts w:eastAsia="Segoe UI" w:cs="Segoe UI"/>
          <w:color w:val="242424"/>
        </w:rPr>
        <w:t xml:space="preserve">, </w:t>
      </w:r>
      <w:r w:rsidRPr="008F3273">
        <w:rPr>
          <w:rFonts w:eastAsia="Segoe UI" w:cs="Segoe UI"/>
          <w:i/>
          <w:color w:val="242424"/>
        </w:rPr>
        <w:t>q</w:t>
      </w:r>
      <w:r w:rsidRPr="00732AC5">
        <w:rPr>
          <w:rFonts w:eastAsia="Segoe UI" w:cs="Segoe UI"/>
          <w:color w:val="242424"/>
        </w:rPr>
        <w:t xml:space="preserve">, and </w:t>
      </w:r>
      <w:proofErr w:type="spellStart"/>
      <w:r w:rsidRPr="008F3273">
        <w:rPr>
          <w:rFonts w:eastAsia="Segoe UI" w:cs="Segoe UI"/>
          <w:i/>
          <w:color w:val="242424"/>
        </w:rPr>
        <w:t>r</w:t>
      </w:r>
      <w:r w:rsidRPr="00732AC5">
        <w:rPr>
          <w:rFonts w:eastAsia="Segoe UI" w:cs="Segoe UI"/>
          <w:color w:val="242424"/>
        </w:rPr>
        <w:t xml:space="preserve"> are</w:t>
      </w:r>
      <w:proofErr w:type="spellEnd"/>
      <w:r w:rsidRPr="00732AC5">
        <w:rPr>
          <w:rFonts w:eastAsia="Segoe UI" w:cs="Segoe UI"/>
          <w:color w:val="242424"/>
        </w:rPr>
        <w:t xml:space="preserve"> specific rational numbers. Compare solving the same problem algebraically vs. with arithmetic, explaining the steps involved in each approach.</w:t>
      </w:r>
    </w:p>
    <w:p w14:paraId="7A3F2FB1" w14:textId="5A5EEDC8" w:rsidR="0022158B" w:rsidRPr="00732AC5" w:rsidRDefault="0022158B" w:rsidP="00732AC5">
      <w:pPr>
        <w:pStyle w:val="ListParagraph"/>
        <w:numPr>
          <w:ilvl w:val="0"/>
          <w:numId w:val="50"/>
        </w:numPr>
        <w:shd w:val="clear" w:color="auto" w:fill="FFFFFF" w:themeFill="background2"/>
        <w:spacing w:line="259" w:lineRule="auto"/>
        <w:rPr>
          <w:rFonts w:eastAsia="Segoe UI" w:cs="Segoe UI"/>
          <w:color w:val="242424"/>
        </w:rPr>
      </w:pPr>
      <w:r w:rsidRPr="00732AC5">
        <w:rPr>
          <w:rFonts w:eastAsia="Segoe UI" w:cs="Segoe UI"/>
          <w:color w:val="242424"/>
        </w:rPr>
        <w:t xml:space="preserve">Solve word problems leading to inequalities of the form </w:t>
      </w:r>
      <w:proofErr w:type="spellStart"/>
      <w:r w:rsidRPr="008F3273">
        <w:rPr>
          <w:rFonts w:eastAsia="Segoe UI" w:cs="Segoe UI"/>
          <w:i/>
          <w:color w:val="242424"/>
        </w:rPr>
        <w:t>px</w:t>
      </w:r>
      <w:proofErr w:type="spellEnd"/>
      <w:r w:rsidRPr="008F3273">
        <w:rPr>
          <w:rFonts w:eastAsia="Segoe UI" w:cs="Segoe UI"/>
          <w:i/>
          <w:color w:val="242424"/>
        </w:rPr>
        <w:t xml:space="preserve"> + q &gt; r</w:t>
      </w:r>
      <w:r w:rsidRPr="00732AC5">
        <w:rPr>
          <w:rFonts w:eastAsia="Segoe UI" w:cs="Segoe UI"/>
          <w:color w:val="242424"/>
        </w:rPr>
        <w:t xml:space="preserve"> or </w:t>
      </w:r>
      <w:proofErr w:type="spellStart"/>
      <w:r w:rsidRPr="008F3273">
        <w:rPr>
          <w:rFonts w:eastAsia="Segoe UI" w:cs="Segoe UI"/>
          <w:i/>
          <w:color w:val="242424"/>
        </w:rPr>
        <w:t>px</w:t>
      </w:r>
      <w:proofErr w:type="spellEnd"/>
      <w:r w:rsidRPr="008F3273">
        <w:rPr>
          <w:rFonts w:eastAsia="Segoe UI" w:cs="Segoe UI"/>
          <w:i/>
          <w:color w:val="242424"/>
        </w:rPr>
        <w:t xml:space="preserve"> + q &lt; r</w:t>
      </w:r>
      <w:r w:rsidRPr="00732AC5">
        <w:rPr>
          <w:rFonts w:eastAsia="Segoe UI" w:cs="Segoe UI"/>
          <w:color w:val="242424"/>
        </w:rPr>
        <w:t xml:space="preserve">, where </w:t>
      </w:r>
      <w:r w:rsidRPr="008F3273">
        <w:rPr>
          <w:rFonts w:eastAsia="Segoe UI" w:cs="Segoe UI"/>
          <w:i/>
          <w:color w:val="242424"/>
        </w:rPr>
        <w:t>p</w:t>
      </w:r>
      <w:r w:rsidRPr="00732AC5">
        <w:rPr>
          <w:rFonts w:eastAsia="Segoe UI" w:cs="Segoe UI"/>
          <w:color w:val="242424"/>
        </w:rPr>
        <w:t xml:space="preserve">, </w:t>
      </w:r>
      <w:r w:rsidRPr="008F3273">
        <w:rPr>
          <w:rFonts w:eastAsia="Segoe UI" w:cs="Segoe UI"/>
          <w:i/>
          <w:color w:val="242424"/>
        </w:rPr>
        <w:t>q</w:t>
      </w:r>
      <w:r w:rsidRPr="00732AC5">
        <w:rPr>
          <w:rFonts w:eastAsia="Segoe UI" w:cs="Segoe UI"/>
          <w:color w:val="242424"/>
        </w:rPr>
        <w:t xml:space="preserve">, and </w:t>
      </w:r>
      <w:proofErr w:type="spellStart"/>
      <w:r w:rsidRPr="008F3273">
        <w:rPr>
          <w:rFonts w:eastAsia="Segoe UI" w:cs="Segoe UI"/>
          <w:i/>
          <w:color w:val="242424"/>
        </w:rPr>
        <w:t>r</w:t>
      </w:r>
      <w:r w:rsidRPr="00732AC5">
        <w:rPr>
          <w:rFonts w:eastAsia="Segoe UI" w:cs="Segoe UI"/>
          <w:color w:val="242424"/>
        </w:rPr>
        <w:t xml:space="preserve"> are</w:t>
      </w:r>
      <w:proofErr w:type="spellEnd"/>
      <w:r w:rsidRPr="00732AC5">
        <w:rPr>
          <w:rFonts w:eastAsia="Segoe UI" w:cs="Segoe UI"/>
          <w:color w:val="242424"/>
        </w:rPr>
        <w:t xml:space="preserve"> specific rational numbers. Graph the solutions of these inequalities and interpret them in context of the problem.</w:t>
      </w:r>
    </w:p>
    <w:p w14:paraId="73AB51D6" w14:textId="0DF6C363" w:rsidR="001664AB" w:rsidRDefault="001664AB" w:rsidP="003140E7">
      <w:pPr>
        <w:pStyle w:val="Heading3"/>
      </w:pPr>
      <w:bookmarkStart w:id="199" w:name="_Toc207023822"/>
      <w:r>
        <w:t xml:space="preserve">Spatial </w:t>
      </w:r>
      <w:r w:rsidR="00397A1F">
        <w:t>Reasoning</w:t>
      </w:r>
      <w:bookmarkEnd w:id="199"/>
    </w:p>
    <w:p w14:paraId="4BD7293D" w14:textId="77777777" w:rsidR="001664AB" w:rsidRPr="007B4F82" w:rsidRDefault="001664AB" w:rsidP="007B4F82">
      <w:pPr>
        <w:pStyle w:val="BodyText"/>
        <w:rPr>
          <w:i/>
          <w:iCs/>
          <w:color w:val="0D5761" w:themeColor="accent1"/>
          <w:sz w:val="28"/>
          <w:szCs w:val="28"/>
        </w:rPr>
      </w:pPr>
      <w:bookmarkStart w:id="200" w:name="_Toc172547701"/>
      <w:r w:rsidRPr="007B4F82">
        <w:rPr>
          <w:i/>
          <w:iCs/>
          <w:color w:val="0D5761" w:themeColor="accent1"/>
          <w:sz w:val="28"/>
          <w:szCs w:val="28"/>
        </w:rPr>
        <w:t>Draw, construct, and describe geometrical figures and describe the relationships between them.</w:t>
      </w:r>
      <w:bookmarkEnd w:id="200"/>
    </w:p>
    <w:p w14:paraId="1855E8D9" w14:textId="77777777" w:rsidR="001664AB" w:rsidRPr="00592A86" w:rsidRDefault="001664AB" w:rsidP="001664AB">
      <w:pPr>
        <w:pStyle w:val="BodyText"/>
      </w:pPr>
      <w:r w:rsidRPr="009C590A">
        <w:rPr>
          <w:rStyle w:val="StandardChar"/>
          <w:sz w:val="22"/>
          <w:szCs w:val="22"/>
        </w:rPr>
        <w:t>M.7.SR.G.2</w:t>
      </w:r>
      <w:r w:rsidRPr="00592A86">
        <w:t xml:space="preserve"> Draw geometric shapes with given conditions. Focus on constructing triangles from three measures of angles or sides, noticing when the conditions determine a unique triangle, more than one triangle, or no triangle.</w:t>
      </w:r>
    </w:p>
    <w:p w14:paraId="32D27E96" w14:textId="77777777" w:rsidR="001664AB" w:rsidRPr="00592A86" w:rsidRDefault="001664AB" w:rsidP="001664AB">
      <w:pPr>
        <w:pStyle w:val="BodyText"/>
      </w:pPr>
    </w:p>
    <w:p w14:paraId="504F0B58" w14:textId="77777777" w:rsidR="001664AB" w:rsidRPr="00592A86" w:rsidRDefault="001664AB" w:rsidP="001664AB">
      <w:pPr>
        <w:pStyle w:val="BodyText"/>
      </w:pPr>
      <w:r w:rsidRPr="009C590A">
        <w:rPr>
          <w:rStyle w:val="StandardChar"/>
          <w:sz w:val="22"/>
          <w:szCs w:val="22"/>
        </w:rPr>
        <w:t>M.7.SR.G.3</w:t>
      </w:r>
      <w:r w:rsidRPr="00592A86">
        <w:t xml:space="preserve"> Describe the two-dimensional figures that result from slicing three-dimensional figures, as in plane sections of right rectangular prisms and right rectangular pyramids.</w:t>
      </w:r>
    </w:p>
    <w:p w14:paraId="03731A6C" w14:textId="4D007001" w:rsidR="005528F9" w:rsidRDefault="005528F9" w:rsidP="001664AB">
      <w:pPr>
        <w:pStyle w:val="BodyText"/>
      </w:pPr>
      <w:r>
        <w:br w:type="page"/>
      </w:r>
    </w:p>
    <w:p w14:paraId="71C9407A" w14:textId="77777777" w:rsidR="001664AB" w:rsidRPr="007B4F82" w:rsidRDefault="001664AB" w:rsidP="007B4F82">
      <w:pPr>
        <w:pStyle w:val="BodyText"/>
        <w:rPr>
          <w:i/>
          <w:iCs/>
          <w:color w:val="0D5761" w:themeColor="accent1"/>
          <w:sz w:val="28"/>
          <w:szCs w:val="28"/>
        </w:rPr>
      </w:pPr>
      <w:bookmarkStart w:id="201" w:name="_Toc172547702"/>
      <w:r w:rsidRPr="007B4F82">
        <w:rPr>
          <w:i/>
          <w:iCs/>
          <w:color w:val="0D5761" w:themeColor="accent1"/>
          <w:sz w:val="28"/>
          <w:szCs w:val="28"/>
        </w:rPr>
        <w:t>Solve real-world and mathematical problems involving area, surface area, and volume.</w:t>
      </w:r>
      <w:bookmarkEnd w:id="201"/>
    </w:p>
    <w:p w14:paraId="50BB7EB5" w14:textId="77777777" w:rsidR="001664AB" w:rsidRPr="00592A86" w:rsidRDefault="001664AB" w:rsidP="001664AB">
      <w:pPr>
        <w:pStyle w:val="BodyText"/>
      </w:pPr>
      <w:r w:rsidRPr="009C590A">
        <w:rPr>
          <w:rStyle w:val="StandardChar"/>
          <w:sz w:val="22"/>
          <w:szCs w:val="22"/>
        </w:rPr>
        <w:t>M.7.SR.G.4</w:t>
      </w:r>
      <w:r>
        <w:t xml:space="preserve"> Know the formulas for the area and circumference of a circle and use them to solve problems; informally show the relationship between the circumference and area of a circle.</w:t>
      </w:r>
    </w:p>
    <w:p w14:paraId="43F8BF4B" w14:textId="77777777" w:rsidR="001664AB" w:rsidRPr="00592A86" w:rsidRDefault="001664AB" w:rsidP="001664AB">
      <w:pPr>
        <w:pStyle w:val="BodyText"/>
      </w:pPr>
    </w:p>
    <w:p w14:paraId="38CF7C69" w14:textId="77777777" w:rsidR="001664AB" w:rsidRPr="00944954" w:rsidRDefault="001664AB" w:rsidP="00944954">
      <w:pPr>
        <w:pStyle w:val="BodyText"/>
      </w:pPr>
      <w:bookmarkStart w:id="202" w:name="_Toc172547703"/>
      <w:r w:rsidRPr="00CA5E14">
        <w:rPr>
          <w:rStyle w:val="StandardChar"/>
          <w:rFonts w:eastAsiaTheme="minorHAnsi" w:cstheme="minorBidi"/>
          <w:bCs/>
          <w:sz w:val="22"/>
          <w:szCs w:val="22"/>
        </w:rPr>
        <w:t>M.7.SR.G.5</w:t>
      </w:r>
      <w:bookmarkEnd w:id="202"/>
      <w:r w:rsidRPr="00613B30">
        <w:t xml:space="preserve"> </w:t>
      </w:r>
      <w:r w:rsidRPr="00CA5E14">
        <w:t>Use facts about supplementary, complementary, vertical, and adjacent angles in a multi-step problem to write and solve simple equations for an unknown angle in a figure.</w:t>
      </w:r>
    </w:p>
    <w:p w14:paraId="0AE48BA9" w14:textId="77777777" w:rsidR="001664AB" w:rsidRDefault="001664AB" w:rsidP="003D4570">
      <w:pPr>
        <w:pStyle w:val="BodyText"/>
      </w:pPr>
    </w:p>
    <w:p w14:paraId="7CCE78C1" w14:textId="77777777" w:rsidR="001664AB" w:rsidRPr="0026738B" w:rsidRDefault="005932ED" w:rsidP="0026738B">
      <w:pPr>
        <w:pStyle w:val="Standard"/>
        <w:rPr>
          <w:sz w:val="28"/>
          <w:szCs w:val="32"/>
        </w:rPr>
      </w:pPr>
      <w:bookmarkStart w:id="203" w:name="_Toc172547704"/>
      <w:r w:rsidRPr="0026738B">
        <w:rPr>
          <w:sz w:val="28"/>
          <w:szCs w:val="32"/>
        </w:rPr>
        <w:t xml:space="preserve">Priority </w:t>
      </w:r>
      <w:r w:rsidR="001664AB" w:rsidRPr="0026738B">
        <w:rPr>
          <w:sz w:val="28"/>
          <w:szCs w:val="32"/>
        </w:rPr>
        <w:t>M.7.SR.G.6</w:t>
      </w:r>
      <w:bookmarkEnd w:id="203"/>
    </w:p>
    <w:p w14:paraId="17FB8452" w14:textId="77777777" w:rsidR="001664AB" w:rsidRPr="00592A86" w:rsidRDefault="001664AB" w:rsidP="001664AB">
      <w:pPr>
        <w:pStyle w:val="BodyText"/>
      </w:pPr>
      <w:r>
        <w:t>Efficiently, flexibly, and accurately solve real-world and mathematical problems involving area, volume, and surface area of two- and three-dimensional objects composed of triangles, quadrilaterals, polygons, cubes, and right prisms.</w:t>
      </w:r>
    </w:p>
    <w:p w14:paraId="270FE92D" w14:textId="77777777" w:rsidR="00464DC7" w:rsidRDefault="00464DC7">
      <w:r>
        <w:br w:type="page"/>
      </w:r>
    </w:p>
    <w:p w14:paraId="28711D58" w14:textId="2CAEE38D" w:rsidR="00464DC7" w:rsidRPr="001B56EE" w:rsidRDefault="001B56EE" w:rsidP="001B56EE">
      <w:pPr>
        <w:pStyle w:val="Heading2"/>
        <w:rPr>
          <w:color w:val="40403D" w:themeColor="text1"/>
          <w:sz w:val="44"/>
          <w:szCs w:val="44"/>
        </w:rPr>
      </w:pPr>
      <w:r w:rsidRPr="001B56EE">
        <w:rPr>
          <w:color w:val="40403D" w:themeColor="text1"/>
          <w:sz w:val="44"/>
          <w:szCs w:val="44"/>
        </w:rPr>
        <w:t>GRADE 8</w:t>
      </w:r>
    </w:p>
    <w:p w14:paraId="167F8313" w14:textId="77777777" w:rsidR="00464DC7" w:rsidRPr="00EF7D69" w:rsidRDefault="00464DC7" w:rsidP="003140E7">
      <w:pPr>
        <w:pStyle w:val="Heading3"/>
      </w:pPr>
      <w:bookmarkStart w:id="204" w:name="_Toc188953401"/>
      <w:bookmarkStart w:id="205" w:name="_Toc207023824"/>
      <w:r>
        <w:t>Standards for Mathematical Practice</w:t>
      </w:r>
      <w:bookmarkEnd w:id="204"/>
      <w:bookmarkEnd w:id="205"/>
    </w:p>
    <w:p w14:paraId="34D43C08" w14:textId="77777777" w:rsidR="00464DC7" w:rsidRDefault="00464DC7" w:rsidP="00FE201A">
      <w:pPr>
        <w:pStyle w:val="BodyText"/>
        <w:numPr>
          <w:ilvl w:val="0"/>
          <w:numId w:val="26"/>
        </w:numPr>
      </w:pPr>
      <w:r w:rsidRPr="4CBA4D48">
        <w:t>Make sense of problems and persevere in solving them.</w:t>
      </w:r>
    </w:p>
    <w:p w14:paraId="4D0FC75D" w14:textId="77777777" w:rsidR="00464DC7" w:rsidRDefault="00464DC7" w:rsidP="00FE201A">
      <w:pPr>
        <w:pStyle w:val="BodyText"/>
        <w:numPr>
          <w:ilvl w:val="0"/>
          <w:numId w:val="26"/>
        </w:numPr>
      </w:pPr>
      <w:r w:rsidRPr="4CBA4D48">
        <w:t>Reason abstractly and quantitatively.</w:t>
      </w:r>
    </w:p>
    <w:p w14:paraId="7160070F" w14:textId="77777777" w:rsidR="00464DC7" w:rsidRDefault="00464DC7" w:rsidP="00FE201A">
      <w:pPr>
        <w:pStyle w:val="BodyText"/>
        <w:numPr>
          <w:ilvl w:val="0"/>
          <w:numId w:val="26"/>
        </w:numPr>
      </w:pPr>
      <w:r w:rsidRPr="4CBA4D48">
        <w:t>Construct viable arguments and critique the reasoning of others.</w:t>
      </w:r>
    </w:p>
    <w:p w14:paraId="0BFBC735" w14:textId="77777777" w:rsidR="00464DC7" w:rsidRDefault="00464DC7" w:rsidP="00FE201A">
      <w:pPr>
        <w:pStyle w:val="BodyText"/>
        <w:numPr>
          <w:ilvl w:val="0"/>
          <w:numId w:val="26"/>
        </w:numPr>
      </w:pPr>
      <w:r w:rsidRPr="4CBA4D48">
        <w:t>Model with mathematics.</w:t>
      </w:r>
    </w:p>
    <w:p w14:paraId="5516005D" w14:textId="77777777" w:rsidR="00464DC7" w:rsidRDefault="00464DC7" w:rsidP="00FE201A">
      <w:pPr>
        <w:pStyle w:val="BodyText"/>
        <w:numPr>
          <w:ilvl w:val="0"/>
          <w:numId w:val="26"/>
        </w:numPr>
      </w:pPr>
      <w:r w:rsidRPr="4CBA4D48">
        <w:t>Use appropriate tools strategically.</w:t>
      </w:r>
    </w:p>
    <w:p w14:paraId="4818CDE5" w14:textId="77777777" w:rsidR="00464DC7" w:rsidRDefault="00464DC7" w:rsidP="00FE201A">
      <w:pPr>
        <w:pStyle w:val="BodyText"/>
        <w:numPr>
          <w:ilvl w:val="0"/>
          <w:numId w:val="26"/>
        </w:numPr>
      </w:pPr>
      <w:r w:rsidRPr="4CBA4D48">
        <w:t>Attend to precision.</w:t>
      </w:r>
    </w:p>
    <w:p w14:paraId="7A9FA96C" w14:textId="77777777" w:rsidR="00464DC7" w:rsidRDefault="00464DC7" w:rsidP="00FE201A">
      <w:pPr>
        <w:pStyle w:val="BodyText"/>
        <w:numPr>
          <w:ilvl w:val="0"/>
          <w:numId w:val="26"/>
        </w:numPr>
      </w:pPr>
      <w:r w:rsidRPr="4CBA4D48">
        <w:t>Look for and make use of structure.</w:t>
      </w:r>
    </w:p>
    <w:p w14:paraId="5A338F44" w14:textId="77777777" w:rsidR="00464DC7" w:rsidRPr="00CA5E14" w:rsidRDefault="00464DC7" w:rsidP="00FE201A">
      <w:pPr>
        <w:pStyle w:val="BodyText"/>
        <w:numPr>
          <w:ilvl w:val="0"/>
          <w:numId w:val="26"/>
        </w:numPr>
      </w:pPr>
      <w:r w:rsidRPr="4CBA4D48">
        <w:t>Look for and express regularity in repeated reasoning.</w:t>
      </w:r>
    </w:p>
    <w:p w14:paraId="070C0770" w14:textId="6ED23B5E" w:rsidR="00464DC7" w:rsidRDefault="00D902B0" w:rsidP="003140E7">
      <w:pPr>
        <w:pStyle w:val="Heading3"/>
      </w:pPr>
      <w:bookmarkStart w:id="206" w:name="_Toc207023825"/>
      <w:r>
        <w:t>Data Analysis</w:t>
      </w:r>
      <w:bookmarkEnd w:id="206"/>
    </w:p>
    <w:p w14:paraId="164E3DE0" w14:textId="14751314" w:rsidR="7ADD9EDE" w:rsidRPr="007B4F82" w:rsidRDefault="7E4D22ED" w:rsidP="007B4F82">
      <w:pPr>
        <w:pStyle w:val="BodyText"/>
        <w:rPr>
          <w:i/>
          <w:iCs/>
          <w:color w:val="0D5761" w:themeColor="accent1"/>
          <w:sz w:val="28"/>
          <w:szCs w:val="28"/>
        </w:rPr>
      </w:pPr>
      <w:r w:rsidRPr="007B4F82">
        <w:rPr>
          <w:i/>
          <w:iCs/>
          <w:color w:val="0D5761" w:themeColor="accent1"/>
          <w:sz w:val="28"/>
          <w:szCs w:val="28"/>
        </w:rPr>
        <w:t>Formulate statistical investigative questions.</w:t>
      </w:r>
    </w:p>
    <w:p w14:paraId="5CAB2F93" w14:textId="785250D5" w:rsidR="7E4D22ED" w:rsidRDefault="7E4D22ED" w:rsidP="1D936BA0">
      <w:pPr>
        <w:pStyle w:val="BodyText"/>
      </w:pPr>
      <w:r w:rsidRPr="1D936BA0">
        <w:rPr>
          <w:b/>
          <w:bCs/>
        </w:rPr>
        <w:t>M.</w:t>
      </w:r>
      <w:r w:rsidRPr="1D936BA0">
        <w:rPr>
          <w:rStyle w:val="StandardChar"/>
          <w:rFonts w:eastAsiaTheme="minorEastAsia" w:cstheme="minorBidi"/>
          <w:sz w:val="22"/>
          <w:szCs w:val="22"/>
        </w:rPr>
        <w:t>8.DA.DS.1</w:t>
      </w:r>
      <w:r w:rsidRPr="1D936BA0">
        <w:rPr>
          <w:rStyle w:val="StandardChar"/>
          <w:rFonts w:eastAsiaTheme="minorEastAsia" w:cstheme="minorBidi"/>
          <w:b w:val="0"/>
          <w:sz w:val="22"/>
          <w:szCs w:val="22"/>
        </w:rPr>
        <w:t xml:space="preserve"> </w:t>
      </w:r>
      <w:r>
        <w:t>Formulate statistical investigative questions to articulate research topics and uncover patterns of association seen in bivariate categorical data, that multiple investigative questions may exist for a research topic and must take into account context.</w:t>
      </w:r>
    </w:p>
    <w:p w14:paraId="25E9D3D7" w14:textId="66CAAD4E" w:rsidR="1D936BA0" w:rsidRDefault="1D936BA0" w:rsidP="1D936BA0">
      <w:pPr>
        <w:pStyle w:val="BodyText"/>
      </w:pPr>
    </w:p>
    <w:p w14:paraId="6DE4860F" w14:textId="52D54A78" w:rsidR="7E4D22ED" w:rsidRPr="007B4F82" w:rsidRDefault="7E4D22ED" w:rsidP="007B4F82">
      <w:pPr>
        <w:pStyle w:val="BodyText"/>
        <w:rPr>
          <w:i/>
          <w:iCs/>
          <w:color w:val="0D5761" w:themeColor="accent1"/>
          <w:sz w:val="28"/>
          <w:szCs w:val="28"/>
        </w:rPr>
      </w:pPr>
      <w:r w:rsidRPr="007B4F82">
        <w:rPr>
          <w:i/>
          <w:iCs/>
          <w:color w:val="0D5761" w:themeColor="accent1"/>
          <w:sz w:val="28"/>
          <w:szCs w:val="28"/>
        </w:rPr>
        <w:t>Collect and consider data.</w:t>
      </w:r>
    </w:p>
    <w:p w14:paraId="38F29001" w14:textId="4D18EDAC" w:rsidR="7E4D22ED" w:rsidRDefault="7E4D22ED" w:rsidP="1D936BA0">
      <w:pPr>
        <w:pStyle w:val="BodyText"/>
      </w:pPr>
      <w:r w:rsidRPr="1D936BA0">
        <w:rPr>
          <w:b/>
          <w:bCs/>
        </w:rPr>
        <w:t>M.</w:t>
      </w:r>
      <w:r w:rsidRPr="1D936BA0">
        <w:rPr>
          <w:rStyle w:val="StandardChar"/>
          <w:rFonts w:eastAsiaTheme="minorEastAsia" w:cstheme="minorBidi"/>
          <w:sz w:val="22"/>
          <w:szCs w:val="22"/>
        </w:rPr>
        <w:t>8.DA.DS.2</w:t>
      </w:r>
      <w:r>
        <w:t xml:space="preserve"> Understand how to interrogate the data to determine how the data were collected, from whom they were collected, what types of variables are in the data, how the variables were measured, and possible outcomes for the variables.</w:t>
      </w:r>
    </w:p>
    <w:p w14:paraId="4996BEE4" w14:textId="5C225767" w:rsidR="1D936BA0" w:rsidRDefault="1D936BA0" w:rsidP="1D936BA0">
      <w:pPr>
        <w:pStyle w:val="BodyText"/>
      </w:pPr>
    </w:p>
    <w:p w14:paraId="61DCA645" w14:textId="62EB2BC8" w:rsidR="7E4D22ED" w:rsidRPr="007B4F82" w:rsidRDefault="7E4D22ED" w:rsidP="007B4F82">
      <w:pPr>
        <w:pStyle w:val="BodyText"/>
        <w:rPr>
          <w:i/>
          <w:iCs/>
          <w:color w:val="0D5761" w:themeColor="accent1"/>
          <w:sz w:val="28"/>
          <w:szCs w:val="28"/>
        </w:rPr>
      </w:pPr>
      <w:r w:rsidRPr="007B4F82">
        <w:rPr>
          <w:i/>
          <w:iCs/>
          <w:color w:val="0D5761" w:themeColor="accent1"/>
          <w:sz w:val="28"/>
          <w:szCs w:val="28"/>
        </w:rPr>
        <w:t>Analyze the data.</w:t>
      </w:r>
    </w:p>
    <w:p w14:paraId="38AD9A4B" w14:textId="59C3F921" w:rsidR="7E4D22ED" w:rsidRPr="0026738B" w:rsidRDefault="7E4D22ED" w:rsidP="0026738B">
      <w:pPr>
        <w:pStyle w:val="Standard"/>
        <w:rPr>
          <w:sz w:val="28"/>
          <w:szCs w:val="32"/>
        </w:rPr>
      </w:pPr>
      <w:r w:rsidRPr="0026738B">
        <w:rPr>
          <w:sz w:val="28"/>
          <w:szCs w:val="32"/>
        </w:rPr>
        <w:t>Priority M.8.DA.DS.3</w:t>
      </w:r>
    </w:p>
    <w:p w14:paraId="0B795E3E" w14:textId="49F119D4" w:rsidR="7E4D22ED" w:rsidRDefault="7E4D22ED" w:rsidP="1D936BA0">
      <w:pPr>
        <w:pStyle w:val="BodyText"/>
      </w:pPr>
      <w:r>
        <w:t>Create data visualizations about a data set. Organize and present the data in appropriate ways, including in tables and scatter plots, and incorporate other relevant information that helps to tell a story and support a claim about the data.</w:t>
      </w:r>
    </w:p>
    <w:p w14:paraId="75730F6F" w14:textId="60FEE45C" w:rsidR="1D936BA0" w:rsidRDefault="1D936BA0" w:rsidP="1D936BA0">
      <w:pPr>
        <w:pStyle w:val="BodyText"/>
      </w:pPr>
    </w:p>
    <w:p w14:paraId="410C5799" w14:textId="20896639" w:rsidR="7E4D22ED" w:rsidRPr="007B4F82" w:rsidRDefault="7E4D22ED" w:rsidP="007B4F82">
      <w:pPr>
        <w:pStyle w:val="BodyText"/>
        <w:rPr>
          <w:i/>
          <w:iCs/>
          <w:color w:val="0D5761" w:themeColor="accent1"/>
          <w:sz w:val="28"/>
          <w:szCs w:val="28"/>
        </w:rPr>
      </w:pPr>
      <w:r w:rsidRPr="007B4F82">
        <w:rPr>
          <w:i/>
          <w:iCs/>
          <w:color w:val="0D5761" w:themeColor="accent1"/>
          <w:sz w:val="28"/>
          <w:szCs w:val="28"/>
        </w:rPr>
        <w:t>Interpret results.</w:t>
      </w:r>
    </w:p>
    <w:p w14:paraId="789C727F" w14:textId="5B3A2341" w:rsidR="7E4D22ED" w:rsidRPr="0026738B" w:rsidRDefault="7E4D22ED" w:rsidP="0026738B">
      <w:pPr>
        <w:pStyle w:val="Standard"/>
        <w:rPr>
          <w:sz w:val="28"/>
          <w:szCs w:val="32"/>
        </w:rPr>
      </w:pPr>
      <w:r w:rsidRPr="0026738B">
        <w:rPr>
          <w:sz w:val="28"/>
          <w:szCs w:val="32"/>
        </w:rPr>
        <w:t>Priority M.8.DA.DS.4</w:t>
      </w:r>
    </w:p>
    <w:p w14:paraId="724F413C" w14:textId="55D4CD89" w:rsidR="7E4D22ED" w:rsidRDefault="7E4D22ED" w:rsidP="1D936BA0">
      <w:pPr>
        <w:pStyle w:val="BodyText"/>
      </w:pPr>
      <w:r>
        <w:t>Generalize beyond the sample providing statistical evidence for the conclusion, being sure to address limitations of the sample, evidenced in the data. Consider the reasonableness of the results.</w:t>
      </w:r>
    </w:p>
    <w:p w14:paraId="3D3FB4CB" w14:textId="25904652" w:rsidR="00525272" w:rsidRDefault="00525272" w:rsidP="00525272">
      <w:pPr>
        <w:pStyle w:val="BodyText"/>
      </w:pPr>
      <w:bookmarkStart w:id="207" w:name="_Toc172547747"/>
    </w:p>
    <w:p w14:paraId="08682229" w14:textId="77777777" w:rsidR="002E6692" w:rsidRPr="007B4F82" w:rsidRDefault="00464DC7" w:rsidP="007B4F82">
      <w:pPr>
        <w:pStyle w:val="BodyText"/>
        <w:rPr>
          <w:i/>
          <w:iCs/>
          <w:color w:val="0D5761" w:themeColor="accent1"/>
          <w:sz w:val="28"/>
          <w:szCs w:val="28"/>
        </w:rPr>
      </w:pPr>
      <w:r w:rsidRPr="007B4F82">
        <w:rPr>
          <w:i/>
          <w:iCs/>
          <w:color w:val="0D5761" w:themeColor="accent1"/>
          <w:sz w:val="28"/>
          <w:szCs w:val="28"/>
        </w:rPr>
        <w:t>Investigate patterns of association in bivariate data.</w:t>
      </w:r>
      <w:bookmarkEnd w:id="207"/>
    </w:p>
    <w:p w14:paraId="1DF326D5" w14:textId="77777777" w:rsidR="00464DC7" w:rsidRDefault="00464DC7" w:rsidP="00464DC7">
      <w:pPr>
        <w:pStyle w:val="BodyText"/>
      </w:pPr>
      <w:r w:rsidRPr="009C590A">
        <w:rPr>
          <w:rStyle w:val="StandardChar"/>
          <w:sz w:val="22"/>
          <w:szCs w:val="22"/>
        </w:rPr>
        <w:t>M.8.</w:t>
      </w:r>
      <w:r w:rsidR="002E6692" w:rsidRPr="009C590A">
        <w:rPr>
          <w:rStyle w:val="StandardChar"/>
          <w:sz w:val="22"/>
          <w:szCs w:val="22"/>
        </w:rPr>
        <w:t>DA.</w:t>
      </w:r>
      <w:r w:rsidRPr="009C590A">
        <w:rPr>
          <w:rStyle w:val="StandardChar"/>
          <w:sz w:val="22"/>
          <w:szCs w:val="22"/>
        </w:rPr>
        <w:t>SP.1</w:t>
      </w:r>
      <w:r>
        <w:t xml:space="preserve"> Construct and interpret scatter plots for bivariate measurement data to investigate patterns of association between two quantities. Describe patterns such as clustering, outliers, positive or negative association, linear association, and nonlinear association.</w:t>
      </w:r>
    </w:p>
    <w:p w14:paraId="14258C1A" w14:textId="77777777" w:rsidR="002E6692" w:rsidRPr="00BD27AD" w:rsidRDefault="002E6692" w:rsidP="00464DC7">
      <w:pPr>
        <w:pStyle w:val="BodyText"/>
      </w:pPr>
    </w:p>
    <w:p w14:paraId="7F7C894C" w14:textId="77777777" w:rsidR="002E6692" w:rsidRDefault="00464DC7" w:rsidP="002E6692">
      <w:pPr>
        <w:pStyle w:val="BodyText"/>
      </w:pPr>
      <w:r w:rsidRPr="009C590A">
        <w:rPr>
          <w:rStyle w:val="StandardChar"/>
          <w:sz w:val="22"/>
          <w:szCs w:val="22"/>
        </w:rPr>
        <w:t>M.8.</w:t>
      </w:r>
      <w:r w:rsidR="002E6692" w:rsidRPr="009C590A">
        <w:rPr>
          <w:rStyle w:val="StandardChar"/>
          <w:sz w:val="22"/>
          <w:szCs w:val="22"/>
        </w:rPr>
        <w:t>DA.</w:t>
      </w:r>
      <w:r w:rsidRPr="009C590A">
        <w:rPr>
          <w:rStyle w:val="StandardChar"/>
          <w:sz w:val="22"/>
          <w:szCs w:val="22"/>
        </w:rPr>
        <w:t>SP.2</w:t>
      </w:r>
      <w:r>
        <w:t xml:space="preserve">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67AC303A" w14:textId="77777777" w:rsidR="00613B30" w:rsidRPr="00A837A1" w:rsidRDefault="00613B30" w:rsidP="002E6692">
      <w:pPr>
        <w:pStyle w:val="BodyText"/>
        <w:rPr>
          <w:rStyle w:val="StandardChar"/>
          <w:rFonts w:eastAsiaTheme="minorHAnsi"/>
          <w:b w:val="0"/>
          <w:bCs/>
          <w:sz w:val="22"/>
          <w:szCs w:val="22"/>
        </w:rPr>
      </w:pPr>
    </w:p>
    <w:p w14:paraId="53C31894" w14:textId="77777777" w:rsidR="002E6692" w:rsidRPr="0026738B" w:rsidRDefault="005932ED" w:rsidP="0026738B">
      <w:pPr>
        <w:pStyle w:val="Standard"/>
        <w:rPr>
          <w:sz w:val="28"/>
          <w:szCs w:val="32"/>
        </w:rPr>
      </w:pPr>
      <w:r w:rsidRPr="0026738B">
        <w:rPr>
          <w:sz w:val="28"/>
          <w:szCs w:val="32"/>
        </w:rPr>
        <w:t xml:space="preserve">Priority </w:t>
      </w:r>
      <w:r w:rsidR="002E6692" w:rsidRPr="0026738B">
        <w:rPr>
          <w:sz w:val="28"/>
          <w:szCs w:val="32"/>
        </w:rPr>
        <w:t>M.8.DA.SP.3</w:t>
      </w:r>
    </w:p>
    <w:p w14:paraId="62EC5F84" w14:textId="1835C056" w:rsidR="002E6692" w:rsidRPr="00EF7D69" w:rsidRDefault="00742C5D" w:rsidP="002E6692">
      <w:pPr>
        <w:pStyle w:val="BodyText"/>
      </w:pPr>
      <w:r>
        <w:t>Use the equation of a linear model to solve problems in the context of bivariate measurement data, interpreting the slope and intercept.</w:t>
      </w:r>
    </w:p>
    <w:p w14:paraId="34859628" w14:textId="77777777" w:rsidR="00742C5D" w:rsidRPr="00EF7D69" w:rsidRDefault="00742C5D" w:rsidP="002E6692">
      <w:pPr>
        <w:pStyle w:val="BodyText"/>
      </w:pPr>
    </w:p>
    <w:p w14:paraId="3E9ACBA4" w14:textId="7053CED1" w:rsidR="008B3783" w:rsidRDefault="002E6692">
      <w:pPr>
        <w:pStyle w:val="BodyText"/>
      </w:pPr>
      <w:r w:rsidRPr="009C590A">
        <w:rPr>
          <w:rStyle w:val="StandardChar"/>
          <w:sz w:val="22"/>
          <w:szCs w:val="22"/>
        </w:rPr>
        <w:t>M.8.DA.SP.4</w:t>
      </w:r>
      <w:r>
        <w:t xml:space="preserve"> </w:t>
      </w:r>
      <w:r w:rsidR="008B3783" w:rsidRPr="008B3783">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14:paraId="64CBE785" w14:textId="77777777" w:rsidR="002D61F7" w:rsidRDefault="00522343" w:rsidP="003140E7">
      <w:pPr>
        <w:pStyle w:val="Heading3"/>
      </w:pPr>
      <w:bookmarkStart w:id="208" w:name="_Toc207023826"/>
      <w:r>
        <w:t>Quantity</w:t>
      </w:r>
      <w:bookmarkEnd w:id="208"/>
    </w:p>
    <w:p w14:paraId="4E491267" w14:textId="77777777" w:rsidR="002D61F7" w:rsidRPr="007B4F82" w:rsidRDefault="002D61F7" w:rsidP="007B4F82">
      <w:pPr>
        <w:pStyle w:val="BodyText"/>
        <w:rPr>
          <w:i/>
          <w:iCs/>
          <w:color w:val="0D5761" w:themeColor="accent1"/>
          <w:sz w:val="28"/>
          <w:szCs w:val="28"/>
        </w:rPr>
      </w:pPr>
      <w:bookmarkStart w:id="209" w:name="_Toc172547717"/>
      <w:r w:rsidRPr="007B4F82">
        <w:rPr>
          <w:i/>
          <w:iCs/>
          <w:color w:val="0D5761" w:themeColor="accent1"/>
          <w:sz w:val="28"/>
          <w:szCs w:val="28"/>
        </w:rPr>
        <w:t>Know that there are numbers that are not rational and approximate them by rational numbers.</w:t>
      </w:r>
      <w:bookmarkEnd w:id="209"/>
    </w:p>
    <w:p w14:paraId="6453E16B" w14:textId="74351CEA" w:rsidR="00522343" w:rsidRPr="0026738B" w:rsidRDefault="005932ED" w:rsidP="0026738B">
      <w:pPr>
        <w:pStyle w:val="Standard"/>
        <w:rPr>
          <w:sz w:val="28"/>
          <w:szCs w:val="32"/>
        </w:rPr>
      </w:pPr>
      <w:r w:rsidRPr="0026738B">
        <w:rPr>
          <w:sz w:val="28"/>
          <w:szCs w:val="32"/>
        </w:rPr>
        <w:t xml:space="preserve">Priority </w:t>
      </w:r>
      <w:r w:rsidR="002D61F7" w:rsidRPr="0026738B">
        <w:rPr>
          <w:sz w:val="28"/>
          <w:szCs w:val="32"/>
        </w:rPr>
        <w:t>M.8.</w:t>
      </w:r>
      <w:r w:rsidR="00522343" w:rsidRPr="0026738B">
        <w:rPr>
          <w:sz w:val="28"/>
          <w:szCs w:val="32"/>
        </w:rPr>
        <w:t>Q.</w:t>
      </w:r>
      <w:r w:rsidR="002D61F7" w:rsidRPr="0026738B">
        <w:rPr>
          <w:sz w:val="28"/>
          <w:szCs w:val="32"/>
        </w:rPr>
        <w:t>NS.1</w:t>
      </w:r>
    </w:p>
    <w:p w14:paraId="00FBA436" w14:textId="68ADC43D" w:rsidR="002D61F7" w:rsidRPr="00EF7D69" w:rsidRDefault="002D61F7" w:rsidP="002D61F7">
      <w:pPr>
        <w:pStyle w:val="BodyText"/>
      </w:pPr>
      <w:r>
        <w:t xml:space="preserve">Know that numbers that are not rational are called irrational. Understand informally that every number has a decimal expansion; for rational numbers efficiently, </w:t>
      </w:r>
      <w:r w:rsidR="0061772A">
        <w:t xml:space="preserve">flexibly, </w:t>
      </w:r>
      <w:r>
        <w:t>and accurately show that the decimal expansion repeats eventually, and convert a decimal expansion which repeats eventually into a rational number.</w:t>
      </w:r>
    </w:p>
    <w:p w14:paraId="50D75307" w14:textId="77777777" w:rsidR="002D61F7" w:rsidRPr="00EF7D69" w:rsidRDefault="002D61F7" w:rsidP="002D61F7">
      <w:pPr>
        <w:pStyle w:val="BodyText"/>
      </w:pPr>
    </w:p>
    <w:p w14:paraId="6F992236" w14:textId="77777777" w:rsidR="00522343" w:rsidRDefault="002D61F7">
      <w:pPr>
        <w:pStyle w:val="BodyText"/>
      </w:pPr>
      <w:r w:rsidRPr="009C590A">
        <w:rPr>
          <w:rStyle w:val="StandardChar"/>
          <w:sz w:val="22"/>
          <w:szCs w:val="22"/>
        </w:rPr>
        <w:t>M.8.</w:t>
      </w:r>
      <w:r w:rsidR="00522343" w:rsidRPr="009C590A">
        <w:rPr>
          <w:rStyle w:val="StandardChar"/>
          <w:sz w:val="22"/>
          <w:szCs w:val="22"/>
        </w:rPr>
        <w:t>Q.</w:t>
      </w:r>
      <w:r w:rsidRPr="009C590A">
        <w:rPr>
          <w:rStyle w:val="StandardChar"/>
          <w:sz w:val="22"/>
          <w:szCs w:val="22"/>
        </w:rPr>
        <w:t>NS.2</w:t>
      </w:r>
      <w:r>
        <w:t xml:space="preserve"> Use rational approximations of irrational numbers to compare the size of irrational numbers, locate them approximately on a number line diagram, and estimate the value of expressions (e.g., π</w:t>
      </w:r>
      <w:r w:rsidRPr="00B20389">
        <w:rPr>
          <w:vertAlign w:val="superscript"/>
        </w:rPr>
        <w:t>2</w:t>
      </w:r>
      <w:r>
        <w:t>).</w:t>
      </w:r>
    </w:p>
    <w:p w14:paraId="60C261C8" w14:textId="77777777" w:rsidR="00522343" w:rsidRPr="00174E7D" w:rsidRDefault="00522343" w:rsidP="00522343">
      <w:pPr>
        <w:pStyle w:val="BodyText"/>
        <w:rPr>
          <w:i/>
          <w:iCs/>
        </w:rPr>
      </w:pPr>
    </w:p>
    <w:p w14:paraId="1C2E32B7" w14:textId="77777777" w:rsidR="00522343" w:rsidRPr="007B4F82" w:rsidRDefault="00522343" w:rsidP="007B4F82">
      <w:pPr>
        <w:pStyle w:val="BodyText"/>
        <w:rPr>
          <w:i/>
          <w:iCs/>
          <w:color w:val="0D5761" w:themeColor="accent1"/>
          <w:sz w:val="28"/>
          <w:szCs w:val="28"/>
        </w:rPr>
      </w:pPr>
      <w:bookmarkStart w:id="210" w:name="_Toc172547719"/>
      <w:r w:rsidRPr="007B4F82">
        <w:rPr>
          <w:i/>
          <w:iCs/>
          <w:color w:val="0D5761" w:themeColor="accent1"/>
          <w:sz w:val="28"/>
          <w:szCs w:val="28"/>
        </w:rPr>
        <w:t>Work with radicals and integer exponents.</w:t>
      </w:r>
      <w:bookmarkEnd w:id="210"/>
    </w:p>
    <w:p w14:paraId="335C5007" w14:textId="77777777" w:rsidR="00522343" w:rsidRPr="00EF7D69" w:rsidRDefault="00522343" w:rsidP="00022717">
      <w:pPr>
        <w:pStyle w:val="BodyText"/>
      </w:pPr>
      <w:bookmarkStart w:id="211" w:name="_Toc172547720"/>
      <w:r w:rsidRPr="00022717">
        <w:rPr>
          <w:b/>
          <w:bCs/>
        </w:rPr>
        <w:t>M.8.EE.1</w:t>
      </w:r>
      <w:bookmarkEnd w:id="211"/>
      <w:r w:rsidR="00022717">
        <w:t xml:space="preserve"> </w:t>
      </w:r>
      <w:r>
        <w:t>Know and apply the properties of integer exponents to generate equivalent numerical expressions.</w:t>
      </w:r>
    </w:p>
    <w:p w14:paraId="7776E333" w14:textId="77777777" w:rsidR="00522343" w:rsidRPr="00174E7D" w:rsidRDefault="00522343" w:rsidP="00522343">
      <w:pPr>
        <w:pStyle w:val="BodyText"/>
      </w:pPr>
    </w:p>
    <w:p w14:paraId="26F70062" w14:textId="77777777" w:rsidR="00522343" w:rsidRPr="0026738B" w:rsidRDefault="005932ED" w:rsidP="0026738B">
      <w:pPr>
        <w:pStyle w:val="Standard"/>
        <w:rPr>
          <w:sz w:val="28"/>
          <w:szCs w:val="32"/>
        </w:rPr>
      </w:pPr>
      <w:bookmarkStart w:id="212" w:name="_Toc172547721"/>
      <w:r w:rsidRPr="0026738B">
        <w:rPr>
          <w:sz w:val="28"/>
          <w:szCs w:val="32"/>
        </w:rPr>
        <w:t xml:space="preserve">Priority </w:t>
      </w:r>
      <w:r w:rsidR="00522343" w:rsidRPr="0026738B">
        <w:rPr>
          <w:sz w:val="28"/>
          <w:szCs w:val="32"/>
        </w:rPr>
        <w:t>M.8.Q.EE.2</w:t>
      </w:r>
      <w:bookmarkEnd w:id="212"/>
    </w:p>
    <w:p w14:paraId="6CD675F5" w14:textId="77777777" w:rsidR="00522343" w:rsidRPr="00EF7D69" w:rsidRDefault="00522343" w:rsidP="00522343">
      <w:pPr>
        <w:pStyle w:val="BodyText"/>
      </w:pPr>
      <w:r>
        <w:t xml:space="preserve">Use square roots and cube roots where p is a positive rational number. Use square root symbols to represent solutions to equations of the form </w:t>
      </w:r>
      <w:r w:rsidRPr="008F3273">
        <w:rPr>
          <w:i/>
        </w:rPr>
        <w:t>x</w:t>
      </w:r>
      <w:r w:rsidRPr="00E00F82">
        <w:rPr>
          <w:i/>
          <w:vertAlign w:val="superscript"/>
        </w:rPr>
        <w:t>2</w:t>
      </w:r>
      <w:r w:rsidRPr="008F3273">
        <w:rPr>
          <w:i/>
        </w:rPr>
        <w:t xml:space="preserve"> = p</w:t>
      </w:r>
      <w:r>
        <w:t xml:space="preserve">. Evaluate square roots of perfect squares. Use cube root symbols to represent solutions to equations of the form </w:t>
      </w:r>
      <w:r w:rsidRPr="008F3273">
        <w:rPr>
          <w:i/>
        </w:rPr>
        <w:t>x</w:t>
      </w:r>
      <w:r w:rsidRPr="00E00F82">
        <w:rPr>
          <w:i/>
          <w:vertAlign w:val="superscript"/>
        </w:rPr>
        <w:t>3</w:t>
      </w:r>
      <w:r w:rsidRPr="008F3273">
        <w:rPr>
          <w:i/>
        </w:rPr>
        <w:t xml:space="preserve"> = p</w:t>
      </w:r>
      <w:r>
        <w:t xml:space="preserve"> and evaluate cube roots of perfect cubes. Know that √2 is irrational.</w:t>
      </w:r>
    </w:p>
    <w:p w14:paraId="7A782758" w14:textId="77777777" w:rsidR="00522343" w:rsidRPr="00EF7D69" w:rsidRDefault="00522343" w:rsidP="00522343">
      <w:pPr>
        <w:pStyle w:val="BodyText"/>
      </w:pPr>
    </w:p>
    <w:p w14:paraId="6E8A582C" w14:textId="77777777" w:rsidR="00522343" w:rsidRPr="00EF7D69" w:rsidRDefault="00522343" w:rsidP="00522343">
      <w:pPr>
        <w:pStyle w:val="BodyText"/>
      </w:pPr>
      <w:r w:rsidRPr="009C590A">
        <w:rPr>
          <w:rStyle w:val="StandardChar"/>
          <w:sz w:val="22"/>
          <w:szCs w:val="22"/>
        </w:rPr>
        <w:t>M</w:t>
      </w:r>
      <w:r w:rsidRPr="00CA5E14">
        <w:rPr>
          <w:rStyle w:val="StandardChar"/>
          <w:sz w:val="22"/>
          <w:szCs w:val="22"/>
        </w:rPr>
        <w:t>.</w:t>
      </w:r>
      <w:r w:rsidRPr="009C590A">
        <w:rPr>
          <w:rStyle w:val="StandardChar"/>
          <w:sz w:val="22"/>
          <w:szCs w:val="22"/>
        </w:rPr>
        <w:t>8.</w:t>
      </w:r>
      <w:r w:rsidRPr="00CA5E14">
        <w:rPr>
          <w:rStyle w:val="StandardChar"/>
          <w:sz w:val="22"/>
          <w:szCs w:val="22"/>
        </w:rPr>
        <w:t>Q.EE</w:t>
      </w:r>
      <w:r w:rsidRPr="009C590A">
        <w:rPr>
          <w:rStyle w:val="StandardChar"/>
          <w:sz w:val="22"/>
          <w:szCs w:val="22"/>
        </w:rPr>
        <w:t>.3</w:t>
      </w:r>
      <w:r>
        <w:t xml:space="preserve"> Use numbers expressed in the form of a single digit times an integer power of 10 to estimate very large or very small quantities, and to express how many times as much one is than the other.</w:t>
      </w:r>
    </w:p>
    <w:p w14:paraId="4C657DE7" w14:textId="77777777" w:rsidR="00522343" w:rsidRPr="00EF7D69" w:rsidRDefault="00522343" w:rsidP="00522343">
      <w:pPr>
        <w:pStyle w:val="BodyText"/>
      </w:pPr>
    </w:p>
    <w:p w14:paraId="6C9BF2BD" w14:textId="77777777" w:rsidR="00522343" w:rsidRPr="00EF7D69" w:rsidRDefault="00522343" w:rsidP="00522343">
      <w:pPr>
        <w:pStyle w:val="BodyText"/>
      </w:pPr>
      <w:r w:rsidRPr="009C590A">
        <w:rPr>
          <w:rStyle w:val="StandardChar"/>
          <w:sz w:val="22"/>
          <w:szCs w:val="22"/>
        </w:rPr>
        <w:t>M.8.Q.EE.4</w:t>
      </w:r>
      <w:r>
        <w:t xml:space="preserve">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0720FBDF" w14:textId="77777777" w:rsidR="00522343" w:rsidRDefault="00522343" w:rsidP="003140E7">
      <w:pPr>
        <w:pStyle w:val="Heading3"/>
      </w:pPr>
      <w:bookmarkStart w:id="213" w:name="_Toc207023827"/>
      <w:r>
        <w:t>Relationships</w:t>
      </w:r>
      <w:bookmarkEnd w:id="213"/>
    </w:p>
    <w:p w14:paraId="64FD144B" w14:textId="77777777" w:rsidR="00701087" w:rsidRPr="007B4F82" w:rsidRDefault="00701087" w:rsidP="007B4F82">
      <w:pPr>
        <w:pStyle w:val="BodyText"/>
        <w:rPr>
          <w:i/>
          <w:iCs/>
          <w:color w:val="0D5761" w:themeColor="accent1"/>
          <w:sz w:val="28"/>
          <w:szCs w:val="28"/>
        </w:rPr>
      </w:pPr>
      <w:bookmarkStart w:id="214" w:name="_Toc172547722"/>
      <w:bookmarkStart w:id="215" w:name="_Toc172547729"/>
      <w:r w:rsidRPr="007B4F82">
        <w:rPr>
          <w:i/>
          <w:iCs/>
          <w:color w:val="0D5761" w:themeColor="accent1"/>
          <w:sz w:val="28"/>
          <w:szCs w:val="28"/>
        </w:rPr>
        <w:t>Understand the connections between proportional relationships, lines, and linear equations.</w:t>
      </w:r>
      <w:bookmarkEnd w:id="214"/>
    </w:p>
    <w:p w14:paraId="5C005EF1" w14:textId="544CE506" w:rsidR="00701087" w:rsidRPr="00EF7D69" w:rsidRDefault="00701087" w:rsidP="00701087">
      <w:pPr>
        <w:pStyle w:val="BodyText"/>
      </w:pPr>
      <w:bookmarkStart w:id="216" w:name="_Toc172547723"/>
      <w:r w:rsidRPr="00CA5E14">
        <w:rPr>
          <w:rStyle w:val="StandardChar"/>
          <w:sz w:val="22"/>
          <w:szCs w:val="22"/>
        </w:rPr>
        <w:t>M.8.</w:t>
      </w:r>
      <w:r w:rsidR="009465F1">
        <w:rPr>
          <w:rStyle w:val="StandardChar"/>
          <w:sz w:val="22"/>
          <w:szCs w:val="22"/>
        </w:rPr>
        <w:t>R</w:t>
      </w:r>
      <w:r w:rsidRPr="009C590A">
        <w:rPr>
          <w:rStyle w:val="StandardChar"/>
          <w:sz w:val="22"/>
          <w:szCs w:val="22"/>
        </w:rPr>
        <w:t>.</w:t>
      </w:r>
      <w:r w:rsidRPr="00CA5E14">
        <w:rPr>
          <w:rStyle w:val="StandardChar"/>
          <w:sz w:val="22"/>
          <w:szCs w:val="22"/>
        </w:rPr>
        <w:t>EE.5</w:t>
      </w:r>
      <w:bookmarkEnd w:id="216"/>
      <w:r>
        <w:t xml:space="preserve"> Graph proportional relationships, interpreting the unit rate as the slope of the graph. Compare two different proportional relationships represented in different ways.</w:t>
      </w:r>
    </w:p>
    <w:p w14:paraId="1547360B" w14:textId="77777777" w:rsidR="00701087" w:rsidRPr="00174E7D" w:rsidRDefault="00701087" w:rsidP="00701087">
      <w:pPr>
        <w:pStyle w:val="BodyText"/>
      </w:pPr>
    </w:p>
    <w:p w14:paraId="67F10C73" w14:textId="340FF312" w:rsidR="00701087" w:rsidRPr="00522343" w:rsidRDefault="00701087" w:rsidP="00701087">
      <w:pPr>
        <w:pStyle w:val="Standard"/>
      </w:pPr>
      <w:bookmarkStart w:id="217" w:name="_Toc172547724"/>
      <w:r w:rsidRPr="00522343">
        <w:t>M.8.</w:t>
      </w:r>
      <w:r w:rsidR="009465F1">
        <w:rPr>
          <w:rStyle w:val="StandardChar"/>
          <w:b/>
          <w:sz w:val="22"/>
          <w:szCs w:val="22"/>
        </w:rPr>
        <w:t>R</w:t>
      </w:r>
      <w:r w:rsidRPr="009C590A">
        <w:rPr>
          <w:rStyle w:val="StandardChar"/>
          <w:b/>
          <w:sz w:val="22"/>
          <w:szCs w:val="22"/>
        </w:rPr>
        <w:t>.EE</w:t>
      </w:r>
      <w:r w:rsidRPr="00522343">
        <w:t>.6</w:t>
      </w:r>
      <w:bookmarkEnd w:id="217"/>
      <w:r>
        <w:t xml:space="preserve"> </w:t>
      </w:r>
      <w:r w:rsidRPr="00522343">
        <w:rPr>
          <w:rFonts w:eastAsiaTheme="minorHAnsi" w:cstheme="minorBidi"/>
          <w:b w:val="0"/>
          <w:szCs w:val="22"/>
        </w:rPr>
        <w:t xml:space="preserve">Use similar triangles to explain why the slope m is the same between any two distinct points on a non-vertical line in the coordinate plane; derive the equation </w:t>
      </w:r>
      <w:r w:rsidRPr="00F77033">
        <w:rPr>
          <w:rFonts w:eastAsiaTheme="minorHAnsi" w:cstheme="minorBidi"/>
          <w:b w:val="0"/>
          <w:i/>
          <w:szCs w:val="22"/>
        </w:rPr>
        <w:t>y = mx</w:t>
      </w:r>
      <w:r w:rsidRPr="00522343">
        <w:rPr>
          <w:rFonts w:eastAsiaTheme="minorHAnsi" w:cstheme="minorBidi"/>
          <w:b w:val="0"/>
          <w:szCs w:val="22"/>
        </w:rPr>
        <w:t xml:space="preserve"> for a line through the origin and the equation </w:t>
      </w:r>
      <w:r w:rsidRPr="00F77033">
        <w:rPr>
          <w:rFonts w:eastAsiaTheme="minorHAnsi" w:cstheme="minorBidi"/>
          <w:b w:val="0"/>
          <w:i/>
          <w:szCs w:val="22"/>
        </w:rPr>
        <w:t>y = mx + b</w:t>
      </w:r>
      <w:r w:rsidRPr="00522343">
        <w:rPr>
          <w:rFonts w:eastAsiaTheme="minorHAnsi" w:cstheme="minorBidi"/>
          <w:b w:val="0"/>
          <w:szCs w:val="22"/>
        </w:rPr>
        <w:t xml:space="preserve"> for a line intercepting the vertical axis at </w:t>
      </w:r>
      <w:r w:rsidRPr="00F77033">
        <w:rPr>
          <w:rFonts w:eastAsiaTheme="minorHAnsi" w:cstheme="minorBidi"/>
          <w:b w:val="0"/>
          <w:i/>
          <w:szCs w:val="22"/>
        </w:rPr>
        <w:t>b</w:t>
      </w:r>
      <w:r w:rsidRPr="00522343">
        <w:rPr>
          <w:rFonts w:eastAsiaTheme="minorHAnsi" w:cstheme="minorBidi"/>
          <w:b w:val="0"/>
          <w:szCs w:val="22"/>
        </w:rPr>
        <w:t>.</w:t>
      </w:r>
    </w:p>
    <w:p w14:paraId="25778A6B" w14:textId="77777777" w:rsidR="00701087" w:rsidRPr="00EF7D69" w:rsidRDefault="00701087" w:rsidP="00701087">
      <w:pPr>
        <w:pStyle w:val="BodyText"/>
      </w:pPr>
    </w:p>
    <w:p w14:paraId="76060143" w14:textId="77777777" w:rsidR="00701087" w:rsidRPr="007B4F82" w:rsidRDefault="00701087" w:rsidP="007B4F82">
      <w:pPr>
        <w:pStyle w:val="BodyText"/>
        <w:rPr>
          <w:i/>
          <w:iCs/>
          <w:color w:val="0D5761" w:themeColor="accent1"/>
          <w:sz w:val="28"/>
          <w:szCs w:val="28"/>
        </w:rPr>
      </w:pPr>
      <w:bookmarkStart w:id="218" w:name="_Toc172547725"/>
      <w:r w:rsidRPr="007B4F82">
        <w:rPr>
          <w:i/>
          <w:iCs/>
          <w:color w:val="0D5761" w:themeColor="accent1"/>
          <w:sz w:val="28"/>
          <w:szCs w:val="28"/>
        </w:rPr>
        <w:t>Analyze and solve linear equations and pairs of simultaneous linear equations.</w:t>
      </w:r>
      <w:bookmarkEnd w:id="218"/>
    </w:p>
    <w:p w14:paraId="5F6B51BD" w14:textId="5B17C3A0" w:rsidR="00701087" w:rsidRPr="0026738B" w:rsidRDefault="00701087" w:rsidP="0026738B">
      <w:pPr>
        <w:pStyle w:val="Standard"/>
        <w:rPr>
          <w:sz w:val="28"/>
          <w:szCs w:val="32"/>
        </w:rPr>
      </w:pPr>
      <w:bookmarkStart w:id="219" w:name="_Toc172547726"/>
      <w:r w:rsidRPr="0026738B">
        <w:rPr>
          <w:sz w:val="28"/>
          <w:szCs w:val="32"/>
        </w:rPr>
        <w:t>Priority M.8.</w:t>
      </w:r>
      <w:r w:rsidR="009465F1" w:rsidRPr="0026738B">
        <w:rPr>
          <w:sz w:val="28"/>
          <w:szCs w:val="32"/>
        </w:rPr>
        <w:t>R</w:t>
      </w:r>
      <w:r w:rsidRPr="0026738B">
        <w:rPr>
          <w:sz w:val="28"/>
          <w:szCs w:val="32"/>
        </w:rPr>
        <w:t>.EE.7</w:t>
      </w:r>
      <w:bookmarkEnd w:id="219"/>
    </w:p>
    <w:p w14:paraId="60F01AB8" w14:textId="77777777" w:rsidR="00F50AC5" w:rsidRDefault="0092192A" w:rsidP="00DD49F2">
      <w:pPr>
        <w:shd w:val="clear" w:color="auto" w:fill="FFFFFF" w:themeFill="background2"/>
        <w:rPr>
          <w:rFonts w:eastAsia="Segoe UI" w:cs="Segoe UI"/>
          <w:color w:val="242424"/>
        </w:rPr>
      </w:pPr>
      <w:r w:rsidRPr="0092192A">
        <w:rPr>
          <w:rFonts w:eastAsia="Segoe UI" w:cs="Segoe UI"/>
          <w:color w:val="242424"/>
        </w:rPr>
        <w:t>Efficiently, flexibly, and accurately solve linear equations in one variable.</w:t>
      </w:r>
    </w:p>
    <w:p w14:paraId="268D3BA0" w14:textId="3232FCA0" w:rsidR="0092192A" w:rsidRPr="00647685" w:rsidRDefault="0092192A" w:rsidP="00647685">
      <w:pPr>
        <w:pStyle w:val="ListParagraph"/>
        <w:numPr>
          <w:ilvl w:val="0"/>
          <w:numId w:val="51"/>
        </w:numPr>
        <w:shd w:val="clear" w:color="auto" w:fill="FFFFFF" w:themeFill="background2"/>
        <w:rPr>
          <w:rFonts w:eastAsia="Segoe UI" w:cs="Segoe UI"/>
          <w:color w:val="242424"/>
        </w:rPr>
      </w:pPr>
      <w:r w:rsidRPr="00647685">
        <w:rPr>
          <w:rFonts w:eastAsia="Segoe UI" w:cs="Segoe UI"/>
          <w:color w:val="242424"/>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E15A96">
        <w:rPr>
          <w:rFonts w:eastAsia="Segoe UI" w:cs="Segoe UI"/>
          <w:i/>
          <w:color w:val="242424"/>
        </w:rPr>
        <w:t>x = a, a = a</w:t>
      </w:r>
      <w:r w:rsidRPr="00647685">
        <w:rPr>
          <w:rFonts w:eastAsia="Segoe UI" w:cs="Segoe UI"/>
          <w:color w:val="242424"/>
        </w:rPr>
        <w:t xml:space="preserve">, or </w:t>
      </w:r>
      <w:r w:rsidRPr="00E15A96">
        <w:rPr>
          <w:rFonts w:eastAsia="Segoe UI" w:cs="Segoe UI"/>
          <w:i/>
          <w:color w:val="242424"/>
        </w:rPr>
        <w:t>a = b</w:t>
      </w:r>
      <w:r w:rsidRPr="00647685">
        <w:rPr>
          <w:rFonts w:eastAsia="Segoe UI" w:cs="Segoe UI"/>
          <w:color w:val="242424"/>
        </w:rPr>
        <w:t xml:space="preserve"> results (where </w:t>
      </w:r>
      <w:r w:rsidRPr="00E15A96">
        <w:rPr>
          <w:rFonts w:eastAsia="Segoe UI" w:cs="Segoe UI"/>
          <w:i/>
          <w:color w:val="242424"/>
        </w:rPr>
        <w:t>a</w:t>
      </w:r>
      <w:r w:rsidRPr="00647685">
        <w:rPr>
          <w:rFonts w:eastAsia="Segoe UI" w:cs="Segoe UI"/>
          <w:color w:val="242424"/>
        </w:rPr>
        <w:t xml:space="preserve"> and </w:t>
      </w:r>
      <w:r w:rsidRPr="00E15A96">
        <w:rPr>
          <w:rFonts w:eastAsia="Segoe UI" w:cs="Segoe UI"/>
          <w:i/>
          <w:color w:val="242424"/>
        </w:rPr>
        <w:t>b</w:t>
      </w:r>
      <w:r w:rsidRPr="00647685">
        <w:rPr>
          <w:rFonts w:eastAsia="Segoe UI" w:cs="Segoe UI"/>
          <w:color w:val="242424"/>
        </w:rPr>
        <w:t xml:space="preserve"> are different numbers).</w:t>
      </w:r>
    </w:p>
    <w:p w14:paraId="4A10F25A" w14:textId="2105469C" w:rsidR="00184A49" w:rsidRPr="00647685" w:rsidRDefault="0916B44E" w:rsidP="00647685">
      <w:pPr>
        <w:pStyle w:val="ListParagraph"/>
        <w:numPr>
          <w:ilvl w:val="0"/>
          <w:numId w:val="51"/>
        </w:numPr>
        <w:shd w:val="clear" w:color="auto" w:fill="FFFFFF" w:themeFill="background2"/>
        <w:spacing w:line="259" w:lineRule="auto"/>
        <w:rPr>
          <w:rFonts w:eastAsia="Segoe UI" w:cs="Segoe UI"/>
          <w:color w:val="242424"/>
        </w:rPr>
      </w:pPr>
      <w:r w:rsidRPr="00647685">
        <w:rPr>
          <w:rFonts w:eastAsia="Segoe UI" w:cs="Segoe UI"/>
          <w:color w:val="242424"/>
        </w:rPr>
        <w:t>Solve linear equations with rational number coefficients where solution paths may require using the distributive property and combining like terms.</w:t>
      </w:r>
    </w:p>
    <w:p w14:paraId="6ACB08A6" w14:textId="77777777" w:rsidR="00647685" w:rsidRPr="00174E7D" w:rsidRDefault="00647685" w:rsidP="00647685">
      <w:pPr>
        <w:pStyle w:val="BodyText"/>
      </w:pPr>
      <w:bookmarkStart w:id="220" w:name="_Toc172547727"/>
    </w:p>
    <w:p w14:paraId="37FCAE50" w14:textId="78D5DDAF" w:rsidR="00701087" w:rsidRPr="0026738B" w:rsidRDefault="00701087" w:rsidP="0026738B">
      <w:pPr>
        <w:pStyle w:val="Standard"/>
        <w:rPr>
          <w:sz w:val="28"/>
          <w:szCs w:val="32"/>
        </w:rPr>
      </w:pPr>
      <w:r w:rsidRPr="0026738B">
        <w:rPr>
          <w:sz w:val="28"/>
          <w:szCs w:val="32"/>
        </w:rPr>
        <w:t>Priority M.8.</w:t>
      </w:r>
      <w:r w:rsidR="009465F1" w:rsidRPr="0026738B">
        <w:rPr>
          <w:sz w:val="28"/>
          <w:szCs w:val="32"/>
        </w:rPr>
        <w:t>R</w:t>
      </w:r>
      <w:r w:rsidRPr="0026738B">
        <w:rPr>
          <w:sz w:val="28"/>
          <w:szCs w:val="32"/>
        </w:rPr>
        <w:t>.EE.8</w:t>
      </w:r>
      <w:bookmarkEnd w:id="220"/>
    </w:p>
    <w:p w14:paraId="765968E4" w14:textId="34D55BCD" w:rsidR="009465F1" w:rsidRDefault="00701087" w:rsidP="00701087">
      <w:pPr>
        <w:pStyle w:val="BodyText"/>
      </w:pPr>
      <w:r>
        <w:t xml:space="preserve">Analyze and efficiently, </w:t>
      </w:r>
      <w:r w:rsidR="00C04F3E">
        <w:t xml:space="preserve">flexibly, </w:t>
      </w:r>
      <w:r>
        <w:t>and accurately solve pairs of simultaneous linear equations</w:t>
      </w:r>
      <w:r w:rsidR="6CA7836B">
        <w:t>.</w:t>
      </w:r>
    </w:p>
    <w:p w14:paraId="4667DFB0" w14:textId="53B36527" w:rsidR="6CA7836B" w:rsidRDefault="6CA7836B" w:rsidP="00FE201A">
      <w:pPr>
        <w:pStyle w:val="ListParagraph"/>
        <w:numPr>
          <w:ilvl w:val="0"/>
          <w:numId w:val="40"/>
        </w:numPr>
        <w:shd w:val="clear" w:color="auto" w:fill="FFFFFF" w:themeFill="background2"/>
        <w:rPr>
          <w:rFonts w:eastAsia="Segoe UI" w:cs="Segoe UI"/>
          <w:color w:val="242424"/>
        </w:rPr>
      </w:pPr>
      <w:r w:rsidRPr="1562D3B2">
        <w:rPr>
          <w:rFonts w:eastAsia="Segoe UI" w:cs="Segoe UI"/>
          <w:color w:val="242424"/>
        </w:rPr>
        <w:t>Understand the solution to a system of linear equations is the point of intersection, because the intersection is a solution to both equations.</w:t>
      </w:r>
    </w:p>
    <w:p w14:paraId="3F43BC39" w14:textId="66C3B981" w:rsidR="6CA7836B" w:rsidRDefault="6CA7836B" w:rsidP="00FE201A">
      <w:pPr>
        <w:pStyle w:val="ListParagraph"/>
        <w:numPr>
          <w:ilvl w:val="0"/>
          <w:numId w:val="40"/>
        </w:numPr>
        <w:shd w:val="clear" w:color="auto" w:fill="FFFFFF" w:themeFill="background2"/>
        <w:rPr>
          <w:rFonts w:eastAsia="Segoe UI" w:cs="Segoe UI"/>
          <w:color w:val="242424"/>
        </w:rPr>
      </w:pPr>
      <w:r w:rsidRPr="1562D3B2">
        <w:rPr>
          <w:rFonts w:eastAsia="Segoe UI" w:cs="Segoe UI"/>
          <w:color w:val="242424"/>
        </w:rPr>
        <w:t xml:space="preserve">Solve systems of linear equations using a variety of strategies (algebraically, graphically, numerically in tables, verbally, etc.) </w:t>
      </w:r>
    </w:p>
    <w:p w14:paraId="07C782E7" w14:textId="33A6A327" w:rsidR="6CA7836B" w:rsidRDefault="6CA7836B" w:rsidP="00FE201A">
      <w:pPr>
        <w:pStyle w:val="ListParagraph"/>
        <w:numPr>
          <w:ilvl w:val="0"/>
          <w:numId w:val="40"/>
        </w:numPr>
        <w:shd w:val="clear" w:color="auto" w:fill="FFFFFF" w:themeFill="background2"/>
        <w:rPr>
          <w:rFonts w:eastAsia="Segoe UI" w:cs="Segoe UI"/>
          <w:color w:val="242424"/>
        </w:rPr>
      </w:pPr>
      <w:r w:rsidRPr="1562D3B2">
        <w:rPr>
          <w:rFonts w:eastAsia="Segoe UI" w:cs="Segoe UI"/>
          <w:color w:val="242424"/>
        </w:rPr>
        <w:t>Solve real-world and mathematical problems leading to two linear equations in two variables.</w:t>
      </w:r>
    </w:p>
    <w:p w14:paraId="1AF44648" w14:textId="77777777" w:rsidR="00E15A96" w:rsidRPr="00E15A96" w:rsidRDefault="00E15A96" w:rsidP="00E15A96">
      <w:pPr>
        <w:shd w:val="clear" w:color="auto" w:fill="FFFFFF" w:themeFill="background2"/>
        <w:rPr>
          <w:rFonts w:eastAsia="Segoe UI" w:cs="Segoe UI"/>
          <w:color w:val="242424"/>
        </w:rPr>
      </w:pPr>
    </w:p>
    <w:p w14:paraId="38DCEABF" w14:textId="77777777" w:rsidR="00522343" w:rsidRPr="007B4F82" w:rsidRDefault="00522343" w:rsidP="007B4F82">
      <w:pPr>
        <w:pStyle w:val="BodyText"/>
        <w:rPr>
          <w:i/>
          <w:iCs/>
          <w:color w:val="0D5761" w:themeColor="accent1"/>
          <w:sz w:val="28"/>
          <w:szCs w:val="28"/>
        </w:rPr>
      </w:pPr>
      <w:r w:rsidRPr="007B4F82">
        <w:rPr>
          <w:i/>
          <w:iCs/>
          <w:color w:val="0D5761" w:themeColor="accent1"/>
          <w:sz w:val="28"/>
          <w:szCs w:val="28"/>
        </w:rPr>
        <w:t>Apply and extend previous understandings of arithmetic to algebraic expressions</w:t>
      </w:r>
      <w:bookmarkEnd w:id="215"/>
      <w:r w:rsidRPr="007B4F82">
        <w:rPr>
          <w:i/>
          <w:iCs/>
          <w:color w:val="0D5761" w:themeColor="accent1"/>
          <w:sz w:val="28"/>
          <w:szCs w:val="28"/>
        </w:rPr>
        <w:t>.</w:t>
      </w:r>
    </w:p>
    <w:p w14:paraId="0E266B0B" w14:textId="77777777" w:rsidR="00522343" w:rsidRPr="00EF7D69" w:rsidRDefault="00522343" w:rsidP="00522343">
      <w:pPr>
        <w:pStyle w:val="BodyText"/>
      </w:pPr>
      <w:bookmarkStart w:id="221" w:name="_Toc172547730"/>
      <w:r w:rsidRPr="00CA5E14">
        <w:rPr>
          <w:rStyle w:val="StandardChar"/>
          <w:sz w:val="22"/>
          <w:szCs w:val="22"/>
        </w:rPr>
        <w:t>M.8.</w:t>
      </w:r>
      <w:r w:rsidR="0061338D" w:rsidRPr="00CA5E14">
        <w:rPr>
          <w:rStyle w:val="StandardChar"/>
          <w:sz w:val="22"/>
          <w:szCs w:val="22"/>
        </w:rPr>
        <w:t>R.</w:t>
      </w:r>
      <w:r w:rsidRPr="00CA5E14">
        <w:rPr>
          <w:rStyle w:val="StandardChar"/>
          <w:sz w:val="22"/>
          <w:szCs w:val="22"/>
        </w:rPr>
        <w:t>F.1</w:t>
      </w:r>
      <w:bookmarkEnd w:id="221"/>
      <w:r>
        <w:t xml:space="preserve"> Understand that a function is a rule that assigns to each input exactly one output. The graph of a function is the set of ordered pairs consisting of an input and the corresponding output.</w:t>
      </w:r>
    </w:p>
    <w:p w14:paraId="72E54DAC" w14:textId="77777777" w:rsidR="00522343" w:rsidRPr="00174E7D" w:rsidRDefault="00522343" w:rsidP="00522343">
      <w:pPr>
        <w:pStyle w:val="BodyText"/>
      </w:pPr>
    </w:p>
    <w:p w14:paraId="61E1C707" w14:textId="77777777" w:rsidR="00522343" w:rsidRPr="00EF7D69" w:rsidRDefault="0061338D" w:rsidP="00522343">
      <w:pPr>
        <w:pStyle w:val="BodyText"/>
      </w:pPr>
      <w:bookmarkStart w:id="222" w:name="_Toc172547731"/>
      <w:r w:rsidRPr="00CA5E14">
        <w:rPr>
          <w:rStyle w:val="StandardChar"/>
          <w:sz w:val="22"/>
          <w:szCs w:val="22"/>
        </w:rPr>
        <w:t>M.8.R.F</w:t>
      </w:r>
      <w:r w:rsidR="00522343" w:rsidRPr="00CA5E14">
        <w:rPr>
          <w:rStyle w:val="StandardChar"/>
          <w:sz w:val="22"/>
          <w:szCs w:val="22"/>
        </w:rPr>
        <w:t>.2</w:t>
      </w:r>
      <w:bookmarkEnd w:id="222"/>
      <w:r w:rsidR="00522343">
        <w:t xml:space="preserve"> Compare properties of two functions each represented in a different way (algebraically, graphically, numerically in tables, or by verbal descriptions).</w:t>
      </w:r>
    </w:p>
    <w:p w14:paraId="2D9D4803" w14:textId="77777777" w:rsidR="00522343" w:rsidRPr="00174E7D" w:rsidRDefault="00522343" w:rsidP="00522343">
      <w:pPr>
        <w:pStyle w:val="BodyText"/>
      </w:pPr>
    </w:p>
    <w:p w14:paraId="05E06739" w14:textId="77777777" w:rsidR="00522343" w:rsidRPr="00EF7D69" w:rsidRDefault="0061338D" w:rsidP="00522343">
      <w:pPr>
        <w:pStyle w:val="BodyText"/>
      </w:pPr>
      <w:bookmarkStart w:id="223" w:name="_Toc172547732"/>
      <w:r w:rsidRPr="00CA5E14">
        <w:rPr>
          <w:rStyle w:val="StandardChar"/>
          <w:sz w:val="22"/>
          <w:szCs w:val="22"/>
        </w:rPr>
        <w:t>M.8.R.F</w:t>
      </w:r>
      <w:r w:rsidR="00522343" w:rsidRPr="00CA5E14">
        <w:rPr>
          <w:rStyle w:val="StandardChar"/>
          <w:sz w:val="22"/>
          <w:szCs w:val="22"/>
        </w:rPr>
        <w:t>.3</w:t>
      </w:r>
      <w:bookmarkEnd w:id="223"/>
      <w:r w:rsidR="00522343">
        <w:t xml:space="preserve"> Interpret the equation </w:t>
      </w:r>
      <w:r w:rsidR="00522343" w:rsidRPr="00E15A96">
        <w:rPr>
          <w:i/>
        </w:rPr>
        <w:t>y = mx + b</w:t>
      </w:r>
      <w:r w:rsidR="00522343">
        <w:t xml:space="preserve"> as defining a linear function, whose graph is a straight line; give examples of functions that are not linear.</w:t>
      </w:r>
    </w:p>
    <w:p w14:paraId="0CE497CE" w14:textId="77777777" w:rsidR="00522343" w:rsidRPr="00EF7D69" w:rsidRDefault="00522343" w:rsidP="00522343">
      <w:pPr>
        <w:pStyle w:val="BodyText"/>
      </w:pPr>
    </w:p>
    <w:p w14:paraId="38A05FC0" w14:textId="77777777" w:rsidR="00522343" w:rsidRPr="007B4F82" w:rsidRDefault="00522343" w:rsidP="007B4F82">
      <w:pPr>
        <w:pStyle w:val="BodyText"/>
        <w:rPr>
          <w:i/>
          <w:iCs/>
          <w:color w:val="0D5761" w:themeColor="accent1"/>
          <w:sz w:val="28"/>
          <w:szCs w:val="28"/>
        </w:rPr>
      </w:pPr>
      <w:bookmarkStart w:id="224" w:name="_Toc172547733"/>
      <w:r w:rsidRPr="007B4F82">
        <w:rPr>
          <w:i/>
          <w:iCs/>
          <w:color w:val="0D5761" w:themeColor="accent1"/>
          <w:sz w:val="28"/>
          <w:szCs w:val="28"/>
        </w:rPr>
        <w:t>Use functions to model relationships between quantities.</w:t>
      </w:r>
      <w:bookmarkEnd w:id="224"/>
    </w:p>
    <w:p w14:paraId="7B861F24" w14:textId="77777777" w:rsidR="00522343" w:rsidRPr="00225618" w:rsidRDefault="005932ED" w:rsidP="0026738B">
      <w:pPr>
        <w:pStyle w:val="Standard"/>
        <w:rPr>
          <w:sz w:val="28"/>
          <w:szCs w:val="32"/>
        </w:rPr>
      </w:pPr>
      <w:bookmarkStart w:id="225" w:name="_Toc172547734"/>
      <w:r w:rsidRPr="00225618">
        <w:rPr>
          <w:sz w:val="28"/>
          <w:szCs w:val="32"/>
        </w:rPr>
        <w:t xml:space="preserve">Priority </w:t>
      </w:r>
      <w:r w:rsidR="00522343" w:rsidRPr="00225618">
        <w:rPr>
          <w:sz w:val="28"/>
          <w:szCs w:val="32"/>
        </w:rPr>
        <w:t>M.8.</w:t>
      </w:r>
      <w:r w:rsidR="0061338D" w:rsidRPr="00225618">
        <w:rPr>
          <w:sz w:val="28"/>
          <w:szCs w:val="32"/>
        </w:rPr>
        <w:t>R.</w:t>
      </w:r>
      <w:r w:rsidR="00522343" w:rsidRPr="00225618">
        <w:rPr>
          <w:sz w:val="28"/>
          <w:szCs w:val="32"/>
        </w:rPr>
        <w:t>F</w:t>
      </w:r>
      <w:r w:rsidR="0061338D" w:rsidRPr="00225618">
        <w:rPr>
          <w:sz w:val="28"/>
          <w:szCs w:val="32"/>
        </w:rPr>
        <w:t>.</w:t>
      </w:r>
      <w:r w:rsidR="00522343" w:rsidRPr="00225618">
        <w:rPr>
          <w:sz w:val="28"/>
          <w:szCs w:val="32"/>
        </w:rPr>
        <w:t>4</w:t>
      </w:r>
      <w:bookmarkEnd w:id="225"/>
    </w:p>
    <w:p w14:paraId="63659279" w14:textId="77777777" w:rsidR="00522343" w:rsidRPr="00EF7D69" w:rsidRDefault="00522343" w:rsidP="00522343">
      <w:pPr>
        <w:pStyle w:val="BodyText"/>
      </w:pPr>
      <w:r>
        <w:t>Construct a function to model a linear relationship between two quantities. Determine the rate of change and initial value of the function from a description of a relationship or from two (</w:t>
      </w:r>
      <w:r w:rsidRPr="002B5B1E">
        <w:rPr>
          <w:i/>
        </w:rPr>
        <w:t>x, y</w:t>
      </w:r>
      <w:r>
        <w:t>) values, including reading these from a table or from a graph. Interpret the rate of change and initial value of a linear function in terms of the situation it models, and in terms of its graph or a table of values.</w:t>
      </w:r>
    </w:p>
    <w:p w14:paraId="4AB12976" w14:textId="77777777" w:rsidR="00522343" w:rsidRPr="00174E7D" w:rsidRDefault="00522343" w:rsidP="00522343">
      <w:pPr>
        <w:pStyle w:val="BodyText"/>
      </w:pPr>
    </w:p>
    <w:p w14:paraId="0990773A" w14:textId="77777777" w:rsidR="00522343" w:rsidRPr="009C590A" w:rsidRDefault="0061338D" w:rsidP="00CA5E14">
      <w:pPr>
        <w:pStyle w:val="Standard"/>
        <w:rPr>
          <w:szCs w:val="22"/>
        </w:rPr>
      </w:pPr>
      <w:bookmarkStart w:id="226" w:name="_Toc172547735"/>
      <w:r w:rsidRPr="009C590A">
        <w:rPr>
          <w:szCs w:val="22"/>
        </w:rPr>
        <w:t>M.8.R.F</w:t>
      </w:r>
      <w:r w:rsidR="00522343" w:rsidRPr="009C590A">
        <w:rPr>
          <w:szCs w:val="22"/>
        </w:rPr>
        <w:t>.5</w:t>
      </w:r>
      <w:bookmarkEnd w:id="226"/>
    </w:p>
    <w:p w14:paraId="063A9A01" w14:textId="77777777" w:rsidR="00522343" w:rsidRDefault="00522343" w:rsidP="00CA5E14">
      <w:pPr>
        <w:pStyle w:val="BodyText"/>
      </w:pPr>
      <w:r>
        <w:t>Describe qualitatively the functional relationship between two quantities by analyzing a graph (e.g., where the function is increasing or decreasing, linear or nonlinear). Sketch a graph that exhibits the qualitative features of a function that has been described informally.</w:t>
      </w:r>
    </w:p>
    <w:p w14:paraId="1132D91B" w14:textId="77777777" w:rsidR="0061338D" w:rsidRDefault="0061338D" w:rsidP="003140E7">
      <w:pPr>
        <w:pStyle w:val="Heading3"/>
      </w:pPr>
      <w:bookmarkStart w:id="227" w:name="_Toc207023828"/>
      <w:r>
        <w:t>Spatial Reasoning</w:t>
      </w:r>
      <w:bookmarkEnd w:id="227"/>
    </w:p>
    <w:p w14:paraId="3963A2B1" w14:textId="77777777" w:rsidR="0061338D" w:rsidRPr="007B4F82" w:rsidRDefault="0061338D" w:rsidP="007B4F82">
      <w:pPr>
        <w:pStyle w:val="BodyText"/>
        <w:rPr>
          <w:i/>
          <w:iCs/>
          <w:color w:val="0D5761" w:themeColor="accent1"/>
          <w:sz w:val="28"/>
          <w:szCs w:val="28"/>
        </w:rPr>
      </w:pPr>
      <w:bookmarkStart w:id="228" w:name="_Toc172547737"/>
      <w:r w:rsidRPr="007B4F82">
        <w:rPr>
          <w:i/>
          <w:iCs/>
          <w:color w:val="0D5761" w:themeColor="accent1"/>
          <w:sz w:val="28"/>
          <w:szCs w:val="28"/>
        </w:rPr>
        <w:t>Understand congruence and similarity using physical models, transparencies, or geometry software.</w:t>
      </w:r>
      <w:bookmarkEnd w:id="228"/>
    </w:p>
    <w:p w14:paraId="037ED276" w14:textId="405DF292" w:rsidR="00A56B42" w:rsidRPr="00A56B42" w:rsidRDefault="0061338D" w:rsidP="00B878A8">
      <w:pPr>
        <w:pStyle w:val="BodyText"/>
        <w:rPr>
          <w:rFonts w:eastAsia="Segoe UI" w:cs="Segoe UI"/>
          <w:color w:val="242424"/>
        </w:rPr>
      </w:pPr>
      <w:bookmarkStart w:id="229" w:name="_Toc172547738"/>
      <w:r w:rsidRPr="00CA5E14">
        <w:rPr>
          <w:rStyle w:val="StandardChar"/>
          <w:sz w:val="22"/>
          <w:szCs w:val="22"/>
        </w:rPr>
        <w:t>M.8.SR.G.1</w:t>
      </w:r>
      <w:r>
        <w:t xml:space="preserve"> </w:t>
      </w:r>
      <w:r w:rsidRPr="00A56B42">
        <w:rPr>
          <w:rFonts w:eastAsia="Segoe UI" w:cs="Segoe UI"/>
          <w:color w:val="242424"/>
        </w:rPr>
        <w:t xml:space="preserve">Verify experimentally the </w:t>
      </w:r>
      <w:r w:rsidR="00A56B42" w:rsidRPr="00A56B42">
        <w:rPr>
          <w:rFonts w:eastAsia="Segoe UI" w:cs="Segoe UI"/>
          <w:color w:val="242424"/>
        </w:rPr>
        <w:t>properties of rotations, reflections, and translations.</w:t>
      </w:r>
    </w:p>
    <w:p w14:paraId="335CAC58" w14:textId="2B8216EB" w:rsidR="00A56B42" w:rsidRPr="00647685" w:rsidRDefault="00A56B42" w:rsidP="00647685">
      <w:pPr>
        <w:pStyle w:val="ListParagraph"/>
        <w:numPr>
          <w:ilvl w:val="0"/>
          <w:numId w:val="52"/>
        </w:numPr>
        <w:shd w:val="clear" w:color="auto" w:fill="FFFFFF" w:themeFill="background2"/>
        <w:spacing w:line="259" w:lineRule="auto"/>
        <w:rPr>
          <w:rFonts w:eastAsia="Segoe UI" w:cs="Segoe UI"/>
          <w:color w:val="242424"/>
        </w:rPr>
      </w:pPr>
      <w:r w:rsidRPr="00647685">
        <w:rPr>
          <w:rFonts w:eastAsia="Segoe UI" w:cs="Segoe UI"/>
          <w:color w:val="242424"/>
        </w:rPr>
        <w:t>Line and segment lengths are preserved in rotations, reflections, and translations.</w:t>
      </w:r>
    </w:p>
    <w:p w14:paraId="054C7DA5" w14:textId="212BD304" w:rsidR="00A56B42" w:rsidRPr="00647685" w:rsidRDefault="00A56B42" w:rsidP="00647685">
      <w:pPr>
        <w:pStyle w:val="ListParagraph"/>
        <w:numPr>
          <w:ilvl w:val="0"/>
          <w:numId w:val="52"/>
        </w:numPr>
        <w:shd w:val="clear" w:color="auto" w:fill="FFFFFF" w:themeFill="background2"/>
        <w:spacing w:line="259" w:lineRule="auto"/>
        <w:rPr>
          <w:rFonts w:eastAsia="Segoe UI" w:cs="Segoe UI"/>
          <w:color w:val="242424"/>
        </w:rPr>
      </w:pPr>
      <w:r w:rsidRPr="00647685">
        <w:rPr>
          <w:rFonts w:eastAsia="Segoe UI" w:cs="Segoe UI"/>
          <w:color w:val="242424"/>
        </w:rPr>
        <w:t>Angles are taken to angles of the same measure.</w:t>
      </w:r>
    </w:p>
    <w:bookmarkEnd w:id="229"/>
    <w:p w14:paraId="79B595B7" w14:textId="422A920A" w:rsidR="00DF4FDE" w:rsidRPr="00647685" w:rsidRDefault="00A56B42" w:rsidP="00647685">
      <w:pPr>
        <w:pStyle w:val="ListParagraph"/>
        <w:numPr>
          <w:ilvl w:val="0"/>
          <w:numId w:val="52"/>
        </w:numPr>
        <w:shd w:val="clear" w:color="auto" w:fill="FFFFFF" w:themeFill="background2"/>
        <w:spacing w:line="259" w:lineRule="auto"/>
        <w:rPr>
          <w:rFonts w:eastAsia="Segoe UI" w:cs="Segoe UI"/>
          <w:color w:val="242424"/>
        </w:rPr>
      </w:pPr>
      <w:r w:rsidRPr="00647685">
        <w:rPr>
          <w:rFonts w:eastAsia="Segoe UI" w:cs="Segoe UI"/>
          <w:color w:val="242424"/>
        </w:rPr>
        <w:t>Parallel lines are taken to parallel lines.</w:t>
      </w:r>
    </w:p>
    <w:p w14:paraId="48EAD17D" w14:textId="77777777" w:rsidR="0061338D" w:rsidRPr="00174E7D" w:rsidRDefault="0061338D" w:rsidP="0061338D">
      <w:pPr>
        <w:pStyle w:val="BodyText"/>
      </w:pPr>
    </w:p>
    <w:p w14:paraId="73737B94" w14:textId="77777777" w:rsidR="0061338D" w:rsidRDefault="0061338D" w:rsidP="0061338D">
      <w:pPr>
        <w:pStyle w:val="BodyText"/>
      </w:pPr>
      <w:bookmarkStart w:id="230" w:name="_Toc172547739"/>
      <w:r w:rsidRPr="00CA5E14">
        <w:rPr>
          <w:rStyle w:val="StandardChar"/>
          <w:sz w:val="22"/>
          <w:szCs w:val="22"/>
        </w:rPr>
        <w:t>M.8.SR.G.2</w:t>
      </w:r>
      <w:bookmarkEnd w:id="230"/>
      <w:r>
        <w:t xml:space="preserve"> Understand that a two-dimensional figure is congruent to another if the second can be obtained from the first by a sequence of rotations, reflections, and translations; given two congruent figures, describe a sequence that exhibits the congruence between them.</w:t>
      </w:r>
      <w:bookmarkStart w:id="231" w:name="_Toc172547740"/>
    </w:p>
    <w:p w14:paraId="3058CE6F" w14:textId="77777777" w:rsidR="0061338D" w:rsidRDefault="0061338D" w:rsidP="00CA5E14">
      <w:pPr>
        <w:pStyle w:val="BodyText"/>
      </w:pPr>
    </w:p>
    <w:p w14:paraId="59F440EE" w14:textId="77777777" w:rsidR="0061338D" w:rsidRPr="00EF7D69" w:rsidRDefault="0061338D" w:rsidP="0061338D">
      <w:pPr>
        <w:pStyle w:val="BodyText"/>
      </w:pPr>
      <w:r w:rsidRPr="00CA5E14">
        <w:rPr>
          <w:rStyle w:val="StandardChar"/>
          <w:sz w:val="22"/>
          <w:szCs w:val="22"/>
        </w:rPr>
        <w:t>M.8.SR.G.3</w:t>
      </w:r>
      <w:bookmarkEnd w:id="231"/>
      <w:r>
        <w:t xml:space="preserve"> Describe the effect of dilations, translations, rotations, and reflections on two-dimensional figures using coordinates.</w:t>
      </w:r>
    </w:p>
    <w:p w14:paraId="0A6BC4AE" w14:textId="77777777" w:rsidR="0061338D" w:rsidRPr="00174E7D" w:rsidRDefault="0061338D" w:rsidP="0061338D">
      <w:pPr>
        <w:pStyle w:val="BodyText"/>
      </w:pPr>
    </w:p>
    <w:p w14:paraId="6364EEFF" w14:textId="77777777" w:rsidR="0061338D" w:rsidRPr="0026738B" w:rsidRDefault="005932ED" w:rsidP="0026738B">
      <w:pPr>
        <w:pStyle w:val="Standard"/>
        <w:rPr>
          <w:sz w:val="28"/>
          <w:szCs w:val="32"/>
        </w:rPr>
      </w:pPr>
      <w:bookmarkStart w:id="232" w:name="_Toc172547741"/>
      <w:r w:rsidRPr="0026738B">
        <w:rPr>
          <w:sz w:val="28"/>
          <w:szCs w:val="32"/>
        </w:rPr>
        <w:t xml:space="preserve">Priority </w:t>
      </w:r>
      <w:r w:rsidR="0061338D" w:rsidRPr="0026738B">
        <w:rPr>
          <w:sz w:val="28"/>
          <w:szCs w:val="32"/>
        </w:rPr>
        <w:t>M.8.SR.G.4</w:t>
      </w:r>
      <w:bookmarkEnd w:id="232"/>
    </w:p>
    <w:p w14:paraId="323197C9" w14:textId="77777777" w:rsidR="0061338D" w:rsidRPr="00EF7D69" w:rsidRDefault="0061338D" w:rsidP="0061338D">
      <w:pPr>
        <w:pStyle w:val="BodyText"/>
      </w:pPr>
      <w: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3398CA1E" w14:textId="77777777" w:rsidR="0061338D" w:rsidRPr="00174E7D" w:rsidRDefault="0061338D" w:rsidP="0061338D">
      <w:pPr>
        <w:pStyle w:val="BodyText"/>
      </w:pPr>
    </w:p>
    <w:p w14:paraId="078EC169" w14:textId="77777777" w:rsidR="0061338D" w:rsidRPr="00EF7D69" w:rsidRDefault="0061338D" w:rsidP="0061338D">
      <w:pPr>
        <w:pStyle w:val="BodyText"/>
      </w:pPr>
      <w:bookmarkStart w:id="233" w:name="_Toc172547742"/>
      <w:r w:rsidRPr="00CA5E14">
        <w:rPr>
          <w:rStyle w:val="StandardChar"/>
          <w:sz w:val="22"/>
          <w:szCs w:val="22"/>
        </w:rPr>
        <w:t>M.8.SR.G.5</w:t>
      </w:r>
      <w:bookmarkEnd w:id="233"/>
      <w:r>
        <w:t xml:space="preserve"> Use informal arguments to establish facts about the angle sum and exterior angle of triangles, about the angles created when parallel lines are cut by a transversal, and the angle-angle criterion for similarity of triangles.</w:t>
      </w:r>
    </w:p>
    <w:p w14:paraId="0A9E8AD3" w14:textId="77777777" w:rsidR="0061338D" w:rsidRPr="00EF7D69" w:rsidRDefault="0061338D" w:rsidP="0061338D">
      <w:pPr>
        <w:pStyle w:val="BodyText"/>
      </w:pPr>
    </w:p>
    <w:p w14:paraId="7F408489" w14:textId="77777777" w:rsidR="0061338D" w:rsidRPr="007B4F82" w:rsidRDefault="0061338D" w:rsidP="007B4F82">
      <w:pPr>
        <w:pStyle w:val="BodyText"/>
        <w:rPr>
          <w:i/>
          <w:iCs/>
          <w:color w:val="0D5761" w:themeColor="accent1"/>
          <w:sz w:val="28"/>
          <w:szCs w:val="28"/>
        </w:rPr>
      </w:pPr>
      <w:bookmarkStart w:id="234" w:name="_Toc172547743"/>
      <w:r w:rsidRPr="007B4F82">
        <w:rPr>
          <w:i/>
          <w:iCs/>
          <w:color w:val="0D5761" w:themeColor="accent1"/>
          <w:sz w:val="28"/>
          <w:szCs w:val="28"/>
        </w:rPr>
        <w:t>Understand and apply the Pythagorean Theorem.</w:t>
      </w:r>
      <w:bookmarkEnd w:id="234"/>
    </w:p>
    <w:p w14:paraId="69296B56" w14:textId="77777777" w:rsidR="0061338D" w:rsidRPr="00EF7D69" w:rsidRDefault="0061338D" w:rsidP="0061338D">
      <w:pPr>
        <w:pStyle w:val="BodyText"/>
      </w:pPr>
      <w:r w:rsidRPr="19A22CD8">
        <w:rPr>
          <w:rStyle w:val="StandardChar"/>
          <w:rFonts w:eastAsiaTheme="minorEastAsia" w:cstheme="minorBidi"/>
          <w:sz w:val="22"/>
          <w:szCs w:val="22"/>
        </w:rPr>
        <w:t>M.8.G.B.6</w:t>
      </w:r>
      <w:r w:rsidRPr="0061338D">
        <w:t xml:space="preserve"> </w:t>
      </w:r>
      <w:r>
        <w:t>E</w:t>
      </w:r>
      <w:r w:rsidRPr="0061338D">
        <w:t>fficiently,</w:t>
      </w:r>
      <w:r>
        <w:t xml:space="preserve"> flexibly</w:t>
      </w:r>
      <w:r w:rsidRPr="0061338D">
        <w:t xml:space="preserve"> and accurately explain a proof of the Pythagorean Theorem and its</w:t>
      </w:r>
      <w:r>
        <w:t xml:space="preserve"> converse.</w:t>
      </w:r>
    </w:p>
    <w:p w14:paraId="7507ADE9" w14:textId="77777777" w:rsidR="0061338D" w:rsidRPr="00174E7D" w:rsidRDefault="0061338D" w:rsidP="0061338D">
      <w:pPr>
        <w:pStyle w:val="BodyText"/>
      </w:pPr>
    </w:p>
    <w:p w14:paraId="42A7C485" w14:textId="77777777" w:rsidR="0061338D" w:rsidRPr="0026738B" w:rsidRDefault="005932ED" w:rsidP="0026738B">
      <w:pPr>
        <w:pStyle w:val="Standard"/>
        <w:rPr>
          <w:sz w:val="28"/>
          <w:szCs w:val="32"/>
        </w:rPr>
      </w:pPr>
      <w:bookmarkStart w:id="235" w:name="_Toc172547744"/>
      <w:r w:rsidRPr="0026738B">
        <w:rPr>
          <w:sz w:val="28"/>
          <w:szCs w:val="32"/>
        </w:rPr>
        <w:t xml:space="preserve">Priority </w:t>
      </w:r>
      <w:r w:rsidR="0061338D" w:rsidRPr="0026738B">
        <w:rPr>
          <w:sz w:val="28"/>
          <w:szCs w:val="32"/>
        </w:rPr>
        <w:t>M.8.SR.G.7</w:t>
      </w:r>
      <w:bookmarkEnd w:id="235"/>
    </w:p>
    <w:p w14:paraId="392B0C57" w14:textId="77777777" w:rsidR="0061338D" w:rsidRPr="00EF7D69" w:rsidRDefault="0061338D" w:rsidP="0061338D">
      <w:pPr>
        <w:pStyle w:val="BodyText"/>
      </w:pPr>
      <w:r>
        <w:t>Apply the Pythagorean Theorem to determine unknown side lengths in right triangles in real-world and mathematical problems in two and three dimensions.</w:t>
      </w:r>
    </w:p>
    <w:p w14:paraId="43854045" w14:textId="77777777" w:rsidR="0061338D" w:rsidRPr="00EF7D69" w:rsidRDefault="0061338D" w:rsidP="0061338D">
      <w:pPr>
        <w:pStyle w:val="BodyText"/>
      </w:pPr>
    </w:p>
    <w:p w14:paraId="69FF68A9" w14:textId="77777777" w:rsidR="0061338D" w:rsidRPr="00EF7D69" w:rsidRDefault="0061338D" w:rsidP="0061338D">
      <w:pPr>
        <w:pStyle w:val="BodyText"/>
      </w:pPr>
      <w:r w:rsidRPr="009C590A">
        <w:rPr>
          <w:rStyle w:val="StandardChar"/>
          <w:sz w:val="22"/>
          <w:szCs w:val="22"/>
        </w:rPr>
        <w:t>M.8.SR.G.8</w:t>
      </w:r>
      <w:r w:rsidRPr="0061338D">
        <w:t xml:space="preserve"> Apply the Pythagorean Theorem to find the distance between two points in a</w:t>
      </w:r>
      <w:r>
        <w:t xml:space="preserve"> coordinate system.</w:t>
      </w:r>
    </w:p>
    <w:p w14:paraId="065F142F" w14:textId="77777777" w:rsidR="0061338D" w:rsidRPr="00EF7D69" w:rsidRDefault="0061338D" w:rsidP="0061338D">
      <w:pPr>
        <w:pStyle w:val="BodyText"/>
      </w:pPr>
    </w:p>
    <w:p w14:paraId="0895FB10" w14:textId="77777777" w:rsidR="0061338D" w:rsidRPr="007B4F82" w:rsidRDefault="0061338D" w:rsidP="007B4F82">
      <w:pPr>
        <w:pStyle w:val="BodyText"/>
        <w:rPr>
          <w:i/>
          <w:iCs/>
          <w:color w:val="0D5761" w:themeColor="accent1"/>
          <w:sz w:val="28"/>
          <w:szCs w:val="28"/>
        </w:rPr>
      </w:pPr>
      <w:bookmarkStart w:id="236" w:name="_Toc172547745"/>
      <w:r w:rsidRPr="007B4F82">
        <w:rPr>
          <w:i/>
          <w:iCs/>
          <w:color w:val="0D5761" w:themeColor="accent1"/>
          <w:sz w:val="28"/>
          <w:szCs w:val="28"/>
        </w:rPr>
        <w:t>Solve real-world and mathematical problems involving area, surface area, and volume.</w:t>
      </w:r>
      <w:bookmarkEnd w:id="236"/>
    </w:p>
    <w:p w14:paraId="7CCD39D3" w14:textId="77777777" w:rsidR="0061338D" w:rsidRPr="00EF7D69" w:rsidRDefault="0061338D" w:rsidP="0061338D">
      <w:pPr>
        <w:pStyle w:val="BodyText"/>
      </w:pPr>
      <w:r w:rsidRPr="009C590A">
        <w:rPr>
          <w:rStyle w:val="StandardChar"/>
          <w:sz w:val="22"/>
          <w:szCs w:val="22"/>
        </w:rPr>
        <w:t>M.8.SR.G.9</w:t>
      </w:r>
      <w:r w:rsidRPr="0061338D">
        <w:t xml:space="preserve"> Know the formulas for the volumes of cones, cylinders, and spheres and use them to</w:t>
      </w:r>
      <w:r w:rsidRPr="00EF7D69">
        <w:t xml:space="preserve"> solve real-world and mathematical problems.</w:t>
      </w:r>
    </w:p>
    <w:p w14:paraId="68304983" w14:textId="77777777" w:rsidR="00BD5D77" w:rsidRDefault="00BD5D77">
      <w:r>
        <w:br w:type="page"/>
      </w:r>
    </w:p>
    <w:p w14:paraId="1F811C28" w14:textId="37472D50" w:rsidR="00522343" w:rsidRPr="001B56EE" w:rsidRDefault="001B56EE" w:rsidP="001B56EE">
      <w:pPr>
        <w:pStyle w:val="Heading2"/>
        <w:rPr>
          <w:color w:val="40403D" w:themeColor="text1"/>
          <w:sz w:val="44"/>
          <w:szCs w:val="44"/>
        </w:rPr>
      </w:pPr>
      <w:r w:rsidRPr="001B56EE">
        <w:rPr>
          <w:color w:val="40403D" w:themeColor="text1"/>
          <w:sz w:val="44"/>
          <w:szCs w:val="44"/>
        </w:rPr>
        <w:t>INTEGRATED MATH 1</w:t>
      </w:r>
    </w:p>
    <w:p w14:paraId="3721DDC8" w14:textId="77777777" w:rsidR="00BD5D77" w:rsidRPr="0002357B" w:rsidRDefault="00BD5D77" w:rsidP="00BD5D77">
      <w:pPr>
        <w:pStyle w:val="BodyText"/>
      </w:pPr>
      <w:r w:rsidRPr="0002357B">
        <w:t>A student’s credit 1 and 2 math selection should align with their High School and Beyond Plan and be aligned with course equivalency to Algebra 1 or Geometry, or Integrated Math 1 or 2.</w:t>
      </w:r>
    </w:p>
    <w:p w14:paraId="294624CA" w14:textId="77777777" w:rsidR="00BD5D77" w:rsidRDefault="00BD5D77" w:rsidP="00BD5D77">
      <w:pPr>
        <w:pStyle w:val="BodyText"/>
      </w:pPr>
      <w:r w:rsidRPr="0002357B">
        <w:t>OSPI acknowledges credit 1 and 2 equivalencies may be designed to address any combination of standards in this document, or additional Common Core Mathematics Standards not stated here, with increasing complexity and depth in each successive year.</w:t>
      </w:r>
    </w:p>
    <w:p w14:paraId="02FE18C7" w14:textId="77777777" w:rsidR="00BD5D77" w:rsidRPr="0058336F" w:rsidRDefault="00BD5D77" w:rsidP="003140E7">
      <w:pPr>
        <w:pStyle w:val="Heading3"/>
      </w:pPr>
      <w:bookmarkStart w:id="237" w:name="_Toc188953426"/>
      <w:bookmarkStart w:id="238" w:name="_Toc207023830"/>
      <w:r>
        <w:t>Standards for Mathematical Practice</w:t>
      </w:r>
      <w:bookmarkEnd w:id="237"/>
      <w:bookmarkEnd w:id="238"/>
    </w:p>
    <w:p w14:paraId="69093107" w14:textId="77777777" w:rsidR="00BD5D77" w:rsidRPr="00130D8B" w:rsidRDefault="00BD5D77" w:rsidP="00FE201A">
      <w:pPr>
        <w:pStyle w:val="BodyText"/>
        <w:numPr>
          <w:ilvl w:val="0"/>
          <w:numId w:val="27"/>
        </w:numPr>
      </w:pPr>
      <w:r w:rsidRPr="00130D8B">
        <w:t>Make sense of problems and persevere in solving them.</w:t>
      </w:r>
    </w:p>
    <w:p w14:paraId="20AAD63A" w14:textId="77777777" w:rsidR="00BD5D77" w:rsidRPr="00130D8B" w:rsidRDefault="00BD5D77" w:rsidP="00FE201A">
      <w:pPr>
        <w:pStyle w:val="BodyText"/>
        <w:numPr>
          <w:ilvl w:val="0"/>
          <w:numId w:val="27"/>
        </w:numPr>
      </w:pPr>
      <w:r w:rsidRPr="00130D8B">
        <w:t>Reason abstractly and quantitatively.</w:t>
      </w:r>
    </w:p>
    <w:p w14:paraId="54E94324" w14:textId="77777777" w:rsidR="00BD5D77" w:rsidRPr="00130D8B" w:rsidRDefault="00BD5D77" w:rsidP="00FE201A">
      <w:pPr>
        <w:pStyle w:val="BodyText"/>
        <w:numPr>
          <w:ilvl w:val="0"/>
          <w:numId w:val="27"/>
        </w:numPr>
      </w:pPr>
      <w:r w:rsidRPr="00130D8B">
        <w:t>Construct viable arguments and critique the reasoning of others.</w:t>
      </w:r>
    </w:p>
    <w:p w14:paraId="13C18E47" w14:textId="77777777" w:rsidR="00BD5D77" w:rsidRPr="00130D8B" w:rsidRDefault="00BD5D77" w:rsidP="00FE201A">
      <w:pPr>
        <w:pStyle w:val="BodyText"/>
        <w:numPr>
          <w:ilvl w:val="0"/>
          <w:numId w:val="27"/>
        </w:numPr>
      </w:pPr>
      <w:r w:rsidRPr="00130D8B">
        <w:t>Model with mathematics.</w:t>
      </w:r>
    </w:p>
    <w:p w14:paraId="037BF73D" w14:textId="77777777" w:rsidR="00BD5D77" w:rsidRPr="00130D8B" w:rsidRDefault="00BD5D77" w:rsidP="00FE201A">
      <w:pPr>
        <w:pStyle w:val="BodyText"/>
        <w:numPr>
          <w:ilvl w:val="0"/>
          <w:numId w:val="27"/>
        </w:numPr>
      </w:pPr>
      <w:r w:rsidRPr="00130D8B">
        <w:t>Use appropriate tools strategically.</w:t>
      </w:r>
    </w:p>
    <w:p w14:paraId="45C8908A" w14:textId="77777777" w:rsidR="00BD5D77" w:rsidRPr="00130D8B" w:rsidRDefault="00BD5D77" w:rsidP="00FE201A">
      <w:pPr>
        <w:pStyle w:val="BodyText"/>
        <w:numPr>
          <w:ilvl w:val="0"/>
          <w:numId w:val="27"/>
        </w:numPr>
      </w:pPr>
      <w:r w:rsidRPr="00130D8B">
        <w:t>Attend to precision.</w:t>
      </w:r>
    </w:p>
    <w:p w14:paraId="3A5DCC82" w14:textId="77777777" w:rsidR="00BD5D77" w:rsidRPr="00130D8B" w:rsidRDefault="00BD5D77" w:rsidP="00FE201A">
      <w:pPr>
        <w:pStyle w:val="BodyText"/>
        <w:numPr>
          <w:ilvl w:val="0"/>
          <w:numId w:val="27"/>
        </w:numPr>
      </w:pPr>
      <w:r w:rsidRPr="00130D8B">
        <w:t>Look for and make use of structure.</w:t>
      </w:r>
    </w:p>
    <w:p w14:paraId="3B7B70EB" w14:textId="77777777" w:rsidR="00BD5D77" w:rsidRDefault="00BD5D77" w:rsidP="00FE201A">
      <w:pPr>
        <w:pStyle w:val="BodyText"/>
        <w:numPr>
          <w:ilvl w:val="0"/>
          <w:numId w:val="27"/>
        </w:numPr>
      </w:pPr>
      <w:r w:rsidRPr="00130D8B">
        <w:t>Look for and express regularity in repeated reasoning.</w:t>
      </w:r>
    </w:p>
    <w:p w14:paraId="09A7AB1C" w14:textId="60DE2A42" w:rsidR="00BD5D77" w:rsidRPr="00174E7D" w:rsidRDefault="00BD5D77" w:rsidP="003140E7">
      <w:pPr>
        <w:pStyle w:val="Heading3"/>
      </w:pPr>
      <w:bookmarkStart w:id="239" w:name="_Toc207023831"/>
      <w:r>
        <w:t>Data Analysis</w:t>
      </w:r>
      <w:bookmarkEnd w:id="239"/>
    </w:p>
    <w:p w14:paraId="005C0C72"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66561886" w14:textId="7DB91C8C"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M.HS.DA.DS.1</w:t>
      </w:r>
    </w:p>
    <w:p w14:paraId="0FF7C5D8" w14:textId="77777777" w:rsidR="00BD5D77" w:rsidRPr="000E50EB" w:rsidRDefault="00BD5D77" w:rsidP="00BD5D77">
      <w:pPr>
        <w:pStyle w:val="BodyText"/>
      </w:pPr>
      <w:r w:rsidRPr="000E50EB">
        <w:t>Formulate multivariable statistical investigative questions and determine how data can be collected and provide an answer, consider causality and prediction when posing the question.</w:t>
      </w:r>
    </w:p>
    <w:p w14:paraId="2F6DA651" w14:textId="77777777" w:rsidR="00BD5D77" w:rsidRPr="000E50EB" w:rsidRDefault="00BD5D77" w:rsidP="00BD5D77">
      <w:pPr>
        <w:pStyle w:val="BodyText"/>
      </w:pPr>
    </w:p>
    <w:p w14:paraId="1C9249C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Collect and consider data.</w:t>
      </w:r>
    </w:p>
    <w:p w14:paraId="3324C3F6" w14:textId="77777777" w:rsidR="00BD5D77" w:rsidRPr="000E50EB" w:rsidRDefault="00BD5D77" w:rsidP="00BD5D77">
      <w:pPr>
        <w:pStyle w:val="BodyText"/>
      </w:pPr>
      <w:r w:rsidRPr="009C590A">
        <w:rPr>
          <w:rStyle w:val="StandardChar"/>
          <w:sz w:val="22"/>
          <w:szCs w:val="22"/>
        </w:rPr>
        <w:t xml:space="preserve">M.HS.DA.DS.2 </w:t>
      </w:r>
      <w:r w:rsidRPr="000E50EB">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247E9374" w14:textId="77777777" w:rsidR="00BD5D77" w:rsidRPr="000E50EB" w:rsidRDefault="00BD5D77" w:rsidP="00BD5D77">
      <w:pPr>
        <w:pStyle w:val="BodyText"/>
      </w:pPr>
    </w:p>
    <w:p w14:paraId="26EB8FE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the data.</w:t>
      </w:r>
    </w:p>
    <w:p w14:paraId="35FB49D6" w14:textId="65D4BF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M.HS.DA.DS.3</w:t>
      </w:r>
    </w:p>
    <w:p w14:paraId="4B4587E8" w14:textId="219922F9" w:rsidR="203A79C1" w:rsidRDefault="203A79C1" w:rsidP="38B3EF49">
      <w:pPr>
        <w:pStyle w:val="BodyText"/>
      </w:pPr>
      <w:r>
        <w:t>Create and analyze data sets using technology to clean, sort, or filter data. Summarize, and describe relationships between quantitative variables using data displays including but not limited to scatter plots, regressions, histograms, and boxplots.</w:t>
      </w:r>
    </w:p>
    <w:p w14:paraId="7FF89ECB" w14:textId="77777777" w:rsidR="00BD5D77" w:rsidRDefault="00BD5D77"/>
    <w:p w14:paraId="7FF0D38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results.</w:t>
      </w:r>
    </w:p>
    <w:p w14:paraId="54EF863B" w14:textId="77777777" w:rsidR="00BD5D77" w:rsidRDefault="00BD5D77" w:rsidP="00BD5D77">
      <w:pPr>
        <w:pStyle w:val="BodyText"/>
      </w:pPr>
      <w:r w:rsidRPr="009C590A">
        <w:rPr>
          <w:rStyle w:val="StandardChar"/>
          <w:sz w:val="22"/>
          <w:szCs w:val="22"/>
        </w:rPr>
        <w:t>M.HS.DA.DS.4</w:t>
      </w:r>
      <w:r w:rsidRPr="000E50EB">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bookmarkStart w:id="240" w:name="_Toc172547759"/>
      <w:bookmarkStart w:id="241" w:name="_Toc172547952"/>
      <w:bookmarkStart w:id="242" w:name="_Toc172643335"/>
      <w:bookmarkStart w:id="243" w:name="_Toc172784897"/>
    </w:p>
    <w:p w14:paraId="26EEE737" w14:textId="77777777" w:rsidR="00240A3B" w:rsidRDefault="00240A3B" w:rsidP="00240A3B">
      <w:pPr>
        <w:pStyle w:val="BodyText"/>
      </w:pPr>
    </w:p>
    <w:p w14:paraId="2E75A17A"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p>
    <w:p w14:paraId="71C08FB9" w14:textId="01A97C31" w:rsidR="00BD5D77" w:rsidRPr="00174E7D" w:rsidRDefault="00BD5D77" w:rsidP="00BD5D77">
      <w:pPr>
        <w:pStyle w:val="BodyText"/>
      </w:pPr>
      <w:r w:rsidRPr="00EE60CE">
        <w:rPr>
          <w:b/>
          <w:bCs/>
        </w:rPr>
        <w:t>M.HS.DA.FIF.1</w:t>
      </w:r>
      <w:r w:rsidR="00EE60CE">
        <w:t xml:space="preserve"> </w:t>
      </w:r>
      <w:r w:rsidRPr="0058336F">
        <w:t xml:space="preserve">Understand that a function </w:t>
      </w:r>
      <w:r w:rsidR="0008776D" w:rsidRPr="0008776D">
        <w:t xml:space="preserve">has a </w:t>
      </w:r>
      <w:r w:rsidRPr="0058336F">
        <w:t>domain</w:t>
      </w:r>
      <w:r w:rsidR="0008776D" w:rsidRPr="0008776D">
        <w:t xml:space="preserve"> (input, dependent elements) and </w:t>
      </w:r>
      <w:r w:rsidRPr="0058336F">
        <w:t>range</w:t>
      </w:r>
      <w:r w:rsidR="0008776D" w:rsidRPr="0008776D">
        <w:t xml:space="preserve"> (output, independent elements), and</w:t>
      </w:r>
      <w:r w:rsidRPr="0058336F">
        <w:t xml:space="preserve"> assigns to each </w:t>
      </w:r>
      <w:r w:rsidR="0008776D" w:rsidRPr="0008776D">
        <w:t xml:space="preserve">domain </w:t>
      </w:r>
      <w:r w:rsidRPr="0058336F">
        <w:t xml:space="preserve">element exactly one </w:t>
      </w:r>
      <w:r w:rsidR="0008776D" w:rsidRPr="0008776D">
        <w:t xml:space="preserve">range </w:t>
      </w:r>
      <w:r w:rsidRPr="0058336F">
        <w:t>element</w:t>
      </w:r>
      <w:r w:rsidR="0008776D" w:rsidRPr="0008776D">
        <w:t>.</w:t>
      </w:r>
      <w:r w:rsidRPr="0058336F">
        <w:t xml:space="preserve"> If </w:t>
      </w:r>
      <m:oMath>
        <m:r>
          <w:rPr>
            <w:rFonts w:ascii="Cambria Math" w:hAnsi="Cambria Math"/>
          </w:rPr>
          <m:t>f</m:t>
        </m:r>
      </m:oMath>
      <w:r w:rsidRPr="0058336F">
        <w:t xml:space="preserve"> is a function and </w:t>
      </w:r>
      <m:oMath>
        <m:r>
          <w:rPr>
            <w:rFonts w:ascii="Cambria Math" w:hAnsi="Cambria Math"/>
          </w:rPr>
          <m:t>x</m:t>
        </m:r>
      </m:oMath>
      <w:r w:rsidRPr="0058336F">
        <w:t xml:space="preserve"> is </w:t>
      </w:r>
      <w:r w:rsidR="0008776D" w:rsidRPr="0008776D">
        <w:t>a value</w:t>
      </w:r>
      <w:r w:rsidRPr="0058336F">
        <w:t xml:space="preserve"> of its domain, then the output of </w:t>
      </w:r>
      <m:oMath>
        <m:r>
          <w:rPr>
            <w:rFonts w:ascii="Cambria Math" w:hAnsi="Cambria Math"/>
          </w:rPr>
          <m:t>f</m:t>
        </m:r>
      </m:oMath>
      <w:r w:rsidR="0008776D" w:rsidRPr="0008776D">
        <w:t xml:space="preserve"> corresponds</w:t>
      </w:r>
      <w:r w:rsidRPr="0058336F">
        <w:t xml:space="preserve"> to the input </w:t>
      </w:r>
      <m:oMath>
        <m:r>
          <w:rPr>
            <w:rFonts w:ascii="Cambria Math" w:hAnsi="Cambria Math"/>
          </w:rPr>
          <m:t>x</m:t>
        </m:r>
      </m:oMath>
      <w:r w:rsidRPr="0058336F">
        <w:t xml:space="preserve">. The graph of </w:t>
      </w:r>
      <m:oMath>
        <m:r>
          <w:rPr>
            <w:rFonts w:ascii="Cambria Math" w:hAnsi="Cambria Math"/>
          </w:rPr>
          <m:t>f</m:t>
        </m:r>
      </m:oMath>
      <w:r w:rsidRPr="0058336F">
        <w:t xml:space="preserve"> is the graph of the equation </w:t>
      </w:r>
      <m:oMath>
        <m:r>
          <w:rPr>
            <w:rFonts w:ascii="Cambria Math" w:hAnsi="Cambria Math"/>
          </w:rPr>
          <m:t>y=f(x)</m:t>
        </m:r>
      </m:oMath>
      <w:r w:rsidRPr="0058336F">
        <w:t>.</w:t>
      </w:r>
    </w:p>
    <w:p w14:paraId="03569436" w14:textId="77777777" w:rsidR="00EE60CE" w:rsidRPr="00884923" w:rsidRDefault="00EE60CE" w:rsidP="00BD5D77">
      <w:pPr>
        <w:pStyle w:val="BodyText"/>
      </w:pPr>
    </w:p>
    <w:p w14:paraId="2B809397" w14:textId="77777777" w:rsidR="00BD5D77" w:rsidRDefault="00BD5D77" w:rsidP="00BD5D77">
      <w:pPr>
        <w:pStyle w:val="BodyText"/>
      </w:pPr>
      <w:r w:rsidRPr="00EE60CE">
        <w:rPr>
          <w:b/>
          <w:bCs/>
        </w:rPr>
        <w:t>M.HS.DA.FIF.2</w:t>
      </w:r>
      <w:r w:rsidR="00EE60CE">
        <w:t xml:space="preserve"> </w:t>
      </w:r>
      <w:r>
        <w:t>Use function notation, evaluate functions for inputs in their domains, and interpret statements that use function notation in terms of a context.</w:t>
      </w:r>
    </w:p>
    <w:p w14:paraId="7EAAD5A1" w14:textId="77777777" w:rsidR="00BD5D77" w:rsidRPr="00174E7D" w:rsidRDefault="00BD5D77" w:rsidP="00BD5D77">
      <w:pPr>
        <w:pStyle w:val="BodyText"/>
      </w:pPr>
    </w:p>
    <w:bookmarkEnd w:id="240"/>
    <w:bookmarkEnd w:id="241"/>
    <w:bookmarkEnd w:id="242"/>
    <w:bookmarkEnd w:id="243"/>
    <w:p w14:paraId="7AD2702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Summarize, represent, and interpret data on a single count or measurement variable.</w:t>
      </w:r>
    </w:p>
    <w:p w14:paraId="7625934F" w14:textId="1AE57454"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M.HS.DA.SID.1</w:t>
      </w:r>
    </w:p>
    <w:p w14:paraId="1A912361" w14:textId="77777777" w:rsidR="00BD5D77" w:rsidRPr="00174E7D" w:rsidRDefault="00BD5D77" w:rsidP="00BD5D77">
      <w:pPr>
        <w:pStyle w:val="BodyText"/>
      </w:pPr>
      <w:r w:rsidRPr="000E50EB">
        <w:t>Represent data with plots on the real number line (dot plots, histograms, and box plots).</w:t>
      </w:r>
    </w:p>
    <w:p w14:paraId="4D070672" w14:textId="77777777" w:rsidR="00BD5D77" w:rsidRPr="00884923" w:rsidRDefault="00BD5D77" w:rsidP="00BD5D77">
      <w:pPr>
        <w:pStyle w:val="BodyText"/>
        <w:rPr>
          <w:rStyle w:val="StandardChar"/>
          <w:b w:val="0"/>
          <w:sz w:val="22"/>
          <w:szCs w:val="22"/>
        </w:rPr>
      </w:pPr>
    </w:p>
    <w:p w14:paraId="218F24D3" w14:textId="77777777" w:rsidR="00BD5D77" w:rsidRDefault="00BD5D77" w:rsidP="00BD5D77">
      <w:pPr>
        <w:pStyle w:val="BodyText"/>
      </w:pPr>
      <w:r w:rsidRPr="00CA5E14">
        <w:rPr>
          <w:rStyle w:val="StandardChar"/>
          <w:sz w:val="22"/>
          <w:szCs w:val="22"/>
        </w:rPr>
        <w:t>M.HS.</w:t>
      </w:r>
      <w:r w:rsidRPr="009C590A">
        <w:rPr>
          <w:rStyle w:val="StandardChar"/>
          <w:sz w:val="22"/>
          <w:szCs w:val="22"/>
        </w:rPr>
        <w:t>DA.</w:t>
      </w:r>
      <w:r w:rsidRPr="00CA5E14">
        <w:rPr>
          <w:rStyle w:val="StandardChar"/>
          <w:sz w:val="22"/>
          <w:szCs w:val="22"/>
        </w:rPr>
        <w:t>SID.2</w:t>
      </w:r>
      <w:r w:rsidRPr="009C590A">
        <w:rPr>
          <w:rStyle w:val="StandardChar"/>
          <w:sz w:val="22"/>
          <w:szCs w:val="22"/>
        </w:rPr>
        <w:t xml:space="preserve"> </w:t>
      </w:r>
      <w:r>
        <w:t>Use statistics appropriate to the shape of the data distribution to compare center (median, mean) and spread (interquartile range, standard deviation) of two or more different data sets.</w:t>
      </w:r>
    </w:p>
    <w:p w14:paraId="0B846B3A" w14:textId="77777777" w:rsidR="00884923" w:rsidRPr="00884923" w:rsidRDefault="00884923" w:rsidP="00884923">
      <w:pPr>
        <w:pStyle w:val="BodyText"/>
        <w:rPr>
          <w:rStyle w:val="StandardChar"/>
          <w:b w:val="0"/>
          <w:sz w:val="22"/>
          <w:szCs w:val="22"/>
        </w:rPr>
      </w:pPr>
    </w:p>
    <w:p w14:paraId="721248DD" w14:textId="247F3B8E"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w:t>
      </w:r>
      <w:r w:rsidR="00E34D5E" w:rsidRPr="0026738B">
        <w:rPr>
          <w:sz w:val="28"/>
          <w:szCs w:val="32"/>
        </w:rPr>
        <w:t>HS.</w:t>
      </w:r>
      <w:r w:rsidR="00BD5D77" w:rsidRPr="0026738B">
        <w:rPr>
          <w:sz w:val="28"/>
          <w:szCs w:val="32"/>
        </w:rPr>
        <w:t>DA</w:t>
      </w:r>
      <w:r w:rsidR="006143B7" w:rsidRPr="0026738B">
        <w:rPr>
          <w:sz w:val="28"/>
          <w:szCs w:val="32"/>
        </w:rPr>
        <w:t>.</w:t>
      </w:r>
      <w:r w:rsidR="00BD5D77" w:rsidRPr="0026738B">
        <w:rPr>
          <w:sz w:val="28"/>
          <w:szCs w:val="32"/>
        </w:rPr>
        <w:t>SID.3</w:t>
      </w:r>
    </w:p>
    <w:p w14:paraId="42823A59" w14:textId="77777777" w:rsidR="00BD5D77" w:rsidRPr="000E50EB" w:rsidRDefault="00BD5D77" w:rsidP="00BD5D77">
      <w:pPr>
        <w:pStyle w:val="BodyText"/>
      </w:pPr>
      <w:r w:rsidRPr="000E50EB">
        <w:t>Interpret differences in shape, center, and spread in the context of the data sets, accounting for possible effects of extreme data points (outliers).</w:t>
      </w:r>
    </w:p>
    <w:p w14:paraId="1905501C" w14:textId="77777777" w:rsidR="00BD5D77" w:rsidRPr="00506F4F" w:rsidRDefault="00BD5D77" w:rsidP="00BD5D77">
      <w:pPr>
        <w:pStyle w:val="BodyText"/>
      </w:pPr>
    </w:p>
    <w:p w14:paraId="7BDF0B9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Summarize, represent, and interpret data on two categorical and quantitative variables.</w:t>
      </w:r>
    </w:p>
    <w:p w14:paraId="36CCED16" w14:textId="77777777" w:rsidR="00BD5D77" w:rsidRPr="000E50EB" w:rsidRDefault="00BD5D77" w:rsidP="00BD5D77">
      <w:pPr>
        <w:pStyle w:val="BodyText"/>
      </w:pPr>
      <w:r w:rsidRPr="009C590A">
        <w:rPr>
          <w:rStyle w:val="StandardChar"/>
          <w:sz w:val="22"/>
          <w:szCs w:val="22"/>
        </w:rPr>
        <w:t xml:space="preserve">M.HS.DA.SID.5 </w:t>
      </w:r>
      <w:r w:rsidRPr="000E50EB">
        <w:t>Summarize categorical data for two categories in two-way frequency tables. Interpret relative frequencies in the context of the data (including joint, marginal, and conditional relative frequencies). Recognize possible associations and trends in the data.</w:t>
      </w:r>
    </w:p>
    <w:p w14:paraId="6EB02C3F" w14:textId="77777777" w:rsidR="00BD5D77" w:rsidRPr="009C590A" w:rsidRDefault="00BD5D77" w:rsidP="00BD5D77">
      <w:pPr>
        <w:pStyle w:val="BodyText"/>
        <w:rPr>
          <w:rStyle w:val="StandardChar"/>
          <w:sz w:val="22"/>
          <w:szCs w:val="22"/>
        </w:rPr>
      </w:pPr>
      <w:bookmarkStart w:id="244" w:name="_Hlk172620243"/>
    </w:p>
    <w:p w14:paraId="4D8104F4" w14:textId="148C7579" w:rsidR="00BD5D77" w:rsidRDefault="00BD5D77" w:rsidP="38B3EF49">
      <w:pPr>
        <w:pStyle w:val="BodyText"/>
      </w:pPr>
      <w:r w:rsidRPr="38B3EF49">
        <w:rPr>
          <w:rStyle w:val="StandardChar"/>
          <w:sz w:val="22"/>
          <w:szCs w:val="22"/>
        </w:rPr>
        <w:t>M.HS.DA.SID.6</w:t>
      </w:r>
      <w:r>
        <w:t xml:space="preserve"> </w:t>
      </w:r>
      <w:r w:rsidR="4AE00A3E">
        <w:t>Represent data on two quantitative variables on a scatter plot and describe how the variables are related. Solve problems in context by fitting functions to the data and explaining trends and relationships within the data.</w:t>
      </w:r>
    </w:p>
    <w:p w14:paraId="4317A579" w14:textId="0000E4A1" w:rsidR="4AE00A3E" w:rsidRDefault="4AE00A3E" w:rsidP="00960901">
      <w:pPr>
        <w:pStyle w:val="BodyText"/>
        <w:numPr>
          <w:ilvl w:val="0"/>
          <w:numId w:val="53"/>
        </w:numPr>
      </w:pPr>
      <w:r>
        <w:t>When fitting a function to the data, use given functions or choose a function suggested by the context. Emphasize linear, quadratic, and exponential models.</w:t>
      </w:r>
    </w:p>
    <w:p w14:paraId="7331D42E" w14:textId="7CC08CB9" w:rsidR="00E90C12" w:rsidRDefault="00D264A5" w:rsidP="00960901">
      <w:pPr>
        <w:pStyle w:val="BodyText"/>
        <w:numPr>
          <w:ilvl w:val="0"/>
          <w:numId w:val="53"/>
        </w:numPr>
      </w:pPr>
      <w:r>
        <w:t>[</w:t>
      </w:r>
      <w:r w:rsidR="00E90C12">
        <w:t>Not</w:t>
      </w:r>
      <w:r w:rsidR="00B06C77">
        <w:t xml:space="preserve"> addressed</w:t>
      </w:r>
      <w:r w:rsidR="00E90C12">
        <w:t xml:space="preserve"> in this course.</w:t>
      </w:r>
      <w:r>
        <w:t>]</w:t>
      </w:r>
    </w:p>
    <w:bookmarkEnd w:id="244"/>
    <w:p w14:paraId="1890AF85" w14:textId="542DFF25" w:rsidR="4AE00A3E" w:rsidRDefault="4AE00A3E" w:rsidP="00960901">
      <w:pPr>
        <w:pStyle w:val="BodyText"/>
        <w:numPr>
          <w:ilvl w:val="0"/>
          <w:numId w:val="54"/>
        </w:numPr>
      </w:pPr>
      <w:r>
        <w:t>Fit a linear function for a scatter plot that suggests a linear association.</w:t>
      </w:r>
    </w:p>
    <w:p w14:paraId="124D8E61" w14:textId="77777777" w:rsidR="00BD5D77" w:rsidRDefault="00BD5D77"/>
    <w:p w14:paraId="445BEB4A"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linear models.</w:t>
      </w:r>
    </w:p>
    <w:p w14:paraId="155E5DBD"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M.HS.DA.SID.7</w:t>
      </w:r>
    </w:p>
    <w:p w14:paraId="603EC5B1" w14:textId="77777777" w:rsidR="00BD5D77" w:rsidRPr="000E50EB" w:rsidRDefault="00BD5D77" w:rsidP="00BD5D77">
      <w:pPr>
        <w:pStyle w:val="BodyText"/>
      </w:pPr>
      <w:r>
        <w:t>Interpret the slope (rate of change) and the intercept (constant term) of a linear model in the context of the data.</w:t>
      </w:r>
    </w:p>
    <w:p w14:paraId="633313AE" w14:textId="77777777" w:rsidR="00BD5D77" w:rsidRPr="000E50EB" w:rsidRDefault="00BD5D77" w:rsidP="00BD5D77">
      <w:pPr>
        <w:pStyle w:val="BodyText"/>
      </w:pPr>
    </w:p>
    <w:p w14:paraId="3986E822" w14:textId="77777777" w:rsidR="00BD5D77" w:rsidRPr="00EE60CE" w:rsidRDefault="00BD5D77" w:rsidP="00EE60CE">
      <w:pPr>
        <w:pStyle w:val="BodyText"/>
      </w:pPr>
      <w:r w:rsidRPr="009C590A">
        <w:rPr>
          <w:rStyle w:val="StandardChar"/>
          <w:rFonts w:eastAsiaTheme="minorHAnsi"/>
          <w:sz w:val="22"/>
          <w:szCs w:val="22"/>
        </w:rPr>
        <w:t xml:space="preserve">M.HS.DA.SID.8 </w:t>
      </w:r>
      <w:r w:rsidRPr="00EE60CE">
        <w:t>Compute (using technology) and interpret the correlation coefficient of a linear fit.</w:t>
      </w:r>
    </w:p>
    <w:p w14:paraId="078425BD" w14:textId="73FC0F5A" w:rsidR="005919FC" w:rsidRDefault="005919FC">
      <w:r>
        <w:br w:type="page"/>
      </w:r>
    </w:p>
    <w:p w14:paraId="73A87EC7" w14:textId="18866C00"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M.HS.DA.SID.9</w:t>
      </w:r>
    </w:p>
    <w:p w14:paraId="22147E33" w14:textId="77777777" w:rsidR="00BD5D77" w:rsidRPr="000E50EB" w:rsidRDefault="00BD5D77" w:rsidP="00BD5D77">
      <w:pPr>
        <w:pStyle w:val="BodyText"/>
      </w:pPr>
      <w:r w:rsidRPr="000E50EB">
        <w:t>Distinguish between correlation and causation.</w:t>
      </w:r>
    </w:p>
    <w:p w14:paraId="073A1F35" w14:textId="77777777" w:rsidR="00BD5D77" w:rsidRPr="0057650A" w:rsidRDefault="00BD5D77" w:rsidP="003140E7">
      <w:pPr>
        <w:pStyle w:val="Heading3"/>
      </w:pPr>
      <w:bookmarkStart w:id="245" w:name="_Toc188953427"/>
      <w:bookmarkStart w:id="246" w:name="_Toc207023832"/>
      <w:r w:rsidRPr="0057650A">
        <w:t>Quantity</w:t>
      </w:r>
      <w:bookmarkEnd w:id="245"/>
      <w:bookmarkEnd w:id="246"/>
    </w:p>
    <w:p w14:paraId="5BCBDBF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Reason quantitatively and use units to solve problems.</w:t>
      </w:r>
    </w:p>
    <w:p w14:paraId="36C276E9"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M.HS.Q.NQ.1</w:t>
      </w:r>
    </w:p>
    <w:p w14:paraId="5D589CDD" w14:textId="77777777" w:rsidR="00BD5D77" w:rsidRPr="00174E7D" w:rsidRDefault="00BD5D77" w:rsidP="00BD5D77">
      <w:pPr>
        <w:pStyle w:val="BodyText"/>
      </w:pPr>
      <w:r>
        <w:t>Use units as a way to understand problems and to guide the solution of multi-step problems; choose and interpret units consistently in formulas; choose and interpret the scale and the origin in graphs and data displays.</w:t>
      </w:r>
    </w:p>
    <w:p w14:paraId="41688BE5" w14:textId="77777777" w:rsidR="00240A3B" w:rsidRDefault="00240A3B" w:rsidP="00240A3B">
      <w:pPr>
        <w:pStyle w:val="BodyText"/>
      </w:pPr>
    </w:p>
    <w:p w14:paraId="2B86AA6B"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M.HS.Q.NQ.2</w:t>
      </w:r>
    </w:p>
    <w:p w14:paraId="6844A66E" w14:textId="77777777" w:rsidR="00BD5D77" w:rsidRPr="00174E7D" w:rsidRDefault="00BD5D77" w:rsidP="00BD5D77">
      <w:pPr>
        <w:pStyle w:val="BodyText"/>
      </w:pPr>
      <w:r>
        <w:t>Define appropriate quantities for the purpose of descriptive modeling.</w:t>
      </w:r>
    </w:p>
    <w:p w14:paraId="3C8E7D45" w14:textId="77777777" w:rsidR="00240A3B" w:rsidRDefault="00240A3B" w:rsidP="00240A3B">
      <w:pPr>
        <w:pStyle w:val="BodyText"/>
      </w:pPr>
    </w:p>
    <w:p w14:paraId="2CB1C8D1"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M.HS.Q.NQ.3</w:t>
      </w:r>
    </w:p>
    <w:p w14:paraId="3B71C142" w14:textId="77777777" w:rsidR="00BD5D77" w:rsidRDefault="00BD5D77" w:rsidP="00BD5D77">
      <w:pPr>
        <w:pStyle w:val="BodyText"/>
      </w:pPr>
      <w:r>
        <w:t>Choose a level of accuracy appropriate to limitations on measurement when reporting quantities.</w:t>
      </w:r>
    </w:p>
    <w:p w14:paraId="160FD7D2" w14:textId="77777777" w:rsidR="00BD5D77" w:rsidRDefault="00BD5D77" w:rsidP="00EE60CE">
      <w:pPr>
        <w:pStyle w:val="BodyText"/>
      </w:pPr>
    </w:p>
    <w:p w14:paraId="78D75AC4"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192F4522" w14:textId="08B1B6B9" w:rsidR="00BD5D77" w:rsidRPr="00EE60CE" w:rsidRDefault="00BD5D77">
      <w:pPr>
        <w:pStyle w:val="BodyText"/>
      </w:pPr>
      <w:r w:rsidRPr="00CA5E14">
        <w:rPr>
          <w:rStyle w:val="StandardChar"/>
          <w:sz w:val="22"/>
          <w:szCs w:val="22"/>
        </w:rPr>
        <w:t>M.HS.Q.ASSE.1</w:t>
      </w:r>
      <w:r w:rsidRPr="00EE60CE">
        <w:t xml:space="preserve"> Interpret expressions that represent a quantity in terms of its context within linear, exponential, and quadratic functions.</w:t>
      </w:r>
    </w:p>
    <w:p w14:paraId="6AF476B6" w14:textId="4FD15C69" w:rsidR="00BD5D77" w:rsidRPr="00EE60CE" w:rsidRDefault="14E26C16" w:rsidP="001A2EAA">
      <w:pPr>
        <w:pStyle w:val="BodyText"/>
        <w:numPr>
          <w:ilvl w:val="0"/>
          <w:numId w:val="97"/>
        </w:numPr>
      </w:pPr>
      <w:r>
        <w:t>Interpret parts of an expression, such as terms, factors, and coefficients.</w:t>
      </w:r>
    </w:p>
    <w:p w14:paraId="78C21C58" w14:textId="2DD30F66" w:rsidR="00BD5D77" w:rsidRPr="00EE60CE" w:rsidRDefault="14E26C16" w:rsidP="001A2EAA">
      <w:pPr>
        <w:pStyle w:val="BodyText"/>
        <w:numPr>
          <w:ilvl w:val="0"/>
          <w:numId w:val="97"/>
        </w:numPr>
      </w:pPr>
      <w:r>
        <w:t>Interpret complicated expressions by viewing one or more of their parts as a single entity</w:t>
      </w:r>
      <w:r w:rsidR="00BD5D77">
        <w:t>.</w:t>
      </w:r>
    </w:p>
    <w:p w14:paraId="49C641A5" w14:textId="77777777" w:rsidR="00BD5D77" w:rsidRDefault="00BD5D77" w:rsidP="00BD5D77">
      <w:pPr>
        <w:pStyle w:val="BodyText"/>
      </w:pPr>
    </w:p>
    <w:p w14:paraId="55D1438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1316ED0E" w14:textId="4771EBEF" w:rsidR="00BD5D77" w:rsidRDefault="00BD5D77" w:rsidP="38B3EF49">
      <w:pPr>
        <w:pStyle w:val="BodyText"/>
        <w:rPr>
          <w:b/>
          <w:bCs/>
        </w:rPr>
      </w:pPr>
      <w:r w:rsidRPr="38B3EF49">
        <w:rPr>
          <w:rStyle w:val="StandardChar"/>
          <w:sz w:val="22"/>
          <w:szCs w:val="22"/>
        </w:rPr>
        <w:t>M.HS.Q.FIF.7</w:t>
      </w:r>
      <w:r>
        <w:t xml:space="preserve"> </w:t>
      </w:r>
      <w:r w:rsidR="5B4F9A09">
        <w:t>Graph linear, exponential, and quadratic functions from their symbolic forms by hand or with technology, and identify key features including intercepts, intervals where the function is increasing, decreasing, positive, or negative; relative maximums and minimums; symmetries, and end behavior.</w:t>
      </w:r>
    </w:p>
    <w:p w14:paraId="369A3E39" w14:textId="142778D5" w:rsidR="5B4F9A09" w:rsidRDefault="5B4F9A09" w:rsidP="001A2EAA">
      <w:pPr>
        <w:pStyle w:val="BodyText"/>
        <w:numPr>
          <w:ilvl w:val="0"/>
          <w:numId w:val="96"/>
        </w:numPr>
      </w:pPr>
      <w:r>
        <w:t>including intercepts, maxima, and minima.</w:t>
      </w:r>
    </w:p>
    <w:p w14:paraId="2612EA93" w14:textId="77777777" w:rsidR="00EE60CE" w:rsidRPr="00EE60CE" w:rsidRDefault="00EE60CE" w:rsidP="00EE60CE">
      <w:pPr>
        <w:pStyle w:val="BodyText"/>
      </w:pPr>
    </w:p>
    <w:p w14:paraId="3EBDC233" w14:textId="77777777" w:rsidR="00BD5D77" w:rsidRPr="00EE60CE" w:rsidRDefault="00BD5D77">
      <w:pPr>
        <w:pStyle w:val="BodyText"/>
      </w:pPr>
      <w:r w:rsidRPr="00CA5E14">
        <w:rPr>
          <w:rStyle w:val="StandardChar"/>
          <w:sz w:val="22"/>
          <w:szCs w:val="22"/>
        </w:rPr>
        <w:t>M.HS.Q.FIF.9</w:t>
      </w:r>
      <w:r w:rsidRPr="00EE60CE">
        <w:t xml:space="preserve"> Compare properties of two functions each represented in a different way (algebraically, graphically, numerically in tables, or by verbal descriptions). Functions could be linear, exponential, or quadratic.</w:t>
      </w:r>
    </w:p>
    <w:p w14:paraId="10CFEC3B" w14:textId="77777777" w:rsidR="00BD5D77" w:rsidRDefault="00BD5D77" w:rsidP="00BD5D77">
      <w:pPr>
        <w:pStyle w:val="BodyText"/>
      </w:pPr>
    </w:p>
    <w:p w14:paraId="13A654C6"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6F0EF263" w14:textId="77777777" w:rsidR="00BD5D77" w:rsidRPr="00EE60CE" w:rsidRDefault="00BD5D77">
      <w:pPr>
        <w:pStyle w:val="BodyText"/>
      </w:pPr>
      <w:r w:rsidRPr="00CA5E14">
        <w:rPr>
          <w:rStyle w:val="StandardChar"/>
          <w:sz w:val="22"/>
          <w:szCs w:val="22"/>
        </w:rPr>
        <w:t>M.HS.Q.ACED.3</w:t>
      </w:r>
      <w:r w:rsidRPr="00EE60CE">
        <w:t xml:space="preserve"> Represent constraints by equations or inequalities, and by systems of equations and/or inequalities, and interpret solutions as viable or nonviable options in a modeling context within linear, quadratic, and exponential equations.</w:t>
      </w:r>
    </w:p>
    <w:p w14:paraId="2B75C497" w14:textId="77777777" w:rsidR="00BD5D77" w:rsidRPr="00174E7D" w:rsidRDefault="00BD5D77" w:rsidP="00BD5D77">
      <w:pPr>
        <w:pStyle w:val="BodyText"/>
      </w:pPr>
    </w:p>
    <w:p w14:paraId="60039BD0" w14:textId="71CF3A6A" w:rsidR="00BD5D77" w:rsidRPr="00EE60CE" w:rsidRDefault="00BD5D77">
      <w:pPr>
        <w:pStyle w:val="BodyText"/>
      </w:pPr>
      <w:r w:rsidRPr="00CA5E14">
        <w:rPr>
          <w:rStyle w:val="StandardChar"/>
          <w:sz w:val="22"/>
          <w:szCs w:val="22"/>
        </w:rPr>
        <w:t>M.HS.Q</w:t>
      </w:r>
      <w:r w:rsidR="5E9C839F" w:rsidRPr="3BE64E60">
        <w:rPr>
          <w:rStyle w:val="StandardChar"/>
          <w:sz w:val="22"/>
          <w:szCs w:val="22"/>
        </w:rPr>
        <w:t>.</w:t>
      </w:r>
      <w:r w:rsidRPr="00CA5E14">
        <w:rPr>
          <w:rStyle w:val="StandardChar"/>
          <w:sz w:val="22"/>
          <w:szCs w:val="22"/>
        </w:rPr>
        <w:t>ACED.4</w:t>
      </w:r>
      <w:r w:rsidRPr="009C590A">
        <w:rPr>
          <w:rStyle w:val="StandardChar"/>
          <w:sz w:val="22"/>
          <w:szCs w:val="22"/>
        </w:rPr>
        <w:t xml:space="preserve"> </w:t>
      </w:r>
      <w:r w:rsidRPr="00EE60CE">
        <w:t>Efficiently, flexibly, and accurately rearrange formulas to highlight a quantity of interest, using the same reasoning as in solving equations within linear, quadratic, and exponential equations.</w:t>
      </w:r>
    </w:p>
    <w:p w14:paraId="057D54EE" w14:textId="61B6B3AF" w:rsidR="005919FC" w:rsidRDefault="005919FC">
      <w:r>
        <w:br w:type="page"/>
      </w:r>
    </w:p>
    <w:p w14:paraId="342FE43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210B9239" w14:textId="131A3D59" w:rsidR="00BD5D77" w:rsidRDefault="00BD5D77" w:rsidP="38B3EF49">
      <w:pPr>
        <w:pStyle w:val="BodyText"/>
      </w:pPr>
      <w:r w:rsidRPr="38B3EF49">
        <w:rPr>
          <w:rStyle w:val="StandardChar"/>
          <w:sz w:val="22"/>
          <w:szCs w:val="22"/>
        </w:rPr>
        <w:t>M.HS.Q.</w:t>
      </w:r>
      <w:r w:rsidR="00F15149">
        <w:rPr>
          <w:rStyle w:val="StandardChar"/>
          <w:sz w:val="22"/>
          <w:szCs w:val="22"/>
        </w:rPr>
        <w:t>F</w:t>
      </w:r>
      <w:r w:rsidRPr="38B3EF49">
        <w:rPr>
          <w:rStyle w:val="StandardChar"/>
          <w:sz w:val="22"/>
          <w:szCs w:val="22"/>
        </w:rPr>
        <w:t>BF.1</w:t>
      </w:r>
      <w:r w:rsidR="00EE60CE">
        <w:t xml:space="preserve"> </w:t>
      </w:r>
      <w:r w:rsidR="7C607BEC">
        <w:t>Efficiently</w:t>
      </w:r>
      <w:r w:rsidR="26EC6C50">
        <w:t>, flexibly, and accurately write a function that describes a relationship between two quantities, including linear and exponential relationships, and arithmetic and geometric sequences in context.</w:t>
      </w:r>
    </w:p>
    <w:p w14:paraId="0A8103CB" w14:textId="79056AC3" w:rsidR="26EC6C50" w:rsidRDefault="26EC6C50" w:rsidP="001A2EAA">
      <w:pPr>
        <w:pStyle w:val="BodyText"/>
        <w:numPr>
          <w:ilvl w:val="0"/>
          <w:numId w:val="95"/>
        </w:numPr>
      </w:pPr>
      <w:r>
        <w:t>Determine an explicit expression, a recursive process, or steps for calculation from a context.</w:t>
      </w:r>
    </w:p>
    <w:p w14:paraId="14239ACD" w14:textId="5FDDB319" w:rsidR="26EC6C50" w:rsidRDefault="26EC6C50" w:rsidP="001A2EAA">
      <w:pPr>
        <w:pStyle w:val="BodyText"/>
        <w:numPr>
          <w:ilvl w:val="0"/>
          <w:numId w:val="95"/>
        </w:numPr>
      </w:pPr>
      <w:r>
        <w:t>Combine standard function types using arithmetic operations.</w:t>
      </w:r>
    </w:p>
    <w:p w14:paraId="03FF20D4" w14:textId="77777777" w:rsidR="001C773E" w:rsidRDefault="001C773E" w:rsidP="001C773E">
      <w:pPr>
        <w:pStyle w:val="BodyText"/>
      </w:pPr>
    </w:p>
    <w:p w14:paraId="1F618B5F"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p>
    <w:p w14:paraId="7C2C90B4" w14:textId="77777777" w:rsidR="00BD5D77" w:rsidRPr="00CA5E14" w:rsidRDefault="00BD5D77">
      <w:pPr>
        <w:pStyle w:val="BodyText"/>
        <w:rPr>
          <w:rFonts w:eastAsia="Segoe UI Light" w:cstheme="minorHAnsi"/>
          <w:b/>
          <w:bCs/>
          <w:color w:val="40403D"/>
          <w:sz w:val="24"/>
          <w:szCs w:val="24"/>
        </w:rPr>
      </w:pPr>
      <w:r w:rsidRPr="00CA5E14">
        <w:rPr>
          <w:b/>
          <w:sz w:val="24"/>
          <w:szCs w:val="24"/>
        </w:rPr>
        <w:t>M.HS.Q.FIF.3</w:t>
      </w:r>
      <w:r>
        <w:rPr>
          <w:bCs/>
          <w:sz w:val="24"/>
        </w:rPr>
        <w:t xml:space="preserve"> </w:t>
      </w:r>
      <w:r w:rsidRPr="00BD5D77">
        <w:t>Recognize that sequences are functions, sometimes defined recursively, whose domain is a subset of the integers.</w:t>
      </w:r>
    </w:p>
    <w:p w14:paraId="54B83762" w14:textId="77777777" w:rsidR="00BD5D77" w:rsidRDefault="00BD5D77" w:rsidP="00BD5D77">
      <w:pPr>
        <w:pStyle w:val="BodyText"/>
      </w:pPr>
    </w:p>
    <w:p w14:paraId="3A319D5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1C6D09CA" w14:textId="3058D41F" w:rsidR="00BD5D77" w:rsidRPr="0058336F" w:rsidRDefault="00BD5D77" w:rsidP="00BD5D77">
      <w:pPr>
        <w:pStyle w:val="BodyText"/>
      </w:pPr>
      <w:r w:rsidRPr="009C590A">
        <w:rPr>
          <w:rStyle w:val="StandardChar"/>
          <w:sz w:val="22"/>
          <w:szCs w:val="22"/>
        </w:rPr>
        <w:t>M.HS.Q.</w:t>
      </w:r>
      <w:r w:rsidR="00F15149">
        <w:rPr>
          <w:rStyle w:val="StandardChar"/>
          <w:sz w:val="22"/>
          <w:szCs w:val="22"/>
        </w:rPr>
        <w:t>F</w:t>
      </w:r>
      <w:r w:rsidRPr="38B3EF49">
        <w:rPr>
          <w:rStyle w:val="StandardChar"/>
          <w:sz w:val="22"/>
          <w:szCs w:val="22"/>
        </w:rPr>
        <w:t>BF</w:t>
      </w:r>
      <w:r w:rsidRPr="009C590A">
        <w:rPr>
          <w:rStyle w:val="StandardChar"/>
          <w:sz w:val="22"/>
          <w:szCs w:val="22"/>
        </w:rPr>
        <w:t>.3</w:t>
      </w:r>
      <w:r w:rsidRPr="0058336F">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rsidRPr="0058336F">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1FDED7E8">
        <w:t>,</w:t>
      </w:r>
      <w:r w:rsidR="00FC732E">
        <w:t xml:space="preserve"> </w:t>
      </w:r>
      <m:oMath>
        <m:r>
          <w:rPr>
            <w:rFonts w:ascii="Cambria Math" w:hAnsi="Cambria Math"/>
          </w:rPr>
          <m:t>f</m:t>
        </m:r>
        <m:d>
          <m:dPr>
            <m:ctrlPr>
              <w:rPr>
                <w:rFonts w:ascii="Cambria Math" w:hAnsi="Cambria Math"/>
              </w:rPr>
            </m:ctrlPr>
          </m:dPr>
          <m:e>
            <m:r>
              <w:rPr>
                <w:rFonts w:ascii="Cambria Math" w:hAnsi="Cambria Math"/>
              </w:rPr>
              <m:t>kx</m:t>
            </m:r>
          </m:e>
        </m:d>
      </m:oMath>
      <w:r>
        <w:t>,</w:t>
      </w:r>
      <w:r w:rsidRPr="0058336F">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rsidRPr="0058336F">
        <w:t xml:space="preserve"> for specific values of </w:t>
      </w:r>
      <m:oMath>
        <m:r>
          <w:rPr>
            <w:rFonts w:ascii="Cambria Math" w:hAnsi="Cambria Math"/>
          </w:rPr>
          <m:t>k </m:t>
        </m:r>
      </m:oMath>
      <w:r w:rsidRPr="0058336F">
        <w:t xml:space="preserve"> (both positive and negative); find the value of </w:t>
      </w:r>
      <m:oMath>
        <m:r>
          <w:rPr>
            <w:rFonts w:ascii="Cambria Math" w:hAnsi="Cambria Math"/>
          </w:rPr>
          <m:t>k </m:t>
        </m:r>
      </m:oMath>
      <w:r w:rsidRPr="0058336F">
        <w:t xml:space="preserve"> given the graphs. Using a variety of strategies, experiment with cases and illustrate an explanation of the effects on the graph using technology</w:t>
      </w:r>
      <w:r w:rsidR="004A49BA">
        <w:t>, within linear, exponential, and quadratic functions</w:t>
      </w:r>
      <w:r>
        <w:t>.</w:t>
      </w:r>
    </w:p>
    <w:p w14:paraId="1A5C7819" w14:textId="77777777" w:rsidR="001C773E" w:rsidRDefault="001C773E" w:rsidP="003140E7">
      <w:pPr>
        <w:pStyle w:val="Heading3"/>
      </w:pPr>
      <w:bookmarkStart w:id="247" w:name="_Toc207023833"/>
      <w:r>
        <w:t>Relationships</w:t>
      </w:r>
      <w:bookmarkEnd w:id="247"/>
    </w:p>
    <w:p w14:paraId="64B81D2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functions that arise in applications in terms of the context.</w:t>
      </w:r>
    </w:p>
    <w:p w14:paraId="06423476" w14:textId="34C48570"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M.HS.R.FIF.4</w:t>
      </w:r>
    </w:p>
    <w:p w14:paraId="0FE2FA90" w14:textId="19FAABF5" w:rsidR="00BD5D77" w:rsidRDefault="00BD5D77" w:rsidP="00CA5E14">
      <w:pPr>
        <w:pStyle w:val="BodyText"/>
      </w:pPr>
      <w:r>
        <w:t>For a function that models a relationship between two quantities in context</w:t>
      </w:r>
      <w:r w:rsidR="00FC0E08" w:rsidRPr="00FC0E08">
        <w:t xml:space="preserve"> of the relationship</w:t>
      </w:r>
      <w:r>
        <w:t>, interpret key features of graphs and tables in terms of the quantities, and sketch graphs showing key features given a verbal description of the relationship. Key features include</w:t>
      </w:r>
      <w:r w:rsidR="00FC0E08" w:rsidRPr="00FC0E08">
        <w:t>:</w:t>
      </w:r>
      <w:r>
        <w:t xml:space="preserve"> intercepts</w:t>
      </w:r>
      <w:r w:rsidR="00FC0E08" w:rsidRPr="00FC0E08">
        <w:t>;</w:t>
      </w:r>
      <w:r>
        <w:t xml:space="preserve"> intervals where the function is increasing, decreasing, positive, or negative; maximums and minimums; </w:t>
      </w:r>
      <w:r w:rsidR="00FC0E08" w:rsidRPr="00FC0E08">
        <w:t xml:space="preserve">and </w:t>
      </w:r>
      <w:r>
        <w:t>symmetries</w:t>
      </w:r>
      <w:r w:rsidR="00FC0E08" w:rsidRPr="00FC0E08">
        <w:t>.</w:t>
      </w:r>
      <w:r w:rsidR="00FC0E08">
        <w:t xml:space="preserve"> </w:t>
      </w:r>
      <w:r w:rsidR="00FC0E08" w:rsidRPr="00FC0E08">
        <w:t>Functions could be</w:t>
      </w:r>
      <w:r>
        <w:t xml:space="preserve"> linear, exponential, </w:t>
      </w:r>
      <w:r w:rsidR="00FC0E08" w:rsidRPr="00FC0E08">
        <w:t>or</w:t>
      </w:r>
      <w:r>
        <w:t xml:space="preserve"> quadratic.</w:t>
      </w:r>
    </w:p>
    <w:p w14:paraId="30146886" w14:textId="77777777" w:rsidR="00FC0E08" w:rsidRDefault="00FC0E08" w:rsidP="00CA5E14">
      <w:pPr>
        <w:pStyle w:val="BodyText"/>
      </w:pPr>
    </w:p>
    <w:p w14:paraId="11B32C26" w14:textId="53EB40EB" w:rsidR="00BD5D77" w:rsidRPr="00CA5E14" w:rsidRDefault="00BD5D77" w:rsidP="00BD5D77">
      <w:pPr>
        <w:pStyle w:val="BodyText"/>
        <w:rPr>
          <w:rFonts w:eastAsia="Segoe UI" w:cs="Segoe UI"/>
          <w:b/>
          <w:sz w:val="24"/>
          <w:szCs w:val="24"/>
        </w:rPr>
      </w:pPr>
      <w:r w:rsidRPr="00CA5E14">
        <w:rPr>
          <w:rStyle w:val="StandardChar"/>
          <w:sz w:val="22"/>
          <w:szCs w:val="22"/>
        </w:rPr>
        <w:t>M.HS.R.FIF.5</w:t>
      </w:r>
      <w:r w:rsidRPr="009C590A">
        <w:rPr>
          <w:rStyle w:val="StandardChar"/>
          <w:sz w:val="22"/>
          <w:szCs w:val="22"/>
        </w:rPr>
        <w:t xml:space="preserve"> </w:t>
      </w:r>
      <w:r>
        <w:t>Relate the domain of a function to its graph and, where applicable, to the quantitative relationship it describes in context.</w:t>
      </w:r>
      <w:r w:rsidR="00454E7D" w:rsidRPr="00454E7D">
        <w:t xml:space="preserve"> Functions could be linear, exponential, or quadratic relationships</w:t>
      </w:r>
      <w:r>
        <w:t>.</w:t>
      </w:r>
    </w:p>
    <w:p w14:paraId="21B16C5F" w14:textId="77777777" w:rsidR="00BD5D77" w:rsidRPr="00174E7D" w:rsidRDefault="00BD5D77" w:rsidP="00BD5D77">
      <w:pPr>
        <w:pStyle w:val="BodyText"/>
      </w:pPr>
    </w:p>
    <w:p w14:paraId="2E9745B0" w14:textId="77777777" w:rsidR="00BD5D77" w:rsidRPr="00CA5E14" w:rsidRDefault="00BD5D77" w:rsidP="00BD5D77">
      <w:pPr>
        <w:pStyle w:val="BodyText"/>
        <w:rPr>
          <w:rFonts w:eastAsia="Segoe UI" w:cs="Segoe UI"/>
          <w:b/>
          <w:sz w:val="24"/>
          <w:szCs w:val="24"/>
        </w:rPr>
      </w:pPr>
      <w:r w:rsidRPr="00CA5E14">
        <w:rPr>
          <w:rStyle w:val="StandardChar"/>
          <w:sz w:val="22"/>
          <w:szCs w:val="22"/>
        </w:rPr>
        <w:t>M.HS.R.FIF.6</w:t>
      </w:r>
      <w:r w:rsidRPr="009C590A">
        <w:rPr>
          <w:rStyle w:val="StandardChar"/>
          <w:sz w:val="22"/>
          <w:szCs w:val="22"/>
        </w:rPr>
        <w:t xml:space="preserve"> </w:t>
      </w:r>
      <w:r>
        <w:t>Calculate and interpret the average rate of change of a function (represented symbolically or as a table) over a specified interval. Estimate the rate of change from a graph.</w:t>
      </w:r>
    </w:p>
    <w:p w14:paraId="7C594E38" w14:textId="77777777" w:rsidR="00BD5D77" w:rsidRDefault="00BD5D77" w:rsidP="00BD5D77">
      <w:pPr>
        <w:pStyle w:val="BodyText"/>
      </w:pPr>
    </w:p>
    <w:p w14:paraId="091AC00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62453517"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M.HS.R.ACED.1</w:t>
      </w:r>
    </w:p>
    <w:p w14:paraId="141292D1" w14:textId="5BA67DE0" w:rsidR="00BD5D77" w:rsidRDefault="00BD5D77" w:rsidP="00BD5D77">
      <w:pPr>
        <w:pStyle w:val="BodyText"/>
      </w:pPr>
      <w:r>
        <w:t xml:space="preserve">Efficiently, flexibly, and accurately create equations and inequalities in one variable </w:t>
      </w:r>
      <w:r w:rsidR="005C7DB8" w:rsidRPr="005C7DB8">
        <w:t xml:space="preserve">that model a situation, </w:t>
      </w:r>
      <w:r>
        <w:t>and use them to solve problems. Include equations arising from linear, quadratic, and exponential functions</w:t>
      </w:r>
      <w:r w:rsidR="0B9B00F8">
        <w:t>.</w:t>
      </w:r>
    </w:p>
    <w:p w14:paraId="27971F23" w14:textId="77777777" w:rsidR="00BD5D77" w:rsidRDefault="00BD5D77" w:rsidP="00CA5E14">
      <w:pPr>
        <w:pStyle w:val="BodyText"/>
      </w:pPr>
    </w:p>
    <w:p w14:paraId="6B9258EE"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M.HS.R.ACED.2</w:t>
      </w:r>
    </w:p>
    <w:p w14:paraId="686A8CC8" w14:textId="3EBB5333" w:rsidR="00BD5D77" w:rsidRPr="0058336F" w:rsidRDefault="00BD5D77" w:rsidP="00BD5D77">
      <w:pPr>
        <w:pStyle w:val="BodyText"/>
      </w:pPr>
      <w:r>
        <w:t xml:space="preserve">Efficiently, flexibly, and accurately create linear, quadratic, and exponential equations </w:t>
      </w:r>
      <w:r w:rsidR="00482B0A" w:rsidRPr="00482B0A">
        <w:t xml:space="preserve">in two or more variables </w:t>
      </w:r>
      <w:r>
        <w:t>to represent relationships between quantities; graph equations on coordinate axes with labels and scales.</w:t>
      </w:r>
    </w:p>
    <w:p w14:paraId="5AA7CB44" w14:textId="77777777" w:rsidR="00BD5D77" w:rsidRDefault="00BD5D77" w:rsidP="00BD5D77">
      <w:pPr>
        <w:pStyle w:val="BodyText"/>
      </w:pPr>
    </w:p>
    <w:p w14:paraId="722DDE2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Construct and compare linear, quadratic, and exponential models and solve problems.</w:t>
      </w:r>
    </w:p>
    <w:p w14:paraId="2B63D36B" w14:textId="6715FA5C" w:rsidR="00BD5D77" w:rsidRDefault="49BCBD4C" w:rsidP="38B3EF49">
      <w:pPr>
        <w:pStyle w:val="BodyText"/>
        <w:rPr>
          <w:b/>
          <w:bCs/>
        </w:rPr>
      </w:pPr>
      <w:r w:rsidRPr="711919D2">
        <w:rPr>
          <w:rStyle w:val="StandardChar"/>
          <w:sz w:val="22"/>
          <w:szCs w:val="22"/>
        </w:rPr>
        <w:t>M.HS.R.FLE.1</w:t>
      </w:r>
      <w:r>
        <w:t xml:space="preserve"> </w:t>
      </w:r>
      <w:r w:rsidR="28D758D5">
        <w:t>Distinguish between situations that can be modeled with linear functions and with exponential functions</w:t>
      </w:r>
      <w:r w:rsidR="48D87A39">
        <w:t xml:space="preserve"> in terms of context</w:t>
      </w:r>
      <w:r w:rsidR="28D758D5">
        <w:t>, including:</w:t>
      </w:r>
    </w:p>
    <w:p w14:paraId="7463F632" w14:textId="421A7769" w:rsidR="1C08EF23" w:rsidRDefault="1C08EF23" w:rsidP="001A2EAA">
      <w:pPr>
        <w:pStyle w:val="BodyText"/>
        <w:numPr>
          <w:ilvl w:val="0"/>
          <w:numId w:val="94"/>
        </w:numPr>
      </w:pPr>
      <w:r>
        <w:t xml:space="preserve">Linear functions </w:t>
      </w:r>
      <w:r w:rsidR="003858DC">
        <w:t>g</w:t>
      </w:r>
      <w:r>
        <w:t>row with equal differences over equal intervals and with exponential functions grow with equal factors over equal intervals.</w:t>
      </w:r>
    </w:p>
    <w:p w14:paraId="1F1A4CA3" w14:textId="0C63C90B" w:rsidR="1C08EF23" w:rsidRDefault="1C08EF23" w:rsidP="001A2EAA">
      <w:pPr>
        <w:pStyle w:val="BodyText"/>
        <w:numPr>
          <w:ilvl w:val="0"/>
          <w:numId w:val="94"/>
        </w:numPr>
      </w:pPr>
      <w:r>
        <w:t>Recognizing constant rates per unit interval relative to another.</w:t>
      </w:r>
    </w:p>
    <w:p w14:paraId="01481725" w14:textId="6B2472ED" w:rsidR="1C08EF23" w:rsidRDefault="1C08EF23" w:rsidP="001A2EAA">
      <w:pPr>
        <w:pStyle w:val="BodyText"/>
        <w:numPr>
          <w:ilvl w:val="0"/>
          <w:numId w:val="94"/>
        </w:numPr>
      </w:pPr>
      <w:r>
        <w:t>Recognize contexts of growth or decay by a constant percent rate per unit interval relative to another.</w:t>
      </w:r>
    </w:p>
    <w:p w14:paraId="0314CAF3" w14:textId="77777777" w:rsidR="00BD5D77" w:rsidRPr="0058336F" w:rsidRDefault="00BD5D77" w:rsidP="00BD5D77">
      <w:pPr>
        <w:pStyle w:val="BodyText"/>
      </w:pPr>
    </w:p>
    <w:p w14:paraId="4FBA8A8B" w14:textId="77777777" w:rsidR="00BD5D77" w:rsidRPr="0058336F" w:rsidRDefault="00BD5D77" w:rsidP="00BD5D77">
      <w:pPr>
        <w:pStyle w:val="BodyText"/>
      </w:pPr>
      <w:r w:rsidRPr="009C590A">
        <w:rPr>
          <w:rStyle w:val="StandardChar"/>
          <w:sz w:val="22"/>
          <w:szCs w:val="22"/>
        </w:rPr>
        <w:t>M.HS.R.FLE.2</w:t>
      </w:r>
      <w:r w:rsidRPr="0058336F">
        <w:t xml:space="preserve"> </w:t>
      </w:r>
      <w:r>
        <w:t>E</w:t>
      </w:r>
      <w:r w:rsidRPr="0058336F">
        <w:t xml:space="preserve">fficiently, </w:t>
      </w:r>
      <w:r>
        <w:t>f</w:t>
      </w:r>
      <w:r w:rsidRPr="0058336F">
        <w:t>lexibly, and accurately construct linear and exponential functions given a graph, a description of a relationship, or two input-output pairs (</w:t>
      </w:r>
      <w:r w:rsidRPr="00174E7D">
        <w:t>including</w:t>
      </w:r>
      <w:r w:rsidRPr="0058336F">
        <w:t xml:space="preserve"> reading these from a table).</w:t>
      </w:r>
    </w:p>
    <w:p w14:paraId="4261CE2A" w14:textId="77777777" w:rsidR="00BD5D77" w:rsidRPr="0058336F" w:rsidRDefault="00BD5D77" w:rsidP="00BD5D77">
      <w:pPr>
        <w:pStyle w:val="BodyText"/>
      </w:pPr>
    </w:p>
    <w:p w14:paraId="3D2EFFAB" w14:textId="77777777" w:rsidR="00BD5D77" w:rsidRPr="0058336F" w:rsidRDefault="00BD5D77" w:rsidP="00BD5D77">
      <w:pPr>
        <w:pStyle w:val="BodyText"/>
      </w:pPr>
      <w:r w:rsidRPr="009C590A">
        <w:rPr>
          <w:rStyle w:val="StandardChar"/>
          <w:sz w:val="22"/>
          <w:szCs w:val="22"/>
        </w:rPr>
        <w:t>M.HS.R.FLE.3</w:t>
      </w:r>
      <w:r w:rsidRPr="0058336F">
        <w:t xml:space="preserve"> Observe using graphs and tables that a quantity increasing exponentially eventually exceeds a quantity increasing linearly, quadratically.</w:t>
      </w:r>
    </w:p>
    <w:p w14:paraId="4F1317DD" w14:textId="77777777" w:rsidR="00BD5D77" w:rsidRPr="0058336F" w:rsidRDefault="00BD5D77" w:rsidP="00BD5D77">
      <w:pPr>
        <w:pStyle w:val="BodyText"/>
      </w:pPr>
    </w:p>
    <w:p w14:paraId="2A8763D6"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expressions for functions in terms of the situation they model.</w:t>
      </w:r>
    </w:p>
    <w:p w14:paraId="270DC776" w14:textId="7EA2F91B"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w:t>
      </w:r>
      <w:r w:rsidR="009E15D9" w:rsidRPr="0026738B">
        <w:rPr>
          <w:sz w:val="28"/>
          <w:szCs w:val="32"/>
        </w:rPr>
        <w:t>R.</w:t>
      </w:r>
      <w:r w:rsidR="00BD5D77" w:rsidRPr="0026738B">
        <w:rPr>
          <w:sz w:val="28"/>
          <w:szCs w:val="32"/>
        </w:rPr>
        <w:t>FLE.5</w:t>
      </w:r>
    </w:p>
    <w:p w14:paraId="56A9AE9E" w14:textId="77777777" w:rsidR="00BD5D77" w:rsidRPr="0058336F" w:rsidRDefault="00BD5D77" w:rsidP="00BD5D77">
      <w:pPr>
        <w:pStyle w:val="BodyText"/>
      </w:pPr>
      <w:r w:rsidRPr="0058336F">
        <w:t>Interpret the parameters in a linear or exponential function in terms of a context.</w:t>
      </w:r>
    </w:p>
    <w:p w14:paraId="469CB871" w14:textId="77777777" w:rsidR="00BD5D77" w:rsidRDefault="00BD5D77" w:rsidP="00BD5D77">
      <w:pPr>
        <w:pStyle w:val="BodyText"/>
      </w:pPr>
    </w:p>
    <w:p w14:paraId="055CA71D"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solving equations as a process of reasoning and explain the reasoning.</w:t>
      </w:r>
    </w:p>
    <w:p w14:paraId="4E83B1C4"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M.HS.R.AREI.1</w:t>
      </w:r>
    </w:p>
    <w:p w14:paraId="2D4788D1" w14:textId="242619B8" w:rsidR="00BD5D77" w:rsidRPr="0058336F" w:rsidRDefault="00BD5D77" w:rsidP="00BD5D77">
      <w:pPr>
        <w:pStyle w:val="BodyText"/>
      </w:pPr>
      <w:r>
        <w:t xml:space="preserve">Given that an original equation has a solution, efficiently, </w:t>
      </w:r>
      <w:r w:rsidR="00084DEE">
        <w:t xml:space="preserve">flexibly, </w:t>
      </w:r>
      <w:r>
        <w:t>and accurately select and use strategies to solve the equation</w:t>
      </w:r>
      <w:r w:rsidR="0024009E">
        <w:t xml:space="preserve">, </w:t>
      </w:r>
      <w:r w:rsidR="00787F4D" w:rsidRPr="00787F4D">
        <w:t>explaining each step, and construct</w:t>
      </w:r>
      <w:r>
        <w:t xml:space="preserve"> a viable argument to justify a solution method.</w:t>
      </w:r>
    </w:p>
    <w:p w14:paraId="2C5880E2" w14:textId="77777777" w:rsidR="00BD5D77" w:rsidRPr="0058336F" w:rsidRDefault="00BD5D77" w:rsidP="00BD5D77">
      <w:pPr>
        <w:pStyle w:val="BodyText"/>
      </w:pPr>
    </w:p>
    <w:p w14:paraId="5A55387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Solve equations and inequalities in one variable.</w:t>
      </w:r>
    </w:p>
    <w:p w14:paraId="12640952" w14:textId="5458219D" w:rsidR="00BD5D77" w:rsidRPr="0058336F" w:rsidRDefault="00BD5D77" w:rsidP="00BD5D77">
      <w:pPr>
        <w:pStyle w:val="BodyText"/>
      </w:pPr>
      <w:r w:rsidRPr="00EE60CE">
        <w:rPr>
          <w:b/>
          <w:bCs/>
        </w:rPr>
        <w:t>MHS.R.</w:t>
      </w:r>
      <w:r w:rsidRPr="01D8A2BB">
        <w:rPr>
          <w:b/>
          <w:bCs/>
        </w:rPr>
        <w:t>AREI</w:t>
      </w:r>
      <w:r w:rsidRPr="00EE60CE">
        <w:rPr>
          <w:b/>
          <w:bCs/>
        </w:rPr>
        <w:t>.3</w:t>
      </w:r>
      <w:r w:rsidR="00EE60CE">
        <w:t xml:space="preserve"> </w:t>
      </w:r>
      <w:r>
        <w:t>Efficiently, flexibly, and accurately solve linear equations and inequalities in one variable, including equations with coefficients represented by letters.</w:t>
      </w:r>
    </w:p>
    <w:p w14:paraId="22C64B55" w14:textId="77777777" w:rsidR="00BD5D77" w:rsidRPr="0058336F" w:rsidRDefault="00BD5D77" w:rsidP="00BD5D77">
      <w:pPr>
        <w:pStyle w:val="BodyText"/>
      </w:pPr>
    </w:p>
    <w:p w14:paraId="2C44CCBA"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Solve systems of equations.</w:t>
      </w:r>
    </w:p>
    <w:p w14:paraId="666ED508" w14:textId="77777777" w:rsidR="00BD5D77" w:rsidRPr="0058336F" w:rsidRDefault="00BD5D77" w:rsidP="00BD5D77">
      <w:pPr>
        <w:pStyle w:val="BodyText"/>
      </w:pPr>
      <w:r w:rsidRPr="009C590A">
        <w:rPr>
          <w:rStyle w:val="StandardChar"/>
          <w:sz w:val="22"/>
          <w:szCs w:val="22"/>
        </w:rPr>
        <w:t>M.</w:t>
      </w:r>
      <w:r w:rsidRPr="00CA5E14">
        <w:rPr>
          <w:rStyle w:val="StandardChar"/>
          <w:sz w:val="22"/>
          <w:szCs w:val="22"/>
        </w:rPr>
        <w:t>HS.R.</w:t>
      </w:r>
      <w:r w:rsidRPr="009C590A">
        <w:rPr>
          <w:rStyle w:val="StandardChar"/>
          <w:sz w:val="22"/>
          <w:szCs w:val="22"/>
        </w:rPr>
        <w:t>AREI.5</w:t>
      </w:r>
      <w:r>
        <w:t xml:space="preserve"> Efficiently, flexibly, and accurately demonstrate that systems of two equations in two variables maintain the same solution set when one equation is </w:t>
      </w:r>
      <w:r w:rsidRPr="00174E7D">
        <w:t>replace</w:t>
      </w:r>
      <w:r>
        <w:t xml:space="preserve">d by the sum of that equation and a multiple of the other equation. </w:t>
      </w:r>
    </w:p>
    <w:p w14:paraId="44EF8F77" w14:textId="77777777" w:rsidR="00BD5D77" w:rsidRPr="0058336F" w:rsidRDefault="00BD5D77" w:rsidP="00BD5D77">
      <w:pPr>
        <w:pStyle w:val="BodyText"/>
      </w:pPr>
    </w:p>
    <w:p w14:paraId="355F8FDD" w14:textId="77777777" w:rsidR="00BD5D77" w:rsidRDefault="00BD5D77" w:rsidP="00BD5D77">
      <w:pPr>
        <w:pStyle w:val="BodyText"/>
      </w:pPr>
      <w:r w:rsidRPr="009C590A">
        <w:rPr>
          <w:rStyle w:val="StandardChar"/>
          <w:sz w:val="22"/>
          <w:szCs w:val="22"/>
        </w:rPr>
        <w:t>M.HS.R.AREI.6</w:t>
      </w:r>
      <w:r w:rsidRPr="0058336F">
        <w:t xml:space="preserve"> </w:t>
      </w:r>
      <w:r>
        <w:t>E</w:t>
      </w:r>
      <w:r w:rsidRPr="0058336F">
        <w:t xml:space="preserve">fficiently, </w:t>
      </w:r>
      <w:r>
        <w:t xml:space="preserve">flexibly, </w:t>
      </w:r>
      <w:r w:rsidRPr="0058336F">
        <w:t>and accurately solve systems of linear equations exactly and approximately (e.g., with graphs), focusing on pairs of linear equations in two variables.</w:t>
      </w:r>
    </w:p>
    <w:p w14:paraId="45E9871E" w14:textId="2AF150EF" w:rsidR="005919FC" w:rsidRDefault="005919FC">
      <w:r>
        <w:br w:type="page"/>
      </w:r>
    </w:p>
    <w:p w14:paraId="2E1EDDA3" w14:textId="77777777" w:rsidR="00BD5D77" w:rsidRDefault="00BD5D77" w:rsidP="003140E7">
      <w:pPr>
        <w:pStyle w:val="Heading3"/>
      </w:pPr>
      <w:bookmarkStart w:id="248" w:name="_Toc207023834"/>
      <w:r>
        <w:t>Spatial Reasoning</w:t>
      </w:r>
      <w:bookmarkEnd w:id="248"/>
    </w:p>
    <w:p w14:paraId="7129939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Represent and solve equations and inequalities graphically.</w:t>
      </w:r>
    </w:p>
    <w:p w14:paraId="630F54AD" w14:textId="77777777" w:rsidR="00BD5D77" w:rsidRPr="00BD5D77" w:rsidRDefault="00BD5D77">
      <w:pPr>
        <w:pStyle w:val="BodyText"/>
      </w:pPr>
      <w:r w:rsidRPr="00EE60CE">
        <w:rPr>
          <w:b/>
          <w:bCs/>
        </w:rPr>
        <w:t>M.HS.SR.AREI.10</w:t>
      </w:r>
      <w:r>
        <w:t xml:space="preserve"> </w:t>
      </w:r>
      <w:r w:rsidRPr="00BD5D77">
        <w:t>Understand that the graph of an equation in two variables is the set of all its solutions plotted in the coordinate plane, often forming a curve (which could be a line).</w:t>
      </w:r>
    </w:p>
    <w:p w14:paraId="5E306ECD" w14:textId="77777777" w:rsidR="00BD5D77" w:rsidRPr="00174E7D" w:rsidRDefault="00BD5D77" w:rsidP="00BD5D77">
      <w:pPr>
        <w:pStyle w:val="BodyText"/>
      </w:pPr>
    </w:p>
    <w:p w14:paraId="03179547"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M.HS.SR.AREI.11</w:t>
      </w:r>
    </w:p>
    <w:p w14:paraId="3AC6805D" w14:textId="77777777" w:rsidR="00BD5D77" w:rsidRPr="00506F4F" w:rsidRDefault="00BD5D77" w:rsidP="00BD5D77">
      <w:pPr>
        <w:pStyle w:val="BodyText"/>
      </w:pPr>
      <w:r w:rsidRPr="0058336F">
        <w:t xml:space="preserve">Using a variety of strategies explain </w:t>
      </w:r>
      <w:r>
        <w:t xml:space="preserve">why </w:t>
      </w:r>
      <w:r w:rsidRPr="0058336F">
        <w:t xml:space="preserve">the x-coordinates of the points where the graphs of the equations </w:t>
      </w:r>
      <m:oMath>
        <m:r>
          <w:rPr>
            <w:rFonts w:ascii="Cambria Math" w:hAnsi="Cambria Math"/>
          </w:rPr>
          <m:t>y = f(x)</m:t>
        </m:r>
      </m:oMath>
      <w:r w:rsidRPr="0058336F">
        <w:t xml:space="preserve"> and </w:t>
      </w:r>
      <m:oMath>
        <m:r>
          <w:rPr>
            <w:rFonts w:ascii="Cambria Math" w:hAnsi="Cambria Math"/>
          </w:rPr>
          <m:t>y = g(x)</m:t>
        </m:r>
      </m:oMath>
      <w:r w:rsidRPr="0058336F">
        <w:t xml:space="preserve"> intersect are the solutions of the equation </w:t>
      </w:r>
      <m:oMath>
        <m:r>
          <w:rPr>
            <w:rFonts w:ascii="Cambria Math" w:hAnsi="Cambria Math"/>
          </w:rPr>
          <m:t>f(x) = g(x)</m:t>
        </m:r>
      </m:oMath>
      <w:r w:rsidRPr="0058336F">
        <w:t>; find</w:t>
      </w:r>
      <w:r w:rsidRPr="00506F4F">
        <w:t xml:space="preserve"> the solutions approximately, e.g., using technology to graph the functions, make tables of values, or find successive approximations. Include cases where </w:t>
      </w:r>
      <m:oMath>
        <m:r>
          <w:rPr>
            <w:rFonts w:ascii="Cambria Math" w:hAnsi="Cambria Math"/>
          </w:rPr>
          <m:t>f(x)</m:t>
        </m:r>
      </m:oMath>
      <w:r w:rsidRPr="00506F4F">
        <w:t xml:space="preserve"> and/or </w:t>
      </w:r>
      <m:oMath>
        <m:r>
          <w:rPr>
            <w:rFonts w:ascii="Cambria Math" w:hAnsi="Cambria Math"/>
          </w:rPr>
          <m:t>g(x)</m:t>
        </m:r>
      </m:oMath>
      <w:r w:rsidRPr="00506F4F">
        <w:t xml:space="preserve"> are linear, exponential, and quadratic.</w:t>
      </w:r>
    </w:p>
    <w:p w14:paraId="6C3732C5" w14:textId="77777777" w:rsidR="00BD5D77" w:rsidRPr="00174E7D" w:rsidRDefault="00BD5D77" w:rsidP="00BD5D77">
      <w:pPr>
        <w:pStyle w:val="BodyText"/>
      </w:pPr>
    </w:p>
    <w:p w14:paraId="1CA3AF3F" w14:textId="77777777" w:rsidR="00BD5D77" w:rsidRPr="00BD5D77" w:rsidRDefault="00BD5D77">
      <w:pPr>
        <w:pStyle w:val="BodyText"/>
      </w:pPr>
      <w:r w:rsidRPr="00EE60CE">
        <w:rPr>
          <w:b/>
          <w:bCs/>
        </w:rPr>
        <w:t>M.HS.SR.AREI.12</w:t>
      </w:r>
      <w:r>
        <w:t xml:space="preserve"> </w:t>
      </w:r>
      <w:r w:rsidRPr="00BD5D77">
        <w:t>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4E86CB25" w14:textId="77777777" w:rsidR="00BD5D77" w:rsidRDefault="00BD5D77" w:rsidP="00BD5D77">
      <w:pPr>
        <w:pStyle w:val="BodyText"/>
      </w:pPr>
    </w:p>
    <w:p w14:paraId="242C1A5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Use coordinates to prove simple geometric theorems algebraically.</w:t>
      </w:r>
    </w:p>
    <w:p w14:paraId="4AFA6107" w14:textId="77777777" w:rsidR="00BD5D77" w:rsidRPr="000E50EB" w:rsidRDefault="00BD5D77" w:rsidP="00BD5D77">
      <w:pPr>
        <w:pStyle w:val="BodyText"/>
      </w:pPr>
      <w:r w:rsidRPr="009C590A">
        <w:rPr>
          <w:rStyle w:val="StandardChar"/>
          <w:sz w:val="22"/>
          <w:szCs w:val="22"/>
        </w:rPr>
        <w:t>M.HS.SR.GGPE.4</w:t>
      </w:r>
      <w:r w:rsidRPr="000E50EB">
        <w:t xml:space="preserve"> Use coordinates to prove simple geometric theorems algebraically.</w:t>
      </w:r>
    </w:p>
    <w:p w14:paraId="02692DF3" w14:textId="77777777" w:rsidR="00BD5D77" w:rsidRPr="000E50EB" w:rsidRDefault="00BD5D77" w:rsidP="00BD5D77">
      <w:pPr>
        <w:pStyle w:val="BodyText"/>
      </w:pPr>
    </w:p>
    <w:p w14:paraId="1814860B" w14:textId="77777777" w:rsidR="00BD5D77" w:rsidRPr="000E50EB" w:rsidRDefault="00BD5D77" w:rsidP="00BD5D77">
      <w:pPr>
        <w:pStyle w:val="BodyText"/>
      </w:pPr>
      <w:r w:rsidRPr="009C590A">
        <w:rPr>
          <w:rStyle w:val="StandardChar"/>
          <w:sz w:val="22"/>
          <w:szCs w:val="22"/>
        </w:rPr>
        <w:t>M.HS.SR.GGPE.5</w:t>
      </w:r>
      <w:r>
        <w:t xml:space="preserve"> Prove the slope criteria for parallel and perpendicular lines, and use them to solve geometric problems (e.g., find the equation of a line parallel or perpendicular to a given line that passes through a given point).</w:t>
      </w:r>
    </w:p>
    <w:p w14:paraId="66670167" w14:textId="77777777" w:rsidR="00BD5D77" w:rsidRPr="000E50EB" w:rsidRDefault="00BD5D77" w:rsidP="00BD5D77">
      <w:pPr>
        <w:pStyle w:val="BodyText"/>
      </w:pPr>
    </w:p>
    <w:p w14:paraId="18ADC01C" w14:textId="77777777" w:rsidR="00BD5D77" w:rsidRPr="000E50EB" w:rsidRDefault="00BD5D77" w:rsidP="00BD5D77">
      <w:pPr>
        <w:pStyle w:val="BodyText"/>
      </w:pPr>
      <w:r w:rsidRPr="009C590A">
        <w:rPr>
          <w:rStyle w:val="StandardChar"/>
          <w:sz w:val="22"/>
          <w:szCs w:val="22"/>
        </w:rPr>
        <w:t>M.HS.SR.GGPE.6</w:t>
      </w:r>
      <w:r w:rsidRPr="000E50EB">
        <w:t xml:space="preserve"> Find the point on a directed line segment between two given points that partitions the segment in a given ratio.</w:t>
      </w:r>
    </w:p>
    <w:p w14:paraId="5CAFB708" w14:textId="77777777" w:rsidR="00BD5D77" w:rsidRPr="000E50EB" w:rsidRDefault="00BD5D77" w:rsidP="00BD5D77">
      <w:pPr>
        <w:pStyle w:val="BodyText"/>
      </w:pPr>
    </w:p>
    <w:p w14:paraId="5C0D84F9" w14:textId="77777777" w:rsidR="00BD5D77" w:rsidRDefault="00BD5D77" w:rsidP="00BD5D77">
      <w:pPr>
        <w:pStyle w:val="BodyText"/>
      </w:pPr>
      <w:r w:rsidRPr="009C590A">
        <w:rPr>
          <w:rStyle w:val="StandardChar"/>
          <w:sz w:val="22"/>
          <w:szCs w:val="22"/>
        </w:rPr>
        <w:t>M.HS.SR.GGPE.7</w:t>
      </w:r>
      <w:r w:rsidRPr="000E50EB">
        <w:t xml:space="preserve"> Use coordinates to compute perimeters of polygons and areas of triangles and rectangles, e.g., using the distance formula.</w:t>
      </w:r>
    </w:p>
    <w:p w14:paraId="0DB320D9" w14:textId="77777777" w:rsidR="00BD5D77" w:rsidRDefault="00BD5D77" w:rsidP="00BD5D77">
      <w:pPr>
        <w:pStyle w:val="BodyText"/>
      </w:pPr>
    </w:p>
    <w:p w14:paraId="2BFFD6E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Experiment with transformations in the plane.</w:t>
      </w:r>
    </w:p>
    <w:p w14:paraId="10E382D5"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M.HS.SR.GCO.1</w:t>
      </w:r>
    </w:p>
    <w:p w14:paraId="031ED9FC" w14:textId="77777777" w:rsidR="00BD5D77" w:rsidRPr="00506F4F" w:rsidRDefault="00BD5D77" w:rsidP="00BD5D77">
      <w:pPr>
        <w:pStyle w:val="BodyText"/>
      </w:pPr>
      <w:r>
        <w:t>Know precise definitions of angle, circle, perpendicular line, parallel line, and line segment, based on the undefined notions of point, line, distance along a line, and distance around a circular arc.</w:t>
      </w:r>
    </w:p>
    <w:p w14:paraId="519D394A" w14:textId="77777777" w:rsidR="00BD5D77" w:rsidRPr="00174E7D" w:rsidRDefault="00BD5D77" w:rsidP="00BD5D77">
      <w:pPr>
        <w:pStyle w:val="BodyText"/>
      </w:pPr>
    </w:p>
    <w:p w14:paraId="17ABB430" w14:textId="77777777" w:rsidR="00BD5D77" w:rsidRPr="00EE60CE" w:rsidRDefault="00BD5D77">
      <w:pPr>
        <w:pStyle w:val="BodyText"/>
      </w:pPr>
      <w:r w:rsidRPr="00CA5E14">
        <w:rPr>
          <w:rStyle w:val="StandardChar"/>
          <w:sz w:val="22"/>
          <w:szCs w:val="22"/>
        </w:rPr>
        <w:t>M.HS.SR.GCO.2</w:t>
      </w:r>
      <w:r w:rsidRPr="00EE60CE">
        <w:t xml:space="preserve"> Efficiently, flexibly, and accurately represent transformations in the plane,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312C59EC" w14:textId="77777777" w:rsidR="00BD5D77" w:rsidRPr="00EE60CE" w:rsidRDefault="00BD5D77" w:rsidP="00BD5D77">
      <w:pPr>
        <w:pStyle w:val="BodyText"/>
      </w:pPr>
    </w:p>
    <w:p w14:paraId="0D828D53" w14:textId="77777777" w:rsidR="00BD5D77" w:rsidRPr="00EE60CE" w:rsidRDefault="00BD5D77" w:rsidP="00EE60CE">
      <w:pPr>
        <w:pStyle w:val="BodyText"/>
        <w:rPr>
          <w:b/>
        </w:rPr>
      </w:pPr>
      <w:bookmarkStart w:id="249" w:name="_Hlk172608779"/>
      <w:r w:rsidRPr="00CA5E14">
        <w:rPr>
          <w:rStyle w:val="StandardChar"/>
          <w:sz w:val="22"/>
          <w:szCs w:val="22"/>
        </w:rPr>
        <w:t>M.HS.SR.GCO.3</w:t>
      </w:r>
      <w:r w:rsidRPr="009C590A">
        <w:rPr>
          <w:rStyle w:val="StandardChar"/>
          <w:sz w:val="22"/>
          <w:szCs w:val="22"/>
        </w:rPr>
        <w:t xml:space="preserve"> </w:t>
      </w:r>
      <w:r w:rsidRPr="00EE60CE">
        <w:t>Given a rectangle, parallelogram, trapezoid, or regular polygon, describe the rotations and reflections that carry it onto itself.</w:t>
      </w:r>
      <w:bookmarkEnd w:id="249"/>
    </w:p>
    <w:p w14:paraId="647473C7" w14:textId="77777777" w:rsidR="00BD5D77" w:rsidRPr="00174E7D" w:rsidRDefault="00BD5D77" w:rsidP="00BD5D77">
      <w:pPr>
        <w:pStyle w:val="BodyText"/>
      </w:pPr>
    </w:p>
    <w:p w14:paraId="628A9632" w14:textId="77777777" w:rsidR="00BD5D77" w:rsidRPr="0026738B" w:rsidRDefault="005932ED" w:rsidP="0026738B">
      <w:pPr>
        <w:pStyle w:val="Standard"/>
        <w:rPr>
          <w:sz w:val="28"/>
          <w:szCs w:val="32"/>
        </w:rPr>
      </w:pPr>
      <w:bookmarkStart w:id="250" w:name="_Hlk172608821"/>
      <w:r w:rsidRPr="0026738B">
        <w:rPr>
          <w:sz w:val="28"/>
          <w:szCs w:val="32"/>
        </w:rPr>
        <w:t xml:space="preserve">Priority </w:t>
      </w:r>
      <w:r w:rsidR="00BD5D77" w:rsidRPr="0026738B">
        <w:rPr>
          <w:sz w:val="28"/>
          <w:szCs w:val="32"/>
        </w:rPr>
        <w:t>M.HS.SR.GCO.4</w:t>
      </w:r>
    </w:p>
    <w:p w14:paraId="79B0F47F" w14:textId="77777777" w:rsidR="00BD5D77" w:rsidRPr="00506F4F" w:rsidRDefault="00BD5D77" w:rsidP="00BD5D77">
      <w:pPr>
        <w:pStyle w:val="BodyText"/>
      </w:pPr>
      <w:r>
        <w:t>Develop definitions of rotations, reflections, and translations in terms of angles, circles, perpendicular lines, parallel lines, and line segments.</w:t>
      </w:r>
      <w:bookmarkEnd w:id="250"/>
    </w:p>
    <w:p w14:paraId="14A0A167" w14:textId="77777777" w:rsidR="00BD5D77" w:rsidRPr="00174E7D" w:rsidRDefault="00BD5D77" w:rsidP="00BD5D77">
      <w:pPr>
        <w:pStyle w:val="BodyText"/>
      </w:pPr>
    </w:p>
    <w:p w14:paraId="715CAA3B" w14:textId="75F4ECE0" w:rsidR="00BD5D77" w:rsidRPr="00EE60CE" w:rsidRDefault="00BD5D77">
      <w:pPr>
        <w:pStyle w:val="BodyText"/>
      </w:pPr>
      <w:bookmarkStart w:id="251" w:name="_Hlk172608875"/>
      <w:r w:rsidRPr="00CA5E14">
        <w:rPr>
          <w:rStyle w:val="StandardChar"/>
          <w:sz w:val="22"/>
          <w:szCs w:val="22"/>
        </w:rPr>
        <w:t>M.HS.SR.GCO.5</w:t>
      </w:r>
      <w:r w:rsidRPr="009C590A">
        <w:rPr>
          <w:rStyle w:val="StandardChar"/>
          <w:sz w:val="22"/>
          <w:szCs w:val="22"/>
        </w:rPr>
        <w:t xml:space="preserve"> </w:t>
      </w:r>
      <w:r w:rsidRPr="00EE60CE">
        <w:t xml:space="preserve">Given a geometric figure and a rotation, reflection, or translation, draw the transformed figure using, e.g., graph paper, tracing paper, or geometry software. </w:t>
      </w:r>
      <w:r w:rsidR="00D37069">
        <w:t>E</w:t>
      </w:r>
      <w:r w:rsidRPr="00EE60CE">
        <w:t xml:space="preserve">fficiently, </w:t>
      </w:r>
      <w:r w:rsidR="00D37069">
        <w:t>flexibly</w:t>
      </w:r>
      <w:r w:rsidRPr="00EE60CE">
        <w:t xml:space="preserve"> and accurately specify a sequence of transformations that will carry a given figure onto another.</w:t>
      </w:r>
    </w:p>
    <w:bookmarkEnd w:id="251"/>
    <w:p w14:paraId="0AFB9405" w14:textId="77777777" w:rsidR="00BD5D77" w:rsidRPr="00506F4F" w:rsidRDefault="00BD5D77" w:rsidP="00BD5D77">
      <w:pPr>
        <w:pStyle w:val="BodyText"/>
      </w:pPr>
    </w:p>
    <w:p w14:paraId="706A3D9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congruence in terms of rigid motions.</w:t>
      </w:r>
    </w:p>
    <w:p w14:paraId="62C010D2" w14:textId="239957F6" w:rsidR="00BD5D77" w:rsidRPr="00225618" w:rsidRDefault="61FCFFF1" w:rsidP="55648A24">
      <w:pPr>
        <w:pStyle w:val="Standard"/>
        <w:rPr>
          <w:sz w:val="28"/>
          <w:szCs w:val="32"/>
        </w:rPr>
      </w:pPr>
      <w:r w:rsidRPr="00225618">
        <w:rPr>
          <w:sz w:val="28"/>
          <w:szCs w:val="32"/>
        </w:rPr>
        <w:t xml:space="preserve">Priority </w:t>
      </w:r>
      <w:bookmarkStart w:id="252" w:name="_Hlk172608915"/>
      <w:r w:rsidR="00BD5D77" w:rsidRPr="00225618">
        <w:rPr>
          <w:sz w:val="28"/>
          <w:szCs w:val="32"/>
        </w:rPr>
        <w:t>M.HS.SR.GCO.6</w:t>
      </w:r>
    </w:p>
    <w:p w14:paraId="36C97F0E" w14:textId="1578BBF9" w:rsidR="00BD5D77" w:rsidRPr="00EE60CE" w:rsidRDefault="00BD5D77">
      <w:pPr>
        <w:pStyle w:val="BodyText"/>
      </w:pPr>
      <w:r w:rsidRPr="00EE60CE">
        <w:t>Use geometric descriptions of rigid motions to transform figures and to predict the effect of a given rigid motion on a given figure; given two figures, use the definition of congruence in terms of rigid motions to decide if they are congruent.</w:t>
      </w:r>
    </w:p>
    <w:p w14:paraId="6B1C14B9" w14:textId="77777777" w:rsidR="00BD5D77" w:rsidRPr="00174E7D" w:rsidRDefault="00BD5D77" w:rsidP="00BD5D77">
      <w:pPr>
        <w:pStyle w:val="BodyText"/>
      </w:pPr>
    </w:p>
    <w:p w14:paraId="437E1EDB" w14:textId="4E0130D3" w:rsidR="00BD5D77" w:rsidRPr="00506F4F" w:rsidRDefault="00BD5D77" w:rsidP="00BD5D77">
      <w:pPr>
        <w:pStyle w:val="BodyText"/>
      </w:pPr>
      <w:r w:rsidRPr="55648A24">
        <w:rPr>
          <w:rStyle w:val="StandardChar"/>
          <w:sz w:val="22"/>
          <w:szCs w:val="22"/>
        </w:rPr>
        <w:t>M.HS.SR.GCO.7</w:t>
      </w:r>
      <w:r w:rsidR="657341A2">
        <w:t xml:space="preserve"> </w:t>
      </w:r>
      <w:r>
        <w:t>Use the definition of congruence in terms of rigid motions to show that two triangles are congruent if and only if corresponding pairs of sides and corresponding pairs of angles are congruent.</w:t>
      </w:r>
    </w:p>
    <w:p w14:paraId="58728DBA" w14:textId="77777777" w:rsidR="00BD5D77" w:rsidRPr="00174E7D" w:rsidRDefault="00BD5D77" w:rsidP="00BD5D77">
      <w:pPr>
        <w:pStyle w:val="BodyText"/>
      </w:pPr>
    </w:p>
    <w:p w14:paraId="3AC0BF51" w14:textId="27F32F27" w:rsidR="00BD5D77" w:rsidRPr="00506F4F" w:rsidRDefault="00BD5D77" w:rsidP="00BD5D77">
      <w:pPr>
        <w:pStyle w:val="BodyText"/>
      </w:pPr>
      <w:r w:rsidRPr="55648A24">
        <w:rPr>
          <w:rStyle w:val="StandardChar"/>
          <w:sz w:val="22"/>
          <w:szCs w:val="22"/>
        </w:rPr>
        <w:t>M.HS.SR.GCO.8</w:t>
      </w:r>
      <w:r w:rsidR="0A8085A5">
        <w:t xml:space="preserve"> </w:t>
      </w:r>
      <w:r>
        <w:t>Explain how the criteria for triangle congruence (ASA, SAS, and SSS) follow from the definition of congruence in terms of rigid motions.</w:t>
      </w:r>
    </w:p>
    <w:bookmarkEnd w:id="252"/>
    <w:p w14:paraId="0F7868A9" w14:textId="77777777" w:rsidR="00BD5D77" w:rsidRPr="000E50EB" w:rsidRDefault="00BD5D77" w:rsidP="00BD5D77">
      <w:pPr>
        <w:pStyle w:val="BodyText"/>
      </w:pPr>
    </w:p>
    <w:p w14:paraId="1953D3E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Make geometric constructions.</w:t>
      </w:r>
    </w:p>
    <w:p w14:paraId="3FF4AA05" w14:textId="77777777" w:rsidR="00BD5D77" w:rsidRPr="000E50EB" w:rsidRDefault="00BD5D77" w:rsidP="00BD5D77">
      <w:pPr>
        <w:pStyle w:val="BodyText"/>
      </w:pPr>
      <w:r w:rsidRPr="009C590A">
        <w:rPr>
          <w:rStyle w:val="StandardChar"/>
          <w:sz w:val="22"/>
          <w:szCs w:val="22"/>
        </w:rPr>
        <w:t>M.</w:t>
      </w:r>
      <w:r w:rsidRPr="00CA5E14">
        <w:rPr>
          <w:rStyle w:val="StandardChar"/>
          <w:sz w:val="22"/>
          <w:szCs w:val="22"/>
        </w:rPr>
        <w:t>HS.SR.</w:t>
      </w:r>
      <w:r w:rsidRPr="009C590A">
        <w:rPr>
          <w:rStyle w:val="StandardChar"/>
          <w:sz w:val="22"/>
          <w:szCs w:val="22"/>
        </w:rPr>
        <w:t>GCO.12</w:t>
      </w:r>
      <w:r w:rsidRPr="000E50EB">
        <w:t xml:space="preserve"> Make formal geometric constructions with a variety of tools and methods.</w:t>
      </w:r>
    </w:p>
    <w:p w14:paraId="282B53A4" w14:textId="77777777" w:rsidR="00BD5D77" w:rsidRPr="000E50EB" w:rsidRDefault="00BD5D77" w:rsidP="00BD5D77">
      <w:pPr>
        <w:pStyle w:val="BodyText"/>
      </w:pPr>
    </w:p>
    <w:p w14:paraId="21347B8B" w14:textId="77777777" w:rsidR="00BD5D77" w:rsidRPr="000E50EB" w:rsidRDefault="00BD5D77" w:rsidP="00BD5D77">
      <w:pPr>
        <w:pStyle w:val="BodyText"/>
      </w:pPr>
      <w:r w:rsidRPr="009C590A">
        <w:rPr>
          <w:rStyle w:val="StandardChar"/>
          <w:sz w:val="22"/>
          <w:szCs w:val="22"/>
        </w:rPr>
        <w:t>M.</w:t>
      </w:r>
      <w:r w:rsidRPr="00CA5E14">
        <w:rPr>
          <w:rStyle w:val="StandardChar"/>
          <w:sz w:val="22"/>
          <w:szCs w:val="22"/>
        </w:rPr>
        <w:t>HS.SR.</w:t>
      </w:r>
      <w:r w:rsidRPr="009C590A">
        <w:rPr>
          <w:rStyle w:val="StandardChar"/>
          <w:sz w:val="22"/>
          <w:szCs w:val="22"/>
        </w:rPr>
        <w:t>GCO.13</w:t>
      </w:r>
      <w:r w:rsidRPr="000E50EB">
        <w:t xml:space="preserve"> Construct an equilateral triangle, a square, and a regular hexagon inscribed in a circle.</w:t>
      </w:r>
    </w:p>
    <w:p w14:paraId="7574497A" w14:textId="77777777" w:rsidR="00BD5D77" w:rsidRDefault="00BD5D77" w:rsidP="00BD5D77">
      <w:pPr>
        <w:rPr>
          <w:b/>
          <w:bCs/>
        </w:rPr>
      </w:pPr>
      <w:r>
        <w:rPr>
          <w:b/>
          <w:bCs/>
        </w:rPr>
        <w:br w:type="page"/>
      </w:r>
    </w:p>
    <w:p w14:paraId="0933C030" w14:textId="6ACE384B" w:rsidR="00BD5D77" w:rsidRPr="001B56EE" w:rsidRDefault="001B56EE" w:rsidP="001B56EE">
      <w:pPr>
        <w:pStyle w:val="Heading2"/>
        <w:rPr>
          <w:color w:val="40403D" w:themeColor="text1"/>
          <w:sz w:val="44"/>
          <w:szCs w:val="44"/>
        </w:rPr>
      </w:pPr>
      <w:bookmarkStart w:id="253" w:name="_Hlk194474784"/>
      <w:r w:rsidRPr="001B56EE">
        <w:rPr>
          <w:color w:val="40403D" w:themeColor="text1"/>
          <w:sz w:val="44"/>
          <w:szCs w:val="44"/>
        </w:rPr>
        <w:t>INTEGRATED MATH 2</w:t>
      </w:r>
    </w:p>
    <w:p w14:paraId="3836480D" w14:textId="77777777" w:rsidR="002115A9" w:rsidRPr="0002357B" w:rsidRDefault="002115A9" w:rsidP="002115A9">
      <w:pPr>
        <w:pStyle w:val="BodyText"/>
      </w:pPr>
      <w:r w:rsidRPr="0002357B">
        <w:t>A student’s credit 1 and 2 math selection should align with their High School and Beyond Plan and be aligned with course equivalency to Algebra 1 or Geometry, or Integrated Math 1 or 2.</w:t>
      </w:r>
    </w:p>
    <w:p w14:paraId="1576FEFB" w14:textId="77777777" w:rsidR="002115A9" w:rsidRDefault="002115A9" w:rsidP="002115A9">
      <w:pPr>
        <w:pStyle w:val="BodyText"/>
      </w:pPr>
      <w:r w:rsidRPr="0002357B">
        <w:t>OSPI acknowledges credit 1 and 2 equivalencies may be designed to address any combination of standards in this document, or additional Common Core Mathematics Standards not stated here, with increasing complexity and depth in each successive year.</w:t>
      </w:r>
    </w:p>
    <w:p w14:paraId="2160B673" w14:textId="77777777" w:rsidR="00BD5D77" w:rsidRPr="000E50EB" w:rsidRDefault="00BD5D77" w:rsidP="003140E7">
      <w:pPr>
        <w:pStyle w:val="Heading3"/>
      </w:pPr>
      <w:bookmarkStart w:id="254" w:name="_Toc188953433"/>
      <w:bookmarkStart w:id="255" w:name="_Toc207023836"/>
      <w:r>
        <w:t>Standards for Mathematical Practice</w:t>
      </w:r>
      <w:bookmarkEnd w:id="254"/>
      <w:bookmarkEnd w:id="255"/>
    </w:p>
    <w:p w14:paraId="1644186C" w14:textId="77777777" w:rsidR="00BD5D77" w:rsidRPr="00130D8B" w:rsidRDefault="00BD5D77" w:rsidP="00FE201A">
      <w:pPr>
        <w:pStyle w:val="BodyText"/>
        <w:numPr>
          <w:ilvl w:val="0"/>
          <w:numId w:val="28"/>
        </w:numPr>
      </w:pPr>
      <w:r w:rsidRPr="00130D8B">
        <w:t>Make sense of problems and persevere in solving them.</w:t>
      </w:r>
    </w:p>
    <w:p w14:paraId="4D699504" w14:textId="77777777" w:rsidR="00BD5D77" w:rsidRPr="00130D8B" w:rsidRDefault="00BD5D77" w:rsidP="00FE201A">
      <w:pPr>
        <w:pStyle w:val="BodyText"/>
        <w:numPr>
          <w:ilvl w:val="0"/>
          <w:numId w:val="28"/>
        </w:numPr>
      </w:pPr>
      <w:r w:rsidRPr="00130D8B">
        <w:t>Reason abstractly and quantitatively.</w:t>
      </w:r>
    </w:p>
    <w:p w14:paraId="6686939E" w14:textId="77777777" w:rsidR="00BD5D77" w:rsidRPr="00130D8B" w:rsidRDefault="00BD5D77" w:rsidP="00FE201A">
      <w:pPr>
        <w:pStyle w:val="BodyText"/>
        <w:numPr>
          <w:ilvl w:val="0"/>
          <w:numId w:val="28"/>
        </w:numPr>
      </w:pPr>
      <w:r w:rsidRPr="00130D8B">
        <w:t>Construct viable arguments and critique the reasoning of others.</w:t>
      </w:r>
    </w:p>
    <w:p w14:paraId="53D9F415" w14:textId="77777777" w:rsidR="00BD5D77" w:rsidRPr="00130D8B" w:rsidRDefault="00BD5D77" w:rsidP="00FE201A">
      <w:pPr>
        <w:pStyle w:val="BodyText"/>
        <w:numPr>
          <w:ilvl w:val="0"/>
          <w:numId w:val="28"/>
        </w:numPr>
      </w:pPr>
      <w:r w:rsidRPr="00130D8B">
        <w:t>Model with mathematics.</w:t>
      </w:r>
    </w:p>
    <w:p w14:paraId="6B75A1BE" w14:textId="77777777" w:rsidR="00BD5D77" w:rsidRPr="00130D8B" w:rsidRDefault="00BD5D77" w:rsidP="00FE201A">
      <w:pPr>
        <w:pStyle w:val="BodyText"/>
        <w:numPr>
          <w:ilvl w:val="0"/>
          <w:numId w:val="28"/>
        </w:numPr>
      </w:pPr>
      <w:r w:rsidRPr="00130D8B">
        <w:t>Use appropriate tools strategically.</w:t>
      </w:r>
    </w:p>
    <w:p w14:paraId="1ACAE73E" w14:textId="77777777" w:rsidR="00BD5D77" w:rsidRPr="00130D8B" w:rsidRDefault="00BD5D77" w:rsidP="00FE201A">
      <w:pPr>
        <w:pStyle w:val="BodyText"/>
        <w:numPr>
          <w:ilvl w:val="0"/>
          <w:numId w:val="28"/>
        </w:numPr>
      </w:pPr>
      <w:r w:rsidRPr="00130D8B">
        <w:t>Attend to precision.</w:t>
      </w:r>
    </w:p>
    <w:p w14:paraId="7515FAAE" w14:textId="77777777" w:rsidR="00BD5D77" w:rsidRDefault="00BD5D77" w:rsidP="00FE201A">
      <w:pPr>
        <w:pStyle w:val="BodyText"/>
        <w:numPr>
          <w:ilvl w:val="0"/>
          <w:numId w:val="28"/>
        </w:numPr>
      </w:pPr>
      <w:r w:rsidRPr="00130D8B">
        <w:t>Look for and make use of structure.</w:t>
      </w:r>
    </w:p>
    <w:p w14:paraId="673ED826" w14:textId="77777777" w:rsidR="00BD5D77" w:rsidRDefault="00BD5D77" w:rsidP="00FE201A">
      <w:pPr>
        <w:pStyle w:val="BodyText"/>
        <w:numPr>
          <w:ilvl w:val="0"/>
          <w:numId w:val="28"/>
        </w:numPr>
      </w:pPr>
      <w:r w:rsidRPr="00130D8B">
        <w:t>Look for and express regularity in repeated reasoning.</w:t>
      </w:r>
    </w:p>
    <w:p w14:paraId="70F71C38" w14:textId="77777777" w:rsidR="00BD5D77" w:rsidRPr="00BD5D77" w:rsidRDefault="00BD5D77" w:rsidP="003140E7">
      <w:pPr>
        <w:pStyle w:val="Heading3"/>
      </w:pPr>
      <w:bookmarkStart w:id="256" w:name="_Toc207023837"/>
      <w:r w:rsidRPr="00BD5D77">
        <w:t>Data Analysis</w:t>
      </w:r>
      <w:bookmarkEnd w:id="256"/>
    </w:p>
    <w:p w14:paraId="5636703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017BDA8E" w14:textId="77777777" w:rsidR="00BD5D77" w:rsidRPr="009C0235" w:rsidRDefault="00BD5D77" w:rsidP="00BD5D77">
      <w:pPr>
        <w:pStyle w:val="BodyText"/>
      </w:pPr>
      <w:r w:rsidRPr="009C590A">
        <w:rPr>
          <w:rStyle w:val="StandardChar"/>
          <w:sz w:val="22"/>
          <w:szCs w:val="22"/>
        </w:rPr>
        <w:t>M.HS.DA.DS.1</w:t>
      </w:r>
      <w:r w:rsidRPr="000E50EB">
        <w:t xml:space="preserve"> Formulate multivariable statistical investigative questions and determine how data can be collected and provide an answer, consider causality and prediction when posing the question</w:t>
      </w:r>
      <w:r w:rsidRPr="009C0235">
        <w:t>.</w:t>
      </w:r>
    </w:p>
    <w:bookmarkEnd w:id="253"/>
    <w:p w14:paraId="077C34A2" w14:textId="77777777" w:rsidR="00BD5D77" w:rsidRPr="009C0235" w:rsidRDefault="00BD5D77" w:rsidP="00BD5D77">
      <w:pPr>
        <w:pStyle w:val="BodyText"/>
      </w:pPr>
    </w:p>
    <w:p w14:paraId="42FBE36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Collect and consider data.</w:t>
      </w:r>
    </w:p>
    <w:p w14:paraId="545090E5"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 xml:space="preserve">M.HS.DA.DS.2 </w:t>
      </w:r>
    </w:p>
    <w:p w14:paraId="31D37D81" w14:textId="77777777" w:rsidR="00BD5D77" w:rsidRPr="000E50EB" w:rsidRDefault="00BD5D77" w:rsidP="00BD5D77">
      <w:pPr>
        <w:pStyle w:val="BodyText"/>
      </w:pPr>
      <w:r w:rsidRPr="000E50EB">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19828F50" w14:textId="77777777" w:rsidR="00BD5D77" w:rsidRPr="000E50EB" w:rsidRDefault="00BD5D77" w:rsidP="00BD5D77">
      <w:pPr>
        <w:pStyle w:val="BodyText"/>
      </w:pPr>
    </w:p>
    <w:p w14:paraId="40C0B48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the data.</w:t>
      </w:r>
    </w:p>
    <w:p w14:paraId="3BDB3973" w14:textId="49404D89" w:rsidR="00BD5D77" w:rsidRPr="000E50EB" w:rsidRDefault="00BD5D77" w:rsidP="00BD5D77">
      <w:pPr>
        <w:pStyle w:val="BodyText"/>
      </w:pPr>
      <w:r w:rsidRPr="009C590A">
        <w:rPr>
          <w:rStyle w:val="StandardChar"/>
          <w:sz w:val="22"/>
          <w:szCs w:val="22"/>
        </w:rPr>
        <w:t>M.HS.DA.DS.3</w:t>
      </w:r>
      <w:r w:rsidRPr="000E50EB">
        <w:t xml:space="preserve"> Create and analyze data sets using technology to </w:t>
      </w:r>
      <w:r w:rsidR="00E5469C" w:rsidRPr="00E5469C">
        <w:t xml:space="preserve">clean, </w:t>
      </w:r>
      <w:r w:rsidRPr="000E50EB">
        <w:t>sort</w:t>
      </w:r>
      <w:r w:rsidR="00E5469C" w:rsidRPr="00E5469C">
        <w:t>,</w:t>
      </w:r>
      <w:r w:rsidRPr="000E50EB">
        <w:t xml:space="preserve"> or filter data</w:t>
      </w:r>
      <w:r w:rsidR="00E5469C" w:rsidRPr="00E5469C">
        <w:t>. Summarize</w:t>
      </w:r>
      <w:r w:rsidRPr="000E50EB">
        <w:t>, and describe relationships between quantitative variables</w:t>
      </w:r>
      <w:r w:rsidR="00E5469C" w:rsidRPr="00E5469C">
        <w:t xml:space="preserve"> using data displays including but not limited to scatter plots, regressions, histograms, and boxplots</w:t>
      </w:r>
      <w:r w:rsidRPr="000E50EB">
        <w:t>.</w:t>
      </w:r>
    </w:p>
    <w:p w14:paraId="6437BB67" w14:textId="77777777" w:rsidR="00BD5D77" w:rsidRPr="000E50EB" w:rsidRDefault="00BD5D77" w:rsidP="00BD5D77">
      <w:pPr>
        <w:pStyle w:val="BodyText"/>
      </w:pPr>
    </w:p>
    <w:p w14:paraId="491D5B5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results.</w:t>
      </w:r>
    </w:p>
    <w:p w14:paraId="06455121" w14:textId="77777777" w:rsidR="00BD5D77" w:rsidRPr="0026738B" w:rsidRDefault="005932ED" w:rsidP="0026738B">
      <w:pPr>
        <w:pStyle w:val="Standard"/>
        <w:rPr>
          <w:sz w:val="28"/>
          <w:szCs w:val="32"/>
        </w:rPr>
      </w:pPr>
      <w:r w:rsidRPr="0026738B">
        <w:rPr>
          <w:sz w:val="28"/>
          <w:szCs w:val="32"/>
        </w:rPr>
        <w:t xml:space="preserve">Priority </w:t>
      </w:r>
      <w:r w:rsidR="00BD5D77" w:rsidRPr="0026738B">
        <w:rPr>
          <w:sz w:val="28"/>
          <w:szCs w:val="32"/>
        </w:rPr>
        <w:t xml:space="preserve">M.HS.DA.DS.4 </w:t>
      </w:r>
    </w:p>
    <w:p w14:paraId="2C460787" w14:textId="77777777" w:rsidR="00BD5D77" w:rsidRPr="000E50EB" w:rsidRDefault="00BD5D77" w:rsidP="00BD5D77">
      <w:pPr>
        <w:pStyle w:val="BodyText"/>
      </w:pPr>
      <w:r w:rsidRPr="000E50EB">
        <w:t>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p>
    <w:p w14:paraId="22361CDA" w14:textId="77777777" w:rsidR="00813F44" w:rsidRPr="000E50EB" w:rsidRDefault="00813F44" w:rsidP="00813F44">
      <w:pPr>
        <w:pStyle w:val="BodyText"/>
      </w:pPr>
    </w:p>
    <w:p w14:paraId="159B83C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independence and conditional probability and use them to interpret data.</w:t>
      </w:r>
    </w:p>
    <w:p w14:paraId="0A1B8346" w14:textId="6310D830" w:rsidR="00BD5D77" w:rsidRPr="0026738B" w:rsidRDefault="00BD5D77" w:rsidP="0026738B">
      <w:pPr>
        <w:pStyle w:val="Standard"/>
        <w:rPr>
          <w:sz w:val="28"/>
          <w:szCs w:val="32"/>
        </w:rPr>
      </w:pPr>
      <w:r w:rsidRPr="0026738B">
        <w:rPr>
          <w:sz w:val="28"/>
          <w:szCs w:val="32"/>
        </w:rPr>
        <w:t>Priority M.HS.DA.SCP.1</w:t>
      </w:r>
    </w:p>
    <w:p w14:paraId="5C87D252" w14:textId="77777777" w:rsidR="00BD5D77" w:rsidRPr="000E50EB" w:rsidRDefault="00BD5D77" w:rsidP="00BD5D77">
      <w:pPr>
        <w:pStyle w:val="BodyText"/>
      </w:pPr>
      <w:r w:rsidRPr="000E50EB">
        <w:t>Describe events as subsets of a sample space (the set of outcomes) using characteristics (or categories) of the outcomes, or as unions, intersections, or complements of other events ("or," "and," "not").</w:t>
      </w:r>
    </w:p>
    <w:p w14:paraId="619C6EFA" w14:textId="77777777" w:rsidR="00BD5D77" w:rsidRPr="000E50EB" w:rsidRDefault="00BD5D77" w:rsidP="00BD5D77">
      <w:pPr>
        <w:pStyle w:val="BodyText"/>
      </w:pPr>
    </w:p>
    <w:p w14:paraId="495A48D5" w14:textId="77777777" w:rsidR="00BD5D77" w:rsidRPr="000E50EB" w:rsidRDefault="00BD5D77" w:rsidP="00BD5D77">
      <w:pPr>
        <w:pStyle w:val="BodyText"/>
      </w:pPr>
      <w:r w:rsidRPr="009C590A">
        <w:rPr>
          <w:rStyle w:val="StandardChar"/>
          <w:sz w:val="22"/>
          <w:szCs w:val="22"/>
        </w:rPr>
        <w:t>M.HS.DA.SCP.2</w:t>
      </w:r>
      <w:r w:rsidRPr="000E50EB">
        <w:t xml:space="preserve"> Understand that two events, A and B, are independent if the probability of A and B occurring together is the product of their probabilities and use this characterization to determine if they are independent.</w:t>
      </w:r>
    </w:p>
    <w:p w14:paraId="27A8EF51" w14:textId="77777777" w:rsidR="00BD5D77" w:rsidRPr="000E50EB" w:rsidRDefault="00BD5D77" w:rsidP="00BD5D77">
      <w:pPr>
        <w:pStyle w:val="BodyText"/>
      </w:pPr>
    </w:p>
    <w:p w14:paraId="16F1CB66" w14:textId="77777777" w:rsidR="00BD5D77" w:rsidRPr="000E50EB" w:rsidRDefault="00BD5D77" w:rsidP="00BD5D77">
      <w:pPr>
        <w:pStyle w:val="BodyText"/>
      </w:pPr>
      <w:r w:rsidRPr="009C590A">
        <w:rPr>
          <w:rStyle w:val="StandardChar"/>
          <w:sz w:val="22"/>
          <w:szCs w:val="22"/>
        </w:rPr>
        <w:t>M.HS.DA.SCP.3</w:t>
      </w:r>
      <w:r w:rsidRPr="000E50EB">
        <w:t xml:space="preserve"> Understand the conditional probability of </w:t>
      </w:r>
      <m:oMath>
        <m:r>
          <w:rPr>
            <w:rFonts w:ascii="Cambria Math" w:hAnsi="Cambria Math"/>
          </w:rPr>
          <m:t>A</m:t>
        </m:r>
      </m:oMath>
      <w:r w:rsidRPr="000E50EB">
        <w:t xml:space="preserve"> given </w:t>
      </w:r>
      <m:oMath>
        <m:r>
          <w:rPr>
            <w:rFonts w:ascii="Cambria Math" w:hAnsi="Cambria Math"/>
          </w:rPr>
          <m:t>B</m:t>
        </m:r>
      </m:oMath>
      <w:r w:rsidRPr="000E50EB">
        <w:t xml:space="preserve"> as </w:t>
      </w:r>
      <m:oMath>
        <m:f>
          <m:fPr>
            <m:ctrlPr>
              <w:rPr>
                <w:rFonts w:ascii="Cambria Math" w:hAnsi="Cambria Math"/>
                <w:i/>
                <w:iCs/>
              </w:rPr>
            </m:ctrlPr>
          </m:fPr>
          <m:num>
            <m:r>
              <w:rPr>
                <w:rFonts w:ascii="Cambria Math" w:hAnsi="Cambria Math"/>
              </w:rPr>
              <m:t>P(A and B),</m:t>
            </m:r>
          </m:num>
          <m:den>
            <m:r>
              <w:rPr>
                <w:rFonts w:ascii="Cambria Math" w:hAnsi="Cambria Math"/>
              </w:rPr>
              <m:t>P(B)</m:t>
            </m:r>
          </m:den>
        </m:f>
      </m:oMath>
      <w:r w:rsidRPr="000E50EB">
        <w:t xml:space="preserve"> and interpret independence of </w:t>
      </w:r>
      <m:oMath>
        <m:r>
          <w:rPr>
            <w:rFonts w:ascii="Cambria Math" w:hAnsi="Cambria Math"/>
          </w:rPr>
          <m:t>A</m:t>
        </m:r>
      </m:oMath>
      <w:r w:rsidRPr="000E50EB">
        <w:t xml:space="preserve"> and </w:t>
      </w:r>
      <m:oMath>
        <m:r>
          <w:rPr>
            <w:rFonts w:ascii="Cambria Math" w:hAnsi="Cambria Math"/>
          </w:rPr>
          <m:t>B</m:t>
        </m:r>
      </m:oMath>
      <w:r w:rsidRPr="000E50EB">
        <w:t xml:space="preserve"> as saying that the conditional probability of </w:t>
      </w:r>
      <m:oMath>
        <m:r>
          <w:rPr>
            <w:rFonts w:ascii="Cambria Math" w:hAnsi="Cambria Math"/>
          </w:rPr>
          <m:t>A</m:t>
        </m:r>
      </m:oMath>
      <w:r w:rsidRPr="000E50EB">
        <w:t xml:space="preserve"> given </w:t>
      </w:r>
      <m:oMath>
        <m:r>
          <w:rPr>
            <w:rFonts w:ascii="Cambria Math" w:hAnsi="Cambria Math"/>
          </w:rPr>
          <m:t>B</m:t>
        </m:r>
      </m:oMath>
      <w:r w:rsidRPr="000E50EB">
        <w:t xml:space="preserve"> is the same as the probability of </w:t>
      </w:r>
      <m:oMath>
        <m:r>
          <w:rPr>
            <w:rFonts w:ascii="Cambria Math" w:hAnsi="Cambria Math"/>
          </w:rPr>
          <m:t>A</m:t>
        </m:r>
      </m:oMath>
      <w:r w:rsidRPr="000E50EB">
        <w:t xml:space="preserve">, and the conditional probability of </w:t>
      </w:r>
      <m:oMath>
        <m:r>
          <w:rPr>
            <w:rFonts w:ascii="Cambria Math" w:hAnsi="Cambria Math"/>
          </w:rPr>
          <m:t>B</m:t>
        </m:r>
      </m:oMath>
      <w:r w:rsidRPr="000E50EB">
        <w:t xml:space="preserve"> given </w:t>
      </w:r>
      <m:oMath>
        <m:r>
          <w:rPr>
            <w:rFonts w:ascii="Cambria Math" w:hAnsi="Cambria Math"/>
          </w:rPr>
          <m:t>A</m:t>
        </m:r>
      </m:oMath>
      <w:r w:rsidRPr="000E50EB">
        <w:t xml:space="preserve"> is the same as the probability of </w:t>
      </w:r>
      <m:oMath>
        <m:r>
          <w:rPr>
            <w:rFonts w:ascii="Cambria Math" w:hAnsi="Cambria Math"/>
          </w:rPr>
          <m:t>B</m:t>
        </m:r>
      </m:oMath>
      <w:r w:rsidRPr="000E50EB">
        <w:t>.</w:t>
      </w:r>
    </w:p>
    <w:p w14:paraId="5514BAC8" w14:textId="77777777" w:rsidR="00BD5D77" w:rsidRPr="000E50EB" w:rsidRDefault="00BD5D77" w:rsidP="00BD5D77">
      <w:pPr>
        <w:pStyle w:val="BodyText"/>
      </w:pPr>
    </w:p>
    <w:p w14:paraId="174E6360" w14:textId="77777777" w:rsidR="00BD5D77" w:rsidRPr="000E50EB" w:rsidRDefault="00BD5D77" w:rsidP="00BD5D77">
      <w:pPr>
        <w:pStyle w:val="BodyText"/>
      </w:pPr>
      <w:r w:rsidRPr="009C590A">
        <w:rPr>
          <w:rStyle w:val="StandardChar"/>
          <w:sz w:val="22"/>
          <w:szCs w:val="22"/>
        </w:rPr>
        <w:t>M.HS.DA.SCP.4</w:t>
      </w:r>
      <w:r w:rsidRPr="000E50EB">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35470FC0" w14:textId="77777777" w:rsidR="00BD5D77" w:rsidRPr="000E50EB" w:rsidRDefault="00BD5D77" w:rsidP="00BD5D77">
      <w:pPr>
        <w:pStyle w:val="BodyText"/>
      </w:pPr>
    </w:p>
    <w:p w14:paraId="0234033C" w14:textId="19A667A3" w:rsidR="00BD5D77" w:rsidRPr="0026738B" w:rsidRDefault="00BD5D77" w:rsidP="0026738B">
      <w:pPr>
        <w:pStyle w:val="Standard"/>
        <w:rPr>
          <w:sz w:val="28"/>
          <w:szCs w:val="32"/>
        </w:rPr>
      </w:pPr>
      <w:r w:rsidRPr="0026738B">
        <w:rPr>
          <w:sz w:val="28"/>
          <w:szCs w:val="32"/>
        </w:rPr>
        <w:t>Priority</w:t>
      </w:r>
      <w:r w:rsidR="00EE60CE" w:rsidRPr="0026738B">
        <w:rPr>
          <w:sz w:val="28"/>
          <w:szCs w:val="32"/>
        </w:rPr>
        <w:t xml:space="preserve"> </w:t>
      </w:r>
      <w:r w:rsidRPr="0026738B">
        <w:rPr>
          <w:sz w:val="28"/>
          <w:szCs w:val="32"/>
        </w:rPr>
        <w:t xml:space="preserve">M.HS.DA.SCP.5 </w:t>
      </w:r>
    </w:p>
    <w:p w14:paraId="206CB70B" w14:textId="77777777" w:rsidR="00BD5D77" w:rsidRPr="000E50EB" w:rsidRDefault="00BD5D77" w:rsidP="00BD5D77">
      <w:pPr>
        <w:pStyle w:val="BodyText"/>
      </w:pPr>
      <w:r w:rsidRPr="000E50EB">
        <w:t>Recognize and explain the concepts of conditional probability and independence in everyday language and everyday situations.</w:t>
      </w:r>
    </w:p>
    <w:p w14:paraId="05B6D4DA" w14:textId="77777777" w:rsidR="00BD5D77" w:rsidRPr="000E50EB" w:rsidRDefault="00BD5D77" w:rsidP="00BD5D77">
      <w:pPr>
        <w:pStyle w:val="BodyText"/>
      </w:pPr>
    </w:p>
    <w:p w14:paraId="52106DF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Use the rules of probability to compute probabilities of compound events.</w:t>
      </w:r>
    </w:p>
    <w:p w14:paraId="5B583EA0" w14:textId="77777777" w:rsidR="00BD5D77" w:rsidRPr="000E50EB" w:rsidRDefault="00BD5D77" w:rsidP="00BD5D77">
      <w:pPr>
        <w:pStyle w:val="BodyText"/>
      </w:pPr>
      <w:r w:rsidRPr="009C590A">
        <w:rPr>
          <w:rStyle w:val="StandardChar"/>
          <w:sz w:val="22"/>
          <w:szCs w:val="22"/>
        </w:rPr>
        <w:t xml:space="preserve">M.HS.DA.SCP.6 </w:t>
      </w:r>
      <w:r w:rsidRPr="000E50EB">
        <w:t>Find the conditional probability of A given B as the fraction of B's outcomes that also belong to A and interpret the answer in terms of the model.</w:t>
      </w:r>
    </w:p>
    <w:p w14:paraId="63677769" w14:textId="77777777" w:rsidR="00BD5D77" w:rsidRPr="000E50EB" w:rsidRDefault="00BD5D77" w:rsidP="00BD5D77">
      <w:pPr>
        <w:pStyle w:val="BodyText"/>
      </w:pPr>
    </w:p>
    <w:p w14:paraId="135CD795" w14:textId="77777777" w:rsidR="00BD5D77" w:rsidRDefault="00BD5D77" w:rsidP="00BD5D77">
      <w:pPr>
        <w:pStyle w:val="BodyText"/>
      </w:pPr>
      <w:r w:rsidRPr="009C590A">
        <w:rPr>
          <w:rStyle w:val="StandardChar"/>
          <w:sz w:val="22"/>
          <w:szCs w:val="22"/>
        </w:rPr>
        <w:t>M.HS.DA.SCP.7</w:t>
      </w:r>
      <w:r w:rsidRPr="000E50EB">
        <w:t xml:space="preserve"> Apply the Addition Rule, </w:t>
      </w:r>
      <m:oMath>
        <m:r>
          <w:rPr>
            <w:rFonts w:ascii="Cambria Math" w:hAnsi="Cambria Math"/>
          </w:rPr>
          <m:t>P(A or B) = P(A) + P(B) - P(A and B),</m:t>
        </m:r>
      </m:oMath>
      <w:r w:rsidRPr="000E50EB">
        <w:t xml:space="preserve"> and interpret the answer in terms of the model.</w:t>
      </w:r>
    </w:p>
    <w:p w14:paraId="6BC719D6" w14:textId="77777777" w:rsidR="00BD5D77" w:rsidRPr="002F18F3" w:rsidRDefault="00BD5D77" w:rsidP="003140E7">
      <w:pPr>
        <w:pStyle w:val="Heading3"/>
      </w:pPr>
      <w:bookmarkStart w:id="257" w:name="_Toc207023838"/>
      <w:r>
        <w:t>Quantity</w:t>
      </w:r>
      <w:bookmarkEnd w:id="257"/>
    </w:p>
    <w:p w14:paraId="5037151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similarity in terms of similarity transformations.</w:t>
      </w:r>
    </w:p>
    <w:p w14:paraId="6C31C270" w14:textId="77777777" w:rsidR="00BD5D77" w:rsidRDefault="00BD5D77" w:rsidP="00BD5D77">
      <w:pPr>
        <w:pStyle w:val="BodyText"/>
      </w:pPr>
      <w:r w:rsidRPr="009C590A">
        <w:rPr>
          <w:rStyle w:val="StandardChar"/>
          <w:sz w:val="22"/>
          <w:szCs w:val="22"/>
        </w:rPr>
        <w:t>M.HS.Q.GSRT.3</w:t>
      </w:r>
      <w:r w:rsidRPr="000E50EB">
        <w:t xml:space="preserve"> Use the properties of similarity transformations to establish the AA criterion for two triangles to be similar.</w:t>
      </w:r>
    </w:p>
    <w:p w14:paraId="4BFD38C6" w14:textId="77777777" w:rsidR="00BD5D77" w:rsidRPr="000E50EB" w:rsidRDefault="00BD5D77" w:rsidP="00BD5D77">
      <w:pPr>
        <w:pStyle w:val="BodyText"/>
      </w:pPr>
    </w:p>
    <w:p w14:paraId="4C77E7F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Define trigonometric ratios and solve problems involving right triangles.</w:t>
      </w:r>
    </w:p>
    <w:p w14:paraId="2F0A8EA7" w14:textId="77777777" w:rsidR="00BD5D77" w:rsidRPr="000E50EB" w:rsidRDefault="00BD5D77" w:rsidP="00BD5D77">
      <w:pPr>
        <w:pStyle w:val="BodyText"/>
      </w:pPr>
      <w:r w:rsidRPr="00CA5E14">
        <w:rPr>
          <w:rStyle w:val="StandardChar"/>
          <w:sz w:val="22"/>
          <w:szCs w:val="22"/>
        </w:rPr>
        <w:t>M.HS.Q.GSRT.6</w:t>
      </w:r>
      <w:r>
        <w:t xml:space="preserve"> Understand that by similarity, side ratios in right triangles are properties of the angles in the triangle, leading to definitions of trigonometric ratios for acute angles.</w:t>
      </w:r>
    </w:p>
    <w:p w14:paraId="430F5EAE" w14:textId="77777777" w:rsidR="00BD5D77" w:rsidRPr="00174E7D" w:rsidRDefault="00BD5D77" w:rsidP="00BD5D77">
      <w:pPr>
        <w:pStyle w:val="BodyText"/>
      </w:pPr>
    </w:p>
    <w:p w14:paraId="3FB01406" w14:textId="77777777" w:rsidR="00BD5D77" w:rsidRPr="005932ED" w:rsidRDefault="00BD5D77">
      <w:pPr>
        <w:pStyle w:val="BodyText"/>
      </w:pPr>
      <w:r w:rsidRPr="0056705B">
        <w:rPr>
          <w:rStyle w:val="StandardChar"/>
          <w:sz w:val="22"/>
          <w:szCs w:val="22"/>
        </w:rPr>
        <w:t>M.HS.Q.GSRT.7</w:t>
      </w:r>
      <w:r w:rsidRPr="005932ED">
        <w:t xml:space="preserve"> Explain and use the relationship between the sine and cosine of complementary angles.</w:t>
      </w:r>
    </w:p>
    <w:p w14:paraId="60FD09B6" w14:textId="77777777" w:rsidR="00BD5D77" w:rsidRPr="00174E7D" w:rsidRDefault="00BD5D77" w:rsidP="00BD5D77">
      <w:pPr>
        <w:pStyle w:val="BodyText"/>
      </w:pPr>
    </w:p>
    <w:p w14:paraId="666A7BA8" w14:textId="6021DF4C" w:rsidR="00BD5D77" w:rsidRDefault="00BD5D77" w:rsidP="0054015B">
      <w:pPr>
        <w:pStyle w:val="Heading3"/>
      </w:pPr>
      <w:r w:rsidRPr="00CA5E14">
        <w:rPr>
          <w:rStyle w:val="StandardChar"/>
          <w:b/>
          <w:color w:val="auto"/>
          <w:sz w:val="22"/>
          <w:szCs w:val="22"/>
        </w:rPr>
        <w:t>M.HS.Q.GSRT.8</w:t>
      </w:r>
      <w:r w:rsidRPr="0056705B">
        <w:rPr>
          <w:sz w:val="22"/>
          <w:szCs w:val="20"/>
        </w:rPr>
        <w:t xml:space="preserve"> </w:t>
      </w:r>
      <w:r w:rsidRPr="55648A24">
        <w:rPr>
          <w:rStyle w:val="BodyTextChar"/>
          <w:b w:val="0"/>
        </w:rPr>
        <w:t>Use trigonometric ratios and the Pythagorean Theorem to solve right triangles in applied problems.</w:t>
      </w:r>
    </w:p>
    <w:p w14:paraId="1E16D57E" w14:textId="77777777" w:rsidR="00BD5D77" w:rsidRPr="00BD5D77" w:rsidRDefault="00BD5D77" w:rsidP="00944954">
      <w:pPr>
        <w:pStyle w:val="BodyText"/>
      </w:pPr>
    </w:p>
    <w:p w14:paraId="6D09071B"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24C17045" w14:textId="77777777" w:rsidR="00C20D50" w:rsidRDefault="00BD5D77" w:rsidP="00C20D50">
      <w:pPr>
        <w:pStyle w:val="BodyText"/>
      </w:pPr>
      <w:r w:rsidRPr="00CA5E14">
        <w:rPr>
          <w:rStyle w:val="StandardChar"/>
          <w:sz w:val="22"/>
          <w:szCs w:val="22"/>
        </w:rPr>
        <w:t>M.HS.Q.ASSE.1</w:t>
      </w:r>
      <w:r>
        <w:t xml:space="preserve"> Interpret expressions that represent a quantity in terms of its context within linear, exponential, and quadratic functions.</w:t>
      </w:r>
    </w:p>
    <w:p w14:paraId="2BFCCBB4" w14:textId="23A54525" w:rsidR="00C20D50" w:rsidRDefault="00C20D50" w:rsidP="001A2EAA">
      <w:pPr>
        <w:pStyle w:val="BodyText"/>
        <w:numPr>
          <w:ilvl w:val="0"/>
          <w:numId w:val="91"/>
        </w:numPr>
      </w:pPr>
      <w:r>
        <w:t>Interpret parts of an expression, such as terms, factors, and coefficients.</w:t>
      </w:r>
    </w:p>
    <w:p w14:paraId="0E6289D4" w14:textId="165A7130" w:rsidR="00BD5D77" w:rsidRPr="000E50EB" w:rsidRDefault="00C20D50" w:rsidP="001A2EAA">
      <w:pPr>
        <w:pStyle w:val="BodyText"/>
        <w:numPr>
          <w:ilvl w:val="0"/>
          <w:numId w:val="91"/>
        </w:numPr>
      </w:pPr>
      <w:r>
        <w:t>Interpret complicated expressions by viewing one or more of their parts as a single entity.</w:t>
      </w:r>
    </w:p>
    <w:p w14:paraId="754E3698" w14:textId="77777777" w:rsidR="00BD5D77" w:rsidRPr="00174E7D" w:rsidRDefault="00BD5D77" w:rsidP="00BD5D77">
      <w:pPr>
        <w:pStyle w:val="BodyText"/>
      </w:pPr>
    </w:p>
    <w:p w14:paraId="54916858" w14:textId="4F042469" w:rsidR="00BD5D77" w:rsidRPr="000E50EB" w:rsidRDefault="00BD5D77" w:rsidP="00BD5D77">
      <w:pPr>
        <w:pStyle w:val="BodyText"/>
      </w:pPr>
      <w:r w:rsidRPr="00CA5E14">
        <w:rPr>
          <w:rStyle w:val="StandardChar"/>
          <w:sz w:val="22"/>
          <w:szCs w:val="22"/>
        </w:rPr>
        <w:t>M.HS.Q.ASSE.2</w:t>
      </w:r>
      <w:r>
        <w:t xml:space="preserve"> Use the structure </w:t>
      </w:r>
      <w:r w:rsidR="21530B0A">
        <w:t xml:space="preserve">or pattern </w:t>
      </w:r>
      <w:r>
        <w:t xml:space="preserve">of an expression to identify ways to rewrite it </w:t>
      </w:r>
      <w:r w:rsidR="21530B0A">
        <w:t>such as the difference of squares, compound interest,</w:t>
      </w:r>
      <w:r>
        <w:t xml:space="preserve"> and </w:t>
      </w:r>
      <w:r w:rsidR="21530B0A">
        <w:t>others</w:t>
      </w:r>
      <w:r>
        <w:t>.</w:t>
      </w:r>
    </w:p>
    <w:p w14:paraId="695CCD03" w14:textId="77777777" w:rsidR="00BD5D77" w:rsidRDefault="00BD5D77" w:rsidP="00BD5D77">
      <w:pPr>
        <w:pStyle w:val="BodyText"/>
      </w:pPr>
    </w:p>
    <w:p w14:paraId="2831CC26"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351FD94B" w14:textId="77777777" w:rsidR="00027C29" w:rsidRDefault="00BD5D77" w:rsidP="00027C29">
      <w:pPr>
        <w:pStyle w:val="BodyText"/>
      </w:pPr>
      <w:r w:rsidRPr="00CA5E14">
        <w:rPr>
          <w:rStyle w:val="StandardChar"/>
          <w:sz w:val="22"/>
          <w:szCs w:val="22"/>
        </w:rPr>
        <w:t>M.HS.Q.FIF.7</w:t>
      </w:r>
      <w:r>
        <w:t xml:space="preserve"> Graph linear, exponential, and quadratic </w:t>
      </w:r>
      <w:r w:rsidR="00027C29">
        <w:t>functions</w:t>
      </w:r>
      <w:r>
        <w:t xml:space="preserve"> from their symbolic forms by hand or with technology, and identify key features </w:t>
      </w:r>
      <w:r w:rsidR="00027C29">
        <w:t>including</w:t>
      </w:r>
      <w:r>
        <w:t xml:space="preserve"> intercepts, </w:t>
      </w:r>
      <w:r w:rsidR="00027C29">
        <w:t xml:space="preserve">intervals where the function is increasing, decreasing, positive, or negative; relative </w:t>
      </w:r>
      <w:r>
        <w:t>maximums</w:t>
      </w:r>
      <w:r w:rsidR="00027C29">
        <w:t xml:space="preserve"> and </w:t>
      </w:r>
      <w:r>
        <w:t>minimums</w:t>
      </w:r>
      <w:r w:rsidR="00027C29">
        <w:t>; symmetries</w:t>
      </w:r>
      <w:r>
        <w:t>, and end behavior.</w:t>
      </w:r>
    </w:p>
    <w:p w14:paraId="1971A267" w14:textId="4D41EAAC" w:rsidR="00BD5D77" w:rsidRPr="000E50EB" w:rsidRDefault="00027C29" w:rsidP="001A2EAA">
      <w:pPr>
        <w:pStyle w:val="BodyText"/>
        <w:numPr>
          <w:ilvl w:val="0"/>
          <w:numId w:val="92"/>
        </w:numPr>
      </w:pPr>
      <w:r>
        <w:t>Including intercepts, maxima, and minima.</w:t>
      </w:r>
    </w:p>
    <w:p w14:paraId="376FFFAB" w14:textId="77777777" w:rsidR="00BD5D77" w:rsidRPr="00174E7D" w:rsidRDefault="00BD5D77" w:rsidP="00BD5D77">
      <w:pPr>
        <w:pStyle w:val="BodyText"/>
      </w:pPr>
    </w:p>
    <w:p w14:paraId="4B816F51" w14:textId="77777777" w:rsidR="00F86535" w:rsidRDefault="00BD5D77" w:rsidP="00F86535">
      <w:pPr>
        <w:pStyle w:val="BodyText"/>
      </w:pPr>
      <w:r w:rsidRPr="00CA5E14">
        <w:rPr>
          <w:rStyle w:val="StandardChar"/>
          <w:sz w:val="22"/>
          <w:szCs w:val="22"/>
        </w:rPr>
        <w:t>M.HS.Q.FIF.8</w:t>
      </w:r>
      <w:r>
        <w:t xml:space="preserve"> Efficiently, flexibly, and accurately</w:t>
      </w:r>
      <w:r w:rsidR="00F86535">
        <w:t>, and integer constants for exponential growth and decay,</w:t>
      </w:r>
      <w:r>
        <w:t xml:space="preserve"> rewrite a function in different equivalent forms</w:t>
      </w:r>
      <w:r w:rsidR="00F86535">
        <w:t>.</w:t>
      </w:r>
    </w:p>
    <w:p w14:paraId="3F9865FF" w14:textId="1FD3B16F" w:rsidR="00F86535" w:rsidRDefault="00F86535" w:rsidP="001A2EAA">
      <w:pPr>
        <w:pStyle w:val="BodyText"/>
        <w:numPr>
          <w:ilvl w:val="0"/>
          <w:numId w:val="93"/>
        </w:numPr>
      </w:pPr>
      <w:r>
        <w:t xml:space="preserve">Factor quadratic functions </w:t>
      </w:r>
      <w:r w:rsidR="00BD5D77">
        <w:t xml:space="preserve">to </w:t>
      </w:r>
      <w:r>
        <w:t>verify</w:t>
      </w:r>
      <w:r w:rsidR="00BD5D77">
        <w:t xml:space="preserve"> and explain various properties</w:t>
      </w:r>
      <w:r>
        <w:t xml:space="preserve"> on graphs</w:t>
      </w:r>
      <w:r w:rsidR="00BD5D77">
        <w:t>, such as zeros and symmetry</w:t>
      </w:r>
      <w:r>
        <w:t xml:space="preserve"> in terms of a context.</w:t>
      </w:r>
    </w:p>
    <w:p w14:paraId="5EB00A14" w14:textId="24112136" w:rsidR="00BD5D77" w:rsidRPr="000E50EB" w:rsidRDefault="00BD5D77" w:rsidP="001A2EAA">
      <w:pPr>
        <w:pStyle w:val="BodyText"/>
        <w:numPr>
          <w:ilvl w:val="0"/>
          <w:numId w:val="93"/>
        </w:numPr>
      </w:pPr>
      <w:r>
        <w:t xml:space="preserve">Use </w:t>
      </w:r>
      <w:r w:rsidR="00F86535">
        <w:t>properties of exponents to interpret expressions for exponential functions.</w:t>
      </w:r>
    </w:p>
    <w:p w14:paraId="227F7BA2" w14:textId="77777777" w:rsidR="00BD5D77" w:rsidRPr="000E50EB" w:rsidRDefault="00BD5D77" w:rsidP="00BD5D77">
      <w:pPr>
        <w:pStyle w:val="BodyText"/>
      </w:pPr>
    </w:p>
    <w:p w14:paraId="0FB6AB94" w14:textId="77777777" w:rsidR="00BD5D77" w:rsidRPr="002B2BE0" w:rsidRDefault="00BD5D77" w:rsidP="002B2BE0">
      <w:pPr>
        <w:pStyle w:val="Standard"/>
        <w:rPr>
          <w:sz w:val="28"/>
          <w:szCs w:val="32"/>
        </w:rPr>
      </w:pPr>
      <w:r w:rsidRPr="002B2BE0">
        <w:rPr>
          <w:sz w:val="28"/>
          <w:szCs w:val="32"/>
        </w:rPr>
        <w:t>Priority M.HS.Q.FIF.9</w:t>
      </w:r>
    </w:p>
    <w:p w14:paraId="6DE1094E" w14:textId="77777777" w:rsidR="00BD5D77" w:rsidRDefault="00BD5D77" w:rsidP="00BD5D77">
      <w:pPr>
        <w:pStyle w:val="BodyText"/>
      </w:pPr>
      <w:r>
        <w:t>Compare properties of two functions each represented in a different way (algebraically, graphically, numerically in tables, or by verbal descriptions). Functions could be linear, exponential, or quadratic.</w:t>
      </w:r>
    </w:p>
    <w:p w14:paraId="6D2EEC8B" w14:textId="77777777" w:rsidR="00BD5D77" w:rsidRPr="000E50EB" w:rsidRDefault="00BD5D77" w:rsidP="00BD5D77">
      <w:pPr>
        <w:pStyle w:val="BodyText"/>
      </w:pPr>
    </w:p>
    <w:p w14:paraId="3C359066" w14:textId="4E79FE7B" w:rsidR="00BD5D77" w:rsidRPr="002B2BE0" w:rsidRDefault="00BD5D77" w:rsidP="002B2BE0">
      <w:pPr>
        <w:pStyle w:val="Standard"/>
        <w:rPr>
          <w:sz w:val="28"/>
          <w:szCs w:val="32"/>
        </w:rPr>
      </w:pPr>
      <w:r w:rsidRPr="002B2BE0">
        <w:rPr>
          <w:sz w:val="28"/>
          <w:szCs w:val="32"/>
        </w:rPr>
        <w:t>Priority M.HS.Q.ACED.4</w:t>
      </w:r>
    </w:p>
    <w:p w14:paraId="6DF1754A" w14:textId="0642593D" w:rsidR="00BD5D77" w:rsidRPr="000E50EB" w:rsidRDefault="00BD5D77" w:rsidP="00BD5D77">
      <w:pPr>
        <w:pStyle w:val="BodyText"/>
      </w:pPr>
      <w:r>
        <w:t>Efficiently, flexibly, and accurately rearrange formulas to highlight a quantity</w:t>
      </w:r>
      <w:r w:rsidR="00D01F41">
        <w:t xml:space="preserve"> of interest</w:t>
      </w:r>
      <w:r>
        <w:t>, using the same reasoning as in solving equations within linear, quadratic, and exponential equations</w:t>
      </w:r>
      <w:r w:rsidR="54F29960">
        <w:t>.</w:t>
      </w:r>
    </w:p>
    <w:p w14:paraId="632D88B9" w14:textId="77777777" w:rsidR="00BD5D77" w:rsidRDefault="00BD5D77" w:rsidP="00BD5D77"/>
    <w:p w14:paraId="64E3105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3CA47A76" w14:textId="65BFAC9C" w:rsidR="004371D7" w:rsidRDefault="00BD5D77" w:rsidP="004371D7">
      <w:pPr>
        <w:pStyle w:val="BodyText"/>
      </w:pPr>
      <w:r w:rsidRPr="01D8A2BB">
        <w:rPr>
          <w:rStyle w:val="StandardChar"/>
          <w:rFonts w:eastAsiaTheme="minorEastAsia"/>
          <w:sz w:val="22"/>
          <w:szCs w:val="22"/>
        </w:rPr>
        <w:t>M.HS.Q.</w:t>
      </w:r>
      <w:r w:rsidR="00F15149" w:rsidRPr="01D8A2BB">
        <w:rPr>
          <w:rStyle w:val="StandardChar"/>
          <w:rFonts w:eastAsiaTheme="minorEastAsia"/>
          <w:sz w:val="22"/>
          <w:szCs w:val="22"/>
        </w:rPr>
        <w:t>F</w:t>
      </w:r>
      <w:r w:rsidRPr="01D8A2BB">
        <w:rPr>
          <w:rStyle w:val="StandardChar"/>
          <w:rFonts w:eastAsiaTheme="minorEastAsia"/>
          <w:sz w:val="22"/>
          <w:szCs w:val="22"/>
        </w:rPr>
        <w:t>BF.1</w:t>
      </w:r>
      <w:r w:rsidRPr="005932ED">
        <w:t xml:space="preserve"> Efficiently, flexibly, and accurately write a function that describes a relationship between two quantities, including linear and exponential </w:t>
      </w:r>
      <w:r w:rsidR="004371D7">
        <w:t xml:space="preserve">relationships, and </w:t>
      </w:r>
      <w:r w:rsidRPr="005932ED">
        <w:t>arithmetic and geometric sequences in context.</w:t>
      </w:r>
    </w:p>
    <w:p w14:paraId="0CFADAEF" w14:textId="3127EE6A" w:rsidR="004371D7" w:rsidRDefault="004371D7" w:rsidP="001A2EAA">
      <w:pPr>
        <w:pStyle w:val="BodyText"/>
        <w:numPr>
          <w:ilvl w:val="0"/>
          <w:numId w:val="101"/>
        </w:numPr>
      </w:pPr>
      <w:r>
        <w:t>Determine an explicit expression, a recursive process, or steps for calculation from a context.</w:t>
      </w:r>
    </w:p>
    <w:p w14:paraId="75F6284D" w14:textId="63F22FCC" w:rsidR="00BD5D77" w:rsidRPr="005932ED" w:rsidRDefault="004371D7" w:rsidP="001A2EAA">
      <w:pPr>
        <w:pStyle w:val="BodyText"/>
        <w:numPr>
          <w:ilvl w:val="0"/>
          <w:numId w:val="101"/>
        </w:numPr>
      </w:pPr>
      <w:r>
        <w:t>Combine standard function types using arithmetic operations.</w:t>
      </w:r>
    </w:p>
    <w:p w14:paraId="7F74FE3E" w14:textId="77777777" w:rsidR="00BD5D77" w:rsidRPr="000E50EB" w:rsidRDefault="00BD5D77" w:rsidP="00BD5D77">
      <w:pPr>
        <w:pStyle w:val="BodyText"/>
      </w:pPr>
    </w:p>
    <w:p w14:paraId="464A7C7F"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3296E43C" w14:textId="418CED21" w:rsidR="00BD5D77" w:rsidRDefault="00BD5D77" w:rsidP="00BD5D77">
      <w:pPr>
        <w:pStyle w:val="BodyText"/>
      </w:pPr>
      <w:r w:rsidRPr="009C590A">
        <w:rPr>
          <w:rStyle w:val="StandardChar"/>
          <w:sz w:val="22"/>
          <w:szCs w:val="22"/>
        </w:rPr>
        <w:t>M.HS.Q.</w:t>
      </w:r>
      <w:r w:rsidR="00F15149">
        <w:rPr>
          <w:rStyle w:val="StandardChar"/>
          <w:sz w:val="22"/>
          <w:szCs w:val="22"/>
        </w:rPr>
        <w:t>F</w:t>
      </w:r>
      <w:r w:rsidRPr="009C590A">
        <w:rPr>
          <w:rStyle w:val="StandardChar"/>
          <w:sz w:val="22"/>
          <w:szCs w:val="22"/>
        </w:rPr>
        <w:t>BF.3</w:t>
      </w:r>
      <w:r w:rsidRPr="000E50EB">
        <w:t xml:space="preserve"> Identify the effect on the graph of replacing </w:t>
      </w:r>
      <m:oMath>
        <m:r>
          <w:rPr>
            <w:rFonts w:ascii="Cambria Math" w:hAnsi="Cambria Math"/>
          </w:rPr>
          <m:t>f(x)</m:t>
        </m:r>
      </m:oMath>
      <w:r w:rsidRPr="000E50EB">
        <w:t xml:space="preserve"> by</w:t>
      </w:r>
      <m:oMath>
        <m:r>
          <w:rPr>
            <w:rFonts w:ascii="Cambria Math" w:hAnsi="Cambria Math"/>
          </w:rPr>
          <m:t xml:space="preserve"> f(x) + k, k f(x), f(kx)</m:t>
        </m:r>
      </m:oMath>
      <w:r w:rsidR="00FF6565" w:rsidRPr="00FF6565">
        <w:t>,</w:t>
      </w:r>
      <w:r w:rsidRPr="000E50EB">
        <w:t xml:space="preserve"> and </w:t>
      </w:r>
      <m:oMath>
        <m:r>
          <w:rPr>
            <w:rFonts w:ascii="Cambria Math" w:hAnsi="Cambria Math"/>
          </w:rPr>
          <m:t>f(x + k)</m:t>
        </m:r>
      </m:oMath>
      <w:r w:rsidRPr="000E50EB">
        <w:t xml:space="preserve"> for specific values of </w:t>
      </w:r>
      <m:oMath>
        <m:r>
          <w:rPr>
            <w:rFonts w:ascii="Cambria Math" w:hAnsi="Cambria Math"/>
          </w:rPr>
          <m:t xml:space="preserve">k </m:t>
        </m:r>
      </m:oMath>
      <w:r w:rsidRPr="000E50EB">
        <w:t xml:space="preserve">(both positive and negative); find the value of </w:t>
      </w:r>
      <m:oMath>
        <m:r>
          <w:rPr>
            <w:rFonts w:ascii="Cambria Math" w:hAnsi="Cambria Math"/>
          </w:rPr>
          <m:t>k</m:t>
        </m:r>
      </m:oMath>
      <w:r w:rsidRPr="000E50EB">
        <w:t xml:space="preserve"> given the graphs. Using a variety of strategies, experiment with cases and illustrate an explanation of the effects on the graph using technology</w:t>
      </w:r>
      <w:r w:rsidR="00FF6565" w:rsidRPr="00FF6565">
        <w:t>, within linear, exponential, and quadratic functions</w:t>
      </w:r>
      <w:r w:rsidR="004371D7">
        <w:t>.</w:t>
      </w:r>
    </w:p>
    <w:p w14:paraId="61BEB24E" w14:textId="77777777" w:rsidR="00BD5D77" w:rsidRDefault="00BD5D77" w:rsidP="00BD5D77">
      <w:pPr>
        <w:pStyle w:val="BodyText"/>
      </w:pPr>
    </w:p>
    <w:p w14:paraId="6BCB326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Extend the properties of exponents to rational exponents.</w:t>
      </w:r>
    </w:p>
    <w:p w14:paraId="75DECFFA" w14:textId="4D83AC01" w:rsidR="00BD5D77" w:rsidRPr="009C0235" w:rsidRDefault="00BD5D77" w:rsidP="00B74FDC">
      <w:pPr>
        <w:pStyle w:val="BodyText"/>
      </w:pPr>
      <w:r w:rsidRPr="00CA5E14">
        <w:rPr>
          <w:rStyle w:val="StandardChar"/>
          <w:sz w:val="22"/>
          <w:szCs w:val="22"/>
        </w:rPr>
        <w:t>M.HS.Q.</w:t>
      </w:r>
      <w:r w:rsidR="00F15149">
        <w:rPr>
          <w:rStyle w:val="StandardChar"/>
          <w:sz w:val="22"/>
          <w:szCs w:val="22"/>
        </w:rPr>
        <w:t>N</w:t>
      </w:r>
      <w:r w:rsidRPr="00CA5E14">
        <w:rPr>
          <w:rStyle w:val="StandardChar"/>
          <w:sz w:val="22"/>
          <w:szCs w:val="22"/>
        </w:rPr>
        <w:t>RN.1</w:t>
      </w:r>
      <w:r w:rsidR="00B74FDC" w:rsidRPr="00B74FDC">
        <w:rPr>
          <w:rStyle w:val="StandardChar"/>
          <w:b w:val="0"/>
          <w:bCs/>
          <w:sz w:val="22"/>
          <w:szCs w:val="22"/>
        </w:rPr>
        <w:t xml:space="preserve"> </w:t>
      </w:r>
      <w:r>
        <w:t>Efficiently, flexibly, and accurately explain how the definition of the meaning of rational exponents follows from extending the properties of integer exponents to those values using a variety of strategies, allowing for a notation for radicals in terms of rational exponents.</w:t>
      </w:r>
    </w:p>
    <w:p w14:paraId="7FDDA36D" w14:textId="77777777" w:rsidR="00BD5D77" w:rsidRPr="00174E7D" w:rsidRDefault="00BD5D77" w:rsidP="00BD5D77">
      <w:pPr>
        <w:pStyle w:val="BodyText"/>
      </w:pPr>
    </w:p>
    <w:p w14:paraId="74D3854E" w14:textId="76181330" w:rsidR="00BD5D77" w:rsidRPr="009C590A" w:rsidRDefault="00BD5D77" w:rsidP="00CA5E14">
      <w:pPr>
        <w:pStyle w:val="Standard"/>
      </w:pPr>
      <w:r>
        <w:t>M.HS.Q.</w:t>
      </w:r>
      <w:r w:rsidR="00F15149">
        <w:t>N</w:t>
      </w:r>
      <w:r>
        <w:t>RN.2</w:t>
      </w:r>
      <w:r w:rsidRPr="00B74FDC">
        <w:rPr>
          <w:b w:val="0"/>
        </w:rPr>
        <w:t xml:space="preserve"> </w:t>
      </w:r>
      <w:r w:rsidRPr="1B836FAC">
        <w:rPr>
          <w:rFonts w:eastAsiaTheme="minorEastAsia"/>
          <w:b w:val="0"/>
        </w:rPr>
        <w:t>Rewrite expressions involving radicals and rational exponents using the properties of exponents.</w:t>
      </w:r>
      <w:r>
        <w:rPr>
          <w:b w:val="0"/>
        </w:rPr>
        <w:t xml:space="preserve"> </w:t>
      </w:r>
    </w:p>
    <w:p w14:paraId="71ADF326" w14:textId="77777777" w:rsidR="00BD5D77" w:rsidRPr="000E50EB" w:rsidRDefault="00BD5D77" w:rsidP="00BD5D77">
      <w:pPr>
        <w:pStyle w:val="BodyText"/>
      </w:pPr>
    </w:p>
    <w:p w14:paraId="3955F5B6"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Use properties of rational and irrational numbers.</w:t>
      </w:r>
    </w:p>
    <w:p w14:paraId="31C0192A" w14:textId="426349EE" w:rsidR="00BD5D77" w:rsidRDefault="00BD5D77" w:rsidP="00BD5D77">
      <w:pPr>
        <w:pStyle w:val="BodyText"/>
      </w:pPr>
      <w:r w:rsidRPr="009C590A">
        <w:rPr>
          <w:rStyle w:val="StandardChar"/>
          <w:sz w:val="22"/>
          <w:szCs w:val="22"/>
        </w:rPr>
        <w:t>M.HS.Q.</w:t>
      </w:r>
      <w:r w:rsidR="00F15149">
        <w:rPr>
          <w:rStyle w:val="StandardChar"/>
          <w:sz w:val="22"/>
          <w:szCs w:val="22"/>
        </w:rPr>
        <w:t>N</w:t>
      </w:r>
      <w:r w:rsidRPr="009C590A">
        <w:rPr>
          <w:rStyle w:val="StandardChar"/>
          <w:sz w:val="22"/>
          <w:szCs w:val="22"/>
        </w:rPr>
        <w:t>RN.3</w:t>
      </w:r>
      <w:r w:rsidRPr="000E50EB">
        <w:t xml:space="preserve"> Explain why the sum or product of two rational numbers is rational; that the sum of a rational number and an irrational number is irrational; and that the product of a nonzero rational number and an irrational number is irrational.</w:t>
      </w:r>
    </w:p>
    <w:p w14:paraId="31923620" w14:textId="77777777" w:rsidR="00BD5D77" w:rsidRDefault="00BD5D77" w:rsidP="00BD5D77">
      <w:pPr>
        <w:pStyle w:val="BodyText"/>
      </w:pPr>
    </w:p>
    <w:p w14:paraId="5133499B"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Perform arithmetic operations on polynomials.</w:t>
      </w:r>
    </w:p>
    <w:p w14:paraId="379BB34C" w14:textId="33F4244C" w:rsidR="00BD5D77" w:rsidRPr="000E50EB" w:rsidRDefault="00BD5D77" w:rsidP="00BD5D77">
      <w:pPr>
        <w:pStyle w:val="BodyText"/>
      </w:pPr>
      <w:r w:rsidRPr="009C590A">
        <w:rPr>
          <w:rStyle w:val="StandardChar"/>
          <w:sz w:val="22"/>
          <w:szCs w:val="22"/>
        </w:rPr>
        <w:t>M.HS.Q.AAPR.1</w:t>
      </w:r>
      <w:r>
        <w:t xml:space="preserve"> Efficiently, flexibly, and accurately demonstrate that polynomials form a system with a structure similar to that of integers, namely, they are closed under the operations of addition, subtraction, and multiplication; add, subtract, and multiply polynomials</w:t>
      </w:r>
      <w:r w:rsidR="00CC50FB" w:rsidRPr="00CC50FB">
        <w:t>, limited to quadratic equation</w:t>
      </w:r>
      <w:r>
        <w:t>s.</w:t>
      </w:r>
    </w:p>
    <w:p w14:paraId="6B3A4B57" w14:textId="77777777" w:rsidR="00BD5D77" w:rsidRPr="00C55BF2" w:rsidRDefault="00BD5D77" w:rsidP="003140E7">
      <w:pPr>
        <w:pStyle w:val="Heading3"/>
      </w:pPr>
      <w:bookmarkStart w:id="258" w:name="_Toc207023839"/>
      <w:r>
        <w:t>Relationships</w:t>
      </w:r>
      <w:bookmarkEnd w:id="258"/>
    </w:p>
    <w:p w14:paraId="3669358D"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functions that arise in applications in terms of the context.</w:t>
      </w:r>
    </w:p>
    <w:p w14:paraId="7D384041" w14:textId="77777777" w:rsidR="00BD5D77" w:rsidRPr="002B2BE0" w:rsidRDefault="00BD5D77" w:rsidP="002B2BE0">
      <w:pPr>
        <w:pStyle w:val="Standard"/>
        <w:rPr>
          <w:sz w:val="28"/>
          <w:szCs w:val="32"/>
        </w:rPr>
      </w:pPr>
      <w:r w:rsidRPr="002B2BE0">
        <w:rPr>
          <w:sz w:val="28"/>
          <w:szCs w:val="32"/>
        </w:rPr>
        <w:t>Priority M.HS.R.FIF.4</w:t>
      </w:r>
    </w:p>
    <w:p w14:paraId="7205FC3D" w14:textId="1885AD6C" w:rsidR="00BD5D77" w:rsidRPr="000E50EB" w:rsidRDefault="00BD5D77" w:rsidP="00BD5D77">
      <w:pPr>
        <w:pStyle w:val="BodyText"/>
      </w:pPr>
      <w:r>
        <w:t>For a function that models a relationship between two quantities in context</w:t>
      </w:r>
      <w:r w:rsidR="00D2512F" w:rsidRPr="00D2512F">
        <w:t xml:space="preserve"> of the relationship</w:t>
      </w:r>
      <w:r>
        <w:t>, interpret key features of graphs and tables in terms of the quantities, and sketch graphs showing key features given a verbal description of the relationship. Key features include: intercepts</w:t>
      </w:r>
      <w:r w:rsidR="00D2512F" w:rsidRPr="00D2512F">
        <w:t>;</w:t>
      </w:r>
      <w:r>
        <w:t xml:space="preserve"> intervals where the function is increasing, decreasing, positive, or negative; maximums and minimums; </w:t>
      </w:r>
      <w:r w:rsidR="00D2512F" w:rsidRPr="00D2512F">
        <w:t xml:space="preserve">and </w:t>
      </w:r>
      <w:r>
        <w:t>symmetries</w:t>
      </w:r>
      <w:r w:rsidR="00D2512F" w:rsidRPr="00D2512F">
        <w:t>.</w:t>
      </w:r>
      <w:r w:rsidR="00D2512F">
        <w:t xml:space="preserve"> </w:t>
      </w:r>
      <w:r w:rsidR="00D2512F" w:rsidRPr="00D2512F">
        <w:t>Functions could be</w:t>
      </w:r>
      <w:r>
        <w:t xml:space="preserve"> linear, exponential, </w:t>
      </w:r>
      <w:r w:rsidR="00D2512F" w:rsidRPr="00D2512F">
        <w:t>or</w:t>
      </w:r>
      <w:r>
        <w:t xml:space="preserve"> quadratic.</w:t>
      </w:r>
    </w:p>
    <w:p w14:paraId="6AAAAF76" w14:textId="77777777" w:rsidR="00BD5D77" w:rsidRPr="00174E7D" w:rsidRDefault="00BD5D77" w:rsidP="00BD5D77">
      <w:pPr>
        <w:pStyle w:val="BodyText"/>
      </w:pPr>
    </w:p>
    <w:p w14:paraId="311A3316" w14:textId="77777777" w:rsidR="00BD5D77" w:rsidRPr="002B2BE0" w:rsidRDefault="00BD5D77" w:rsidP="002B2BE0">
      <w:pPr>
        <w:pStyle w:val="Standard"/>
        <w:rPr>
          <w:sz w:val="28"/>
          <w:szCs w:val="32"/>
        </w:rPr>
      </w:pPr>
      <w:bookmarkStart w:id="259" w:name="_Hlk172556649"/>
      <w:r w:rsidRPr="002B2BE0">
        <w:rPr>
          <w:sz w:val="28"/>
          <w:szCs w:val="32"/>
        </w:rPr>
        <w:t>Priority M.HS.R.FIF.5</w:t>
      </w:r>
    </w:p>
    <w:p w14:paraId="55269813" w14:textId="77882E13" w:rsidR="00BD5D77" w:rsidRPr="000E50EB" w:rsidRDefault="00BD5D77" w:rsidP="00BD5D77">
      <w:pPr>
        <w:pStyle w:val="BodyText"/>
      </w:pPr>
      <w:r>
        <w:t>Relate the domain of a function to its graph and, where applicable, to the quantitative relationship it describes in context.</w:t>
      </w:r>
      <w:bookmarkEnd w:id="259"/>
      <w:r w:rsidR="00E73737" w:rsidRPr="00E73737">
        <w:t xml:space="preserve"> Functions could be linear, exponential, or quadratic relationships</w:t>
      </w:r>
      <w:r>
        <w:t>.</w:t>
      </w:r>
    </w:p>
    <w:p w14:paraId="44A4FCE0" w14:textId="77777777" w:rsidR="00BD5D77" w:rsidRPr="00174E7D" w:rsidRDefault="00BD5D77" w:rsidP="00BD5D77">
      <w:pPr>
        <w:pStyle w:val="BodyText"/>
      </w:pPr>
    </w:p>
    <w:p w14:paraId="0885ED67" w14:textId="55D5CB24" w:rsidR="00BD5D77" w:rsidRPr="000E50EB" w:rsidRDefault="00BD5D77" w:rsidP="00BD5D77">
      <w:pPr>
        <w:pStyle w:val="BodyText"/>
      </w:pPr>
      <w:bookmarkStart w:id="260" w:name="_Hlk172556693"/>
      <w:r w:rsidRPr="00CA5E14">
        <w:rPr>
          <w:rStyle w:val="StandardChar"/>
          <w:sz w:val="22"/>
          <w:szCs w:val="22"/>
        </w:rPr>
        <w:t>M.HS.</w:t>
      </w:r>
      <w:r w:rsidR="00E471C8">
        <w:rPr>
          <w:rStyle w:val="StandardChar"/>
          <w:sz w:val="22"/>
          <w:szCs w:val="22"/>
        </w:rPr>
        <w:t>R</w:t>
      </w:r>
      <w:r w:rsidRPr="00CA5E14">
        <w:rPr>
          <w:rStyle w:val="StandardChar"/>
          <w:sz w:val="22"/>
          <w:szCs w:val="22"/>
        </w:rPr>
        <w:t>.FIF.6</w:t>
      </w:r>
      <w:r>
        <w:t xml:space="preserve"> Calculate and interpret the average rate of change of a function (represented symbolically or as a table) over a specified interval. Estimate the rate of change from a graph.</w:t>
      </w:r>
    </w:p>
    <w:bookmarkEnd w:id="260"/>
    <w:p w14:paraId="14F13B99" w14:textId="77777777" w:rsidR="00AE522D" w:rsidRPr="00174E7D" w:rsidRDefault="00AE522D" w:rsidP="00AE522D">
      <w:pPr>
        <w:pStyle w:val="BodyText"/>
      </w:pPr>
    </w:p>
    <w:p w14:paraId="05881262"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5035FD1C" w14:textId="77777777" w:rsidR="00BD5D77" w:rsidRPr="002B2BE0" w:rsidRDefault="00BD5D77" w:rsidP="002B2BE0">
      <w:pPr>
        <w:pStyle w:val="Standard"/>
        <w:rPr>
          <w:sz w:val="28"/>
          <w:szCs w:val="32"/>
        </w:rPr>
      </w:pPr>
      <w:r w:rsidRPr="002B2BE0">
        <w:rPr>
          <w:sz w:val="28"/>
          <w:szCs w:val="32"/>
        </w:rPr>
        <w:t>Priority M.HS.R.ASSE.3</w:t>
      </w:r>
    </w:p>
    <w:p w14:paraId="3214CC8C" w14:textId="77777777" w:rsidR="000A4ECD" w:rsidRDefault="00BD5D77" w:rsidP="000A4ECD">
      <w:pPr>
        <w:pStyle w:val="BodyText"/>
      </w:pPr>
      <w:r>
        <w:t xml:space="preserve">Efficiently, flexibly, and accurately rewrite expressions </w:t>
      </w:r>
      <w:r w:rsidR="000A4ECD">
        <w:t xml:space="preserve">to equivalent forms that are suitable for the purpose of revealing and explaining a </w:t>
      </w:r>
      <w:r w:rsidR="000A4ECD" w:rsidRPr="00847334">
        <w:t>specific</w:t>
      </w:r>
      <w:r w:rsidR="000A4ECD">
        <w:t xml:space="preserve"> property about those functions </w:t>
      </w:r>
      <w:r>
        <w:t>(linear, quadratic, exponential</w:t>
      </w:r>
      <w:r w:rsidR="000A4ECD">
        <w:t>)</w:t>
      </w:r>
    </w:p>
    <w:p w14:paraId="698EF228" w14:textId="77777777" w:rsidR="00837EED" w:rsidRDefault="000A4ECD" w:rsidP="00837EED">
      <w:pPr>
        <w:pStyle w:val="BodyText"/>
        <w:numPr>
          <w:ilvl w:val="1"/>
          <w:numId w:val="93"/>
        </w:numPr>
        <w:ind w:left="720"/>
      </w:pPr>
      <w:r>
        <w:t>Factor a quadratic expression to reveal the zeros of the function it defines.</w:t>
      </w:r>
    </w:p>
    <w:p w14:paraId="0ADA9EC7" w14:textId="77777777" w:rsidR="00837EED" w:rsidRDefault="00837EED" w:rsidP="00837EED">
      <w:pPr>
        <w:pStyle w:val="BodyText"/>
        <w:numPr>
          <w:ilvl w:val="1"/>
          <w:numId w:val="93"/>
        </w:numPr>
        <w:ind w:left="720"/>
      </w:pPr>
      <w:r>
        <w:t>[Not addressed in this course.]</w:t>
      </w:r>
    </w:p>
    <w:p w14:paraId="423C0E43" w14:textId="5D0B0563" w:rsidR="00BD5D77" w:rsidRDefault="000A4ECD" w:rsidP="00837EED">
      <w:pPr>
        <w:pStyle w:val="BodyText"/>
        <w:numPr>
          <w:ilvl w:val="1"/>
          <w:numId w:val="93"/>
        </w:numPr>
        <w:ind w:left="720"/>
      </w:pPr>
      <w:r>
        <w:t>Use the</w:t>
      </w:r>
      <w:r w:rsidR="00BD5D77">
        <w:t xml:space="preserve"> properties of exponents</w:t>
      </w:r>
      <w:r>
        <w:t xml:space="preserve"> to transform expressions for exponential functions</w:t>
      </w:r>
      <w:r w:rsidR="00BD5D77">
        <w:t xml:space="preserve">. </w:t>
      </w:r>
    </w:p>
    <w:p w14:paraId="14FBFA2F" w14:textId="77777777" w:rsidR="00BD5D77" w:rsidRDefault="00BD5D77" w:rsidP="00BD5D77"/>
    <w:p w14:paraId="21B98863"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65B1F0FD" w14:textId="77777777" w:rsidR="00BD5D77" w:rsidRPr="002B2BE0" w:rsidRDefault="00BD5D77" w:rsidP="002B2BE0">
      <w:pPr>
        <w:pStyle w:val="Standard"/>
        <w:rPr>
          <w:sz w:val="28"/>
          <w:szCs w:val="32"/>
        </w:rPr>
      </w:pPr>
      <w:r w:rsidRPr="002B2BE0">
        <w:rPr>
          <w:sz w:val="28"/>
          <w:szCs w:val="32"/>
        </w:rPr>
        <w:t>Priority M.HS.R.ACED.1</w:t>
      </w:r>
    </w:p>
    <w:p w14:paraId="76770E7F" w14:textId="53CC4AE9" w:rsidR="00BD5D77" w:rsidRPr="000E50EB" w:rsidRDefault="00BD5D77" w:rsidP="00BD5D77">
      <w:pPr>
        <w:pStyle w:val="BodyText"/>
      </w:pPr>
      <w:r>
        <w:t xml:space="preserve">Efficiently, flexibly, and accurately create equations and inequalities in one variable </w:t>
      </w:r>
      <w:r w:rsidR="00967E3B" w:rsidRPr="00967E3B">
        <w:t xml:space="preserve">that model a situation, </w:t>
      </w:r>
      <w:r>
        <w:t>and use them to solve problems. Include equations arising from linear, quadratic, and exponential functions.</w:t>
      </w:r>
    </w:p>
    <w:p w14:paraId="50741040" w14:textId="77777777" w:rsidR="00BD5D77" w:rsidRPr="00174E7D" w:rsidRDefault="00BD5D77" w:rsidP="00BD5D77">
      <w:pPr>
        <w:pStyle w:val="BodyText"/>
      </w:pPr>
    </w:p>
    <w:p w14:paraId="0FA059AB" w14:textId="27DA1D3E" w:rsidR="00BD5D77" w:rsidRPr="005932ED" w:rsidRDefault="00BD5D77">
      <w:pPr>
        <w:pStyle w:val="BodyText"/>
      </w:pPr>
      <w:r w:rsidRPr="1B836FAC">
        <w:rPr>
          <w:rStyle w:val="StandardChar"/>
          <w:rFonts w:eastAsiaTheme="minorEastAsia"/>
          <w:sz w:val="22"/>
          <w:szCs w:val="22"/>
        </w:rPr>
        <w:t>M.HS.R.ACED.2</w:t>
      </w:r>
      <w:r w:rsidRPr="005932ED">
        <w:t xml:space="preserve"> Efficiently, flexibly, and accurately create linear, quadratic, and exponential equations </w:t>
      </w:r>
      <w:r w:rsidR="00260889" w:rsidRPr="00260889">
        <w:t xml:space="preserve">in two or more variables </w:t>
      </w:r>
      <w:r w:rsidRPr="005932ED">
        <w:t>to represent relationships between quantities; graph equations on coordinate axes with labels and scales.</w:t>
      </w:r>
    </w:p>
    <w:p w14:paraId="159CB69D" w14:textId="77777777" w:rsidR="00BD5D77" w:rsidRPr="00174E7D" w:rsidRDefault="00BD5D77" w:rsidP="00BD5D77">
      <w:pPr>
        <w:pStyle w:val="BodyText"/>
      </w:pPr>
    </w:p>
    <w:p w14:paraId="38164F12"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Construct and compare linear, quadratic, and exponential models and solve problems.</w:t>
      </w:r>
    </w:p>
    <w:p w14:paraId="4AE43B8E" w14:textId="77777777" w:rsidR="00BD5D77" w:rsidRDefault="00BD5D77" w:rsidP="00BD5D77">
      <w:pPr>
        <w:pStyle w:val="BodyText"/>
      </w:pPr>
      <w:r w:rsidRPr="009C590A">
        <w:rPr>
          <w:rStyle w:val="StandardChar"/>
          <w:sz w:val="22"/>
          <w:szCs w:val="22"/>
        </w:rPr>
        <w:t>M.HS.R.FLE.3</w:t>
      </w:r>
      <w:r w:rsidRPr="000E50EB">
        <w:t xml:space="preserve"> Observe using graphs and tables that a quantity increasing exponentially eventually exceeds a quantity increasing linearly, quadratically.</w:t>
      </w:r>
    </w:p>
    <w:p w14:paraId="30CDA482" w14:textId="77777777" w:rsidR="00BD5D77" w:rsidRPr="000E50EB" w:rsidRDefault="00BD5D77" w:rsidP="00BD5D77">
      <w:pPr>
        <w:pStyle w:val="BodyText"/>
      </w:pPr>
    </w:p>
    <w:p w14:paraId="5C2CD49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Solve equations and inequalities in one variable.</w:t>
      </w:r>
    </w:p>
    <w:p w14:paraId="20628FE9" w14:textId="02E424AE" w:rsidR="00701CCD" w:rsidRDefault="00BD5D77" w:rsidP="00701CCD">
      <w:pPr>
        <w:pStyle w:val="BodyText"/>
      </w:pPr>
      <w:r w:rsidRPr="009C590A">
        <w:rPr>
          <w:rStyle w:val="StandardChar"/>
          <w:sz w:val="22"/>
          <w:szCs w:val="22"/>
        </w:rPr>
        <w:t>M.HS.R.</w:t>
      </w:r>
      <w:r w:rsidR="00434122">
        <w:rPr>
          <w:rStyle w:val="StandardChar"/>
          <w:sz w:val="22"/>
          <w:szCs w:val="22"/>
        </w:rPr>
        <w:t>A</w:t>
      </w:r>
      <w:r w:rsidRPr="009C590A">
        <w:rPr>
          <w:rStyle w:val="StandardChar"/>
          <w:sz w:val="22"/>
          <w:szCs w:val="22"/>
        </w:rPr>
        <w:t>REI.4</w:t>
      </w:r>
      <w:r w:rsidRPr="000E50EB">
        <w:t xml:space="preserve"> Solve quadratic equations in one variable </w:t>
      </w:r>
      <w:r w:rsidR="00701CCD">
        <w:t>using a process of identifying solutions</w:t>
      </w:r>
      <w:r w:rsidRPr="000E50EB">
        <w:t xml:space="preserve"> as appropriate to the initial form of the equation.</w:t>
      </w:r>
    </w:p>
    <w:p w14:paraId="7DB5FD1E" w14:textId="77777777" w:rsidR="00837EED" w:rsidRDefault="00837EED" w:rsidP="00837EED">
      <w:pPr>
        <w:pStyle w:val="BodyText"/>
        <w:numPr>
          <w:ilvl w:val="0"/>
          <w:numId w:val="113"/>
        </w:numPr>
      </w:pPr>
      <w:r>
        <w:t>[Not addressed in this course.]</w:t>
      </w:r>
    </w:p>
    <w:p w14:paraId="3EE54627" w14:textId="01D5AF62" w:rsidR="00BD5D77" w:rsidRPr="000E50EB" w:rsidRDefault="00701CCD" w:rsidP="00837EED">
      <w:pPr>
        <w:pStyle w:val="BodyText"/>
        <w:numPr>
          <w:ilvl w:val="0"/>
          <w:numId w:val="113"/>
        </w:numPr>
      </w:pPr>
      <w:r>
        <w:t>Solve by inspection (e.g., for</w:t>
      </w:r>
      <w:r w:rsidR="00A4235F">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=49</m:t>
        </m:r>
      </m:oMath>
      <w:r>
        <w:t>), taking square roots, and factoring, as appropriate to the initial equation.</w:t>
      </w:r>
    </w:p>
    <w:p w14:paraId="7CC12C11" w14:textId="77777777" w:rsidR="00BD5D77" w:rsidRPr="000E50EB" w:rsidRDefault="00BD5D77" w:rsidP="00BD5D77">
      <w:pPr>
        <w:pStyle w:val="BodyText"/>
      </w:pPr>
    </w:p>
    <w:p w14:paraId="19C48994"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Solve systems of equations.</w:t>
      </w:r>
    </w:p>
    <w:p w14:paraId="23DEC0EB" w14:textId="79E28A64" w:rsidR="00BD5D77" w:rsidRDefault="00BD5D77" w:rsidP="00CA5E14">
      <w:pPr>
        <w:pStyle w:val="BodyText"/>
      </w:pPr>
      <w:r w:rsidRPr="009C590A">
        <w:rPr>
          <w:rStyle w:val="StandardChar"/>
          <w:sz w:val="22"/>
          <w:szCs w:val="22"/>
        </w:rPr>
        <w:t>M.HS.R.</w:t>
      </w:r>
      <w:r w:rsidR="00434122">
        <w:rPr>
          <w:rStyle w:val="StandardChar"/>
          <w:sz w:val="22"/>
          <w:szCs w:val="22"/>
        </w:rPr>
        <w:t>A</w:t>
      </w:r>
      <w:r w:rsidRPr="009C590A">
        <w:rPr>
          <w:rStyle w:val="StandardChar"/>
          <w:sz w:val="22"/>
          <w:szCs w:val="22"/>
        </w:rPr>
        <w:t>REI.7</w:t>
      </w:r>
      <w:r w:rsidRPr="000E50EB">
        <w:t xml:space="preserve"> </w:t>
      </w:r>
      <w:r>
        <w:t>E</w:t>
      </w:r>
      <w:r w:rsidRPr="000E50EB">
        <w:t xml:space="preserve">fficiently, </w:t>
      </w:r>
      <w:r>
        <w:t xml:space="preserve">flexibly, </w:t>
      </w:r>
      <w:r w:rsidRPr="000E50EB">
        <w:t>and accurately solve a simple system consisting of a linear equation and a quadratic equation in two variables algebraically and graphically.</w:t>
      </w:r>
    </w:p>
    <w:p w14:paraId="339BBC28" w14:textId="77777777" w:rsidR="00BD5D77" w:rsidRDefault="00BD5D77" w:rsidP="00BD5D77"/>
    <w:p w14:paraId="788E1AA0" w14:textId="7B2554F8" w:rsidR="00BD5D77" w:rsidRPr="00055582" w:rsidRDefault="00980F3C" w:rsidP="00055582">
      <w:pPr>
        <w:pStyle w:val="BodyText"/>
        <w:rPr>
          <w:i/>
          <w:iCs/>
          <w:color w:val="0D5761" w:themeColor="accent1"/>
          <w:sz w:val="28"/>
          <w:szCs w:val="28"/>
        </w:rPr>
      </w:pPr>
      <w:r w:rsidRPr="00055582">
        <w:rPr>
          <w:i/>
          <w:iCs/>
          <w:color w:val="0D5761" w:themeColor="accent1"/>
          <w:sz w:val="28"/>
          <w:szCs w:val="28"/>
        </w:rPr>
        <w:t>Prove geometric theorems</w:t>
      </w:r>
      <w:r w:rsidR="009206FB">
        <w:rPr>
          <w:i/>
          <w:iCs/>
          <w:color w:val="0D5761" w:themeColor="accent1"/>
          <w:sz w:val="28"/>
          <w:szCs w:val="28"/>
        </w:rPr>
        <w:t>.</w:t>
      </w:r>
    </w:p>
    <w:p w14:paraId="7EA072FE" w14:textId="77777777" w:rsidR="00BD5D77" w:rsidRPr="000E50EB" w:rsidRDefault="00BD5D77" w:rsidP="00BD5D77">
      <w:pPr>
        <w:pStyle w:val="BodyText"/>
      </w:pPr>
      <w:r w:rsidRPr="00CA5E14">
        <w:rPr>
          <w:rStyle w:val="StandardChar"/>
          <w:sz w:val="22"/>
          <w:szCs w:val="22"/>
        </w:rPr>
        <w:t>M.HS.R.GCO.9</w:t>
      </w:r>
      <w:r>
        <w:t xml:space="preserve"> Efficiently, flexibly, and accurately prove theorems about lines and angles: vertical angles, transversals, alternate interior and exterior angles, perpendicular bisectors, etc.</w:t>
      </w:r>
    </w:p>
    <w:p w14:paraId="6C6878AD" w14:textId="77777777" w:rsidR="00BD5D77" w:rsidRPr="00174E7D" w:rsidRDefault="00BD5D77" w:rsidP="00BD5D77">
      <w:pPr>
        <w:pStyle w:val="BodyText"/>
      </w:pPr>
    </w:p>
    <w:p w14:paraId="7EEA6F2B" w14:textId="77777777" w:rsidR="00BD5D77" w:rsidRPr="000E50EB" w:rsidRDefault="00BD5D77" w:rsidP="00BD5D77">
      <w:pPr>
        <w:pStyle w:val="BodyText"/>
      </w:pPr>
      <w:r w:rsidRPr="00CA5E14">
        <w:rPr>
          <w:rStyle w:val="StandardChar"/>
          <w:sz w:val="22"/>
          <w:szCs w:val="22"/>
        </w:rPr>
        <w:t>M.HS.R.GCO.10</w:t>
      </w:r>
      <w:r>
        <w:t xml:space="preserve"> Efficiently, flexibly, and accurately prove theorems about triangles: interior angles, base angles, segments joining midpoint of two sides, and medians of a triangle.</w:t>
      </w:r>
    </w:p>
    <w:p w14:paraId="02B7BB3D" w14:textId="77777777" w:rsidR="00BD5D77" w:rsidRPr="00CA5E14" w:rsidRDefault="00BD5D77" w:rsidP="00BD5D77">
      <w:pPr>
        <w:pStyle w:val="BodyText"/>
      </w:pPr>
    </w:p>
    <w:p w14:paraId="5D96B4F4" w14:textId="77777777" w:rsidR="00BD5D77" w:rsidRPr="000E50EB" w:rsidRDefault="00BD5D77" w:rsidP="00BD5D77">
      <w:pPr>
        <w:pStyle w:val="BodyText"/>
      </w:pPr>
      <w:r w:rsidRPr="009C590A">
        <w:rPr>
          <w:rStyle w:val="StandardChar"/>
          <w:sz w:val="22"/>
          <w:szCs w:val="22"/>
        </w:rPr>
        <w:t>M.HS.R.GCO.11</w:t>
      </w:r>
      <w:r w:rsidRPr="000E50EB">
        <w:t xml:space="preserve"> </w:t>
      </w:r>
      <w:r>
        <w:t>E</w:t>
      </w:r>
      <w:r w:rsidRPr="000E50EB">
        <w:t xml:space="preserve">fficiently, </w:t>
      </w:r>
      <w:r>
        <w:t xml:space="preserve">flexibly, </w:t>
      </w:r>
      <w:r w:rsidRPr="000E50EB">
        <w:t>and accurately prove theorems about parallelograms: congruence of opposite sides and opposite angles, properties of diagonals.</w:t>
      </w:r>
    </w:p>
    <w:p w14:paraId="79A8CB68" w14:textId="77777777" w:rsidR="00BD5D77" w:rsidRDefault="00BD5D77" w:rsidP="00BD5D77"/>
    <w:p w14:paraId="5B9052A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Prove theorems involving similarity.</w:t>
      </w:r>
    </w:p>
    <w:p w14:paraId="4ABFFD3A" w14:textId="77777777" w:rsidR="00BD5D77" w:rsidRPr="009C590A" w:rsidRDefault="00BD5D77" w:rsidP="00CA5E14">
      <w:pPr>
        <w:pStyle w:val="Standard"/>
      </w:pPr>
      <w:r w:rsidRPr="009C590A">
        <w:rPr>
          <w:szCs w:val="22"/>
        </w:rPr>
        <w:t>M.HS.R.GSRT.4</w:t>
      </w:r>
      <w:bookmarkStart w:id="261" w:name="_Hlk172611317"/>
      <w:r w:rsidRPr="009C590A">
        <w:rPr>
          <w:szCs w:val="22"/>
        </w:rPr>
        <w:t xml:space="preserve"> </w:t>
      </w:r>
      <w:r w:rsidRPr="006143B7">
        <w:rPr>
          <w:rFonts w:eastAsiaTheme="minorHAnsi"/>
          <w:b w:val="0"/>
          <w:bCs/>
          <w:szCs w:val="22"/>
        </w:rPr>
        <w:t>Efficiently, flexibly, and accurately prove theorems about triangles including proportionality, triangle similarity, and the Pythagorean Theorem.</w:t>
      </w:r>
      <w:bookmarkEnd w:id="261"/>
    </w:p>
    <w:p w14:paraId="4262801F" w14:textId="77777777" w:rsidR="00BD5D77" w:rsidRPr="00174E7D" w:rsidRDefault="00BD5D77" w:rsidP="00BD5D77">
      <w:pPr>
        <w:pStyle w:val="BodyText"/>
      </w:pPr>
    </w:p>
    <w:p w14:paraId="57DA0E3C" w14:textId="77777777" w:rsidR="00BD5D77" w:rsidRPr="002B2BE0" w:rsidRDefault="00BD5D77" w:rsidP="002B2BE0">
      <w:pPr>
        <w:pStyle w:val="Standard"/>
        <w:rPr>
          <w:sz w:val="28"/>
          <w:szCs w:val="32"/>
        </w:rPr>
      </w:pPr>
      <w:r w:rsidRPr="002B2BE0">
        <w:rPr>
          <w:sz w:val="28"/>
          <w:szCs w:val="32"/>
        </w:rPr>
        <w:t>Priority M.HS.R.GSRT.5</w:t>
      </w:r>
    </w:p>
    <w:p w14:paraId="6360FFFE" w14:textId="77777777" w:rsidR="00BD5D77" w:rsidRPr="000E50EB" w:rsidRDefault="00BD5D77" w:rsidP="00BD5D77">
      <w:pPr>
        <w:pStyle w:val="BodyText"/>
      </w:pPr>
      <w:bookmarkStart w:id="262" w:name="_Hlk172611377"/>
      <w:r>
        <w:t>Efficiently, flexibly, and accurately use congruence and similarity criteria for triangles to solve problems and to prove relationships in geometric figures.</w:t>
      </w:r>
    </w:p>
    <w:bookmarkEnd w:id="262"/>
    <w:p w14:paraId="1B499834" w14:textId="77777777" w:rsidR="00BD5D77" w:rsidRDefault="00BD5D77" w:rsidP="00BD5D77"/>
    <w:p w14:paraId="7160D01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and apply theorems about circles.</w:t>
      </w:r>
    </w:p>
    <w:p w14:paraId="2A1AF977" w14:textId="77777777" w:rsidR="00BD5D77" w:rsidRPr="000E50EB" w:rsidRDefault="00BD5D77" w:rsidP="00BD5D77">
      <w:pPr>
        <w:pStyle w:val="BodyText"/>
      </w:pPr>
      <w:bookmarkStart w:id="263" w:name="_Hlk172611535"/>
      <w:r w:rsidRPr="009C590A">
        <w:rPr>
          <w:rStyle w:val="StandardChar"/>
          <w:sz w:val="22"/>
          <w:szCs w:val="22"/>
        </w:rPr>
        <w:t>M.HS.R.GC.1</w:t>
      </w:r>
      <w:r w:rsidRPr="000E50EB">
        <w:t xml:space="preserve"> </w:t>
      </w:r>
      <w:r>
        <w:t>E</w:t>
      </w:r>
      <w:r w:rsidRPr="000E50EB">
        <w:t xml:space="preserve">fficiently, </w:t>
      </w:r>
      <w:r>
        <w:t xml:space="preserve">flexibly, </w:t>
      </w:r>
      <w:r w:rsidRPr="000E50EB">
        <w:t>and accurately prove that all circles are similar.</w:t>
      </w:r>
    </w:p>
    <w:bookmarkEnd w:id="263"/>
    <w:p w14:paraId="67E10340" w14:textId="77777777" w:rsidR="00BD5D77" w:rsidRPr="000E50EB" w:rsidRDefault="00BD5D77" w:rsidP="00BD5D77">
      <w:pPr>
        <w:pStyle w:val="BodyText"/>
      </w:pPr>
    </w:p>
    <w:p w14:paraId="3E4690DB" w14:textId="00112654" w:rsidR="00BD5D77" w:rsidRPr="002B2BE0" w:rsidRDefault="00BD5D77" w:rsidP="002B2BE0">
      <w:pPr>
        <w:pStyle w:val="Standard"/>
        <w:rPr>
          <w:sz w:val="28"/>
          <w:szCs w:val="32"/>
        </w:rPr>
      </w:pPr>
      <w:bookmarkStart w:id="264" w:name="_Hlk172611778"/>
      <w:r w:rsidRPr="002B2BE0">
        <w:rPr>
          <w:sz w:val="28"/>
          <w:szCs w:val="32"/>
        </w:rPr>
        <w:t>Priority M.HS.R.GC.2</w:t>
      </w:r>
    </w:p>
    <w:p w14:paraId="342FFCE6" w14:textId="77777777" w:rsidR="00BD5D77" w:rsidRDefault="00BD5D77" w:rsidP="00BD5D77">
      <w:pPr>
        <w:pStyle w:val="BodyText"/>
      </w:pPr>
      <w:r w:rsidRPr="000E50EB">
        <w:t>Identify and describe relationships among inscribed angles, radii, and chords, including how angles formed inside the circle, the circle's radius, and line segments within the circle are related. Understand special cases including angles formed by diameters and how the circle's edge interacts with its radius.</w:t>
      </w:r>
      <w:bookmarkEnd w:id="264"/>
    </w:p>
    <w:p w14:paraId="3005C724" w14:textId="77777777" w:rsidR="00BD5D77" w:rsidRDefault="00BD5D77" w:rsidP="00BD5D77">
      <w:pPr>
        <w:pStyle w:val="BodyText"/>
      </w:pPr>
    </w:p>
    <w:p w14:paraId="68B583C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Find arc lengths and areas of sectors of circles.</w:t>
      </w:r>
    </w:p>
    <w:p w14:paraId="168D18A7" w14:textId="77777777" w:rsidR="00BD5D77" w:rsidRDefault="00BD5D77" w:rsidP="00BD5D77">
      <w:pPr>
        <w:pStyle w:val="BodyText"/>
      </w:pPr>
      <w:r w:rsidRPr="009C590A">
        <w:rPr>
          <w:rStyle w:val="StandardChar"/>
          <w:sz w:val="22"/>
          <w:szCs w:val="22"/>
        </w:rPr>
        <w:t>M.HS.R.GC.5</w:t>
      </w:r>
      <w:r w:rsidRPr="000E50EB">
        <w:t xml:space="preserve"> Derive using similarity the fact that the length of the arc intercepted by an angle is proportional to the radius and define the radian measure of the angle as the constant of proportionality; derive the formula for the area of a sector.</w:t>
      </w:r>
    </w:p>
    <w:p w14:paraId="3DF76A5A" w14:textId="77777777" w:rsidR="00BD5D77" w:rsidRDefault="00BD5D77" w:rsidP="003140E7">
      <w:pPr>
        <w:pStyle w:val="Heading3"/>
      </w:pPr>
      <w:bookmarkStart w:id="265" w:name="_Toc207023840"/>
      <w:r>
        <w:t>Spatial Reasoning</w:t>
      </w:r>
      <w:bookmarkEnd w:id="265"/>
    </w:p>
    <w:p w14:paraId="57B7D490" w14:textId="77777777" w:rsidR="00BD5D77" w:rsidRPr="00055582" w:rsidRDefault="00BD5D77" w:rsidP="00055582">
      <w:pPr>
        <w:pStyle w:val="BodyText"/>
        <w:rPr>
          <w:b/>
          <w:i/>
          <w:iCs/>
          <w:color w:val="0D5761" w:themeColor="accent1"/>
          <w:sz w:val="28"/>
          <w:szCs w:val="28"/>
        </w:rPr>
      </w:pPr>
      <w:bookmarkStart w:id="266" w:name="_Hlk172611842"/>
      <w:r w:rsidRPr="00055582">
        <w:rPr>
          <w:i/>
          <w:iCs/>
          <w:color w:val="0D5761" w:themeColor="accent1"/>
          <w:sz w:val="28"/>
          <w:szCs w:val="28"/>
        </w:rPr>
        <w:t>Understand and apply theorems about circles.</w:t>
      </w:r>
    </w:p>
    <w:p w14:paraId="4262784C" w14:textId="5248687C" w:rsidR="00BD5D77" w:rsidRDefault="00BD5D77" w:rsidP="00BD5D77">
      <w:pPr>
        <w:pStyle w:val="BodyText"/>
      </w:pPr>
      <w:r w:rsidRPr="009C590A">
        <w:rPr>
          <w:rStyle w:val="StandardChar"/>
          <w:sz w:val="22"/>
          <w:szCs w:val="22"/>
        </w:rPr>
        <w:t>M.HS.SR.GC.3</w:t>
      </w:r>
      <w:r w:rsidRPr="000E50EB">
        <w:t xml:space="preserve"> Construct the inscribed and circumscribed circles of a triangle and efficiently, </w:t>
      </w:r>
      <w:r>
        <w:t xml:space="preserve">flexibly, </w:t>
      </w:r>
      <w:r w:rsidRPr="000E50EB">
        <w:t>and accurately prove properties of angles for a quadrilateral inscribed in a circle.</w:t>
      </w:r>
    </w:p>
    <w:p w14:paraId="56ADC93C" w14:textId="77777777" w:rsidR="00BD5D77" w:rsidRPr="000E50EB" w:rsidRDefault="00BD5D77" w:rsidP="00BD5D77">
      <w:pPr>
        <w:pStyle w:val="BodyText"/>
      </w:pPr>
    </w:p>
    <w:bookmarkEnd w:id="266"/>
    <w:p w14:paraId="640DE38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similarity in terms of similarity transformations.</w:t>
      </w:r>
    </w:p>
    <w:p w14:paraId="03DE9EFE" w14:textId="514E2872"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M.HS.SR.GSRT.1</w:t>
      </w:r>
    </w:p>
    <w:p w14:paraId="752D14E7" w14:textId="77777777" w:rsidR="0036422D" w:rsidRDefault="00BD5D77" w:rsidP="0036422D">
      <w:pPr>
        <w:pStyle w:val="BodyText"/>
      </w:pPr>
      <w:r>
        <w:t>Verify experimentally how lines are affected by the center of dilation and how the scale factor changes line segments.</w:t>
      </w:r>
    </w:p>
    <w:p w14:paraId="5D87DA40" w14:textId="1B2AF74B" w:rsidR="0036422D" w:rsidRDefault="0036422D" w:rsidP="001A2EAA">
      <w:pPr>
        <w:pStyle w:val="BodyText"/>
        <w:numPr>
          <w:ilvl w:val="0"/>
          <w:numId w:val="89"/>
        </w:numPr>
      </w:pPr>
      <w:r>
        <w:t>A dilation takes a line not passing through the center of the dilation to a parallel line, and leaves a line passing through the center unchanged.</w:t>
      </w:r>
    </w:p>
    <w:p w14:paraId="0E862DCC" w14:textId="5A5DAB7F" w:rsidR="00BD5D77" w:rsidRPr="000E50EB" w:rsidRDefault="0036422D" w:rsidP="001A2EAA">
      <w:pPr>
        <w:pStyle w:val="BodyText"/>
        <w:numPr>
          <w:ilvl w:val="0"/>
          <w:numId w:val="89"/>
        </w:numPr>
      </w:pPr>
      <w:r>
        <w:t>The dilation of a line segment is longer or shorter in the ratio given by the scale factor.</w:t>
      </w:r>
      <w:r w:rsidR="00BD5D77">
        <w:t xml:space="preserve"> </w:t>
      </w:r>
    </w:p>
    <w:p w14:paraId="4C97B570" w14:textId="77777777" w:rsidR="00BD5D77" w:rsidRPr="000E50EB" w:rsidRDefault="00BD5D77" w:rsidP="00BD5D77">
      <w:pPr>
        <w:pStyle w:val="BodyText"/>
      </w:pPr>
    </w:p>
    <w:p w14:paraId="73186AB8" w14:textId="680E2C58"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M.HS.SR.GSRT.2</w:t>
      </w:r>
    </w:p>
    <w:p w14:paraId="0AC2F74E" w14:textId="77777777" w:rsidR="00BD5D77" w:rsidRPr="000E50EB" w:rsidRDefault="00BD5D77" w:rsidP="00BD5D77">
      <w:pPr>
        <w:pStyle w:val="BodyText"/>
      </w:pPr>
      <w:r w:rsidRPr="000E50EB">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t>.</w:t>
      </w:r>
    </w:p>
    <w:p w14:paraId="74961285" w14:textId="77777777" w:rsidR="00BD5D77" w:rsidRDefault="00BD5D77" w:rsidP="00BD5D77"/>
    <w:p w14:paraId="3C517872"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Translate between the geometric description and the equation for a conic section.</w:t>
      </w:r>
    </w:p>
    <w:p w14:paraId="1C867845" w14:textId="1B8AA4F5" w:rsidR="00BD5D77" w:rsidRDefault="00BD5D77" w:rsidP="00BD5D77">
      <w:pPr>
        <w:pStyle w:val="BodyText"/>
      </w:pPr>
      <w:r w:rsidRPr="009C590A">
        <w:rPr>
          <w:rStyle w:val="StandardChar"/>
          <w:sz w:val="22"/>
          <w:szCs w:val="22"/>
        </w:rPr>
        <w:t>M.HS.SR.GGPE.1</w:t>
      </w:r>
      <w:r w:rsidRPr="000E50EB">
        <w:t xml:space="preserve"> Derive the equation of a circle of given center and radius using the Pythagorean Theorem.</w:t>
      </w:r>
    </w:p>
    <w:p w14:paraId="6DC0B426" w14:textId="77777777" w:rsidR="00BD5D77" w:rsidRPr="000E50EB" w:rsidRDefault="00BD5D77" w:rsidP="00BD5D77">
      <w:pPr>
        <w:pStyle w:val="BodyText"/>
      </w:pPr>
    </w:p>
    <w:p w14:paraId="14CC01C8" w14:textId="77777777" w:rsidR="00BD5D77" w:rsidRPr="000E50EB" w:rsidRDefault="00BD5D77" w:rsidP="00055582">
      <w:pPr>
        <w:pStyle w:val="BodyText"/>
      </w:pPr>
      <w:r w:rsidRPr="00055582">
        <w:rPr>
          <w:i/>
          <w:iCs/>
          <w:color w:val="0D5761" w:themeColor="accent1"/>
          <w:sz w:val="28"/>
          <w:szCs w:val="28"/>
        </w:rPr>
        <w:t>Use coordinates to prove simple geometric theorems algebraically.</w:t>
      </w:r>
    </w:p>
    <w:p w14:paraId="716CFF63" w14:textId="77777777" w:rsidR="00BD5D77" w:rsidRPr="000E50EB" w:rsidRDefault="00BD5D77" w:rsidP="00BD5D77">
      <w:pPr>
        <w:pStyle w:val="BodyText"/>
      </w:pPr>
      <w:r w:rsidRPr="009C590A">
        <w:rPr>
          <w:rStyle w:val="StandardChar"/>
          <w:sz w:val="22"/>
          <w:szCs w:val="22"/>
        </w:rPr>
        <w:t>M.HS.SR.GGPE.4</w:t>
      </w:r>
      <w:r w:rsidRPr="000E50EB">
        <w:t xml:space="preserve"> Use coordinates to prove simple geometric theorems algebraically.</w:t>
      </w:r>
    </w:p>
    <w:p w14:paraId="7D8E7FD5" w14:textId="77777777" w:rsidR="00BD5D77" w:rsidRDefault="00BD5D77" w:rsidP="00BD5D77"/>
    <w:p w14:paraId="5ECB0CC8"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Explain volume formulas and use them to solve problems.</w:t>
      </w:r>
    </w:p>
    <w:p w14:paraId="2EB63EFB" w14:textId="1F6E071D" w:rsidR="00BD5D77" w:rsidRPr="000E50EB" w:rsidRDefault="00BD5D77" w:rsidP="00BD5D77">
      <w:pPr>
        <w:pStyle w:val="BodyText"/>
      </w:pPr>
      <w:r w:rsidRPr="009C590A">
        <w:rPr>
          <w:rStyle w:val="StandardChar"/>
          <w:sz w:val="22"/>
          <w:szCs w:val="22"/>
        </w:rPr>
        <w:t>M.HS.SR.</w:t>
      </w:r>
      <w:r w:rsidR="00FB60CB">
        <w:rPr>
          <w:rStyle w:val="StandardChar"/>
          <w:sz w:val="22"/>
          <w:szCs w:val="22"/>
        </w:rPr>
        <w:t>G</w:t>
      </w:r>
      <w:r w:rsidRPr="009C590A">
        <w:rPr>
          <w:rStyle w:val="StandardChar"/>
          <w:sz w:val="22"/>
          <w:szCs w:val="22"/>
        </w:rPr>
        <w:t>GMD.1</w:t>
      </w:r>
      <w:r w:rsidRPr="000E50EB">
        <w:t xml:space="preserve"> Give an informal argument for the formulas for the circumference of a circle, area of a circle, volume of a cylinder, pyramid, and cone.</w:t>
      </w:r>
    </w:p>
    <w:p w14:paraId="209AF35C" w14:textId="77777777" w:rsidR="00BD5D77" w:rsidRPr="000E50EB" w:rsidRDefault="00BD5D77" w:rsidP="00BD5D77">
      <w:pPr>
        <w:pStyle w:val="BodyText"/>
      </w:pPr>
    </w:p>
    <w:p w14:paraId="7376D188" w14:textId="02C81805"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w:t>
      </w:r>
      <w:r w:rsidR="009A1A70" w:rsidRPr="002B2BE0">
        <w:rPr>
          <w:sz w:val="28"/>
          <w:szCs w:val="32"/>
        </w:rPr>
        <w:t>G</w:t>
      </w:r>
      <w:r w:rsidR="00BD5D77" w:rsidRPr="002B2BE0">
        <w:rPr>
          <w:sz w:val="28"/>
          <w:szCs w:val="32"/>
        </w:rPr>
        <w:t>GMD.3</w:t>
      </w:r>
    </w:p>
    <w:p w14:paraId="305148B1" w14:textId="77777777" w:rsidR="00BD5D77" w:rsidRPr="000E50EB" w:rsidRDefault="00BD5D77" w:rsidP="00BD5D77">
      <w:pPr>
        <w:pStyle w:val="BodyText"/>
      </w:pPr>
      <w:r w:rsidRPr="000E50EB">
        <w:t>Use volume formulas for cylinders, pyramids, cones, and spheres to solve problems.</w:t>
      </w:r>
    </w:p>
    <w:p w14:paraId="395E7290" w14:textId="77777777" w:rsidR="00BD5D77" w:rsidRPr="000E50EB" w:rsidRDefault="00BD5D77" w:rsidP="00BD5D77">
      <w:pPr>
        <w:pStyle w:val="BodyText"/>
      </w:pPr>
    </w:p>
    <w:p w14:paraId="775DC3FE"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Visualize relationships between two-dimensional and three-dimensional objects.</w:t>
      </w:r>
    </w:p>
    <w:p w14:paraId="6334E4A0" w14:textId="5AA29855" w:rsidR="00BD5D77" w:rsidRPr="000E50EB" w:rsidRDefault="00BD5D77" w:rsidP="00BD5D77">
      <w:pPr>
        <w:pStyle w:val="BodyText"/>
      </w:pPr>
      <w:r w:rsidRPr="009C590A">
        <w:rPr>
          <w:rStyle w:val="StandardChar"/>
          <w:sz w:val="22"/>
          <w:szCs w:val="22"/>
        </w:rPr>
        <w:t>M.HS.SR.</w:t>
      </w:r>
      <w:r w:rsidR="009A1A70">
        <w:rPr>
          <w:rStyle w:val="StandardChar"/>
          <w:sz w:val="22"/>
          <w:szCs w:val="22"/>
        </w:rPr>
        <w:t>G</w:t>
      </w:r>
      <w:r w:rsidRPr="009C590A">
        <w:rPr>
          <w:rStyle w:val="StandardChar"/>
          <w:sz w:val="22"/>
          <w:szCs w:val="22"/>
        </w:rPr>
        <w:t>GMD.4</w:t>
      </w:r>
      <w:r w:rsidRPr="000E50EB">
        <w:t xml:space="preserve"> Identify the shapes of two-dimensional cross-sections of three-dimensional objects, and identify three-dimensional objects generated by rotations of two-dimensional objects.</w:t>
      </w:r>
    </w:p>
    <w:p w14:paraId="7F33C9FA" w14:textId="77777777" w:rsidR="00BD5D77" w:rsidRDefault="00BD5D77" w:rsidP="00BD5D77"/>
    <w:p w14:paraId="00D885B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Apply geometric concepts in modeling situations.</w:t>
      </w:r>
    </w:p>
    <w:p w14:paraId="0D8D932C" w14:textId="77777777" w:rsidR="001D6250"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M.HS.SR.GMG.1</w:t>
      </w:r>
    </w:p>
    <w:p w14:paraId="0B53B77C" w14:textId="77777777" w:rsidR="00BD5D77" w:rsidRPr="000E50EB" w:rsidRDefault="00BD5D77" w:rsidP="00BD5D77">
      <w:pPr>
        <w:pStyle w:val="BodyText"/>
      </w:pPr>
      <w:r w:rsidRPr="000E50EB">
        <w:t>Use geometric shapes, their measures, and their properties to describe objects (e.g., modeling a tree trunk or a human torso as a cylinder).</w:t>
      </w:r>
    </w:p>
    <w:p w14:paraId="25B2CD61" w14:textId="77777777" w:rsidR="00BD5D77" w:rsidRPr="000E50EB" w:rsidRDefault="00BD5D77" w:rsidP="00BD5D77">
      <w:pPr>
        <w:pStyle w:val="BodyText"/>
      </w:pPr>
    </w:p>
    <w:p w14:paraId="577DBC58" w14:textId="77777777" w:rsidR="001D6250"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M.HS.SR.GMG.2</w:t>
      </w:r>
    </w:p>
    <w:p w14:paraId="0DAF63B6" w14:textId="77777777" w:rsidR="00BD5D77" w:rsidRPr="000E50EB" w:rsidRDefault="00BD5D77" w:rsidP="00BD5D77">
      <w:pPr>
        <w:pStyle w:val="BodyText"/>
      </w:pPr>
      <w:r w:rsidRPr="000E50EB">
        <w:t>Apply concepts of density based on area and volume in modeling situations (e.g., persons per square mile, BTUs per cubic foot).</w:t>
      </w:r>
    </w:p>
    <w:p w14:paraId="1C90EFEC" w14:textId="77777777" w:rsidR="00BD5D77" w:rsidRPr="000E50EB" w:rsidRDefault="00BD5D77" w:rsidP="00BD5D77">
      <w:pPr>
        <w:pStyle w:val="BodyText"/>
      </w:pPr>
    </w:p>
    <w:p w14:paraId="7F50EA0D" w14:textId="77777777" w:rsidR="001D6250"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M.HS.SR.GMG.3</w:t>
      </w:r>
    </w:p>
    <w:p w14:paraId="5E2FF333" w14:textId="77777777" w:rsidR="00BD5D77" w:rsidRDefault="00BD5D77" w:rsidP="00BD5D77">
      <w:pPr>
        <w:pStyle w:val="BodyText"/>
      </w:pPr>
      <w:r w:rsidRPr="000E50EB">
        <w:t>Apply geometric methods to solve design problems (e.g., designing an object or structure to satisfy physical constraints or minimize cost; working with typographic grid systems based on ratios).</w:t>
      </w:r>
    </w:p>
    <w:p w14:paraId="7091DCBE" w14:textId="77777777" w:rsidR="00BD5D77" w:rsidRDefault="00BD5D77" w:rsidP="00BD5D77">
      <w:pPr>
        <w:pStyle w:val="BodyText"/>
      </w:pPr>
    </w:p>
    <w:p w14:paraId="26CE5079" w14:textId="77777777" w:rsidR="00BD5D77" w:rsidRDefault="00BD5D77" w:rsidP="00BD5D77">
      <w:r>
        <w:br w:type="page"/>
      </w:r>
    </w:p>
    <w:p w14:paraId="53F1F7B7" w14:textId="2F8B7408" w:rsidR="00BD5D77" w:rsidRPr="001B56EE" w:rsidRDefault="001B56EE" w:rsidP="003140E7">
      <w:pPr>
        <w:pStyle w:val="Heading2"/>
        <w:rPr>
          <w:color w:val="40403D" w:themeColor="text1"/>
          <w:sz w:val="44"/>
          <w:szCs w:val="44"/>
        </w:rPr>
      </w:pPr>
      <w:bookmarkStart w:id="267" w:name="_Toc188953452"/>
      <w:bookmarkStart w:id="268" w:name="_Toc207023841"/>
      <w:r w:rsidRPr="001B56EE">
        <w:rPr>
          <w:color w:val="40403D" w:themeColor="text1"/>
          <w:sz w:val="44"/>
          <w:szCs w:val="44"/>
        </w:rPr>
        <w:t>INTEGRATED MATH</w:t>
      </w:r>
      <w:r w:rsidR="00BD5D77" w:rsidRPr="001B56EE">
        <w:rPr>
          <w:color w:val="40403D" w:themeColor="text1"/>
          <w:sz w:val="44"/>
          <w:szCs w:val="44"/>
        </w:rPr>
        <w:t xml:space="preserve"> 3</w:t>
      </w:r>
      <w:bookmarkEnd w:id="267"/>
      <w:bookmarkEnd w:id="268"/>
    </w:p>
    <w:p w14:paraId="7BC4F567" w14:textId="1EB37764" w:rsidR="00157CB1" w:rsidRPr="007B3364" w:rsidRDefault="00912265" w:rsidP="009B3A61">
      <w:pPr>
        <w:pStyle w:val="BodyText"/>
        <w:spacing w:before="220"/>
      </w:pPr>
      <w:r>
        <w:t>A</w:t>
      </w:r>
      <w:r w:rsidR="00F1748D" w:rsidRPr="00F1748D">
        <w:t xml:space="preserve"> student's </w:t>
      </w:r>
      <w:r w:rsidR="00257DEA">
        <w:t>third credit of math</w:t>
      </w:r>
      <w:r>
        <w:t xml:space="preserve"> should be</w:t>
      </w:r>
      <w:r w:rsidR="00F1748D" w:rsidRPr="00F1748D">
        <w:t xml:space="preserv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p>
    <w:p w14:paraId="04B90572" w14:textId="77777777" w:rsidR="00BD5D77" w:rsidRPr="007B3364" w:rsidRDefault="00BD5D77" w:rsidP="003140E7">
      <w:pPr>
        <w:pStyle w:val="Heading3"/>
      </w:pPr>
      <w:bookmarkStart w:id="269" w:name="_Toc188953453"/>
      <w:bookmarkStart w:id="270" w:name="_Toc207023842"/>
      <w:r>
        <w:t>Standards for Mathematical Practice</w:t>
      </w:r>
      <w:bookmarkEnd w:id="269"/>
      <w:bookmarkEnd w:id="270"/>
    </w:p>
    <w:p w14:paraId="49129159" w14:textId="77777777" w:rsidR="00BD5D77" w:rsidRPr="0088564B" w:rsidRDefault="00BD5D77" w:rsidP="00FE201A">
      <w:pPr>
        <w:pStyle w:val="BodyText"/>
        <w:numPr>
          <w:ilvl w:val="0"/>
          <w:numId w:val="29"/>
        </w:numPr>
      </w:pPr>
      <w:r w:rsidRPr="0088564B">
        <w:t>Make sense of problems and persevere in solving them.</w:t>
      </w:r>
    </w:p>
    <w:p w14:paraId="685EE03E" w14:textId="77777777" w:rsidR="00BD5D77" w:rsidRPr="0088564B" w:rsidRDefault="00BD5D77" w:rsidP="00FE201A">
      <w:pPr>
        <w:pStyle w:val="BodyText"/>
        <w:numPr>
          <w:ilvl w:val="0"/>
          <w:numId w:val="29"/>
        </w:numPr>
      </w:pPr>
      <w:r w:rsidRPr="0088564B">
        <w:t>Reason abstractly and quantitatively.</w:t>
      </w:r>
    </w:p>
    <w:p w14:paraId="1ACD8D5B" w14:textId="77777777" w:rsidR="00BD5D77" w:rsidRPr="0088564B" w:rsidRDefault="00BD5D77" w:rsidP="00FE201A">
      <w:pPr>
        <w:pStyle w:val="BodyText"/>
        <w:numPr>
          <w:ilvl w:val="0"/>
          <w:numId w:val="29"/>
        </w:numPr>
      </w:pPr>
      <w:r w:rsidRPr="0088564B">
        <w:t>Construct viable arguments and critique the reasoning of others.</w:t>
      </w:r>
    </w:p>
    <w:p w14:paraId="5AB4A5F0" w14:textId="77777777" w:rsidR="00BD5D77" w:rsidRPr="0088564B" w:rsidRDefault="00BD5D77" w:rsidP="00FE201A">
      <w:pPr>
        <w:pStyle w:val="BodyText"/>
        <w:numPr>
          <w:ilvl w:val="0"/>
          <w:numId w:val="29"/>
        </w:numPr>
      </w:pPr>
      <w:r w:rsidRPr="0088564B">
        <w:t>Model with mathematics.</w:t>
      </w:r>
    </w:p>
    <w:p w14:paraId="5F4EC5C5" w14:textId="77777777" w:rsidR="00BD5D77" w:rsidRPr="0088564B" w:rsidRDefault="00BD5D77" w:rsidP="00FE201A">
      <w:pPr>
        <w:pStyle w:val="BodyText"/>
        <w:numPr>
          <w:ilvl w:val="0"/>
          <w:numId w:val="29"/>
        </w:numPr>
      </w:pPr>
      <w:r w:rsidRPr="0088564B">
        <w:t>Use appropriate tools strategically.</w:t>
      </w:r>
    </w:p>
    <w:p w14:paraId="6C0611BF" w14:textId="77777777" w:rsidR="00BD5D77" w:rsidRPr="0088564B" w:rsidRDefault="00BD5D77" w:rsidP="00FE201A">
      <w:pPr>
        <w:pStyle w:val="BodyText"/>
        <w:numPr>
          <w:ilvl w:val="0"/>
          <w:numId w:val="29"/>
        </w:numPr>
      </w:pPr>
      <w:r w:rsidRPr="0088564B">
        <w:t>Attend to precision.</w:t>
      </w:r>
    </w:p>
    <w:p w14:paraId="3FE3BDE7" w14:textId="77777777" w:rsidR="00BD5D77" w:rsidRPr="0088564B" w:rsidRDefault="00BD5D77" w:rsidP="00FE201A">
      <w:pPr>
        <w:pStyle w:val="BodyText"/>
        <w:numPr>
          <w:ilvl w:val="0"/>
          <w:numId w:val="29"/>
        </w:numPr>
      </w:pPr>
      <w:r w:rsidRPr="0088564B">
        <w:t>Look for and make use of structure.</w:t>
      </w:r>
    </w:p>
    <w:p w14:paraId="1EF927F4" w14:textId="77777777" w:rsidR="00BD5D77" w:rsidRDefault="00BD5D77" w:rsidP="00FE201A">
      <w:pPr>
        <w:pStyle w:val="BodyText"/>
        <w:numPr>
          <w:ilvl w:val="0"/>
          <w:numId w:val="29"/>
        </w:numPr>
      </w:pPr>
      <w:r w:rsidRPr="0088564B">
        <w:t>Look for and express regularity in repeated reasoning.</w:t>
      </w:r>
    </w:p>
    <w:p w14:paraId="577E77BB" w14:textId="77777777" w:rsidR="00BD5D77" w:rsidRPr="009611B2" w:rsidRDefault="00BD5D77" w:rsidP="003140E7">
      <w:pPr>
        <w:pStyle w:val="Heading3"/>
      </w:pPr>
      <w:bookmarkStart w:id="271" w:name="_Toc207023843"/>
      <w:r>
        <w:t xml:space="preserve">Data </w:t>
      </w:r>
      <w:r w:rsidR="003C3F81">
        <w:t>Analysis</w:t>
      </w:r>
      <w:bookmarkEnd w:id="271"/>
    </w:p>
    <w:p w14:paraId="4B76DE8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2A42D7A0" w14:textId="77777777" w:rsidR="00BD5D77" w:rsidRPr="007B3364" w:rsidRDefault="00BD5D77" w:rsidP="00BD5D77">
      <w:pPr>
        <w:pStyle w:val="BodyText"/>
      </w:pPr>
      <w:r w:rsidRPr="009C590A">
        <w:rPr>
          <w:rStyle w:val="StandardChar"/>
          <w:sz w:val="22"/>
          <w:szCs w:val="22"/>
        </w:rPr>
        <w:t>M.HS.DA.DS.1</w:t>
      </w:r>
      <w:r w:rsidRPr="007B3364">
        <w:t xml:space="preserve"> Formulate multivariable statistical investigative questions and determine how data can be collected and provide an answer, consider causality and prediction when posing the question.</w:t>
      </w:r>
    </w:p>
    <w:p w14:paraId="6156EA04" w14:textId="77777777" w:rsidR="00BD5D77" w:rsidRPr="007B3364" w:rsidRDefault="00BD5D77" w:rsidP="00BD5D77">
      <w:pPr>
        <w:pStyle w:val="BodyText"/>
      </w:pPr>
    </w:p>
    <w:p w14:paraId="5E5C93F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Collect and consider data.</w:t>
      </w:r>
    </w:p>
    <w:p w14:paraId="20A43B07" w14:textId="714E3518"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M.HS.DA.DS.2</w:t>
      </w:r>
    </w:p>
    <w:p w14:paraId="5779310A" w14:textId="77777777" w:rsidR="00BD5D77" w:rsidRPr="007B3364" w:rsidRDefault="00BD5D77" w:rsidP="00BD5D77">
      <w:pPr>
        <w:pStyle w:val="BodyText"/>
      </w:pPr>
      <w:r w:rsidRPr="007B3364">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5F5B40FF" w14:textId="77777777" w:rsidR="00BD5D77" w:rsidRPr="007B3364" w:rsidRDefault="00BD5D77" w:rsidP="00BD5D77">
      <w:pPr>
        <w:pStyle w:val="BodyText"/>
      </w:pPr>
    </w:p>
    <w:p w14:paraId="4AD953D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the data.</w:t>
      </w:r>
    </w:p>
    <w:p w14:paraId="0E72842D" w14:textId="3D26432E" w:rsidR="00BD5D77" w:rsidRPr="007B3364" w:rsidRDefault="00BD5D77" w:rsidP="00BD5D77">
      <w:pPr>
        <w:pStyle w:val="BodyText"/>
      </w:pPr>
      <w:r w:rsidRPr="009C590A">
        <w:rPr>
          <w:rStyle w:val="StandardChar"/>
          <w:sz w:val="22"/>
          <w:szCs w:val="22"/>
        </w:rPr>
        <w:t>M.HS.DA.DS.3</w:t>
      </w:r>
      <w:r w:rsidRPr="007B3364">
        <w:t xml:space="preserve"> Create and analyze data sets using technology to </w:t>
      </w:r>
      <w:r w:rsidR="00F84201" w:rsidRPr="00E5469C">
        <w:t xml:space="preserve">clean, </w:t>
      </w:r>
      <w:r w:rsidRPr="007B3364">
        <w:t>sort</w:t>
      </w:r>
      <w:r w:rsidR="00F84201" w:rsidRPr="00E5469C">
        <w:t>,</w:t>
      </w:r>
      <w:r w:rsidRPr="007B3364">
        <w:t xml:space="preserve"> or filter data</w:t>
      </w:r>
      <w:r w:rsidR="00F84201" w:rsidRPr="00E5469C">
        <w:t>. Summarize</w:t>
      </w:r>
      <w:r w:rsidRPr="007B3364">
        <w:t>, and describe relationships between quantitative variables</w:t>
      </w:r>
      <w:r w:rsidR="00F84201" w:rsidRPr="00E5469C">
        <w:t xml:space="preserve"> using data displays including but not limited to scatter plots, regressions, histograms, and boxplots</w:t>
      </w:r>
      <w:r w:rsidRPr="007B3364">
        <w:t>.</w:t>
      </w:r>
    </w:p>
    <w:p w14:paraId="5A456BBE" w14:textId="77777777" w:rsidR="00BD5D77" w:rsidRPr="007B3364" w:rsidRDefault="00BD5D77" w:rsidP="00BD5D77">
      <w:pPr>
        <w:pStyle w:val="BodyText"/>
      </w:pPr>
    </w:p>
    <w:p w14:paraId="3443371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results.</w:t>
      </w:r>
    </w:p>
    <w:p w14:paraId="11A5F3E8" w14:textId="5B33E7BD"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M.HS.DA.DS.4</w:t>
      </w:r>
    </w:p>
    <w:p w14:paraId="268AD0BE" w14:textId="77777777" w:rsidR="00BD5D77" w:rsidRPr="007B3364" w:rsidRDefault="00BD5D77" w:rsidP="00BD5D77">
      <w:pPr>
        <w:pStyle w:val="BodyText"/>
      </w:pPr>
      <w:r w:rsidRPr="007B3364">
        <w:t>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p>
    <w:p w14:paraId="065AD2F5" w14:textId="77777777" w:rsidR="00BD5D77" w:rsidRDefault="00BD5D77" w:rsidP="00BD5D77"/>
    <w:p w14:paraId="655BB60D"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and evaluate random processes underlying statistical experiments.</w:t>
      </w:r>
    </w:p>
    <w:p w14:paraId="0A6401A5" w14:textId="77777777" w:rsidR="00BD5D77" w:rsidRPr="00645284" w:rsidRDefault="00BD5D77" w:rsidP="00BD5D77">
      <w:pPr>
        <w:pStyle w:val="BodyText"/>
      </w:pPr>
      <w:r w:rsidRPr="009C590A">
        <w:rPr>
          <w:rStyle w:val="StandardChar"/>
          <w:sz w:val="22"/>
          <w:szCs w:val="22"/>
        </w:rPr>
        <w:t>M.HS.DA.SIC.1</w:t>
      </w:r>
      <w:r w:rsidRPr="00645284">
        <w:t xml:space="preserve"> Understand statistics as a process for making inferences about population parameters based on a random sample from that population.</w:t>
      </w:r>
    </w:p>
    <w:p w14:paraId="399FC027" w14:textId="77777777" w:rsidR="00BD5D77" w:rsidRPr="00645284" w:rsidRDefault="00BD5D77" w:rsidP="00BD5D77">
      <w:pPr>
        <w:pStyle w:val="BodyText"/>
      </w:pPr>
    </w:p>
    <w:p w14:paraId="409B6E43" w14:textId="77777777" w:rsidR="00BD5D77" w:rsidRDefault="00BD5D77" w:rsidP="00BD5D77">
      <w:pPr>
        <w:pStyle w:val="BodyText"/>
      </w:pPr>
      <w:r w:rsidRPr="009C590A">
        <w:rPr>
          <w:rStyle w:val="StandardChar"/>
          <w:sz w:val="22"/>
          <w:szCs w:val="22"/>
        </w:rPr>
        <w:t>M.HS.DA.SIC.2</w:t>
      </w:r>
      <w:r w:rsidRPr="00645284">
        <w:t xml:space="preserve"> Decide if a specified model is consistent with results from a given data-generating process, e.g., using simulation.</w:t>
      </w:r>
    </w:p>
    <w:p w14:paraId="25E1CEDE" w14:textId="77777777" w:rsidR="00BD5D77" w:rsidRDefault="00BD5D77" w:rsidP="00CA5E14">
      <w:pPr>
        <w:pStyle w:val="BodyText"/>
      </w:pPr>
    </w:p>
    <w:p w14:paraId="62C9DBE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Make inferences and justify conclusions from sample surveys, experiments, and observational studies.</w:t>
      </w:r>
    </w:p>
    <w:p w14:paraId="75065B7F" w14:textId="3D8054DF"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M.HS.DA.SIC.3</w:t>
      </w:r>
    </w:p>
    <w:p w14:paraId="0FF11FE2" w14:textId="77777777" w:rsidR="00BD5D77" w:rsidRPr="00645284" w:rsidRDefault="00BD5D77" w:rsidP="00BD5D77">
      <w:pPr>
        <w:pStyle w:val="BodyText"/>
      </w:pPr>
      <w:r w:rsidRPr="00645284">
        <w:t>Recognize the purposes of and differences among sample surveys, experiments, and observational studies; explain how randomization relates to each.</w:t>
      </w:r>
    </w:p>
    <w:p w14:paraId="3060E79C" w14:textId="77777777" w:rsidR="00BD5D77" w:rsidRPr="00645284" w:rsidRDefault="00BD5D77" w:rsidP="00BD5D77">
      <w:pPr>
        <w:pStyle w:val="BodyText"/>
      </w:pPr>
    </w:p>
    <w:p w14:paraId="10A22298" w14:textId="7F44B7B0"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M.HS.DA.SIC.4</w:t>
      </w:r>
    </w:p>
    <w:p w14:paraId="3715C94E" w14:textId="77777777" w:rsidR="00BD5D77" w:rsidRPr="00645284" w:rsidRDefault="00BD5D77" w:rsidP="00BD5D77">
      <w:pPr>
        <w:pStyle w:val="BodyText"/>
      </w:pPr>
      <w:r w:rsidRPr="00645284">
        <w:t>Use data from a sample survey to estimate a population mean or proportion; develop a margin of error through the use of simulation models for random sampling.</w:t>
      </w:r>
    </w:p>
    <w:p w14:paraId="59D895FE" w14:textId="77777777" w:rsidR="00BD5D77" w:rsidRPr="00645284" w:rsidRDefault="00BD5D77" w:rsidP="00BD5D77">
      <w:pPr>
        <w:pStyle w:val="BodyText"/>
      </w:pPr>
    </w:p>
    <w:p w14:paraId="64FF1740" w14:textId="77777777" w:rsidR="00BD5D77" w:rsidRPr="00645284" w:rsidRDefault="00BD5D77" w:rsidP="00BD5D77">
      <w:pPr>
        <w:pStyle w:val="BodyText"/>
      </w:pPr>
      <w:r w:rsidRPr="009C590A">
        <w:rPr>
          <w:rStyle w:val="StandardChar"/>
          <w:sz w:val="22"/>
          <w:szCs w:val="22"/>
        </w:rPr>
        <w:t xml:space="preserve">M.HS.DA.SIC.5 </w:t>
      </w:r>
      <w:r w:rsidRPr="00645284">
        <w:t>Use data from a randomized experiment to compare two treatments; use simulations to decide if differences between parameters are significant.</w:t>
      </w:r>
    </w:p>
    <w:p w14:paraId="292BD442" w14:textId="77777777" w:rsidR="00BD5D77" w:rsidRPr="00645284" w:rsidRDefault="00BD5D77" w:rsidP="00BD5D77">
      <w:pPr>
        <w:pStyle w:val="BodyText"/>
      </w:pPr>
    </w:p>
    <w:p w14:paraId="117AB1EF" w14:textId="0A47E27D"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M.HS.DA.SIC.6</w:t>
      </w:r>
    </w:p>
    <w:p w14:paraId="2B08DC04" w14:textId="77777777" w:rsidR="00BD5D77" w:rsidRDefault="00BD5D77" w:rsidP="00BD5D77">
      <w:pPr>
        <w:pStyle w:val="BodyText"/>
      </w:pPr>
      <w:r w:rsidRPr="00645284">
        <w:t>Evaluate reports based on data.</w:t>
      </w:r>
    </w:p>
    <w:p w14:paraId="0DED5627" w14:textId="77777777" w:rsidR="00BD5D77" w:rsidRDefault="00BD5D77" w:rsidP="00BD5D77">
      <w:pPr>
        <w:pStyle w:val="BodyText"/>
      </w:pPr>
    </w:p>
    <w:p w14:paraId="650EE1B2" w14:textId="77777777" w:rsidR="00BD5D77" w:rsidRPr="00055582" w:rsidRDefault="00BD5D77" w:rsidP="00055582">
      <w:pPr>
        <w:pStyle w:val="BodyText"/>
        <w:rPr>
          <w:b/>
          <w:i/>
          <w:iCs/>
          <w:color w:val="0D5761" w:themeColor="accent1"/>
          <w:sz w:val="28"/>
          <w:szCs w:val="28"/>
        </w:rPr>
      </w:pPr>
      <w:r w:rsidRPr="00055582">
        <w:rPr>
          <w:i/>
          <w:iCs/>
          <w:color w:val="0D5761" w:themeColor="accent1"/>
          <w:sz w:val="28"/>
          <w:szCs w:val="28"/>
        </w:rPr>
        <w:t>Summarize, represent, and interpret data on a single count or measurement variable.</w:t>
      </w:r>
    </w:p>
    <w:p w14:paraId="06F5471A" w14:textId="60CC280A" w:rsidR="00BD5D77" w:rsidRPr="00645284" w:rsidRDefault="00BD5D77" w:rsidP="00BD5D77">
      <w:pPr>
        <w:pStyle w:val="BodyText"/>
      </w:pPr>
      <w:r w:rsidRPr="009C590A">
        <w:rPr>
          <w:rStyle w:val="StandardChar"/>
          <w:sz w:val="22"/>
          <w:szCs w:val="22"/>
        </w:rPr>
        <w:t>M.HS.DA.SID.4</w:t>
      </w:r>
      <w:r w:rsidRPr="00645284">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0AB57755" w14:textId="77777777" w:rsidR="00BD5D77" w:rsidRDefault="00BD5D77" w:rsidP="00BD5D77"/>
    <w:p w14:paraId="6EAFA4E9"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 xml:space="preserve">M.HS.DA.SID.6 </w:t>
      </w:r>
    </w:p>
    <w:p w14:paraId="35112BC1" w14:textId="4BD5B5B5" w:rsidR="000504CD" w:rsidRDefault="000504CD" w:rsidP="000504CD">
      <w:pPr>
        <w:pStyle w:val="BodyText"/>
      </w:pPr>
      <w:r>
        <w:t>Represent data on two quantitative variables on a scatter plot and describe how the variables are related. Solve problems in context by fitting functions to the data and explaining trends and relationships within the data.</w:t>
      </w:r>
    </w:p>
    <w:p w14:paraId="6EC8616E" w14:textId="28788D1C" w:rsidR="000504CD" w:rsidRDefault="000504CD" w:rsidP="001A2EAA">
      <w:pPr>
        <w:pStyle w:val="BodyText"/>
        <w:numPr>
          <w:ilvl w:val="0"/>
          <w:numId w:val="88"/>
        </w:numPr>
      </w:pPr>
      <w:r>
        <w:t xml:space="preserve">When fitting a function to the data, use given functions or choose a function suggested by the context. </w:t>
      </w:r>
      <w:r w:rsidR="00632D6D">
        <w:t>Models may include any family of functions.</w:t>
      </w:r>
    </w:p>
    <w:p w14:paraId="4452E415" w14:textId="33CA38B9" w:rsidR="000504CD" w:rsidRDefault="000504CD" w:rsidP="001A2EAA">
      <w:pPr>
        <w:pStyle w:val="BodyText"/>
        <w:numPr>
          <w:ilvl w:val="0"/>
          <w:numId w:val="88"/>
        </w:numPr>
      </w:pPr>
      <w:r>
        <w:t>Informally assess the fit of a function by plotting and analyzing residuals.</w:t>
      </w:r>
      <w:r w:rsidR="00C16299">
        <w:t xml:space="preserve"> </w:t>
      </w:r>
    </w:p>
    <w:p w14:paraId="184EB366" w14:textId="6FEEEAF8" w:rsidR="000504CD" w:rsidRDefault="000504CD" w:rsidP="001A2EAA">
      <w:pPr>
        <w:pStyle w:val="BodyText"/>
        <w:numPr>
          <w:ilvl w:val="0"/>
          <w:numId w:val="88"/>
        </w:numPr>
      </w:pPr>
      <w:r>
        <w:t>Fit a linear function for a scatter plot that suggests a linear association.</w:t>
      </w:r>
    </w:p>
    <w:p w14:paraId="0381B3BB" w14:textId="77777777" w:rsidR="001D6250" w:rsidRDefault="00BD5D77" w:rsidP="003140E7">
      <w:pPr>
        <w:pStyle w:val="Heading3"/>
      </w:pPr>
      <w:bookmarkStart w:id="272" w:name="_Toc207023844"/>
      <w:r>
        <w:t>Quantity</w:t>
      </w:r>
      <w:bookmarkEnd w:id="272"/>
    </w:p>
    <w:p w14:paraId="21D8BAF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24AA3197" w14:textId="7385EF32" w:rsidR="006C0C45" w:rsidRDefault="00BD5D77" w:rsidP="006C0C45">
      <w:pPr>
        <w:pStyle w:val="BodyText"/>
      </w:pPr>
      <w:r w:rsidRPr="009C590A">
        <w:rPr>
          <w:rStyle w:val="StandardChar"/>
          <w:sz w:val="22"/>
          <w:szCs w:val="22"/>
        </w:rPr>
        <w:t>M.HS.Q.ASSE.1</w:t>
      </w:r>
      <w:r w:rsidRPr="000E50EB">
        <w:t xml:space="preserve"> Interpret expressions that represent a quantity in terms of its context</w:t>
      </w:r>
      <w:r w:rsidR="006C0C45">
        <w:t xml:space="preserve"> in any family of functions.</w:t>
      </w:r>
    </w:p>
    <w:p w14:paraId="303D2873" w14:textId="7FFFFF8A" w:rsidR="006C0C45" w:rsidRDefault="006C0C45" w:rsidP="001A2EAA">
      <w:pPr>
        <w:pStyle w:val="BodyText"/>
        <w:numPr>
          <w:ilvl w:val="0"/>
          <w:numId w:val="87"/>
        </w:numPr>
      </w:pPr>
      <w:r>
        <w:t>Interpret parts of an expression, such as terms, factors, and coefficients.</w:t>
      </w:r>
    </w:p>
    <w:p w14:paraId="12887743" w14:textId="1AFB4DD1" w:rsidR="00BD5D77" w:rsidRPr="000E50EB" w:rsidRDefault="006C0C45" w:rsidP="001A2EAA">
      <w:pPr>
        <w:pStyle w:val="BodyText"/>
        <w:numPr>
          <w:ilvl w:val="0"/>
          <w:numId w:val="87"/>
        </w:numPr>
      </w:pPr>
      <w:r>
        <w:t>Interpret complicated expressions by viewing one or more of their parts as a single entity</w:t>
      </w:r>
      <w:r w:rsidR="00BD5D77" w:rsidRPr="000E50EB">
        <w:t>.</w:t>
      </w:r>
    </w:p>
    <w:p w14:paraId="1853F24D" w14:textId="77777777" w:rsidR="00BD5D77" w:rsidRPr="000E50EB" w:rsidRDefault="00BD5D77" w:rsidP="00BD5D77">
      <w:pPr>
        <w:pStyle w:val="BodyText"/>
      </w:pPr>
    </w:p>
    <w:p w14:paraId="678326D9" w14:textId="402A199D" w:rsidR="00BD5D77" w:rsidRPr="000E50EB" w:rsidRDefault="00BD5D77" w:rsidP="00BD5D77">
      <w:pPr>
        <w:pStyle w:val="BodyText"/>
      </w:pPr>
      <w:r w:rsidRPr="009C590A">
        <w:rPr>
          <w:rStyle w:val="StandardChar"/>
          <w:sz w:val="22"/>
          <w:szCs w:val="22"/>
        </w:rPr>
        <w:t>M.HS.Q.ASSE.2</w:t>
      </w:r>
      <w:r w:rsidRPr="000E50EB">
        <w:t xml:space="preserve"> Use the structure of an expression to identify ways to rewrite it.</w:t>
      </w:r>
    </w:p>
    <w:p w14:paraId="22200DA2" w14:textId="3F8357E6" w:rsidR="00BD5D77" w:rsidRDefault="00BD5D77" w:rsidP="00BD5D77"/>
    <w:p w14:paraId="42B7D738" w14:textId="58E749CB"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111805AD" w14:textId="543AF889" w:rsidR="00765B16" w:rsidRDefault="00BD5D77" w:rsidP="00765B16">
      <w:pPr>
        <w:pStyle w:val="BodyText"/>
      </w:pPr>
      <w:r w:rsidRPr="009C590A">
        <w:rPr>
          <w:rStyle w:val="StandardChar"/>
          <w:sz w:val="22"/>
          <w:szCs w:val="22"/>
        </w:rPr>
        <w:t>M.HS.Q.</w:t>
      </w:r>
      <w:r w:rsidR="00954E5F">
        <w:rPr>
          <w:rStyle w:val="StandardChar"/>
          <w:sz w:val="22"/>
          <w:szCs w:val="22"/>
        </w:rPr>
        <w:t>F</w:t>
      </w:r>
      <w:r w:rsidRPr="009C590A">
        <w:rPr>
          <w:rStyle w:val="StandardChar"/>
          <w:sz w:val="22"/>
          <w:szCs w:val="22"/>
        </w:rPr>
        <w:t>BF.1</w:t>
      </w:r>
      <w:r>
        <w:t xml:space="preserve"> </w:t>
      </w:r>
      <w:r w:rsidR="00765B16">
        <w:t>Efficiently, flexibly, and accurately write a function that describes a relationship between two quantities, including linear and exponential relationships, and arithmetic and geometric sequences in context.</w:t>
      </w:r>
    </w:p>
    <w:p w14:paraId="619E7B23" w14:textId="20226F8F" w:rsidR="00765B16" w:rsidRDefault="00765B16" w:rsidP="001A2EAA">
      <w:pPr>
        <w:pStyle w:val="BodyText"/>
        <w:numPr>
          <w:ilvl w:val="0"/>
          <w:numId w:val="83"/>
        </w:numPr>
      </w:pPr>
      <w:r>
        <w:t>Determine an explicit expression, a recursive process, or steps for calculation from a context.</w:t>
      </w:r>
    </w:p>
    <w:p w14:paraId="17E6DDE3" w14:textId="641E9504" w:rsidR="00765B16" w:rsidRDefault="00765B16" w:rsidP="001A2EAA">
      <w:pPr>
        <w:pStyle w:val="BodyText"/>
        <w:numPr>
          <w:ilvl w:val="0"/>
          <w:numId w:val="83"/>
        </w:numPr>
      </w:pPr>
      <w:r>
        <w:t>Combine standard function types using arithmetic operations.</w:t>
      </w:r>
    </w:p>
    <w:p w14:paraId="1CE17F75" w14:textId="77777777" w:rsidR="00BD5D77" w:rsidRPr="000E50EB" w:rsidRDefault="00BD5D77" w:rsidP="00BD5D77">
      <w:pPr>
        <w:pStyle w:val="BodyText"/>
      </w:pPr>
    </w:p>
    <w:p w14:paraId="11E36D5E" w14:textId="78E715C4" w:rsidR="00BD5D77" w:rsidRPr="000E50EB" w:rsidRDefault="00BD5D77" w:rsidP="00BD5D77">
      <w:pPr>
        <w:pStyle w:val="BodyText"/>
      </w:pPr>
      <w:r w:rsidRPr="009C590A">
        <w:rPr>
          <w:rStyle w:val="StandardChar"/>
          <w:sz w:val="22"/>
          <w:szCs w:val="22"/>
        </w:rPr>
        <w:t>M.HS.Q.</w:t>
      </w:r>
      <w:r w:rsidR="00954E5F">
        <w:rPr>
          <w:rStyle w:val="StandardChar"/>
          <w:sz w:val="22"/>
          <w:szCs w:val="22"/>
        </w:rPr>
        <w:t>F</w:t>
      </w:r>
      <w:r w:rsidRPr="009C590A">
        <w:rPr>
          <w:rStyle w:val="StandardChar"/>
          <w:sz w:val="22"/>
          <w:szCs w:val="22"/>
        </w:rPr>
        <w:t>BF.2</w:t>
      </w:r>
      <w:r w:rsidRPr="000E50EB">
        <w:t xml:space="preserve"> Write arithmetic and geometric sequences both recursively and with an explicit formula, use them to model situations, and translate between the two forms.</w:t>
      </w:r>
    </w:p>
    <w:p w14:paraId="5CE77C06" w14:textId="77777777" w:rsidR="00BD5D77" w:rsidRPr="000E50EB" w:rsidRDefault="00BD5D77" w:rsidP="00BD5D77">
      <w:pPr>
        <w:pStyle w:val="BodyText"/>
      </w:pPr>
    </w:p>
    <w:p w14:paraId="378DD9F5" w14:textId="77777777" w:rsidR="00BD5D77" w:rsidRPr="000E50EB" w:rsidRDefault="00BD5D77" w:rsidP="00BD5D77">
      <w:pPr>
        <w:pStyle w:val="BodyText"/>
      </w:pPr>
      <w:r w:rsidRPr="009C590A">
        <w:rPr>
          <w:rStyle w:val="StandardChar"/>
          <w:sz w:val="22"/>
          <w:szCs w:val="22"/>
        </w:rPr>
        <w:t>M.HS.Q.ASSE.4</w:t>
      </w:r>
      <w:r w:rsidRPr="000E50EB">
        <w:t xml:space="preserve"> Derive the formula for the sum of a finite geometric series (when the common ratio is not 1) and use the formula to solve problems.</w:t>
      </w:r>
    </w:p>
    <w:p w14:paraId="57EF556F" w14:textId="77777777" w:rsidR="00BD5D77" w:rsidRDefault="00BD5D77" w:rsidP="00BD5D77"/>
    <w:p w14:paraId="13AD5D7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7CE76569"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M.HS.Q.FIF.7</w:t>
      </w:r>
    </w:p>
    <w:p w14:paraId="5DFEB79B" w14:textId="0A4491D0" w:rsidR="00326770" w:rsidRDefault="00BD5D77" w:rsidP="00326770">
      <w:pPr>
        <w:pStyle w:val="NoSpacing"/>
      </w:pPr>
      <w:r>
        <w:t xml:space="preserve">Graph </w:t>
      </w:r>
      <w:r w:rsidR="00326770">
        <w:t xml:space="preserve">families of </w:t>
      </w:r>
      <w:r>
        <w:t>functions from their symbolic forms</w:t>
      </w:r>
      <w:r w:rsidR="00326770">
        <w:t xml:space="preserve"> by hand or with technology, and identify key features </w:t>
      </w:r>
      <w:r>
        <w:t xml:space="preserve">including </w:t>
      </w:r>
      <w:r w:rsidR="00326770">
        <w:t>intercepts, intervals where the function is increasing, decreasing, positive, or negative; relative maximums and minimums; symmetries, and end behavior.</w:t>
      </w:r>
    </w:p>
    <w:p w14:paraId="0FD6905A" w14:textId="64F9D9E3" w:rsidR="00326770" w:rsidRDefault="00326770" w:rsidP="001A2EAA">
      <w:pPr>
        <w:pStyle w:val="NoSpacing"/>
        <w:numPr>
          <w:ilvl w:val="0"/>
          <w:numId w:val="84"/>
        </w:numPr>
      </w:pPr>
      <w:r>
        <w:t>including intercepts, maxima, and minima.</w:t>
      </w:r>
    </w:p>
    <w:p w14:paraId="1CBA9DF6" w14:textId="6028C7AF" w:rsidR="00326770" w:rsidRDefault="00326770" w:rsidP="001A2EAA">
      <w:pPr>
        <w:pStyle w:val="NoSpacing"/>
        <w:numPr>
          <w:ilvl w:val="0"/>
          <w:numId w:val="84"/>
        </w:numPr>
      </w:pPr>
      <w:r>
        <w:t>Graph</w:t>
      </w:r>
      <w:r w:rsidR="00BD5D77">
        <w:t xml:space="preserve"> square root, cube root, </w:t>
      </w:r>
      <w:r>
        <w:t xml:space="preserve">and </w:t>
      </w:r>
      <w:r w:rsidR="00BD5D77">
        <w:t xml:space="preserve">piecewise-defined </w:t>
      </w:r>
      <w:r>
        <w:t>functions, including</w:t>
      </w:r>
      <w:r w:rsidR="00BD5D77">
        <w:t xml:space="preserve"> step </w:t>
      </w:r>
      <w:r>
        <w:t xml:space="preserve">functions </w:t>
      </w:r>
      <w:r w:rsidR="00BD5D77">
        <w:t>and absolute value</w:t>
      </w:r>
      <w:r>
        <w:t xml:space="preserve"> functions.</w:t>
      </w:r>
    </w:p>
    <w:p w14:paraId="3E4ABA96" w14:textId="178165D5" w:rsidR="00326770" w:rsidRDefault="00326770" w:rsidP="001A2EAA">
      <w:pPr>
        <w:pStyle w:val="NoSpacing"/>
        <w:numPr>
          <w:ilvl w:val="0"/>
          <w:numId w:val="84"/>
        </w:numPr>
      </w:pPr>
      <w:r>
        <w:t>Graph</w:t>
      </w:r>
      <w:r w:rsidR="00BD5D77">
        <w:t xml:space="preserve"> polynomial</w:t>
      </w:r>
      <w:r>
        <w:t xml:space="preserve"> functions, identifying zeros when suitable factorizations are available, and showing end behavior.</w:t>
      </w:r>
    </w:p>
    <w:p w14:paraId="5C8A2DB9" w14:textId="478F4E93" w:rsidR="00D3748D" w:rsidRDefault="00D3748D" w:rsidP="00D3748D">
      <w:pPr>
        <w:pStyle w:val="BodyText"/>
        <w:numPr>
          <w:ilvl w:val="0"/>
          <w:numId w:val="84"/>
        </w:numPr>
      </w:pPr>
      <w:r>
        <w:t>[Not addressed in this course.]</w:t>
      </w:r>
    </w:p>
    <w:p w14:paraId="542A5C6A" w14:textId="5A2C6D60" w:rsidR="00BD5D77" w:rsidRPr="007B3364" w:rsidRDefault="00326770" w:rsidP="001A2EAA">
      <w:pPr>
        <w:pStyle w:val="NoSpacing"/>
        <w:numPr>
          <w:ilvl w:val="0"/>
          <w:numId w:val="103"/>
        </w:numPr>
      </w:pPr>
      <w:r>
        <w:t>Graph</w:t>
      </w:r>
      <w:r w:rsidR="00BD5D77">
        <w:t xml:space="preserve"> logarithmic</w:t>
      </w:r>
      <w:r>
        <w:t xml:space="preserve"> functions, showing intercepts and end behavior</w:t>
      </w:r>
      <w:r w:rsidR="00BD5D77">
        <w:t>, and trigonometric functions</w:t>
      </w:r>
      <w:r>
        <w:t>, showing period, midline, and amplitude.</w:t>
      </w:r>
    </w:p>
    <w:p w14:paraId="78281E4E" w14:textId="77777777" w:rsidR="00BD5D77" w:rsidRPr="00174E7D" w:rsidRDefault="00BD5D77" w:rsidP="00BD5D77">
      <w:pPr>
        <w:pStyle w:val="BodyText"/>
      </w:pPr>
    </w:p>
    <w:p w14:paraId="717317BC" w14:textId="4FE4197E" w:rsidR="001E38CD" w:rsidRDefault="00BD5D77" w:rsidP="001E38CD">
      <w:pPr>
        <w:pStyle w:val="BodyText"/>
      </w:pPr>
      <w:r w:rsidRPr="00CA5E14">
        <w:rPr>
          <w:rStyle w:val="StandardChar"/>
          <w:sz w:val="22"/>
          <w:szCs w:val="22"/>
        </w:rPr>
        <w:t>M.HS.Q.FIF.8</w:t>
      </w:r>
      <w:bookmarkStart w:id="273" w:name="_Hlk172695290"/>
      <w:r>
        <w:t xml:space="preserve"> Efficiently, flexibly, and accurately</w:t>
      </w:r>
      <w:r w:rsidR="001E38CD">
        <w:t xml:space="preserve">, </w:t>
      </w:r>
      <w:r w:rsidR="00B96AC5">
        <w:t>write</w:t>
      </w:r>
      <w:r>
        <w:t xml:space="preserve"> </w:t>
      </w:r>
      <w:r w:rsidR="001E38CD">
        <w:t>a function</w:t>
      </w:r>
      <w:r>
        <w:t xml:space="preserve"> </w:t>
      </w:r>
      <w:r w:rsidR="00B96AC5">
        <w:t xml:space="preserve">defined by an expression </w:t>
      </w:r>
      <w:r>
        <w:t xml:space="preserve">in different </w:t>
      </w:r>
      <w:r w:rsidR="00B96AC5">
        <w:t xml:space="preserve">but </w:t>
      </w:r>
      <w:r>
        <w:t>equivalent forms</w:t>
      </w:r>
      <w:r w:rsidR="00B96AC5">
        <w:t xml:space="preserve"> to reveal and explain different properties of the function</w:t>
      </w:r>
      <w:r w:rsidR="001E38CD">
        <w:t>.</w:t>
      </w:r>
    </w:p>
    <w:p w14:paraId="21545650" w14:textId="16F84758" w:rsidR="001E38CD" w:rsidRDefault="001E38CD" w:rsidP="001A2EAA">
      <w:pPr>
        <w:pStyle w:val="BodyText"/>
        <w:numPr>
          <w:ilvl w:val="0"/>
          <w:numId w:val="85"/>
        </w:numPr>
      </w:pPr>
      <w:r>
        <w:t>Factor</w:t>
      </w:r>
      <w:r w:rsidR="00BD5D77">
        <w:t xml:space="preserve"> quadratic functions and completing the square to </w:t>
      </w:r>
      <w:r>
        <w:t>show</w:t>
      </w:r>
      <w:r w:rsidR="00BD5D77">
        <w:t xml:space="preserve"> zeros, extreme values</w:t>
      </w:r>
      <w:bookmarkEnd w:id="273"/>
      <w:r>
        <w:t xml:space="preserve"> and symmetry in terms of a context.</w:t>
      </w:r>
    </w:p>
    <w:p w14:paraId="361F8156" w14:textId="5470CDCC" w:rsidR="00BD5D77" w:rsidRPr="007B3364" w:rsidRDefault="001E38CD" w:rsidP="001A2EAA">
      <w:pPr>
        <w:pStyle w:val="BodyText"/>
        <w:numPr>
          <w:ilvl w:val="0"/>
          <w:numId w:val="85"/>
        </w:numPr>
      </w:pPr>
      <w:r>
        <w:t>Use properties of exponents to interpret expressions for exponential functions, including non-integer constants for time when applicable in contexts of exponential growth or decay.</w:t>
      </w:r>
    </w:p>
    <w:p w14:paraId="71B18267" w14:textId="77777777" w:rsidR="00BD5D77" w:rsidRPr="00174E7D" w:rsidRDefault="00BD5D77" w:rsidP="00BD5D77">
      <w:pPr>
        <w:pStyle w:val="BodyText"/>
      </w:pPr>
    </w:p>
    <w:p w14:paraId="41E4922B"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M.HS.Q.FIF.9</w:t>
      </w:r>
    </w:p>
    <w:p w14:paraId="78C8530F" w14:textId="77777777" w:rsidR="00BD5D77" w:rsidRPr="007B3364" w:rsidRDefault="00BD5D77" w:rsidP="00BD5D77">
      <w:pPr>
        <w:pStyle w:val="BodyText"/>
      </w:pPr>
      <w:bookmarkStart w:id="274" w:name="_Hlk172695349"/>
      <w:r>
        <w:t>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bookmarkEnd w:id="274"/>
    </w:p>
    <w:p w14:paraId="382765AE" w14:textId="77777777" w:rsidR="00BD5D77" w:rsidRDefault="00BD5D77" w:rsidP="00BD5D77"/>
    <w:p w14:paraId="5A74882B"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4398D028" w14:textId="10479ED1" w:rsidR="00BD5D77" w:rsidRPr="007B3364" w:rsidRDefault="00BD5D77" w:rsidP="00BD5D77">
      <w:pPr>
        <w:pStyle w:val="BodyText"/>
      </w:pPr>
      <w:r w:rsidRPr="009C590A">
        <w:rPr>
          <w:rStyle w:val="StandardChar"/>
          <w:sz w:val="22"/>
          <w:szCs w:val="22"/>
        </w:rPr>
        <w:t>M.HS.Q.</w:t>
      </w:r>
      <w:r w:rsidR="00954E5F">
        <w:rPr>
          <w:rStyle w:val="StandardChar"/>
          <w:sz w:val="22"/>
          <w:szCs w:val="22"/>
        </w:rPr>
        <w:t>F</w:t>
      </w:r>
      <w:r w:rsidRPr="009C590A">
        <w:rPr>
          <w:rStyle w:val="StandardChar"/>
          <w:sz w:val="22"/>
          <w:szCs w:val="22"/>
        </w:rPr>
        <w:t>BF.3</w:t>
      </w:r>
      <w:r w:rsidRPr="007B3364">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rsidR="00FB0C45">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00FB0C45">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00FB0C45">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00FB0C45">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rsidRPr="007B3364">
        <w:t xml:space="preserve"> for specific values of </w:t>
      </w:r>
      <m:oMath>
        <m:r>
          <w:rPr>
            <w:rFonts w:ascii="Cambria Math" w:hAnsi="Cambria Math"/>
          </w:rPr>
          <m:t>k</m:t>
        </m:r>
      </m:oMath>
      <w:r w:rsidR="00FB0C45">
        <w:t xml:space="preserve"> </w:t>
      </w:r>
      <w:r w:rsidRPr="007B3364">
        <w:t xml:space="preserve">(both positive and negative); find the value of </w:t>
      </w:r>
      <m:oMath>
        <m:r>
          <w:rPr>
            <w:rFonts w:ascii="Cambria Math" w:hAnsi="Cambria Math"/>
          </w:rPr>
          <m:t>k</m:t>
        </m:r>
      </m:oMath>
      <w:r w:rsidR="00FB0C45">
        <w:t xml:space="preserve"> </w:t>
      </w:r>
      <w:r w:rsidRPr="007B3364">
        <w:t xml:space="preserve">given the graphs. </w:t>
      </w:r>
      <w:r w:rsidR="00FB0C45">
        <w:t>Using a variety of strategies, experiment</w:t>
      </w:r>
      <w:r w:rsidRPr="007B3364">
        <w:t xml:space="preserve"> with cases and illustrate an explanation of the effects on the graph using technology.</w:t>
      </w:r>
    </w:p>
    <w:p w14:paraId="58767602" w14:textId="77777777" w:rsidR="00BD5D77" w:rsidRDefault="00BD5D77" w:rsidP="00BD5D77"/>
    <w:p w14:paraId="5399FEA5"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55CAEA90"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M.HS.Q.ACED.3</w:t>
      </w:r>
    </w:p>
    <w:p w14:paraId="6495825B" w14:textId="252E7D6C" w:rsidR="00BD5D77" w:rsidRPr="007B3364" w:rsidRDefault="00BD5D77" w:rsidP="00BD5D77">
      <w:pPr>
        <w:pStyle w:val="BodyText"/>
      </w:pPr>
      <w:r>
        <w:t>Represent constraints by equations or inequalities, and by systems of equations and/or inequalities, and interpret solutions as viable or nonviable options in a modeling context.</w:t>
      </w:r>
      <w:r w:rsidR="00D669D6">
        <w:t xml:space="preserve"> May include any famili</w:t>
      </w:r>
      <w:r w:rsidR="00E51AF2">
        <w:t xml:space="preserve">es of functions. </w:t>
      </w:r>
    </w:p>
    <w:p w14:paraId="56B6DA6A" w14:textId="77777777" w:rsidR="00BD5D77" w:rsidRPr="00174E7D" w:rsidRDefault="00BD5D77" w:rsidP="00BD5D77">
      <w:pPr>
        <w:pStyle w:val="BodyText"/>
      </w:pPr>
    </w:p>
    <w:p w14:paraId="3FE5E9ED"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M.HS.Q.ACED.4</w:t>
      </w:r>
    </w:p>
    <w:p w14:paraId="724C05A2" w14:textId="7DFADF84" w:rsidR="00BD5D77" w:rsidRPr="007B3364" w:rsidRDefault="00BD5D77" w:rsidP="00BD5D77">
      <w:pPr>
        <w:pStyle w:val="BodyText"/>
      </w:pPr>
      <w:r>
        <w:t>Efficiently, flexibly, and accurately rearrange formulas to highlight a quantity of interest, using the same reasoning as in solving equations.</w:t>
      </w:r>
      <w:r w:rsidR="002D5425">
        <w:t xml:space="preserve"> May include any families of functions. </w:t>
      </w:r>
    </w:p>
    <w:p w14:paraId="6980FE34" w14:textId="77777777" w:rsidR="00BD5D77" w:rsidRDefault="00BD5D77" w:rsidP="00BD5D77"/>
    <w:p w14:paraId="14A4EF8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Perform arithmetic operations with complex numbers.</w:t>
      </w:r>
    </w:p>
    <w:p w14:paraId="1685D155" w14:textId="01F8855F" w:rsidR="00BD5D77" w:rsidRPr="007B3364" w:rsidRDefault="00BD5D77" w:rsidP="00BD5D77">
      <w:pPr>
        <w:pStyle w:val="BodyText"/>
      </w:pPr>
      <w:r w:rsidRPr="009C590A">
        <w:rPr>
          <w:rStyle w:val="StandardChar"/>
          <w:sz w:val="22"/>
          <w:szCs w:val="22"/>
        </w:rPr>
        <w:t>M.HS.Q.</w:t>
      </w:r>
      <w:r w:rsidR="00F069F9">
        <w:rPr>
          <w:rStyle w:val="StandardChar"/>
          <w:sz w:val="22"/>
          <w:szCs w:val="22"/>
        </w:rPr>
        <w:t>N</w:t>
      </w:r>
      <w:r w:rsidRPr="009C590A">
        <w:rPr>
          <w:rStyle w:val="StandardChar"/>
          <w:sz w:val="22"/>
          <w:szCs w:val="22"/>
        </w:rPr>
        <w:t>CN.1</w:t>
      </w:r>
      <w:r w:rsidRPr="007B3364">
        <w:t xml:space="preserve"> Know there is a complex number </w:t>
      </w:r>
      <m:oMath>
        <m:r>
          <w:rPr>
            <w:rFonts w:ascii="Cambria Math" w:hAnsi="Cambria Math"/>
          </w:rPr>
          <m:t>i</m:t>
        </m:r>
      </m:oMath>
      <w:r w:rsidRPr="007B3364">
        <w:t xml:space="preserve"> such that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Pr="007B3364">
        <w:t xml:space="preserve">, and every complex number has the form </w:t>
      </w:r>
      <m:oMath>
        <m:r>
          <w:rPr>
            <w:rFonts w:ascii="Cambria Math" w:hAnsi="Cambria Math"/>
          </w:rPr>
          <m:t>a+bi</m:t>
        </m:r>
      </m:oMath>
      <w:r w:rsidRPr="007B3364">
        <w:t xml:space="preserve"> with </w:t>
      </w:r>
      <m:oMath>
        <m:r>
          <w:rPr>
            <w:rFonts w:ascii="Cambria Math" w:hAnsi="Cambria Math"/>
          </w:rPr>
          <m:t>a</m:t>
        </m:r>
      </m:oMath>
      <w:r w:rsidRPr="007B3364">
        <w:t xml:space="preserve"> and </w:t>
      </w:r>
      <m:oMath>
        <m:r>
          <w:rPr>
            <w:rFonts w:ascii="Cambria Math" w:hAnsi="Cambria Math"/>
          </w:rPr>
          <m:t>b</m:t>
        </m:r>
      </m:oMath>
      <w:r w:rsidRPr="007B3364">
        <w:t xml:space="preserve"> real.</w:t>
      </w:r>
    </w:p>
    <w:p w14:paraId="26BC61B4" w14:textId="77777777" w:rsidR="00BD5D77" w:rsidRPr="007B3364" w:rsidRDefault="00BD5D77" w:rsidP="00BD5D77">
      <w:pPr>
        <w:pStyle w:val="BodyText"/>
      </w:pPr>
    </w:p>
    <w:p w14:paraId="23FCF63B" w14:textId="32740D5A" w:rsidR="00BD5D77" w:rsidRPr="007B3364" w:rsidRDefault="00BD5D77" w:rsidP="00BD5D77">
      <w:pPr>
        <w:pStyle w:val="BodyText"/>
      </w:pPr>
      <w:bookmarkStart w:id="275" w:name="_Hlk172641175"/>
      <w:r w:rsidRPr="009C590A">
        <w:rPr>
          <w:rStyle w:val="StandardChar"/>
          <w:sz w:val="22"/>
          <w:szCs w:val="22"/>
        </w:rPr>
        <w:t>M.HS.Q.</w:t>
      </w:r>
      <w:r w:rsidR="00F069F9">
        <w:rPr>
          <w:rStyle w:val="StandardChar"/>
          <w:sz w:val="22"/>
          <w:szCs w:val="22"/>
        </w:rPr>
        <w:t>N</w:t>
      </w:r>
      <w:r w:rsidRPr="009C590A">
        <w:rPr>
          <w:rStyle w:val="StandardChar"/>
          <w:sz w:val="22"/>
          <w:szCs w:val="22"/>
        </w:rPr>
        <w:t>CN.2</w:t>
      </w:r>
      <w:r w:rsidRPr="007B3364">
        <w:t xml:space="preserve"> Use the relation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=-1</m:t>
        </m:r>
      </m:oMath>
      <w:r w:rsidRPr="007B3364">
        <w:t xml:space="preserve"> and the commutative, associative, and distributive properties to add, subtract, and multiply complex numbers.</w:t>
      </w:r>
    </w:p>
    <w:bookmarkEnd w:id="275"/>
    <w:p w14:paraId="3A7F05FB" w14:textId="77777777" w:rsidR="00BD5D77" w:rsidRPr="007B3364" w:rsidRDefault="00BD5D77" w:rsidP="00BD5D77">
      <w:pPr>
        <w:pStyle w:val="BodyText"/>
      </w:pPr>
    </w:p>
    <w:p w14:paraId="36155224"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Use complex numbers in polynomial identities and equations.</w:t>
      </w:r>
    </w:p>
    <w:p w14:paraId="6AFCEE64" w14:textId="58F75A68" w:rsidR="00BD5D77" w:rsidRDefault="00BD5D77" w:rsidP="00BD5D77">
      <w:pPr>
        <w:pStyle w:val="BodyText"/>
      </w:pPr>
      <w:r w:rsidRPr="009C590A">
        <w:rPr>
          <w:rStyle w:val="StandardChar"/>
          <w:sz w:val="22"/>
          <w:szCs w:val="22"/>
        </w:rPr>
        <w:t>M.HS.Q.</w:t>
      </w:r>
      <w:r w:rsidR="00F069F9">
        <w:rPr>
          <w:rStyle w:val="StandardChar"/>
          <w:sz w:val="22"/>
          <w:szCs w:val="22"/>
        </w:rPr>
        <w:t>N</w:t>
      </w:r>
      <w:r w:rsidRPr="009C590A">
        <w:rPr>
          <w:rStyle w:val="StandardChar"/>
          <w:sz w:val="22"/>
          <w:szCs w:val="22"/>
        </w:rPr>
        <w:t>CN.7</w:t>
      </w:r>
      <w:r w:rsidRPr="007B3364">
        <w:t xml:space="preserve"> Solve quadratic equations with real coefficients that have complex solutions.</w:t>
      </w:r>
    </w:p>
    <w:p w14:paraId="04525ED4" w14:textId="77777777" w:rsidR="00BD5D77" w:rsidRDefault="00BD5D77" w:rsidP="00BD5D77">
      <w:pPr>
        <w:pStyle w:val="BodyText"/>
      </w:pPr>
    </w:p>
    <w:p w14:paraId="597B45AF"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Perform arithmetic operations on polynomials.</w:t>
      </w:r>
    </w:p>
    <w:p w14:paraId="692D2084" w14:textId="2094FDE8" w:rsidR="00BD5D77" w:rsidRPr="000E50EB" w:rsidRDefault="00BD5D77" w:rsidP="00BD5D77">
      <w:pPr>
        <w:pStyle w:val="BodyText"/>
      </w:pPr>
      <w:r w:rsidRPr="009C590A">
        <w:rPr>
          <w:rStyle w:val="StandardChar"/>
          <w:sz w:val="22"/>
          <w:szCs w:val="22"/>
        </w:rPr>
        <w:t>M.HS.Q.AAPR.1</w:t>
      </w:r>
      <w:r>
        <w:t xml:space="preserve"> Efficiently, flexibly, and accurately demonstrate that polynomials form a system with a structure similar to that of integers, namely, they are closed under the operations of addition, subtraction, and multiplication; add, subtract, and multiply polynomials.</w:t>
      </w:r>
    </w:p>
    <w:p w14:paraId="03454EE9" w14:textId="77777777" w:rsidR="00BD5D77" w:rsidRPr="000E50EB" w:rsidRDefault="00BD5D77" w:rsidP="00BD5D77">
      <w:pPr>
        <w:pStyle w:val="BodyText"/>
      </w:pPr>
    </w:p>
    <w:p w14:paraId="14F0E3CA" w14:textId="405B4D9E" w:rsidR="00BD5D77" w:rsidRPr="000E50EB" w:rsidRDefault="00BD5D77" w:rsidP="00BD5D77">
      <w:pPr>
        <w:pStyle w:val="BodyText"/>
      </w:pPr>
      <w:r w:rsidRPr="009C590A">
        <w:rPr>
          <w:rStyle w:val="StandardChar"/>
          <w:sz w:val="22"/>
          <w:szCs w:val="22"/>
        </w:rPr>
        <w:t>M.HS.Q.AAPR.2</w:t>
      </w:r>
      <w:r w:rsidRPr="000E50EB">
        <w:t xml:space="preserve"> Know and apply the Remainder Theorem: For a polynomial </w:t>
      </w:r>
      <m:oMath>
        <m:r>
          <w:rPr>
            <w:rFonts w:ascii="Cambria Math" w:hAnsi="Cambria Math"/>
          </w:rPr>
          <m:t>p(x)</m:t>
        </m:r>
      </m:oMath>
      <w:r w:rsidRPr="000E50EB">
        <w:t xml:space="preserve"> and a number a, the remainder on division by </w:t>
      </w:r>
      <m:oMath>
        <m:r>
          <w:rPr>
            <w:rFonts w:ascii="Cambria Math" w:hAnsi="Cambria Math"/>
          </w:rPr>
          <m:t>x-a</m:t>
        </m:r>
      </m:oMath>
      <w:r w:rsidRPr="000E50EB">
        <w:t xml:space="preserve"> is </w:t>
      </w:r>
      <m:oMath>
        <m:r>
          <w:rPr>
            <w:rFonts w:ascii="Cambria Math" w:hAnsi="Cambria Math"/>
          </w:rPr>
          <m:t>p(a)</m:t>
        </m:r>
      </m:oMath>
      <w:r w:rsidRPr="000E50EB">
        <w:t xml:space="preserve">, so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=0</m:t>
        </m:r>
      </m:oMath>
      <w:r w:rsidRPr="000E50EB">
        <w:t xml:space="preserve"> if and only if </w:t>
      </w:r>
      <m:oMath>
        <m:r>
          <w:rPr>
            <w:rFonts w:ascii="Cambria Math" w:hAnsi="Cambria Math"/>
          </w:rPr>
          <m:t>(x - a)</m:t>
        </m:r>
      </m:oMath>
      <w:r w:rsidRPr="000E50EB">
        <w:t xml:space="preserve"> is a factor of </w:t>
      </w:r>
      <m:oMath>
        <m:r>
          <w:rPr>
            <w:rFonts w:ascii="Cambria Math" w:hAnsi="Cambria Math"/>
          </w:rPr>
          <m:t>p(x)</m:t>
        </m:r>
      </m:oMath>
      <w:r w:rsidRPr="000E50EB">
        <w:t>.</w:t>
      </w:r>
    </w:p>
    <w:p w14:paraId="785F7720" w14:textId="77777777" w:rsidR="00BD5D77" w:rsidRPr="000E50EB" w:rsidRDefault="00BD5D77" w:rsidP="00BD5D77">
      <w:pPr>
        <w:pStyle w:val="BodyText"/>
      </w:pPr>
    </w:p>
    <w:p w14:paraId="016A070E" w14:textId="77777777" w:rsidR="00BD5D77" w:rsidRPr="000E50EB" w:rsidRDefault="00BD5D77" w:rsidP="00BD5D77">
      <w:pPr>
        <w:pStyle w:val="BodyText"/>
      </w:pPr>
      <w:r w:rsidRPr="009C590A">
        <w:rPr>
          <w:rStyle w:val="StandardChar"/>
          <w:sz w:val="22"/>
          <w:szCs w:val="22"/>
        </w:rPr>
        <w:t>M.HS.Q.AAPR.3</w:t>
      </w:r>
      <w:r w:rsidRPr="000E50EB">
        <w:t xml:space="preserve"> Identify zeros of polynomials when suitable factorizations are available and use the zeros to construct a rough graph of the function defined by the polynomial.</w:t>
      </w:r>
    </w:p>
    <w:p w14:paraId="5B9D6473" w14:textId="77777777" w:rsidR="00BD5D77" w:rsidRPr="000E50EB" w:rsidRDefault="00BD5D77" w:rsidP="00BD5D77">
      <w:pPr>
        <w:pStyle w:val="BodyText"/>
      </w:pPr>
    </w:p>
    <w:p w14:paraId="40236ABE" w14:textId="77777777" w:rsidR="00BD5D77" w:rsidRPr="000E50EB" w:rsidRDefault="00BD5D77" w:rsidP="00BD5D77">
      <w:pPr>
        <w:pStyle w:val="BodyText"/>
      </w:pPr>
      <w:bookmarkStart w:id="276" w:name="_Hlk163749226"/>
      <w:r w:rsidRPr="009C590A">
        <w:rPr>
          <w:rStyle w:val="StandardChar"/>
          <w:sz w:val="22"/>
          <w:szCs w:val="22"/>
        </w:rPr>
        <w:t>M.HS.Q.AAPR.4</w:t>
      </w:r>
      <w:r w:rsidRPr="000E50EB">
        <w:t xml:space="preserve"> Prove polynomial identities and use them to describe numerical relationships.</w:t>
      </w:r>
    </w:p>
    <w:p w14:paraId="29C2CD99" w14:textId="77777777" w:rsidR="00BD5D77" w:rsidRPr="000E50EB" w:rsidRDefault="00BD5D77" w:rsidP="00BD5D77">
      <w:pPr>
        <w:pStyle w:val="BodyText"/>
      </w:pPr>
    </w:p>
    <w:p w14:paraId="31562081" w14:textId="62725D48" w:rsidR="00BD5D77" w:rsidRDefault="00BD5D77" w:rsidP="00600DCC">
      <w:pPr>
        <w:pStyle w:val="BodyText"/>
      </w:pPr>
      <w:r w:rsidRPr="009C590A">
        <w:rPr>
          <w:rStyle w:val="StandardChar"/>
          <w:sz w:val="22"/>
          <w:szCs w:val="22"/>
        </w:rPr>
        <w:t>M.HS.Q.AAPR.6</w:t>
      </w:r>
      <w:r w:rsidRPr="000E50EB">
        <w:t xml:space="preserve"> </w:t>
      </w:r>
      <w:r>
        <w:t>Efficiently, flexibly, and accurately r</w:t>
      </w:r>
      <w:r w:rsidRPr="000E50EB">
        <w:t xml:space="preserve">ewrite simple rational expressions in different forms; write </w:t>
      </w:r>
      <m:oMath>
        <m:f>
          <m:fPr>
            <m:ctrlPr>
              <w:rPr>
                <w:rFonts w:ascii="Cambria Math" w:hAnsi="Cambria Math"/>
                <w:i/>
              </w:rPr>
            </m:ctrlPr>
          </m:fPr>
          <m:num>
            <m:r>
              <w:rPr>
                <w:rFonts w:ascii="Cambria Math" w:hAnsi="Cambria Math"/>
              </w:rPr>
              <m:t>a(x)</m:t>
            </m:r>
          </m:num>
          <m:den>
            <m:r>
              <w:rPr>
                <w:rFonts w:ascii="Cambria Math" w:hAnsi="Cambria Math"/>
              </w:rPr>
              <m:t>b(x)</m:t>
            </m:r>
          </m:den>
        </m:f>
      </m:oMath>
      <w:r w:rsidRPr="000E50EB">
        <w:t xml:space="preserve"> in the form </w:t>
      </w:r>
      <m:oMath>
        <m:f>
          <m:fPr>
            <m:ctrlPr>
              <w:rPr>
                <w:rFonts w:ascii="Cambria Math" w:hAnsi="Cambria Math"/>
                <w:i/>
              </w:rPr>
            </m:ctrlPr>
          </m:fPr>
          <m:num>
            <m:r>
              <w:rPr>
                <w:rFonts w:ascii="Cambria Math" w:hAnsi="Cambria Math"/>
              </w:rPr>
              <m:t>q(x) + r(x)</m:t>
            </m:r>
          </m:num>
          <m:den>
            <m:r>
              <w:rPr>
                <w:rFonts w:ascii="Cambria Math" w:hAnsi="Cambria Math"/>
              </w:rPr>
              <m:t>b(x)</m:t>
            </m:r>
          </m:den>
        </m:f>
      </m:oMath>
      <w:r w:rsidRPr="000E50EB">
        <w:t xml:space="preserve">, where </w:t>
      </w:r>
      <m:oMath>
        <m:r>
          <w:rPr>
            <w:rFonts w:ascii="Cambria Math" w:hAnsi="Cambria Math"/>
          </w:rPr>
          <m:t>a(x)</m:t>
        </m:r>
      </m:oMath>
      <w:r w:rsidRPr="000E50EB">
        <w:t xml:space="preserve">, </w:t>
      </w:r>
      <m:oMath>
        <m:r>
          <w:rPr>
            <w:rFonts w:ascii="Cambria Math" w:hAnsi="Cambria Math"/>
          </w:rPr>
          <m:t>b(x)</m:t>
        </m:r>
      </m:oMath>
      <w:r w:rsidRPr="000E50EB">
        <w:t xml:space="preserve">, </w:t>
      </w:r>
      <m:oMath>
        <m:r>
          <w:rPr>
            <w:rFonts w:ascii="Cambria Math" w:hAnsi="Cambria Math"/>
          </w:rPr>
          <m:t>q(x)</m:t>
        </m:r>
      </m:oMath>
      <w:r w:rsidRPr="000E50EB">
        <w:t xml:space="preserve">, and </w:t>
      </w:r>
      <m:oMath>
        <m:r>
          <w:rPr>
            <w:rFonts w:ascii="Cambria Math" w:hAnsi="Cambria Math"/>
          </w:rPr>
          <m:t>r(x)</m:t>
        </m:r>
      </m:oMath>
      <w:r w:rsidRPr="000E50EB">
        <w:t xml:space="preserve"> are polynomials with the degree of </w:t>
      </w:r>
      <m:oMath>
        <m:r>
          <w:rPr>
            <w:rFonts w:ascii="Cambria Math" w:hAnsi="Cambria Math"/>
          </w:rPr>
          <m:t>r(x)</m:t>
        </m:r>
      </m:oMath>
      <w:r w:rsidRPr="000E50EB">
        <w:t xml:space="preserve"> less than the degree of </w:t>
      </w:r>
      <m:oMath>
        <m:r>
          <w:rPr>
            <w:rFonts w:ascii="Cambria Math" w:hAnsi="Cambria Math"/>
          </w:rPr>
          <m:t>b(x)</m:t>
        </m:r>
      </m:oMath>
      <w:r w:rsidRPr="000E50EB">
        <w:t>, using inspection, long division, or, for the more complicated examples, a computer algebra system.</w:t>
      </w:r>
      <w:bookmarkEnd w:id="276"/>
    </w:p>
    <w:p w14:paraId="5029B800" w14:textId="77777777" w:rsidR="00BD5D77" w:rsidRPr="00600DCC" w:rsidRDefault="00BD5D77" w:rsidP="003140E7">
      <w:pPr>
        <w:pStyle w:val="Heading3"/>
      </w:pPr>
      <w:bookmarkStart w:id="277" w:name="_Toc207023845"/>
      <w:r w:rsidRPr="00600DCC">
        <w:t>Rel</w:t>
      </w:r>
      <w:r w:rsidRPr="00944954">
        <w:t>ationships</w:t>
      </w:r>
      <w:bookmarkEnd w:id="277"/>
    </w:p>
    <w:p w14:paraId="6B84A83F"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5B376754" w14:textId="0C12A711" w:rsidR="00BD5D77" w:rsidRPr="001D6250" w:rsidRDefault="00BD5D77" w:rsidP="001D6250">
      <w:pPr>
        <w:pStyle w:val="BodyText"/>
      </w:pPr>
      <w:r w:rsidRPr="13170676">
        <w:rPr>
          <w:rStyle w:val="StandardChar"/>
          <w:sz w:val="22"/>
          <w:szCs w:val="22"/>
        </w:rPr>
        <w:t>M.HS.R.ACED.1</w:t>
      </w:r>
      <w:r w:rsidR="001D6250">
        <w:t xml:space="preserve"> </w:t>
      </w:r>
      <w:r w:rsidRPr="001D6250">
        <w:t xml:space="preserve">Efficiently, flexibly, and accurately create equations and inequalities in one variable </w:t>
      </w:r>
      <w:r w:rsidR="00886B56">
        <w:t xml:space="preserve">that model </w:t>
      </w:r>
      <w:r w:rsidR="00702935">
        <w:t>a situation,</w:t>
      </w:r>
      <w:r>
        <w:t xml:space="preserve"> </w:t>
      </w:r>
      <w:r w:rsidRPr="001D6250">
        <w:t>and use them to solve problems.</w:t>
      </w:r>
    </w:p>
    <w:p w14:paraId="7783F7D3" w14:textId="77777777" w:rsidR="00BD5D77" w:rsidRPr="001D6250" w:rsidRDefault="00BD5D77" w:rsidP="001D6250">
      <w:pPr>
        <w:pStyle w:val="BodyText"/>
      </w:pPr>
    </w:p>
    <w:p w14:paraId="1CC75297" w14:textId="0EDD66D4" w:rsidR="00BD5D77" w:rsidRPr="001D6250" w:rsidRDefault="00BD5D77" w:rsidP="001D6250">
      <w:pPr>
        <w:pStyle w:val="BodyText"/>
      </w:pPr>
      <w:r w:rsidRPr="13170676">
        <w:rPr>
          <w:b/>
        </w:rPr>
        <w:t>M.HS.R.ACED.2</w:t>
      </w:r>
      <w:r w:rsidR="001D6250">
        <w:t xml:space="preserve"> </w:t>
      </w:r>
      <w:r w:rsidRPr="001D6250">
        <w:t>Efficiently, flexibly, and accurately create equations in two or more variables to represent relationships between quantities; graph equations on coordinate axes with labels and scales.</w:t>
      </w:r>
    </w:p>
    <w:p w14:paraId="25B824ED" w14:textId="77777777" w:rsidR="00BD5D77" w:rsidRDefault="00BD5D77" w:rsidP="00BD5D77"/>
    <w:p w14:paraId="54968BF3" w14:textId="78511032" w:rsidR="486ABEE0" w:rsidRPr="00055582" w:rsidRDefault="486ABEE0"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39D4761B" w14:textId="5DE87FF8" w:rsidR="486ABEE0" w:rsidRDefault="486ABEE0" w:rsidP="55648A24">
      <w:pPr>
        <w:pStyle w:val="BodyText"/>
      </w:pPr>
      <w:r w:rsidRPr="55648A24">
        <w:rPr>
          <w:rStyle w:val="StandardChar"/>
          <w:sz w:val="22"/>
          <w:szCs w:val="22"/>
        </w:rPr>
        <w:t>M.HS.R.ASSE.3</w:t>
      </w:r>
      <w:r>
        <w:t xml:space="preserve"> Efficiently, flexibly, and accurately rewrite expressions to equivalent forms that are suitable for the purpose of revealing and explaining a specific property about those functions </w:t>
      </w:r>
    </w:p>
    <w:p w14:paraId="279099E8" w14:textId="724B06D6" w:rsidR="486ABEE0" w:rsidRDefault="486ABEE0" w:rsidP="001A2EAA">
      <w:pPr>
        <w:pStyle w:val="BodyText"/>
        <w:numPr>
          <w:ilvl w:val="0"/>
          <w:numId w:val="86"/>
        </w:numPr>
      </w:pPr>
      <w:r>
        <w:t>Factor a quadratic expression to reveal the zeros of the function it defines.</w:t>
      </w:r>
    </w:p>
    <w:p w14:paraId="288C57DD" w14:textId="43524112" w:rsidR="486ABEE0" w:rsidRDefault="486ABEE0" w:rsidP="001A2EAA">
      <w:pPr>
        <w:pStyle w:val="BodyText"/>
        <w:numPr>
          <w:ilvl w:val="0"/>
          <w:numId w:val="86"/>
        </w:numPr>
      </w:pPr>
      <w:r>
        <w:t>Complete the square in a quadratic expression to reveal the maximum or minimum value of the function it defines.</w:t>
      </w:r>
    </w:p>
    <w:p w14:paraId="65B68734" w14:textId="459716CC" w:rsidR="486ABEE0" w:rsidRDefault="486ABEE0" w:rsidP="001A2EAA">
      <w:pPr>
        <w:pStyle w:val="BodyText"/>
        <w:numPr>
          <w:ilvl w:val="0"/>
          <w:numId w:val="86"/>
        </w:numPr>
      </w:pPr>
      <w:r>
        <w:t>Use the properties of exponents to transform expressions for exponential functions.</w:t>
      </w:r>
    </w:p>
    <w:p w14:paraId="2A9A8121" w14:textId="53BD8062" w:rsidR="55648A24" w:rsidRDefault="55648A24" w:rsidP="55648A24"/>
    <w:p w14:paraId="4AB113E8" w14:textId="77777777" w:rsidR="0D97435A" w:rsidRPr="00055582" w:rsidRDefault="0D97435A" w:rsidP="00055582">
      <w:pPr>
        <w:pStyle w:val="BodyText"/>
        <w:rPr>
          <w:i/>
          <w:iCs/>
          <w:color w:val="0D5761" w:themeColor="accent1"/>
          <w:sz w:val="28"/>
          <w:szCs w:val="28"/>
        </w:rPr>
      </w:pPr>
      <w:r w:rsidRPr="00055582">
        <w:rPr>
          <w:i/>
          <w:iCs/>
          <w:color w:val="0D5761" w:themeColor="accent1"/>
          <w:sz w:val="28"/>
          <w:szCs w:val="28"/>
        </w:rPr>
        <w:t>Solve equations and inequalities in one variable.</w:t>
      </w:r>
    </w:p>
    <w:p w14:paraId="2EE35BFD" w14:textId="29530EF8" w:rsidR="0D97435A" w:rsidRDefault="0D97435A" w:rsidP="55648A24">
      <w:pPr>
        <w:pStyle w:val="BodyText"/>
        <w:rPr>
          <w:rStyle w:val="BodyTextChar"/>
          <w:sz w:val="22"/>
          <w:szCs w:val="22"/>
        </w:rPr>
      </w:pPr>
      <w:r w:rsidRPr="55648A24">
        <w:rPr>
          <w:rStyle w:val="StandardChar"/>
          <w:sz w:val="22"/>
          <w:szCs w:val="22"/>
        </w:rPr>
        <w:t>M.HS.R.AREI.4</w:t>
      </w:r>
      <w:r>
        <w:t xml:space="preserve"> </w:t>
      </w:r>
      <w:r w:rsidRPr="55648A24">
        <w:rPr>
          <w:rStyle w:val="BodyTextChar"/>
          <w:sz w:val="22"/>
          <w:szCs w:val="22"/>
        </w:rPr>
        <w:t>Solve quadratic equations in one variable using a process of identifying solutions as appropriate to the initial form of the equation.</w:t>
      </w:r>
    </w:p>
    <w:p w14:paraId="5A2B3ACA" w14:textId="662B1CF6" w:rsidR="0D97435A" w:rsidRDefault="0D97435A" w:rsidP="001A2EAA">
      <w:pPr>
        <w:pStyle w:val="BodyText"/>
        <w:numPr>
          <w:ilvl w:val="0"/>
          <w:numId w:val="82"/>
        </w:numPr>
        <w:rPr>
          <w:rStyle w:val="BodyTextChar"/>
          <w:sz w:val="22"/>
          <w:szCs w:val="22"/>
        </w:rPr>
      </w:pPr>
      <w:r w:rsidRPr="55648A24">
        <w:rPr>
          <w:rStyle w:val="BodyTextChar"/>
          <w:sz w:val="22"/>
          <w:szCs w:val="22"/>
        </w:rPr>
        <w:t xml:space="preserve">Use the method of completing the square to transform any quadratic equation in </w:t>
      </w:r>
      <m:oMath>
        <m:r>
          <w:rPr>
            <w:rStyle w:val="BodyTextChar"/>
            <w:rFonts w:ascii="Cambria Math" w:hAnsi="Cambria Math"/>
            <w:sz w:val="22"/>
            <w:szCs w:val="22"/>
          </w:rPr>
          <m:t>x</m:t>
        </m:r>
      </m:oMath>
      <w:r w:rsidRPr="55648A24">
        <w:rPr>
          <w:rStyle w:val="BodyTextChar"/>
          <w:sz w:val="22"/>
          <w:szCs w:val="22"/>
        </w:rPr>
        <w:t xml:space="preserve"> into an equation of the form </w:t>
      </w:r>
      <m:oMath>
        <m:sSup>
          <m:sSupPr>
            <m:ctrlPr>
              <w:rPr>
                <w:rStyle w:val="BodyTextChar"/>
                <w:rFonts w:ascii="Cambria Math" w:hAnsi="Cambria Math"/>
                <w:i/>
                <w:sz w:val="22"/>
                <w:szCs w:val="22"/>
              </w:rPr>
            </m:ctrlPr>
          </m:sSupPr>
          <m:e>
            <m:r>
              <w:rPr>
                <w:rStyle w:val="BodyTextChar"/>
                <w:rFonts w:ascii="Cambria Math" w:hAnsi="Cambria Math"/>
                <w:sz w:val="22"/>
                <w:szCs w:val="22"/>
              </w:rPr>
              <m:t>(x-p)</m:t>
            </m:r>
          </m:e>
          <m:sup>
            <m:r>
              <w:rPr>
                <w:rStyle w:val="BodyTextChar"/>
                <w:rFonts w:ascii="Cambria Math" w:hAnsi="Cambria Math"/>
                <w:sz w:val="22"/>
                <w:szCs w:val="22"/>
              </w:rPr>
              <m:t>2</m:t>
            </m:r>
          </m:sup>
        </m:sSup>
        <m:r>
          <w:rPr>
            <w:rStyle w:val="BodyTextChar"/>
            <w:rFonts w:ascii="Cambria Math" w:hAnsi="Cambria Math"/>
            <w:sz w:val="22"/>
            <w:szCs w:val="22"/>
          </w:rPr>
          <m:t>=q</m:t>
        </m:r>
      </m:oMath>
      <w:r w:rsidRPr="55648A24">
        <w:rPr>
          <w:rStyle w:val="BodyTextChar"/>
          <w:sz w:val="22"/>
          <w:szCs w:val="22"/>
        </w:rPr>
        <w:t xml:space="preserve"> that has the same solutions. Derive the quadratic formula from this form.</w:t>
      </w:r>
    </w:p>
    <w:p w14:paraId="3F81662E" w14:textId="11C42587" w:rsidR="0D97435A" w:rsidRDefault="0D97435A" w:rsidP="001A2EAA">
      <w:pPr>
        <w:pStyle w:val="BodyText"/>
        <w:numPr>
          <w:ilvl w:val="0"/>
          <w:numId w:val="82"/>
        </w:numPr>
        <w:rPr>
          <w:rFonts w:cs="Segoe UI"/>
        </w:rPr>
      </w:pPr>
      <w:r w:rsidRPr="55648A24">
        <w:rPr>
          <w:rStyle w:val="BodyTextChar"/>
          <w:sz w:val="22"/>
          <w:szCs w:val="22"/>
        </w:rPr>
        <w:t xml:space="preserve">Solve quadratic equations by inspection (e.g., for </w:t>
      </w:r>
      <m:oMath>
        <m:sSup>
          <m:sSupPr>
            <m:ctrlPr>
              <w:rPr>
                <w:rStyle w:val="BodyTextChar"/>
                <w:rFonts w:ascii="Cambria Math" w:hAnsi="Cambria Math"/>
                <w:i/>
                <w:sz w:val="22"/>
                <w:szCs w:val="22"/>
              </w:rPr>
            </m:ctrlPr>
          </m:sSupPr>
          <m:e>
            <m:r>
              <w:rPr>
                <w:rStyle w:val="BodyTextChar"/>
                <w:rFonts w:ascii="Cambria Math" w:hAnsi="Cambria Math"/>
                <w:sz w:val="22"/>
                <w:szCs w:val="22"/>
              </w:rPr>
              <m:t>x</m:t>
            </m:r>
          </m:e>
          <m:sup>
            <m:r>
              <w:rPr>
                <w:rStyle w:val="BodyTextChar"/>
                <w:rFonts w:ascii="Cambria Math" w:hAnsi="Cambria Math"/>
                <w:sz w:val="22"/>
                <w:szCs w:val="22"/>
              </w:rPr>
              <m:t>2</m:t>
            </m:r>
          </m:sup>
        </m:sSup>
        <m:r>
          <w:rPr>
            <w:rStyle w:val="BodyTextChar"/>
            <w:rFonts w:ascii="Cambria Math" w:hAnsi="Cambria Math"/>
            <w:sz w:val="22"/>
            <w:szCs w:val="22"/>
          </w:rPr>
          <m:t>=49</m:t>
        </m:r>
      </m:oMath>
      <w:r w:rsidRPr="55648A24">
        <w:rPr>
          <w:rStyle w:val="BodyTextChar"/>
          <w:sz w:val="22"/>
          <w:szCs w:val="22"/>
        </w:rPr>
        <w:t xml:space="preserve">), taking square roots, </w:t>
      </w:r>
      <w:r w:rsidR="00443E96">
        <w:rPr>
          <w:rStyle w:val="BodyTextChar"/>
          <w:sz w:val="22"/>
          <w:szCs w:val="22"/>
        </w:rPr>
        <w:br/>
      </w:r>
      <w:r w:rsidRPr="55648A24">
        <w:rPr>
          <w:rStyle w:val="BodyTextChar"/>
          <w:sz w:val="22"/>
          <w:szCs w:val="22"/>
        </w:rPr>
        <w:t xml:space="preserve">completing the square, the quadratic formula and factoring, as appropriate. Recognize when the quadratic formula gives complex solutions and write them as </w:t>
      </w:r>
      <m:oMath>
        <m:r>
          <w:rPr>
            <w:rFonts w:ascii="Cambria Math" w:hAnsi="Cambria Math" w:cs="Segoe UI"/>
          </w:rPr>
          <m:t>a+bi</m:t>
        </m:r>
      </m:oMath>
      <w:r w:rsidRPr="55648A24">
        <w:rPr>
          <w:rFonts w:cs="Segoe UI"/>
        </w:rPr>
        <w:t xml:space="preserve"> for real numbers </w:t>
      </w:r>
      <m:oMath>
        <m:r>
          <w:rPr>
            <w:rFonts w:ascii="Cambria Math" w:hAnsi="Cambria Math" w:cs="Segoe UI"/>
          </w:rPr>
          <m:t>a</m:t>
        </m:r>
      </m:oMath>
      <w:r w:rsidRPr="55648A24">
        <w:rPr>
          <w:rFonts w:cs="Segoe UI"/>
        </w:rPr>
        <w:t xml:space="preserve"> and </w:t>
      </w:r>
      <m:oMath>
        <m:r>
          <w:rPr>
            <w:rFonts w:ascii="Cambria Math" w:hAnsi="Cambria Math" w:cs="Segoe UI"/>
          </w:rPr>
          <m:t>b</m:t>
        </m:r>
      </m:oMath>
      <w:r w:rsidRPr="55648A24">
        <w:rPr>
          <w:rStyle w:val="BodyTextChar"/>
          <w:sz w:val="22"/>
          <w:szCs w:val="22"/>
        </w:rPr>
        <w:t>.</w:t>
      </w:r>
    </w:p>
    <w:p w14:paraId="2EE8AEA9" w14:textId="4F9FD1A8" w:rsidR="55648A24" w:rsidRDefault="55648A24" w:rsidP="55648A24"/>
    <w:p w14:paraId="246D692C"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Understand solving equations as a process of reasoning and explain the reasoning.</w:t>
      </w:r>
    </w:p>
    <w:p w14:paraId="146884FE" w14:textId="77777777" w:rsidR="00BD5D77" w:rsidRPr="000E50EB" w:rsidRDefault="00BD5D77" w:rsidP="00BD5D77">
      <w:pPr>
        <w:pStyle w:val="BodyText"/>
      </w:pPr>
      <w:r w:rsidRPr="009C590A">
        <w:rPr>
          <w:rStyle w:val="StandardChar"/>
          <w:sz w:val="22"/>
          <w:szCs w:val="22"/>
        </w:rPr>
        <w:t>M.HS.R.AREI.2</w:t>
      </w:r>
      <w:r w:rsidRPr="000E50EB">
        <w:t xml:space="preserve"> Solve rational and radical equations in one variable and give examples showing how extraneous solutions may arise.</w:t>
      </w:r>
    </w:p>
    <w:p w14:paraId="08C2CD1C" w14:textId="77777777" w:rsidR="00BD5D77" w:rsidRPr="000E50EB" w:rsidRDefault="00BD5D77" w:rsidP="00BD5D77">
      <w:pPr>
        <w:pStyle w:val="BodyText"/>
      </w:pPr>
    </w:p>
    <w:p w14:paraId="34434D91"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Interpret functions that arise in applications in terms of the context.</w:t>
      </w:r>
    </w:p>
    <w:p w14:paraId="15037577" w14:textId="77777777"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 xml:space="preserve">M.HS.R.FIF.4 </w:t>
      </w:r>
    </w:p>
    <w:p w14:paraId="584A569C" w14:textId="026A648F" w:rsidR="00BD5D77" w:rsidRPr="000E50EB" w:rsidRDefault="00BD5D77" w:rsidP="00BD5D77">
      <w:pPr>
        <w:pStyle w:val="BodyText"/>
      </w:pPr>
      <w:r>
        <w:t xml:space="preserve">For any function that models a relationship between two quantities in context of the relationship, interpret key features of graphs and tables in terms of the quantities, and sketch graphs showing key features given a verbal description of the relationship. </w:t>
      </w:r>
      <w:r w:rsidR="00DF75F9">
        <w:t>Key features include: intercepts; intervals where the function is increasing, decreasing, positive, or negative; maximums and minimums; and symmetries.</w:t>
      </w:r>
      <w:r w:rsidR="001D0796">
        <w:t xml:space="preserve"> </w:t>
      </w:r>
      <w:r w:rsidR="00DF75F9">
        <w:t>May include any families of functions, and relative maximums and minimums, end behavior, and periodicity.</w:t>
      </w:r>
    </w:p>
    <w:p w14:paraId="6BF60F87" w14:textId="02AB5004" w:rsidR="001E76E2" w:rsidRDefault="001E76E2">
      <w:r>
        <w:br w:type="page"/>
      </w:r>
    </w:p>
    <w:p w14:paraId="36E98E17" w14:textId="19C99C43"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M.HS.R.FIF.5</w:t>
      </w:r>
    </w:p>
    <w:p w14:paraId="38FCE604" w14:textId="77777777" w:rsidR="00BD5D77" w:rsidRPr="000E50EB" w:rsidRDefault="00BD5D77" w:rsidP="00BD5D77">
      <w:pPr>
        <w:pStyle w:val="BodyText"/>
      </w:pPr>
      <w:r>
        <w:t>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5911033D" w14:textId="77777777" w:rsidR="00BD5D77" w:rsidRPr="000E50EB" w:rsidRDefault="00BD5D77" w:rsidP="00BD5D77">
      <w:pPr>
        <w:pStyle w:val="BodyText"/>
      </w:pPr>
    </w:p>
    <w:p w14:paraId="7CB6288D" w14:textId="774DF9EF" w:rsidR="00BD5D77" w:rsidRPr="000E50EB" w:rsidRDefault="00BD5D77" w:rsidP="00BD5D77">
      <w:pPr>
        <w:pStyle w:val="BodyText"/>
      </w:pPr>
      <w:r w:rsidRPr="009C590A">
        <w:rPr>
          <w:rStyle w:val="StandardChar"/>
          <w:sz w:val="22"/>
          <w:szCs w:val="22"/>
        </w:rPr>
        <w:t>M.HS.R.FIF.6</w:t>
      </w:r>
      <w:r w:rsidRPr="000E50EB">
        <w:t xml:space="preserve"> Calculate and interpret the average rate of change of a </w:t>
      </w:r>
      <w:r>
        <w:t xml:space="preserve">non-linear </w:t>
      </w:r>
      <w:r w:rsidRPr="000E50EB">
        <w:t>function (</w:t>
      </w:r>
      <w:r w:rsidR="005C7347">
        <w:t>re</w:t>
      </w:r>
      <w:r w:rsidRPr="000E50EB">
        <w:t>presented symbolically or as a table) over a specified interval. Estimate the rate of change from a graph.</w:t>
      </w:r>
    </w:p>
    <w:p w14:paraId="733EB0EA" w14:textId="77777777" w:rsidR="00BD5D77" w:rsidRDefault="00BD5D77" w:rsidP="00BD5D77"/>
    <w:p w14:paraId="4715FF69"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2C68300E" w14:textId="3CC8F1F7" w:rsidR="00611B32" w:rsidRDefault="00BD5D77" w:rsidP="00611B32">
      <w:pPr>
        <w:pStyle w:val="BodyText"/>
      </w:pPr>
      <w:r w:rsidRPr="009C590A">
        <w:rPr>
          <w:rStyle w:val="StandardChar"/>
          <w:sz w:val="22"/>
          <w:szCs w:val="22"/>
        </w:rPr>
        <w:t>M.HS.R.</w:t>
      </w:r>
      <w:r w:rsidR="00954E5F">
        <w:rPr>
          <w:rStyle w:val="StandardChar"/>
          <w:sz w:val="22"/>
          <w:szCs w:val="22"/>
        </w:rPr>
        <w:t>F</w:t>
      </w:r>
      <w:r w:rsidRPr="009C590A">
        <w:rPr>
          <w:rStyle w:val="StandardChar"/>
          <w:sz w:val="22"/>
          <w:szCs w:val="22"/>
        </w:rPr>
        <w:t>BF.4</w:t>
      </w:r>
      <w:r w:rsidRPr="000E50EB">
        <w:t xml:space="preserve"> Find inverse functions through focus on relationships between inputs and outputs.</w:t>
      </w:r>
    </w:p>
    <w:p w14:paraId="31F44978" w14:textId="642DDC5B" w:rsidR="00BD5D77" w:rsidRPr="000E50EB" w:rsidRDefault="00611B32" w:rsidP="00DE40A6">
      <w:pPr>
        <w:pStyle w:val="BodyText"/>
        <w:numPr>
          <w:ilvl w:val="0"/>
          <w:numId w:val="115"/>
        </w:numPr>
      </w:pPr>
      <w:r>
        <w:t xml:space="preserve">Solve and equation of the form </w:t>
      </w:r>
      <m:oMath>
        <m:r>
          <w:rPr>
            <w:rFonts w:ascii="Cambria Math" w:hAnsi="Cambria Math"/>
          </w:rPr>
          <m:t>f(x) = c</m:t>
        </m:r>
      </m:oMath>
      <w:r>
        <w:t xml:space="preserve"> that has an inverse and write an equation for the inverse.</w:t>
      </w:r>
    </w:p>
    <w:p w14:paraId="03B350C5" w14:textId="77777777" w:rsidR="00BD5D77" w:rsidRDefault="00BD5D77" w:rsidP="00BD5D77"/>
    <w:p w14:paraId="112E56AF"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Construct and compare linear, quadratic, and exponential models and solve problems.</w:t>
      </w:r>
    </w:p>
    <w:p w14:paraId="39C02522" w14:textId="1F218FDD" w:rsidR="00BD5D77" w:rsidRDefault="00BD5D77" w:rsidP="00022717">
      <w:pPr>
        <w:pStyle w:val="BodyText"/>
      </w:pPr>
      <w:r w:rsidRPr="009C590A">
        <w:rPr>
          <w:rStyle w:val="StandardChar"/>
          <w:sz w:val="22"/>
          <w:szCs w:val="22"/>
        </w:rPr>
        <w:t>M.HS.R.FLE.4</w:t>
      </w:r>
      <w:r w:rsidRPr="000E50EB">
        <w:t xml:space="preserve"> For exponential models, express as a logarithm the solution to </w:t>
      </w:r>
      <m:oMath>
        <m:sSup>
          <m:sSupPr>
            <m:ctrlPr>
              <w:rPr>
                <w:rFonts w:ascii="Cambria Math" w:hAnsi="Cambria Math"/>
                <w:i/>
              </w:rPr>
            </m:ctrlPr>
          </m:sSupPr>
          <m:e>
            <m:r>
              <w:rPr>
                <w:rFonts w:ascii="Cambria Math" w:hAnsi="Cambria Math"/>
              </w:rPr>
              <m:t>ab</m:t>
            </m:r>
          </m:e>
          <m:sup>
            <m:r>
              <w:rPr>
                <w:rFonts w:ascii="Cambria Math" w:hAnsi="Cambria Math"/>
              </w:rPr>
              <m:t>ct</m:t>
            </m:r>
          </m:sup>
        </m:sSup>
        <m:r>
          <w:rPr>
            <w:rFonts w:ascii="Cambria Math" w:hAnsi="Cambria Math"/>
          </w:rPr>
          <m:t>=d</m:t>
        </m:r>
      </m:oMath>
      <w:r>
        <w:rPr>
          <w:rFonts w:eastAsiaTheme="minorEastAsia"/>
        </w:rPr>
        <w:t xml:space="preserve"> </w:t>
      </w:r>
      <w:r w:rsidRPr="000E50EB">
        <w:t xml:space="preserve">where </w:t>
      </w:r>
      <m:oMath>
        <m:r>
          <w:rPr>
            <w:rFonts w:ascii="Cambria Math" w:hAnsi="Cambria Math"/>
          </w:rPr>
          <m:t>a</m:t>
        </m:r>
      </m:oMath>
      <w:r w:rsidRPr="000E50EB">
        <w:t xml:space="preserve">, </w:t>
      </w:r>
      <m:oMath>
        <m:r>
          <w:rPr>
            <w:rFonts w:ascii="Cambria Math" w:hAnsi="Cambria Math"/>
          </w:rPr>
          <m:t>c</m:t>
        </m:r>
      </m:oMath>
      <w:r w:rsidRPr="000E50EB">
        <w:t xml:space="preserve">, and </w:t>
      </w:r>
      <m:oMath>
        <m:r>
          <w:rPr>
            <w:rFonts w:ascii="Cambria Math" w:hAnsi="Cambria Math"/>
          </w:rPr>
          <m:t>d</m:t>
        </m:r>
      </m:oMath>
      <w:r w:rsidRPr="000E50EB">
        <w:t xml:space="preserve"> are numbers and the base </w:t>
      </w:r>
      <m:oMath>
        <m:r>
          <w:rPr>
            <w:rFonts w:ascii="Cambria Math" w:hAnsi="Cambria Math"/>
          </w:rPr>
          <m:t>b</m:t>
        </m:r>
      </m:oMath>
      <w:r w:rsidRPr="000E50EB">
        <w:t xml:space="preserve"> is 2, 10, or </w:t>
      </w:r>
      <m:oMath>
        <m:r>
          <w:rPr>
            <w:rFonts w:ascii="Cambria Math" w:hAnsi="Cambria Math"/>
          </w:rPr>
          <m:t>e</m:t>
        </m:r>
      </m:oMath>
      <w:r w:rsidRPr="000E50EB">
        <w:t>; evaluate the logarithm using technology.</w:t>
      </w:r>
    </w:p>
    <w:p w14:paraId="1B5D4D9D" w14:textId="77777777" w:rsidR="00BD5D77" w:rsidRPr="000E50EB" w:rsidRDefault="00BD5D77" w:rsidP="003140E7">
      <w:pPr>
        <w:pStyle w:val="Heading3"/>
      </w:pPr>
      <w:bookmarkStart w:id="278" w:name="_Toc207023846"/>
      <w:r>
        <w:t>Spatial Reasoning</w:t>
      </w:r>
      <w:bookmarkEnd w:id="278"/>
    </w:p>
    <w:p w14:paraId="657745B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Represent and solve equations and inequalities graphically.</w:t>
      </w:r>
    </w:p>
    <w:p w14:paraId="2BBA7AD6" w14:textId="77777777" w:rsidR="00600DCC"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M.HS.SR.AREI.11</w:t>
      </w:r>
    </w:p>
    <w:p w14:paraId="2C073929" w14:textId="77777777" w:rsidR="00BD5D77" w:rsidRPr="000E50EB" w:rsidRDefault="00BD5D77" w:rsidP="00BD5D77">
      <w:pPr>
        <w:pStyle w:val="BodyText"/>
      </w:pPr>
      <w:r w:rsidRPr="000E50EB">
        <w:t xml:space="preserve">Using a variety of strategies explain why the x-coordinates of the points where the graphs of the equations </w:t>
      </w:r>
      <m:oMath>
        <m:r>
          <w:rPr>
            <w:rFonts w:ascii="Cambria Math" w:hAnsi="Cambria Math"/>
          </w:rPr>
          <m:t>y = f(x)</m:t>
        </m:r>
      </m:oMath>
      <w:r w:rsidRPr="000E50EB">
        <w:t xml:space="preserve"> and </w:t>
      </w:r>
      <m:oMath>
        <m:r>
          <w:rPr>
            <w:rFonts w:ascii="Cambria Math" w:hAnsi="Cambria Math"/>
          </w:rPr>
          <m:t>y = g(x)</m:t>
        </m:r>
      </m:oMath>
      <w:r w:rsidRPr="000E50EB">
        <w:t xml:space="preserve"> intersect are the solutions of the equation </w:t>
      </w:r>
      <m:oMath>
        <m:r>
          <w:rPr>
            <w:rFonts w:ascii="Cambria Math" w:hAnsi="Cambria Math"/>
          </w:rPr>
          <m:t>f(x) = g(x)</m:t>
        </m:r>
      </m:oMath>
      <w:r w:rsidRPr="000E50EB">
        <w:t xml:space="preserve"> find the solutions approximately, e.g., using technology to graph the functions, make tables of values, or find successive approximations. Include cases where </w:t>
      </w:r>
      <m:oMath>
        <m:r>
          <w:rPr>
            <w:rFonts w:ascii="Cambria Math" w:hAnsi="Cambria Math"/>
          </w:rPr>
          <m:t>f(x)</m:t>
        </m:r>
      </m:oMath>
      <w:r w:rsidRPr="000E50EB">
        <w:t xml:space="preserve"> and/or </w:t>
      </w:r>
      <m:oMath>
        <m:r>
          <w:rPr>
            <w:rFonts w:ascii="Cambria Math" w:hAnsi="Cambria Math"/>
          </w:rPr>
          <m:t>g(x)</m:t>
        </m:r>
      </m:oMath>
      <w:r w:rsidRPr="000E50EB">
        <w:t xml:space="preserve"> are linear, polynomial, rational, absolute value, exponential, and logarithmic functions.</w:t>
      </w:r>
    </w:p>
    <w:p w14:paraId="2C28B66F" w14:textId="77777777" w:rsidR="00BD5D77" w:rsidRDefault="00BD5D77" w:rsidP="00BD5D77"/>
    <w:p w14:paraId="30EB8050"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Extend the domain of trigonometric functions using the unit circle.</w:t>
      </w:r>
    </w:p>
    <w:p w14:paraId="55A65B8C" w14:textId="77777777" w:rsidR="00BD5D77" w:rsidRPr="00EE54E4" w:rsidRDefault="00BD5D77" w:rsidP="00BD5D77">
      <w:pPr>
        <w:pStyle w:val="BodyText"/>
      </w:pPr>
      <w:r w:rsidRPr="009C590A">
        <w:rPr>
          <w:rStyle w:val="StandardChar"/>
          <w:sz w:val="22"/>
          <w:szCs w:val="22"/>
        </w:rPr>
        <w:t>M.HS.SR.FTF.1</w:t>
      </w:r>
      <w:r w:rsidRPr="00EE54E4">
        <w:t xml:space="preserve"> Understand radian measure of an angle as the length of the arc on the unit circle subtended by the angle.</w:t>
      </w:r>
    </w:p>
    <w:p w14:paraId="6A12E592" w14:textId="77777777" w:rsidR="00BD5D77" w:rsidRPr="00EE54E4" w:rsidRDefault="00BD5D77" w:rsidP="00BD5D77">
      <w:pPr>
        <w:pStyle w:val="BodyText"/>
      </w:pPr>
    </w:p>
    <w:p w14:paraId="71FDF877" w14:textId="1F39CDFA" w:rsidR="00BD5D77" w:rsidRPr="00EE54E4" w:rsidRDefault="00BD5D77" w:rsidP="00BD5D77">
      <w:pPr>
        <w:pStyle w:val="BodyText"/>
      </w:pPr>
      <w:r w:rsidRPr="009C590A">
        <w:rPr>
          <w:rStyle w:val="StandardChar"/>
          <w:sz w:val="22"/>
          <w:szCs w:val="22"/>
        </w:rPr>
        <w:t>M.HS.SR.FTF.2</w:t>
      </w:r>
      <w:r w:rsidRPr="00EE54E4">
        <w:t xml:space="preserve"> Explain how the unit circle in the coordinate plane enables the extension of trigonometric functions to all real numbers, interpreted as radian measures of angles traversed counterclockwise around the unit circle.</w:t>
      </w:r>
    </w:p>
    <w:p w14:paraId="3731D2AF" w14:textId="77777777" w:rsidR="00BD5D77" w:rsidRPr="00EE54E4" w:rsidRDefault="00BD5D77" w:rsidP="00BD5D77">
      <w:pPr>
        <w:pStyle w:val="BodyText"/>
      </w:pPr>
    </w:p>
    <w:p w14:paraId="0D6C5B52"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 xml:space="preserve">Model periodic phenomena with trigonometric functions. </w:t>
      </w:r>
    </w:p>
    <w:p w14:paraId="33D0E08E" w14:textId="610F9006" w:rsidR="00BD5D77" w:rsidRPr="002B2BE0" w:rsidRDefault="005932ED" w:rsidP="002B2BE0">
      <w:pPr>
        <w:pStyle w:val="Standard"/>
        <w:rPr>
          <w:sz w:val="28"/>
          <w:szCs w:val="32"/>
        </w:rPr>
      </w:pPr>
      <w:r w:rsidRPr="002B2BE0">
        <w:rPr>
          <w:sz w:val="28"/>
          <w:szCs w:val="32"/>
        </w:rPr>
        <w:t xml:space="preserve">Priority </w:t>
      </w:r>
      <w:r w:rsidR="00BD5D77" w:rsidRPr="002B2BE0">
        <w:rPr>
          <w:sz w:val="28"/>
          <w:szCs w:val="32"/>
        </w:rPr>
        <w:t>M.HS.SR.FTF.5</w:t>
      </w:r>
    </w:p>
    <w:p w14:paraId="10F800CE" w14:textId="03E83E12" w:rsidR="00BD5D77" w:rsidRPr="00EE54E4" w:rsidRDefault="00BD5D77" w:rsidP="00BD5D77">
      <w:pPr>
        <w:pStyle w:val="BodyText"/>
      </w:pPr>
      <w:r w:rsidRPr="00EE54E4">
        <w:t>Choose trigonometric functions to model periodic phenomena with specified amplitude, frequency, and midline.</w:t>
      </w:r>
    </w:p>
    <w:p w14:paraId="1543922A" w14:textId="667C7042" w:rsidR="001E76E2" w:rsidRDefault="001E76E2">
      <w:r>
        <w:br w:type="page"/>
      </w:r>
    </w:p>
    <w:p w14:paraId="5C4B18FE"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Prove and apply trigonometric identities.</w:t>
      </w:r>
    </w:p>
    <w:p w14:paraId="480AA9E8" w14:textId="76716213" w:rsidR="00BD5D77" w:rsidRDefault="00BD5D77" w:rsidP="00BD5D77">
      <w:pPr>
        <w:pStyle w:val="BodyText"/>
      </w:pPr>
      <w:r w:rsidRPr="009C590A">
        <w:rPr>
          <w:rStyle w:val="StandardChar"/>
          <w:sz w:val="22"/>
          <w:szCs w:val="22"/>
        </w:rPr>
        <w:t>M.HS.SR.FTF.8</w:t>
      </w:r>
      <w:r w:rsidRPr="00EE54E4">
        <w:t xml:space="preserve"> Prove the Pythagorean identity </w:t>
      </w:r>
      <m:oMath>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 xml:space="preserve">(θ) + </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(θ) = 1</m:t>
        </m:r>
      </m:oMath>
      <w:r w:rsidRPr="00EE54E4">
        <w:t xml:space="preserve"> and use it to find </w:t>
      </w:r>
      <m:oMath>
        <m:r>
          <w:rPr>
            <w:rFonts w:ascii="Cambria Math" w:hAnsi="Cambria Math"/>
          </w:rPr>
          <m:t>sin(θ)</m:t>
        </m:r>
      </m:oMath>
      <w:r w:rsidRPr="00EE54E4">
        <w:t xml:space="preserve">, </w:t>
      </w:r>
      <m:oMath>
        <m:r>
          <w:rPr>
            <w:rFonts w:ascii="Cambria Math" w:hAnsi="Cambria Math"/>
          </w:rPr>
          <m:t>cos(θ)</m:t>
        </m:r>
      </m:oMath>
      <w:r w:rsidRPr="00EE54E4">
        <w:t xml:space="preserve">, or </w:t>
      </w:r>
      <m:oMath>
        <m:r>
          <w:rPr>
            <w:rFonts w:ascii="Cambria Math" w:hAnsi="Cambria Math"/>
          </w:rPr>
          <m:t>tan(θ)</m:t>
        </m:r>
      </m:oMath>
      <w:r w:rsidRPr="00EE54E4">
        <w:t xml:space="preserve">, given </w:t>
      </w:r>
      <m:oMath>
        <m:r>
          <w:rPr>
            <w:rFonts w:ascii="Cambria Math" w:hAnsi="Cambria Math"/>
          </w:rPr>
          <m:t>sin(θ)</m:t>
        </m:r>
      </m:oMath>
      <w:r w:rsidR="00330DB8" w:rsidRPr="00EE54E4">
        <w:t xml:space="preserve">, </w:t>
      </w:r>
      <m:oMath>
        <m:r>
          <w:rPr>
            <w:rFonts w:ascii="Cambria Math" w:hAnsi="Cambria Math"/>
          </w:rPr>
          <m:t>cos(θ)</m:t>
        </m:r>
      </m:oMath>
      <w:r w:rsidR="00330DB8" w:rsidRPr="00EE54E4">
        <w:t>,</w:t>
      </w:r>
      <w:r w:rsidRPr="00EE54E4">
        <w:t xml:space="preserve"> or </w:t>
      </w:r>
      <m:oMath>
        <m:r>
          <w:rPr>
            <w:rFonts w:ascii="Cambria Math" w:hAnsi="Cambria Math"/>
          </w:rPr>
          <m:t>tan(θ)</m:t>
        </m:r>
      </m:oMath>
      <w:r w:rsidRPr="00EE54E4">
        <w:t xml:space="preserve"> and the quadrant of the angle.</w:t>
      </w:r>
    </w:p>
    <w:p w14:paraId="5C24F6C1" w14:textId="77777777" w:rsidR="00BD5D77" w:rsidRDefault="00BD5D77" w:rsidP="00BD5D77">
      <w:pPr>
        <w:pStyle w:val="BodyText"/>
      </w:pPr>
    </w:p>
    <w:p w14:paraId="111B4347"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Translate between the geometric description and the equation for a conic section.</w:t>
      </w:r>
    </w:p>
    <w:p w14:paraId="5DF0A341" w14:textId="5EBE99AC" w:rsidR="00BD5D77" w:rsidRPr="000E50EB" w:rsidRDefault="00BD5D77" w:rsidP="00BD5D77">
      <w:pPr>
        <w:pStyle w:val="BodyText"/>
      </w:pPr>
      <w:r w:rsidRPr="009C590A">
        <w:rPr>
          <w:rStyle w:val="StandardChar"/>
          <w:sz w:val="22"/>
          <w:szCs w:val="22"/>
        </w:rPr>
        <w:t>M.HS.SR.GGPE.1</w:t>
      </w:r>
      <w:r w:rsidRPr="000E50EB">
        <w:t xml:space="preserve"> Derive the equation of a circle of given center and radius using the Pythagorean Theorem; complete the square to find the center and radius of a circle given by an equation.</w:t>
      </w:r>
    </w:p>
    <w:p w14:paraId="73B3D1BF" w14:textId="77777777" w:rsidR="00BD5D77" w:rsidRDefault="00BD5D77" w:rsidP="00BD5D77"/>
    <w:p w14:paraId="2E137D4B" w14:textId="3B9F3353" w:rsidR="00BD5D77" w:rsidRDefault="00BD5D77" w:rsidP="00BD5D77">
      <w:pPr>
        <w:pStyle w:val="BodyText"/>
      </w:pPr>
      <w:r w:rsidRPr="009C590A">
        <w:rPr>
          <w:rStyle w:val="StandardChar"/>
          <w:sz w:val="22"/>
          <w:szCs w:val="22"/>
        </w:rPr>
        <w:t>M.HS.SR.GGPE.2</w:t>
      </w:r>
      <w:r w:rsidRPr="000E50EB">
        <w:t xml:space="preserve"> </w:t>
      </w:r>
      <w:r w:rsidR="005D445E" w:rsidRPr="005D445E">
        <w:t>Derive the equation of a parabola given a focus and directrix.</w:t>
      </w:r>
    </w:p>
    <w:p w14:paraId="21BCE360" w14:textId="77777777" w:rsidR="005D445E" w:rsidRDefault="005D445E" w:rsidP="00BD5D77">
      <w:pPr>
        <w:pStyle w:val="BodyText"/>
      </w:pPr>
    </w:p>
    <w:p w14:paraId="3CBA6C88" w14:textId="77777777" w:rsidR="00BD5D77" w:rsidRPr="00055582" w:rsidRDefault="00BD5D77" w:rsidP="00055582">
      <w:pPr>
        <w:pStyle w:val="BodyText"/>
        <w:rPr>
          <w:i/>
          <w:iCs/>
          <w:color w:val="0D5761" w:themeColor="accent1"/>
          <w:sz w:val="28"/>
          <w:szCs w:val="28"/>
        </w:rPr>
      </w:pPr>
      <w:r w:rsidRPr="00055582">
        <w:rPr>
          <w:i/>
          <w:iCs/>
          <w:color w:val="0D5761" w:themeColor="accent1"/>
          <w:sz w:val="28"/>
          <w:szCs w:val="28"/>
        </w:rPr>
        <w:t>Visualize relationships between two-dimensional and three-dimensional objects.</w:t>
      </w:r>
    </w:p>
    <w:p w14:paraId="56E25F6B" w14:textId="77777777" w:rsidR="00BD5D77" w:rsidRPr="00645284" w:rsidRDefault="00BD5D77" w:rsidP="00BD5D77">
      <w:pPr>
        <w:pStyle w:val="BodyText"/>
      </w:pPr>
      <w:r w:rsidRPr="009C590A">
        <w:rPr>
          <w:rStyle w:val="StandardChar"/>
          <w:sz w:val="22"/>
          <w:szCs w:val="22"/>
        </w:rPr>
        <w:t>M.HS.SR.GGMD.4</w:t>
      </w:r>
      <w:r w:rsidRPr="00645284">
        <w:t xml:space="preserve"> Identify the shapes of two-dimensional cross-sections of three-dimensional objects, and identify three-dimensional objects generated by rotations of two-dimensional objects.</w:t>
      </w:r>
    </w:p>
    <w:p w14:paraId="457366AF" w14:textId="77777777" w:rsidR="00F2772F" w:rsidRDefault="00F2772F">
      <w:r>
        <w:br w:type="page"/>
      </w:r>
    </w:p>
    <w:p w14:paraId="7737271B" w14:textId="4321FFBF" w:rsidR="00F2772F" w:rsidRPr="003140E7" w:rsidRDefault="003140E7" w:rsidP="003140E7">
      <w:pPr>
        <w:pStyle w:val="Heading2"/>
        <w:rPr>
          <w:color w:val="40403D" w:themeColor="text1"/>
        </w:rPr>
      </w:pPr>
      <w:r>
        <w:rPr>
          <w:color w:val="40403D" w:themeColor="text1"/>
        </w:rPr>
        <w:t>GEOMETRY</w:t>
      </w:r>
    </w:p>
    <w:p w14:paraId="5FC1CB6C" w14:textId="77777777" w:rsidR="00E772DB" w:rsidRPr="0002357B" w:rsidRDefault="00E772DB" w:rsidP="00E772DB">
      <w:pPr>
        <w:pStyle w:val="BodyText"/>
      </w:pPr>
      <w:r w:rsidRPr="0002357B">
        <w:t>A student’s credit 1 and 2 math selection should align with their High School and Beyond Plan and be aligned with course equivalency to Algebra 1 or Geometry, or Integrated Math 1 or 2.</w:t>
      </w:r>
    </w:p>
    <w:p w14:paraId="28A5E55F" w14:textId="77777777" w:rsidR="00E772DB" w:rsidRDefault="00E772DB" w:rsidP="00E772DB">
      <w:pPr>
        <w:pStyle w:val="BodyText"/>
      </w:pPr>
      <w:r w:rsidRPr="0002357B">
        <w:t>OSPI acknowledges credit 1 and 2 equivalencies may be designed to address any combination of standards in this document, or additional Common Core Mathematics Standards not stated here, with increasing complexity and depth in each successive year.</w:t>
      </w:r>
    </w:p>
    <w:p w14:paraId="19E4275B" w14:textId="66F86F41" w:rsidR="00F2772F" w:rsidRDefault="00F2772F" w:rsidP="003140E7">
      <w:pPr>
        <w:pStyle w:val="Heading3"/>
      </w:pPr>
      <w:bookmarkStart w:id="279" w:name="_Toc207023848"/>
      <w:r>
        <w:t>Standards for Mathematical Practice</w:t>
      </w:r>
      <w:bookmarkEnd w:id="279"/>
    </w:p>
    <w:p w14:paraId="60C67AF0" w14:textId="77777777" w:rsidR="00F2772F" w:rsidRDefault="00F2772F" w:rsidP="00FE201A">
      <w:pPr>
        <w:pStyle w:val="NoSpacing"/>
        <w:numPr>
          <w:ilvl w:val="0"/>
          <w:numId w:val="30"/>
        </w:numPr>
      </w:pPr>
      <w:r>
        <w:t>Make sense of problems and persevere in solving them.</w:t>
      </w:r>
    </w:p>
    <w:p w14:paraId="396741D3" w14:textId="77777777" w:rsidR="00F2772F" w:rsidRDefault="00F2772F" w:rsidP="00FE201A">
      <w:pPr>
        <w:pStyle w:val="NoSpacing"/>
        <w:numPr>
          <w:ilvl w:val="0"/>
          <w:numId w:val="30"/>
        </w:numPr>
      </w:pPr>
      <w:r>
        <w:t>Reason abstractly and quantitatively.</w:t>
      </w:r>
    </w:p>
    <w:p w14:paraId="49550010" w14:textId="77777777" w:rsidR="00F2772F" w:rsidRDefault="00F2772F" w:rsidP="00FE201A">
      <w:pPr>
        <w:pStyle w:val="NoSpacing"/>
        <w:numPr>
          <w:ilvl w:val="0"/>
          <w:numId w:val="30"/>
        </w:numPr>
      </w:pPr>
      <w:r>
        <w:t>Construct viable arguments and critique the reasoning of others.</w:t>
      </w:r>
    </w:p>
    <w:p w14:paraId="5CF0396E" w14:textId="77777777" w:rsidR="00F2772F" w:rsidRDefault="00F2772F" w:rsidP="00FE201A">
      <w:pPr>
        <w:pStyle w:val="NoSpacing"/>
        <w:numPr>
          <w:ilvl w:val="0"/>
          <w:numId w:val="30"/>
        </w:numPr>
      </w:pPr>
      <w:r>
        <w:t>Model with mathematics.</w:t>
      </w:r>
    </w:p>
    <w:p w14:paraId="06D82614" w14:textId="77777777" w:rsidR="00F2772F" w:rsidRDefault="00F2772F" w:rsidP="00FE201A">
      <w:pPr>
        <w:pStyle w:val="NoSpacing"/>
        <w:numPr>
          <w:ilvl w:val="0"/>
          <w:numId w:val="30"/>
        </w:numPr>
      </w:pPr>
      <w:r>
        <w:t>Use appropriate tools strategically.</w:t>
      </w:r>
    </w:p>
    <w:p w14:paraId="2D397D12" w14:textId="77777777" w:rsidR="00F2772F" w:rsidRDefault="00F2772F" w:rsidP="00FE201A">
      <w:pPr>
        <w:pStyle w:val="NoSpacing"/>
        <w:numPr>
          <w:ilvl w:val="0"/>
          <w:numId w:val="30"/>
        </w:numPr>
      </w:pPr>
      <w:r>
        <w:t>Attend to precision.</w:t>
      </w:r>
    </w:p>
    <w:p w14:paraId="117FF109" w14:textId="77777777" w:rsidR="00F2772F" w:rsidRDefault="00F2772F" w:rsidP="00FE201A">
      <w:pPr>
        <w:pStyle w:val="NoSpacing"/>
        <w:numPr>
          <w:ilvl w:val="0"/>
          <w:numId w:val="30"/>
        </w:numPr>
      </w:pPr>
      <w:r>
        <w:t>Look for and make use of structure.</w:t>
      </w:r>
    </w:p>
    <w:p w14:paraId="744EA368" w14:textId="77777777" w:rsidR="00F2772F" w:rsidRDefault="00F2772F" w:rsidP="00FE201A">
      <w:pPr>
        <w:pStyle w:val="NoSpacing"/>
        <w:numPr>
          <w:ilvl w:val="0"/>
          <w:numId w:val="30"/>
        </w:numPr>
      </w:pPr>
      <w:r>
        <w:t>Look for and express regularity in repeated reasoning.</w:t>
      </w:r>
    </w:p>
    <w:p w14:paraId="07DFD561" w14:textId="77777777" w:rsidR="00F2772F" w:rsidRDefault="00F2772F" w:rsidP="003140E7">
      <w:pPr>
        <w:pStyle w:val="Heading3"/>
      </w:pPr>
      <w:bookmarkStart w:id="280" w:name="_Toc207023849"/>
      <w:r>
        <w:t>Data Analysis</w:t>
      </w:r>
      <w:bookmarkEnd w:id="280"/>
    </w:p>
    <w:p w14:paraId="3109A2CF"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59B7BE5B" w14:textId="77777777" w:rsidR="00F2772F" w:rsidRDefault="00F2772F" w:rsidP="00F2772F">
      <w:r w:rsidRPr="00E905EF">
        <w:rPr>
          <w:b/>
          <w:bCs/>
        </w:rPr>
        <w:t>M.HS.DA.DS.1</w:t>
      </w:r>
      <w:r>
        <w:t xml:space="preserve"> Formulate multivariable statistical investigative questions and determine how data can be collected and provide an answer, consider causality and prediction when posing the question.</w:t>
      </w:r>
    </w:p>
    <w:p w14:paraId="790E9D1F" w14:textId="77777777" w:rsidR="00F2772F" w:rsidRDefault="00F2772F" w:rsidP="00F2772F"/>
    <w:p w14:paraId="40AE95F6"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Collect and consider data.</w:t>
      </w:r>
    </w:p>
    <w:p w14:paraId="04BBE732" w14:textId="77777777" w:rsidR="00F2772F" w:rsidRPr="002B2BE0" w:rsidRDefault="00F2772F" w:rsidP="002B2BE0">
      <w:pPr>
        <w:pStyle w:val="Standard"/>
        <w:rPr>
          <w:sz w:val="28"/>
          <w:szCs w:val="32"/>
        </w:rPr>
      </w:pPr>
      <w:r w:rsidRPr="002B2BE0">
        <w:rPr>
          <w:sz w:val="28"/>
          <w:szCs w:val="32"/>
        </w:rPr>
        <w:t>Priority M.HS.DA.DS.2</w:t>
      </w:r>
    </w:p>
    <w:p w14:paraId="37A12110" w14:textId="77777777" w:rsidR="00F2772F" w:rsidRDefault="00F2772F" w:rsidP="00F2772F">
      <w:r>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3B7E299F" w14:textId="77777777" w:rsidR="00F2772F" w:rsidRDefault="00F2772F" w:rsidP="00F2772F"/>
    <w:p w14:paraId="720F8530"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Analyze the data.</w:t>
      </w:r>
    </w:p>
    <w:p w14:paraId="587566C4" w14:textId="77777777" w:rsidR="00F2772F" w:rsidRDefault="00F2772F" w:rsidP="00F2772F">
      <w:r w:rsidRPr="00E905EF">
        <w:rPr>
          <w:b/>
          <w:bCs/>
        </w:rPr>
        <w:t>M.HS.DA.DS.3</w:t>
      </w:r>
      <w:r>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2AF44F70" w14:textId="77777777" w:rsidR="00F2772F" w:rsidRDefault="00F2772F" w:rsidP="00F2772F"/>
    <w:p w14:paraId="7998342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Interpret results.</w:t>
      </w:r>
    </w:p>
    <w:p w14:paraId="5F16C743" w14:textId="77777777" w:rsidR="00F2772F" w:rsidRPr="002B2BE0" w:rsidRDefault="00F2772F" w:rsidP="002B2BE0">
      <w:pPr>
        <w:pStyle w:val="Standard"/>
        <w:rPr>
          <w:sz w:val="28"/>
          <w:szCs w:val="32"/>
        </w:rPr>
      </w:pPr>
      <w:r w:rsidRPr="002B2BE0">
        <w:rPr>
          <w:sz w:val="28"/>
          <w:szCs w:val="32"/>
        </w:rPr>
        <w:t>Priority M.HS.DA.DS.4</w:t>
      </w:r>
    </w:p>
    <w:p w14:paraId="07E74D9A" w14:textId="77777777" w:rsidR="00F2772F" w:rsidRDefault="00F2772F" w:rsidP="00F2772F">
      <w:r>
        <w:t>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p>
    <w:p w14:paraId="4F98D4E0" w14:textId="77777777" w:rsidR="00F2772F" w:rsidRDefault="00F2772F" w:rsidP="00F2772F"/>
    <w:p w14:paraId="352B7D9A"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independence and conditional probability and use them to interpret data.</w:t>
      </w:r>
    </w:p>
    <w:p w14:paraId="607E49D2" w14:textId="77777777" w:rsidR="00F2772F" w:rsidRPr="002B2BE0" w:rsidRDefault="00F2772F" w:rsidP="002B2BE0">
      <w:pPr>
        <w:pStyle w:val="Standard"/>
        <w:rPr>
          <w:sz w:val="28"/>
          <w:szCs w:val="32"/>
        </w:rPr>
      </w:pPr>
      <w:r w:rsidRPr="002B2BE0">
        <w:rPr>
          <w:sz w:val="28"/>
          <w:szCs w:val="32"/>
        </w:rPr>
        <w:t>Priority M.HS.DA.SCP.1</w:t>
      </w:r>
    </w:p>
    <w:p w14:paraId="67E2E510" w14:textId="77777777" w:rsidR="00F2772F" w:rsidRDefault="00F2772F" w:rsidP="00F2772F">
      <w:r>
        <w:t>Describe events as subsets of a sample space (the set of outcomes) using characteristics (or categories) of the outcomes, or as unions, intersections, or complements of other events ("or," "and," "not").</w:t>
      </w:r>
    </w:p>
    <w:p w14:paraId="067A869C" w14:textId="77777777" w:rsidR="00F2772F" w:rsidRDefault="00F2772F" w:rsidP="00F2772F"/>
    <w:p w14:paraId="258AC273" w14:textId="5C5D10ED" w:rsidR="00F2772F" w:rsidRDefault="00F2772F" w:rsidP="00F2772F">
      <w:r w:rsidRPr="00E905EF">
        <w:rPr>
          <w:b/>
          <w:bCs/>
        </w:rPr>
        <w:t>M.HS.DA.SCP.2</w:t>
      </w:r>
      <w:r>
        <w:t xml:space="preserve"> </w:t>
      </w:r>
      <w:r w:rsidR="0089200C" w:rsidRPr="000E50EB">
        <w:t>Understand that two events, A and B, are independent if the probability of A and B occurring together is the product of their probabilities and use this characterization to determine if they are independent.</w:t>
      </w:r>
    </w:p>
    <w:p w14:paraId="57527CF5" w14:textId="77777777" w:rsidR="00F2772F" w:rsidRDefault="00F2772F" w:rsidP="00F2772F"/>
    <w:p w14:paraId="1290B247" w14:textId="161DBF99" w:rsidR="00F2772F" w:rsidRDefault="00F2772F" w:rsidP="00F2772F">
      <w:r w:rsidRPr="00E905EF">
        <w:rPr>
          <w:b/>
          <w:bCs/>
        </w:rPr>
        <w:t>M.HS.DA.SCP.3</w:t>
      </w:r>
      <w:r>
        <w:t xml:space="preserve"> Understand the conditional probability of </w:t>
      </w:r>
      <m:oMath>
        <m:r>
          <w:rPr>
            <w:rFonts w:ascii="Cambria Math" w:hAnsi="Cambria Math"/>
          </w:rPr>
          <m:t>A</m:t>
        </m:r>
      </m:oMath>
      <w:r>
        <w:t xml:space="preserve"> given </w:t>
      </w:r>
      <m:oMath>
        <m:r>
          <w:rPr>
            <w:rFonts w:ascii="Cambria Math" w:hAnsi="Cambria Math"/>
          </w:rPr>
          <m:t>B</m:t>
        </m:r>
      </m:oMath>
      <w:r>
        <w:t xml:space="preserve"> as </w:t>
      </w:r>
      <m:oMath>
        <m:f>
          <m:fPr>
            <m:ctrlPr>
              <w:rPr>
                <w:rFonts w:ascii="Cambria Math" w:hAnsi="Cambria Math"/>
                <w:i/>
                <w:iCs/>
              </w:rPr>
            </m:ctrlPr>
          </m:fPr>
          <m:num>
            <m:r>
              <w:rPr>
                <w:rFonts w:ascii="Cambria Math" w:hAnsi="Cambria Math"/>
              </w:rPr>
              <m:t>P(A and B),</m:t>
            </m:r>
          </m:num>
          <m:den>
            <m:r>
              <w:rPr>
                <w:rFonts w:ascii="Cambria Math" w:hAnsi="Cambria Math"/>
              </w:rPr>
              <m:t>P(B)</m:t>
            </m:r>
          </m:den>
        </m:f>
      </m:oMath>
      <w:r>
        <w:t xml:space="preserve"> and interpret independence of </w:t>
      </w:r>
      <m:oMath>
        <m:r>
          <w:rPr>
            <w:rFonts w:ascii="Cambria Math" w:hAnsi="Cambria Math"/>
          </w:rPr>
          <m:t>A</m:t>
        </m:r>
      </m:oMath>
      <w:r>
        <w:t xml:space="preserve"> and </w:t>
      </w:r>
      <m:oMath>
        <m:r>
          <w:rPr>
            <w:rFonts w:ascii="Cambria Math" w:hAnsi="Cambria Math"/>
          </w:rPr>
          <m:t>B</m:t>
        </m:r>
      </m:oMath>
      <w:r>
        <w:t xml:space="preserve"> as saying that the conditional probability of </w:t>
      </w:r>
      <m:oMath>
        <m:r>
          <w:rPr>
            <w:rFonts w:ascii="Cambria Math" w:hAnsi="Cambria Math"/>
          </w:rPr>
          <m:t>A</m:t>
        </m:r>
      </m:oMath>
      <w:r>
        <w:t xml:space="preserve"> given </w:t>
      </w:r>
      <m:oMath>
        <m:r>
          <w:rPr>
            <w:rFonts w:ascii="Cambria Math" w:hAnsi="Cambria Math"/>
          </w:rPr>
          <m:t>B</m:t>
        </m:r>
      </m:oMath>
      <w:r>
        <w:t xml:space="preserve"> is the same as the probability of </w:t>
      </w:r>
      <m:oMath>
        <m:r>
          <w:rPr>
            <w:rFonts w:ascii="Cambria Math" w:hAnsi="Cambria Math"/>
          </w:rPr>
          <m:t>A</m:t>
        </m:r>
      </m:oMath>
      <w:r>
        <w:t xml:space="preserve">, and the conditional probability of </w:t>
      </w:r>
      <m:oMath>
        <m:r>
          <w:rPr>
            <w:rFonts w:ascii="Cambria Math" w:hAnsi="Cambria Math"/>
          </w:rPr>
          <m:t>B</m:t>
        </m:r>
      </m:oMath>
      <w:r>
        <w:t xml:space="preserve"> given </w:t>
      </w:r>
      <m:oMath>
        <m:r>
          <w:rPr>
            <w:rFonts w:ascii="Cambria Math" w:hAnsi="Cambria Math"/>
          </w:rPr>
          <m:t>A</m:t>
        </m:r>
      </m:oMath>
      <w:r>
        <w:t xml:space="preserve"> is the same as the probability of </w:t>
      </w:r>
      <m:oMath>
        <m:r>
          <w:rPr>
            <w:rFonts w:ascii="Cambria Math" w:hAnsi="Cambria Math"/>
          </w:rPr>
          <m:t>B</m:t>
        </m:r>
      </m:oMath>
      <w:r>
        <w:t>.</w:t>
      </w:r>
    </w:p>
    <w:p w14:paraId="5413F727" w14:textId="77777777" w:rsidR="00F2772F" w:rsidRDefault="00F2772F" w:rsidP="00F2772F"/>
    <w:p w14:paraId="1CFD7733" w14:textId="77777777" w:rsidR="00F2772F" w:rsidRDefault="00F2772F" w:rsidP="00F2772F">
      <w:r w:rsidRPr="00E905EF">
        <w:rPr>
          <w:b/>
          <w:bCs/>
        </w:rPr>
        <w:t>M.HS.DA.SCP.4</w:t>
      </w:r>
      <w:r>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42D2A5CF" w14:textId="77777777" w:rsidR="00F2772F" w:rsidRDefault="00F2772F" w:rsidP="00F2772F"/>
    <w:p w14:paraId="262FDE94" w14:textId="77777777" w:rsidR="00F2772F" w:rsidRPr="002B2BE0" w:rsidRDefault="00F2772F" w:rsidP="002B2BE0">
      <w:pPr>
        <w:pStyle w:val="Standard"/>
        <w:rPr>
          <w:sz w:val="28"/>
          <w:szCs w:val="32"/>
        </w:rPr>
      </w:pPr>
      <w:r w:rsidRPr="002B2BE0">
        <w:rPr>
          <w:sz w:val="28"/>
          <w:szCs w:val="32"/>
        </w:rPr>
        <w:t>Priority M.HS.DA.SCP.5</w:t>
      </w:r>
    </w:p>
    <w:p w14:paraId="157A8838" w14:textId="77777777" w:rsidR="00F2772F" w:rsidRDefault="00F2772F" w:rsidP="00F2772F">
      <w:r>
        <w:t>Recognize and explain the concepts of conditional probability and independence in everyday language and everyday situations.</w:t>
      </w:r>
    </w:p>
    <w:p w14:paraId="18C88584" w14:textId="77777777" w:rsidR="00F2772F" w:rsidRDefault="00F2772F" w:rsidP="00F2772F"/>
    <w:p w14:paraId="5FB6E321"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Use the rules of probability to compute probabilities of compound events.</w:t>
      </w:r>
    </w:p>
    <w:p w14:paraId="06346273" w14:textId="77777777" w:rsidR="00F2772F" w:rsidRDefault="00F2772F" w:rsidP="00F2772F">
      <w:r w:rsidRPr="00E905EF">
        <w:rPr>
          <w:b/>
          <w:bCs/>
        </w:rPr>
        <w:t>M.HS.DA.SCP.6</w:t>
      </w:r>
      <w:r>
        <w:t xml:space="preserve"> Find the conditional probability of A given B as the fraction of B's outcomes that also belong to A and interpret the answer in terms of the model.</w:t>
      </w:r>
    </w:p>
    <w:p w14:paraId="22B19A1D" w14:textId="77777777" w:rsidR="00F2772F" w:rsidRDefault="00F2772F" w:rsidP="00F2772F"/>
    <w:p w14:paraId="12721731" w14:textId="68A5E175" w:rsidR="00F2772F" w:rsidRDefault="00F2772F" w:rsidP="00F2772F">
      <w:r w:rsidRPr="00E905EF">
        <w:rPr>
          <w:b/>
          <w:bCs/>
        </w:rPr>
        <w:t>M.HS.DA.SCP.7</w:t>
      </w:r>
      <w:r>
        <w:t xml:space="preserve"> Apply the Addition Rule, </w:t>
      </w:r>
      <m:oMath>
        <m:r>
          <w:rPr>
            <w:rFonts w:ascii="Cambria Math" w:hAnsi="Cambria Math"/>
          </w:rPr>
          <m:t>P(A</m:t>
        </m:r>
      </m:oMath>
      <w:r>
        <w:t xml:space="preserve"> or </w:t>
      </w:r>
      <m:oMath>
        <m:r>
          <w:rPr>
            <w:rFonts w:ascii="Cambria Math" w:hAnsi="Cambria Math"/>
          </w:rPr>
          <m:t>B) = P(A) + P(B) - P(A</m:t>
        </m:r>
      </m:oMath>
      <w:r>
        <w:t xml:space="preserve"> and </w:t>
      </w:r>
      <m:oMath>
        <m:r>
          <w:rPr>
            <w:rFonts w:ascii="Cambria Math" w:hAnsi="Cambria Math"/>
          </w:rPr>
          <m:t>B)</m:t>
        </m:r>
      </m:oMath>
      <w:r>
        <w:t>, and interpret the answer in terms of the model.</w:t>
      </w:r>
    </w:p>
    <w:p w14:paraId="3DF05F4F" w14:textId="77777777" w:rsidR="00F2772F" w:rsidRDefault="00F2772F" w:rsidP="003140E7">
      <w:pPr>
        <w:pStyle w:val="Heading3"/>
      </w:pPr>
      <w:bookmarkStart w:id="281" w:name="_Toc207023850"/>
      <w:r>
        <w:t>Quantity</w:t>
      </w:r>
      <w:bookmarkEnd w:id="281"/>
    </w:p>
    <w:p w14:paraId="49852F7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similarity in terms of similarity transformations.</w:t>
      </w:r>
    </w:p>
    <w:p w14:paraId="49929021" w14:textId="677D6CD8" w:rsidR="00F2772F" w:rsidRDefault="00F2772F" w:rsidP="00F2772F">
      <w:r w:rsidRPr="55648A24">
        <w:rPr>
          <w:b/>
        </w:rPr>
        <w:t>M.HS.Q.GSRT.3</w:t>
      </w:r>
      <w:r w:rsidR="0C85C30C">
        <w:t xml:space="preserve"> </w:t>
      </w:r>
      <w:r>
        <w:t>Use the properties of similarity transformations to establish the AA criterion for two triangles to be similar.</w:t>
      </w:r>
    </w:p>
    <w:p w14:paraId="16B02259" w14:textId="77777777" w:rsidR="00F2772F" w:rsidRDefault="00F2772F" w:rsidP="00F2772F"/>
    <w:p w14:paraId="7E227A6F"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Define trigonometric ratios and solve problems involving right triangles.</w:t>
      </w:r>
    </w:p>
    <w:p w14:paraId="0BBFE6D1" w14:textId="77777777" w:rsidR="00F2772F" w:rsidRDefault="00F2772F" w:rsidP="00F2772F">
      <w:r w:rsidRPr="00E905EF">
        <w:rPr>
          <w:b/>
          <w:bCs/>
        </w:rPr>
        <w:t>M.HS.Q.GSRT.6</w:t>
      </w:r>
      <w:r>
        <w:t xml:space="preserve"> Understand that by similarity, side ratios in right triangles are properties of the angles in the triangle, leading to definitions of trigonometric ratios for acute angles.</w:t>
      </w:r>
    </w:p>
    <w:p w14:paraId="5C06A861" w14:textId="77777777" w:rsidR="00F2772F" w:rsidRDefault="00F2772F" w:rsidP="00F2772F"/>
    <w:p w14:paraId="067683E2" w14:textId="77777777" w:rsidR="00F2772F" w:rsidRDefault="00F2772F" w:rsidP="00F2772F">
      <w:r w:rsidRPr="00E905EF">
        <w:rPr>
          <w:b/>
          <w:bCs/>
        </w:rPr>
        <w:t>M.HS.Q.GSRT.7</w:t>
      </w:r>
      <w:r>
        <w:t xml:space="preserve"> Explain and use the relationship between the sine and cosine of complementary angles.</w:t>
      </w:r>
    </w:p>
    <w:p w14:paraId="0BAE2522" w14:textId="77777777" w:rsidR="00F2772F" w:rsidRDefault="00F2772F" w:rsidP="00F2772F"/>
    <w:p w14:paraId="32D34D63" w14:textId="77777777" w:rsidR="00F2772F" w:rsidRDefault="00F2772F" w:rsidP="00F2772F">
      <w:r w:rsidRPr="00E905EF">
        <w:rPr>
          <w:b/>
          <w:bCs/>
        </w:rPr>
        <w:t>M.HS.Q.GSRT.8</w:t>
      </w:r>
      <w:r>
        <w:t xml:space="preserve"> Use trigonometric ratios and the Pythagorean Theorem to solve right triangles in applied problems.</w:t>
      </w:r>
    </w:p>
    <w:p w14:paraId="6F4CA61B" w14:textId="77777777" w:rsidR="00F2772F" w:rsidRDefault="00F2772F" w:rsidP="003140E7">
      <w:pPr>
        <w:pStyle w:val="Heading3"/>
      </w:pPr>
      <w:bookmarkStart w:id="282" w:name="_Toc207023851"/>
      <w:r>
        <w:t>Relationships</w:t>
      </w:r>
      <w:bookmarkEnd w:id="282"/>
    </w:p>
    <w:p w14:paraId="6A8D3D29"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Solve real-world and mathematical problems involving area, surface area, and volume.</w:t>
      </w:r>
    </w:p>
    <w:p w14:paraId="477048B4" w14:textId="77777777" w:rsidR="00F2772F" w:rsidRDefault="00F2772F" w:rsidP="00F2772F">
      <w:r w:rsidRPr="00E905EF">
        <w:rPr>
          <w:b/>
          <w:bCs/>
        </w:rPr>
        <w:t>M.HS.R.GCO.9</w:t>
      </w:r>
      <w:r>
        <w:t xml:space="preserve"> Efficiently, flexibly, and accurately prove theorems about lines and angles: vertical angles, transversals, alternate interior and exterior angles, perpendicular bisectors, etc.</w:t>
      </w:r>
    </w:p>
    <w:p w14:paraId="39A1F011" w14:textId="77777777" w:rsidR="00F2772F" w:rsidRDefault="00F2772F" w:rsidP="00F2772F"/>
    <w:p w14:paraId="14838B61" w14:textId="77777777" w:rsidR="00F2772F" w:rsidRDefault="00F2772F" w:rsidP="00F2772F">
      <w:r w:rsidRPr="00E905EF">
        <w:rPr>
          <w:b/>
          <w:bCs/>
        </w:rPr>
        <w:t>M.HS.R.GCO.10</w:t>
      </w:r>
      <w:r>
        <w:t xml:space="preserve"> Efficiently, flexibly, and accurately prove theorems about triangles: interior angles, base angles, segments joining midpoint of two sides, and medians of a triangle.</w:t>
      </w:r>
    </w:p>
    <w:p w14:paraId="1586BB7E" w14:textId="77777777" w:rsidR="00F2772F" w:rsidRDefault="00F2772F" w:rsidP="00F2772F"/>
    <w:p w14:paraId="6CD38D8A" w14:textId="77777777" w:rsidR="00F2772F" w:rsidRDefault="00F2772F" w:rsidP="00F2772F">
      <w:r w:rsidRPr="00E905EF">
        <w:rPr>
          <w:b/>
          <w:bCs/>
        </w:rPr>
        <w:t>M.HS.R.GCO.11</w:t>
      </w:r>
      <w:r>
        <w:t xml:space="preserve"> Efficiently, flexibly, and accurately prove theorems about parallelograms: congruence of opposite sides and opposite angles, properties of diagonals.</w:t>
      </w:r>
    </w:p>
    <w:p w14:paraId="0AE9CCE4" w14:textId="77777777" w:rsidR="00F2772F" w:rsidRDefault="00F2772F" w:rsidP="00F2772F"/>
    <w:p w14:paraId="4665EDB7"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Prove theorems involving similarity.</w:t>
      </w:r>
    </w:p>
    <w:p w14:paraId="4F5D69BC" w14:textId="77777777" w:rsidR="00F2772F" w:rsidRDefault="00F2772F" w:rsidP="00F2772F">
      <w:r w:rsidRPr="00E905EF">
        <w:rPr>
          <w:b/>
          <w:bCs/>
        </w:rPr>
        <w:t>M.HS.R.GSRT.4</w:t>
      </w:r>
      <w:r>
        <w:t xml:space="preserve"> Efficiently, flexibly, and accurately prove theorems about triangles including proportionality, triangle similarity, and the Pythagorean Theorem.</w:t>
      </w:r>
    </w:p>
    <w:p w14:paraId="4DAE2C7C" w14:textId="77777777" w:rsidR="00F2772F" w:rsidRDefault="00F2772F" w:rsidP="00F2772F"/>
    <w:p w14:paraId="2DED6D0F" w14:textId="77777777" w:rsidR="00F2772F" w:rsidRPr="002B2BE0" w:rsidRDefault="00F2772F" w:rsidP="002B2BE0">
      <w:pPr>
        <w:pStyle w:val="Standard"/>
        <w:rPr>
          <w:sz w:val="28"/>
          <w:szCs w:val="32"/>
        </w:rPr>
      </w:pPr>
      <w:r w:rsidRPr="002B2BE0">
        <w:rPr>
          <w:sz w:val="28"/>
          <w:szCs w:val="32"/>
        </w:rPr>
        <w:t>Priority M.HS.R.GSRT.5</w:t>
      </w:r>
    </w:p>
    <w:p w14:paraId="087DB464" w14:textId="77777777" w:rsidR="00F2772F" w:rsidRDefault="00F2772F" w:rsidP="00F2772F">
      <w:r>
        <w:t>Efficiently, flexibly, and accurately use congruence and similarity criteria for triangles to solve problems and to prove relationships in geometric figures.</w:t>
      </w:r>
    </w:p>
    <w:p w14:paraId="597E0EEF" w14:textId="77777777" w:rsidR="00F2772F" w:rsidRDefault="00F2772F" w:rsidP="00F2772F"/>
    <w:p w14:paraId="540FBFEA"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and apply theorems about circles.</w:t>
      </w:r>
    </w:p>
    <w:p w14:paraId="7B424CB8" w14:textId="77777777" w:rsidR="00F2772F" w:rsidRDefault="00F2772F" w:rsidP="00F2772F">
      <w:r w:rsidRPr="00E905EF">
        <w:rPr>
          <w:b/>
          <w:bCs/>
        </w:rPr>
        <w:t>M.HS.R.GC.1</w:t>
      </w:r>
      <w:r>
        <w:t xml:space="preserve"> Efficiently, flexibly, and accurately prove that all circles are similar.</w:t>
      </w:r>
    </w:p>
    <w:p w14:paraId="39863172" w14:textId="77777777" w:rsidR="00F2772F" w:rsidRDefault="00F2772F" w:rsidP="00F2772F"/>
    <w:p w14:paraId="6C23ACF7" w14:textId="77777777" w:rsidR="00F2772F" w:rsidRPr="002B2BE0" w:rsidRDefault="00F2772F" w:rsidP="002B2BE0">
      <w:pPr>
        <w:pStyle w:val="Standard"/>
        <w:rPr>
          <w:sz w:val="28"/>
          <w:szCs w:val="32"/>
        </w:rPr>
      </w:pPr>
      <w:r w:rsidRPr="002B2BE0">
        <w:rPr>
          <w:sz w:val="28"/>
          <w:szCs w:val="32"/>
        </w:rPr>
        <w:t>Priority M.HS.R.GC.2</w:t>
      </w:r>
    </w:p>
    <w:p w14:paraId="2FAF75AB" w14:textId="77777777" w:rsidR="00F2772F" w:rsidRDefault="00F2772F" w:rsidP="00F2772F">
      <w:r>
        <w:t>Identify and describe relationships among inscribed angles, radii, and chords, including how angles formed inside the circle, the circle's radius, and line segments within the circle are related. Understand special cases including angles formed by diameters and how the circle's edge interacts with its radius.</w:t>
      </w:r>
    </w:p>
    <w:p w14:paraId="7941F75C" w14:textId="77777777" w:rsidR="00F2772F" w:rsidRDefault="00F2772F" w:rsidP="00F2772F"/>
    <w:p w14:paraId="72BB873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Find arc lengths and areas of sectors of circles.</w:t>
      </w:r>
    </w:p>
    <w:p w14:paraId="1F405B6C" w14:textId="77777777" w:rsidR="00F2772F" w:rsidRDefault="00F2772F" w:rsidP="00F2772F">
      <w:r w:rsidRPr="00E905EF">
        <w:rPr>
          <w:b/>
          <w:bCs/>
        </w:rPr>
        <w:t>M.HS.R.GC.5</w:t>
      </w:r>
      <w:r>
        <w:t xml:space="preserve"> Derive using similarity the fact that the length of the arc intercepted by an angle is proportional to the radius and define the radian measure of the angle as the constant of proportionality; derive the formula for the area of a sector.</w:t>
      </w:r>
    </w:p>
    <w:p w14:paraId="0300087E" w14:textId="77777777" w:rsidR="00F2772F" w:rsidRDefault="00F2772F" w:rsidP="003140E7">
      <w:pPr>
        <w:pStyle w:val="Heading3"/>
      </w:pPr>
      <w:bookmarkStart w:id="283" w:name="_Toc207023852"/>
      <w:r>
        <w:t>Spatial Reasoning</w:t>
      </w:r>
      <w:bookmarkEnd w:id="283"/>
    </w:p>
    <w:p w14:paraId="33527D7A"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Use coordinates to prove simple geometric theorems algebraically.</w:t>
      </w:r>
    </w:p>
    <w:p w14:paraId="7EA47188" w14:textId="77777777" w:rsidR="00F2772F" w:rsidRDefault="00F2772F" w:rsidP="00F2772F">
      <w:r w:rsidRPr="00E905EF">
        <w:rPr>
          <w:b/>
          <w:bCs/>
        </w:rPr>
        <w:t>M.HS.SR.GGPE.4</w:t>
      </w:r>
      <w:r>
        <w:t xml:space="preserve"> Use coordinates to prove simple geometric theorems algebraically.</w:t>
      </w:r>
    </w:p>
    <w:p w14:paraId="05A478CD" w14:textId="77777777" w:rsidR="00F2772F" w:rsidRDefault="00F2772F" w:rsidP="00F2772F"/>
    <w:p w14:paraId="11BB16D5" w14:textId="77777777" w:rsidR="00F2772F" w:rsidRDefault="00F2772F" w:rsidP="00F2772F">
      <w:r w:rsidRPr="00E905EF">
        <w:rPr>
          <w:b/>
          <w:bCs/>
        </w:rPr>
        <w:t>M.HS.SR.GGPE.5</w:t>
      </w:r>
      <w:r>
        <w:t xml:space="preserve"> Prove the slope criteria for parallel and perpendicular lines, and use them to solve geometric problems (e.g., find the equation of a line parallel or perpendicular to a given line that passes through a given point).</w:t>
      </w:r>
    </w:p>
    <w:p w14:paraId="5167B25C" w14:textId="77777777" w:rsidR="00F2772F" w:rsidRDefault="00F2772F" w:rsidP="00F2772F"/>
    <w:p w14:paraId="12324A1E" w14:textId="77777777" w:rsidR="00F2772F" w:rsidRDefault="00F2772F" w:rsidP="00F2772F">
      <w:r w:rsidRPr="00E905EF">
        <w:rPr>
          <w:b/>
          <w:bCs/>
        </w:rPr>
        <w:t>M.HS.SR.GGPE.6</w:t>
      </w:r>
      <w:r>
        <w:t xml:space="preserve"> Find the point on a directed line segment between two given points that partitions the segment in a given ratio.</w:t>
      </w:r>
    </w:p>
    <w:p w14:paraId="2E521A72" w14:textId="77777777" w:rsidR="00F2772F" w:rsidRDefault="00F2772F" w:rsidP="00F2772F"/>
    <w:p w14:paraId="1ECD4E13" w14:textId="77777777" w:rsidR="00F2772F" w:rsidRDefault="00F2772F" w:rsidP="00F2772F">
      <w:r w:rsidRPr="00E905EF">
        <w:rPr>
          <w:b/>
          <w:bCs/>
        </w:rPr>
        <w:t>M.HS.SR.GGPE.7</w:t>
      </w:r>
      <w:r>
        <w:t xml:space="preserve"> Use coordinates to compute perimeters of polygons and areas of triangles and rectangles, e.g., using the distance formula.</w:t>
      </w:r>
    </w:p>
    <w:p w14:paraId="4538ED64" w14:textId="77777777" w:rsidR="00F2772F" w:rsidRDefault="00F2772F" w:rsidP="00F2772F"/>
    <w:p w14:paraId="33F801E6"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Experiment with transformations in the plane.</w:t>
      </w:r>
    </w:p>
    <w:p w14:paraId="4C6DB5F6" w14:textId="77777777" w:rsidR="00F2772F" w:rsidRPr="002B2BE0" w:rsidRDefault="00F2772F" w:rsidP="002B2BE0">
      <w:pPr>
        <w:pStyle w:val="Standard"/>
        <w:rPr>
          <w:sz w:val="28"/>
          <w:szCs w:val="32"/>
        </w:rPr>
      </w:pPr>
      <w:r w:rsidRPr="002B2BE0">
        <w:rPr>
          <w:sz w:val="28"/>
          <w:szCs w:val="32"/>
        </w:rPr>
        <w:t>Priority M.HS.SR.GCO.1</w:t>
      </w:r>
    </w:p>
    <w:p w14:paraId="27EA7D4E" w14:textId="77777777" w:rsidR="00F2772F" w:rsidRDefault="00F2772F" w:rsidP="00F2772F">
      <w:r>
        <w:t>Know precise definitions of angle, circle, perpendicular line, parallel line, and line segment, based on the undefined notions of point, line, distance along a line, and distance around a circular arc.</w:t>
      </w:r>
    </w:p>
    <w:p w14:paraId="69D5D221" w14:textId="77777777" w:rsidR="00F2772F" w:rsidRDefault="00F2772F" w:rsidP="00F2772F"/>
    <w:p w14:paraId="4AEB300D" w14:textId="77777777" w:rsidR="00F2772F" w:rsidRDefault="00F2772F" w:rsidP="00F2772F">
      <w:r w:rsidRPr="00E905EF">
        <w:rPr>
          <w:b/>
          <w:bCs/>
        </w:rPr>
        <w:t>M.HS.SR.GCO.2</w:t>
      </w:r>
      <w:r>
        <w:t xml:space="preserve"> Efficiently, flexibly, and accurately represent transformations in the plane, e.</w:t>
      </w:r>
      <w:r w:rsidR="00F40680">
        <w:t>g.,</w:t>
      </w:r>
      <w:r>
        <w:t xml:space="preserve">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3B9F4A6D" w14:textId="77777777" w:rsidR="00F2772F" w:rsidRDefault="00F2772F" w:rsidP="00F2772F"/>
    <w:p w14:paraId="68F6FA0F" w14:textId="77777777" w:rsidR="00F2772F" w:rsidRDefault="00F2772F" w:rsidP="00F2772F">
      <w:r w:rsidRPr="00E905EF">
        <w:rPr>
          <w:b/>
          <w:bCs/>
        </w:rPr>
        <w:t>M.HS.SR.GCO.3</w:t>
      </w:r>
      <w:r>
        <w:t xml:space="preserve"> Given a rectangle, parallelogram, trapezoid, or regular polygon, describe the rotations and reflections that carry it onto itself.</w:t>
      </w:r>
    </w:p>
    <w:p w14:paraId="65E3EFB5" w14:textId="77777777" w:rsidR="00F2772F" w:rsidRDefault="00F2772F" w:rsidP="00F2772F"/>
    <w:p w14:paraId="746FDFEC" w14:textId="77777777" w:rsidR="00F2772F" w:rsidRPr="002B2BE0" w:rsidRDefault="00F2772F" w:rsidP="002B2BE0">
      <w:pPr>
        <w:pStyle w:val="Standard"/>
        <w:rPr>
          <w:sz w:val="28"/>
          <w:szCs w:val="32"/>
        </w:rPr>
      </w:pPr>
      <w:r w:rsidRPr="002B2BE0">
        <w:rPr>
          <w:sz w:val="28"/>
          <w:szCs w:val="32"/>
        </w:rPr>
        <w:t>Priority M.HS.SR.GCO.4</w:t>
      </w:r>
    </w:p>
    <w:p w14:paraId="02EE5387" w14:textId="77777777" w:rsidR="00F2772F" w:rsidRDefault="00F2772F" w:rsidP="00F2772F">
      <w:r>
        <w:t>Develop definitions of rotations, reflections, and translations in terms of angles, circles, perpendicular lines, parallel lines, and line segments.</w:t>
      </w:r>
    </w:p>
    <w:p w14:paraId="0C072003" w14:textId="77777777" w:rsidR="00F2772F" w:rsidRDefault="00F2772F" w:rsidP="00F2772F"/>
    <w:p w14:paraId="0863CEE4" w14:textId="77777777" w:rsidR="00F2772F" w:rsidRDefault="00F2772F" w:rsidP="00F2772F">
      <w:r w:rsidRPr="00E905EF">
        <w:rPr>
          <w:b/>
          <w:bCs/>
        </w:rPr>
        <w:t>M.HS.SR.GCO.5</w:t>
      </w:r>
      <w:r>
        <w:t xml:space="preserve"> Given a geometric figure and a rotation, reflection, or translation, draw the transformed figure using, e.g., graph paper, tracing paper, or geometry software. Efficiently, flexibly, and accurately specify a sequence of transformations that will carry a given figure onto another.</w:t>
      </w:r>
    </w:p>
    <w:p w14:paraId="7804A2FC" w14:textId="77777777" w:rsidR="00F2772F" w:rsidRDefault="00F2772F" w:rsidP="00F2772F"/>
    <w:p w14:paraId="64ED87E5"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congruence in terms of rigid motions.</w:t>
      </w:r>
    </w:p>
    <w:p w14:paraId="07835A26" w14:textId="77777777" w:rsidR="00F2772F" w:rsidRPr="002B2BE0" w:rsidRDefault="00F2772F" w:rsidP="002B2BE0">
      <w:pPr>
        <w:pStyle w:val="Standard"/>
        <w:rPr>
          <w:sz w:val="28"/>
          <w:szCs w:val="32"/>
        </w:rPr>
      </w:pPr>
      <w:r w:rsidRPr="002B2BE0">
        <w:rPr>
          <w:sz w:val="28"/>
          <w:szCs w:val="32"/>
        </w:rPr>
        <w:t>Priority M.HS.SR.GCO.6</w:t>
      </w:r>
    </w:p>
    <w:p w14:paraId="5526243E" w14:textId="77777777" w:rsidR="00F2772F" w:rsidRDefault="00F2772F" w:rsidP="00F2772F">
      <w:r>
        <w:t>Use geometric descriptions of rigid motions to transform figures and to predict the effect of a given rigid motion on a given figure; given two figures, use the definition of congruence in terms of rigid motions to decide if they are congruent.</w:t>
      </w:r>
    </w:p>
    <w:p w14:paraId="33494075" w14:textId="77777777" w:rsidR="00F2772F" w:rsidRDefault="00F2772F" w:rsidP="00F2772F"/>
    <w:p w14:paraId="1C3A8B7E" w14:textId="77777777" w:rsidR="00F2772F" w:rsidRDefault="00F2772F" w:rsidP="00F2772F">
      <w:r w:rsidRPr="00E905EF">
        <w:rPr>
          <w:b/>
          <w:bCs/>
        </w:rPr>
        <w:t>M.HS.SR.GCO.7</w:t>
      </w:r>
      <w:r>
        <w:t xml:space="preserve"> Use the definition of congruence in terms of rigid motions to show that two triangles are congruent if and only if corresponding pairs of sides and corresponding pairs of angles are congruent.</w:t>
      </w:r>
    </w:p>
    <w:p w14:paraId="0D062317" w14:textId="77777777" w:rsidR="00F2772F" w:rsidRDefault="00F2772F" w:rsidP="00F2772F"/>
    <w:p w14:paraId="3F7CD351" w14:textId="77777777" w:rsidR="00F2772F" w:rsidRDefault="00F2772F" w:rsidP="00F2772F">
      <w:r w:rsidRPr="00E905EF">
        <w:rPr>
          <w:b/>
          <w:bCs/>
        </w:rPr>
        <w:t>M.HS.SR.GCO.8</w:t>
      </w:r>
      <w:r>
        <w:t xml:space="preserve"> Explain how the criteria for triangle congruence (ASA, SAS, and SSS) follow from the definition of congruence in terms of rigid motions.</w:t>
      </w:r>
    </w:p>
    <w:p w14:paraId="32C3997A" w14:textId="77777777" w:rsidR="00F2772F" w:rsidRDefault="00F2772F" w:rsidP="00F2772F"/>
    <w:p w14:paraId="14E3A900"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Make geometric constructions.</w:t>
      </w:r>
    </w:p>
    <w:p w14:paraId="7CD72A01" w14:textId="77777777" w:rsidR="00F2772F" w:rsidRDefault="00F2772F" w:rsidP="00F2772F">
      <w:r w:rsidRPr="00E905EF">
        <w:rPr>
          <w:b/>
          <w:bCs/>
        </w:rPr>
        <w:t>M.HS.SR.GCO.12</w:t>
      </w:r>
      <w:r>
        <w:t xml:space="preserve"> Make formal geometric constructions with a variety of tools and methods.</w:t>
      </w:r>
    </w:p>
    <w:p w14:paraId="657373BA" w14:textId="77777777" w:rsidR="00F2772F" w:rsidRDefault="00F2772F" w:rsidP="00F2772F"/>
    <w:p w14:paraId="192BA115" w14:textId="77777777" w:rsidR="00F2772F" w:rsidRDefault="00F2772F" w:rsidP="00F2772F">
      <w:r w:rsidRPr="00E905EF">
        <w:rPr>
          <w:b/>
          <w:bCs/>
        </w:rPr>
        <w:t>M.HS.SR.GCO.13</w:t>
      </w:r>
      <w:r>
        <w:t xml:space="preserve"> Construct an equilateral triangle, a square, and a regular hexagon inscribed in a circle.</w:t>
      </w:r>
    </w:p>
    <w:p w14:paraId="3A2FA3AE" w14:textId="77777777" w:rsidR="00193D49" w:rsidRDefault="00193D49" w:rsidP="00F2772F"/>
    <w:p w14:paraId="39CF556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and apply theorems about circles.</w:t>
      </w:r>
    </w:p>
    <w:p w14:paraId="620D3CA5" w14:textId="7110005E" w:rsidR="00F2772F" w:rsidRDefault="00F2772F" w:rsidP="00F2772F">
      <w:r w:rsidRPr="00E905EF">
        <w:rPr>
          <w:b/>
          <w:bCs/>
        </w:rPr>
        <w:t>M.HS.SR.GC.3</w:t>
      </w:r>
      <w:r>
        <w:t xml:space="preserve"> Construct the inscribed and circumscribed circles of a triangle</w:t>
      </w:r>
      <w:r w:rsidR="002213C7">
        <w:t>,</w:t>
      </w:r>
      <w:r>
        <w:t xml:space="preserve"> and </w:t>
      </w:r>
      <w:r w:rsidR="00FE616E">
        <w:t>efficiently</w:t>
      </w:r>
      <w:r>
        <w:t>, flexibly, and accurately prove properties of angles for a quadrilateral inscribed in a circle.</w:t>
      </w:r>
    </w:p>
    <w:p w14:paraId="30DC5E0F" w14:textId="77777777" w:rsidR="00F2772F" w:rsidRDefault="00F2772F" w:rsidP="00F2772F"/>
    <w:p w14:paraId="1111304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similarity in terms of similarity transformations.</w:t>
      </w:r>
    </w:p>
    <w:p w14:paraId="5B76E56B" w14:textId="77777777" w:rsidR="00F2772F" w:rsidRPr="002B2BE0" w:rsidRDefault="00F2772F" w:rsidP="002B2BE0">
      <w:pPr>
        <w:pStyle w:val="Standard"/>
        <w:rPr>
          <w:sz w:val="28"/>
          <w:szCs w:val="32"/>
        </w:rPr>
      </w:pPr>
      <w:r w:rsidRPr="002B2BE0">
        <w:rPr>
          <w:sz w:val="28"/>
          <w:szCs w:val="32"/>
        </w:rPr>
        <w:t>Priority M.HS.SR.GSRT.1</w:t>
      </w:r>
    </w:p>
    <w:p w14:paraId="0FA394FF" w14:textId="77777777" w:rsidR="00F2772F" w:rsidRDefault="00F2772F" w:rsidP="00F2772F">
      <w:r>
        <w:t>Verify experimentally how lines are affected by the center of dilation and how the scale factor changes line segments.</w:t>
      </w:r>
    </w:p>
    <w:p w14:paraId="1197AE44" w14:textId="35381312" w:rsidR="00F7421C" w:rsidRDefault="00F7421C" w:rsidP="001A2EAA">
      <w:pPr>
        <w:pStyle w:val="ListParagraph"/>
        <w:numPr>
          <w:ilvl w:val="0"/>
          <w:numId w:val="81"/>
        </w:numPr>
      </w:pPr>
      <w:r>
        <w:t>A dilation takes a line not passing through the center of the dilation to a parallel line, and leaves a line passing through the center unchanged.</w:t>
      </w:r>
    </w:p>
    <w:p w14:paraId="33549F7E" w14:textId="78601872" w:rsidR="00F2772F" w:rsidRDefault="00F7421C" w:rsidP="001A2EAA">
      <w:pPr>
        <w:pStyle w:val="ListParagraph"/>
        <w:numPr>
          <w:ilvl w:val="0"/>
          <w:numId w:val="81"/>
        </w:numPr>
      </w:pPr>
      <w:r>
        <w:t>The dilation of a line segment is longer or shorter in the ratio given by the scale factor.</w:t>
      </w:r>
    </w:p>
    <w:p w14:paraId="5B8C4115" w14:textId="77777777" w:rsidR="00F7421C" w:rsidRDefault="00F7421C" w:rsidP="00F7421C"/>
    <w:p w14:paraId="50777E50" w14:textId="77777777" w:rsidR="00F2772F" w:rsidRPr="002B2BE0" w:rsidRDefault="00F2772F" w:rsidP="002B2BE0">
      <w:pPr>
        <w:pStyle w:val="Standard"/>
        <w:rPr>
          <w:sz w:val="28"/>
          <w:szCs w:val="32"/>
        </w:rPr>
      </w:pPr>
      <w:r w:rsidRPr="002B2BE0">
        <w:rPr>
          <w:sz w:val="28"/>
          <w:szCs w:val="32"/>
        </w:rPr>
        <w:t>Priority M.HS.SR.GSRT.2</w:t>
      </w:r>
    </w:p>
    <w:p w14:paraId="13359F3A" w14:textId="77777777" w:rsidR="00F2772F" w:rsidRDefault="00F2772F" w:rsidP="00F2772F">
      <w: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0B2A3796" w14:textId="77777777" w:rsidR="00F2772F" w:rsidRDefault="00F2772F" w:rsidP="00F2772F"/>
    <w:p w14:paraId="6DA31BDA" w14:textId="77777777" w:rsidR="00F2772F" w:rsidRPr="00055582" w:rsidRDefault="00BC401D" w:rsidP="00055582">
      <w:pPr>
        <w:pStyle w:val="BodyText"/>
        <w:rPr>
          <w:i/>
          <w:iCs/>
          <w:color w:val="0D5761" w:themeColor="accent1"/>
          <w:sz w:val="28"/>
          <w:szCs w:val="28"/>
        </w:rPr>
      </w:pPr>
      <w:r w:rsidRPr="00055582">
        <w:rPr>
          <w:i/>
          <w:iCs/>
          <w:color w:val="0D5761" w:themeColor="accent1"/>
          <w:sz w:val="28"/>
          <w:szCs w:val="28"/>
        </w:rPr>
        <w:t>Translate between the geometric description and the equation for a conic section.</w:t>
      </w:r>
    </w:p>
    <w:p w14:paraId="25707A66" w14:textId="77777777" w:rsidR="00F2772F" w:rsidRDefault="00F2772F" w:rsidP="00F2772F">
      <w:r w:rsidRPr="00E905EF">
        <w:rPr>
          <w:b/>
          <w:bCs/>
        </w:rPr>
        <w:t>M.HS.SR.GGPE.1</w:t>
      </w:r>
      <w:r>
        <w:t xml:space="preserve"> Determine the equation of a circle of given center and radius using the Pythagorean Theorem.</w:t>
      </w:r>
    </w:p>
    <w:p w14:paraId="67146CCD" w14:textId="77777777" w:rsidR="00F2772F" w:rsidRDefault="00F2772F" w:rsidP="00F2772F"/>
    <w:p w14:paraId="159ED4D5"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Explain volume formulas and use them to solve problems.</w:t>
      </w:r>
    </w:p>
    <w:p w14:paraId="0957B97D" w14:textId="2ABADB4F" w:rsidR="00F2772F" w:rsidRDefault="00F2772F" w:rsidP="00F2772F">
      <w:r w:rsidRPr="00E905EF">
        <w:rPr>
          <w:b/>
          <w:bCs/>
        </w:rPr>
        <w:t>M.HS.SR.</w:t>
      </w:r>
      <w:r w:rsidR="009A1A70">
        <w:rPr>
          <w:b/>
          <w:bCs/>
        </w:rPr>
        <w:t>G</w:t>
      </w:r>
      <w:r w:rsidRPr="00E905EF">
        <w:rPr>
          <w:b/>
          <w:bCs/>
        </w:rPr>
        <w:t>GMD.1</w:t>
      </w:r>
      <w:r>
        <w:t xml:space="preserve"> Give an informal argument for the formulas for the circumference of a circle, area of a circle, volume of a cylinder, pyramid, and cone.</w:t>
      </w:r>
    </w:p>
    <w:p w14:paraId="0573962E" w14:textId="77777777" w:rsidR="00F2772F" w:rsidRDefault="00F2772F" w:rsidP="00F2772F"/>
    <w:p w14:paraId="3E5504CE" w14:textId="5D7C24CA" w:rsidR="00F2772F" w:rsidRPr="002B2BE0" w:rsidRDefault="00F2772F" w:rsidP="002B2BE0">
      <w:pPr>
        <w:pStyle w:val="Standard"/>
        <w:rPr>
          <w:sz w:val="28"/>
          <w:szCs w:val="32"/>
        </w:rPr>
      </w:pPr>
      <w:r w:rsidRPr="002B2BE0">
        <w:rPr>
          <w:sz w:val="28"/>
          <w:szCs w:val="32"/>
        </w:rPr>
        <w:t>Priority M.HS.SR.</w:t>
      </w:r>
      <w:r w:rsidR="009A1A70" w:rsidRPr="002B2BE0">
        <w:rPr>
          <w:sz w:val="28"/>
          <w:szCs w:val="32"/>
        </w:rPr>
        <w:t>G</w:t>
      </w:r>
      <w:r w:rsidRPr="002B2BE0">
        <w:rPr>
          <w:sz w:val="28"/>
          <w:szCs w:val="32"/>
        </w:rPr>
        <w:t>GMD.3</w:t>
      </w:r>
    </w:p>
    <w:p w14:paraId="5EA61F1D" w14:textId="77777777" w:rsidR="00F2772F" w:rsidRDefault="00F2772F" w:rsidP="00F2772F">
      <w:r>
        <w:t>Use volume formulas for cylinders, pyramids, cones, and spheres to solve problems.</w:t>
      </w:r>
    </w:p>
    <w:p w14:paraId="260471EE" w14:textId="77777777" w:rsidR="00F2772F" w:rsidRDefault="00F2772F" w:rsidP="00F2772F"/>
    <w:p w14:paraId="13937B80"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Visualize relationships between two-dimensional and three-dimensional objects.</w:t>
      </w:r>
    </w:p>
    <w:p w14:paraId="1BF58E48" w14:textId="7E9C30F8" w:rsidR="00F2772F" w:rsidRDefault="00F2772F" w:rsidP="00F2772F">
      <w:r w:rsidRPr="00E905EF">
        <w:rPr>
          <w:b/>
          <w:bCs/>
        </w:rPr>
        <w:t>M.HS.SR.</w:t>
      </w:r>
      <w:r w:rsidR="009A1A70">
        <w:rPr>
          <w:b/>
          <w:bCs/>
        </w:rPr>
        <w:t>G</w:t>
      </w:r>
      <w:r w:rsidRPr="00E905EF">
        <w:rPr>
          <w:b/>
          <w:bCs/>
        </w:rPr>
        <w:t>GMD.4</w:t>
      </w:r>
      <w:r>
        <w:t xml:space="preserve"> Identify the shapes of two-dimensional cross-sections of three-dimensional objects, and identify three-dimensional objects generated by rotations of two-dimensional objects.</w:t>
      </w:r>
    </w:p>
    <w:p w14:paraId="36601D26" w14:textId="77777777" w:rsidR="00F2772F" w:rsidRDefault="00F2772F" w:rsidP="00F2772F"/>
    <w:p w14:paraId="204B0F1A"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Apply geometric concepts in modeling situations.</w:t>
      </w:r>
    </w:p>
    <w:p w14:paraId="7A8F192E" w14:textId="77777777" w:rsidR="00F2772F" w:rsidRPr="002B2BE0" w:rsidRDefault="00F2772F" w:rsidP="002B2BE0">
      <w:pPr>
        <w:pStyle w:val="Standard"/>
        <w:rPr>
          <w:sz w:val="28"/>
          <w:szCs w:val="32"/>
        </w:rPr>
      </w:pPr>
      <w:r w:rsidRPr="002B2BE0">
        <w:rPr>
          <w:sz w:val="28"/>
          <w:szCs w:val="32"/>
        </w:rPr>
        <w:t>Priority M.HS.SR.GMG.1</w:t>
      </w:r>
    </w:p>
    <w:p w14:paraId="5EC5F784" w14:textId="77777777" w:rsidR="00F2772F" w:rsidRDefault="00F2772F" w:rsidP="00F2772F">
      <w:r>
        <w:t>Use geometric shapes, their measures, and their properties to describe objects (e.g., modeling a tree trunk or a human torso as a cylinder).</w:t>
      </w:r>
    </w:p>
    <w:p w14:paraId="6BB55BE4" w14:textId="77777777" w:rsidR="00F2772F" w:rsidRDefault="00F2772F" w:rsidP="00F2772F"/>
    <w:p w14:paraId="27932AF9" w14:textId="77777777" w:rsidR="00F2772F" w:rsidRPr="002B2BE0" w:rsidRDefault="00F2772F" w:rsidP="002B2BE0">
      <w:pPr>
        <w:pStyle w:val="Standard"/>
        <w:rPr>
          <w:sz w:val="28"/>
          <w:szCs w:val="32"/>
        </w:rPr>
      </w:pPr>
      <w:r w:rsidRPr="002B2BE0">
        <w:rPr>
          <w:sz w:val="28"/>
          <w:szCs w:val="32"/>
        </w:rPr>
        <w:t>Priority M.HS.SR.GMG.2</w:t>
      </w:r>
    </w:p>
    <w:p w14:paraId="53E450B9" w14:textId="77777777" w:rsidR="00F2772F" w:rsidRDefault="00F2772F" w:rsidP="00F2772F">
      <w:r>
        <w:t>Apply concepts of density based on area and volume in modeling situations (e.g., persons per square mile, BTUs per cubic foot).</w:t>
      </w:r>
    </w:p>
    <w:p w14:paraId="78F9A0DF" w14:textId="77777777" w:rsidR="00F2772F" w:rsidRDefault="00F2772F" w:rsidP="00F2772F"/>
    <w:p w14:paraId="1B9D78C9" w14:textId="77777777" w:rsidR="00F2772F" w:rsidRPr="002B2BE0" w:rsidRDefault="00F2772F" w:rsidP="002B2BE0">
      <w:pPr>
        <w:pStyle w:val="Standard"/>
        <w:rPr>
          <w:sz w:val="28"/>
          <w:szCs w:val="32"/>
        </w:rPr>
      </w:pPr>
      <w:r w:rsidRPr="002B2BE0">
        <w:rPr>
          <w:sz w:val="28"/>
          <w:szCs w:val="32"/>
        </w:rPr>
        <w:t>Priority M.HS.SR.GMG.3</w:t>
      </w:r>
    </w:p>
    <w:p w14:paraId="032F6E8C" w14:textId="77777777" w:rsidR="00F2772F" w:rsidRDefault="00F2772F" w:rsidP="00F2772F">
      <w:r>
        <w:t>Apply geometric methods to solve design problems (e.g., designing an object or structure to satisfy physical constraints or minimize cost; working with typographic grid systems based on ratios).</w:t>
      </w:r>
    </w:p>
    <w:p w14:paraId="4DB094D3" w14:textId="77777777" w:rsidR="00F2772F" w:rsidRDefault="00F2772F" w:rsidP="00F2772F">
      <w:r>
        <w:br w:type="page"/>
      </w:r>
    </w:p>
    <w:p w14:paraId="0A4A43B1" w14:textId="6B5E6F9D" w:rsidR="00F2772F" w:rsidRPr="003140E7" w:rsidRDefault="003140E7" w:rsidP="003140E7">
      <w:pPr>
        <w:pStyle w:val="Heading2"/>
        <w:rPr>
          <w:color w:val="40403D" w:themeColor="text1"/>
          <w:sz w:val="44"/>
          <w:szCs w:val="44"/>
        </w:rPr>
      </w:pPr>
      <w:bookmarkStart w:id="284" w:name="_Toc207023853"/>
      <w:r>
        <w:rPr>
          <w:color w:val="40403D" w:themeColor="text1"/>
          <w:sz w:val="44"/>
          <w:szCs w:val="44"/>
        </w:rPr>
        <w:t>ALGEBRA</w:t>
      </w:r>
      <w:r w:rsidR="00F2772F" w:rsidRPr="003140E7">
        <w:rPr>
          <w:color w:val="40403D" w:themeColor="text1"/>
          <w:sz w:val="44"/>
          <w:szCs w:val="44"/>
        </w:rPr>
        <w:t xml:space="preserve"> 1</w:t>
      </w:r>
      <w:bookmarkEnd w:id="284"/>
    </w:p>
    <w:p w14:paraId="2A8AE740" w14:textId="77777777" w:rsidR="00E772DB" w:rsidRPr="0002357B" w:rsidRDefault="00E772DB" w:rsidP="00E772DB">
      <w:pPr>
        <w:pStyle w:val="BodyText"/>
      </w:pPr>
      <w:r w:rsidRPr="0002357B">
        <w:t>A student’s credit 1 and 2 math selection should align with their High School and Beyond Plan and be aligned with course equivalency to Algebra 1 or Geometry, or Integrated Math 1 or 2.</w:t>
      </w:r>
    </w:p>
    <w:p w14:paraId="2DD65E90" w14:textId="77777777" w:rsidR="00E772DB" w:rsidRDefault="00E772DB" w:rsidP="00E772DB">
      <w:pPr>
        <w:pStyle w:val="BodyText"/>
      </w:pPr>
      <w:r w:rsidRPr="0002357B">
        <w:t>OSPI acknowledges credit 1 and 2 equivalencies may be designed to address any combination of standards in this document, or additional Common Core Mathematics Standards not stated here, with increasing complexity and depth in each successive year.</w:t>
      </w:r>
    </w:p>
    <w:p w14:paraId="5E138A08" w14:textId="7E7F7550" w:rsidR="00F2772F" w:rsidRDefault="00F2772F" w:rsidP="003140E7">
      <w:pPr>
        <w:pStyle w:val="Heading3"/>
      </w:pPr>
      <w:bookmarkStart w:id="285" w:name="_Toc207023854"/>
      <w:r>
        <w:t>Standards for Mathematical Practice</w:t>
      </w:r>
      <w:bookmarkEnd w:id="285"/>
    </w:p>
    <w:p w14:paraId="2EA33F9B" w14:textId="77777777" w:rsidR="00F2772F" w:rsidRDefault="00F2772F" w:rsidP="00FE201A">
      <w:pPr>
        <w:pStyle w:val="NoSpacing"/>
        <w:numPr>
          <w:ilvl w:val="0"/>
          <w:numId w:val="31"/>
        </w:numPr>
      </w:pPr>
      <w:r>
        <w:t>Make sense of problems and persevere in solving them.</w:t>
      </w:r>
    </w:p>
    <w:p w14:paraId="47CBE9F6" w14:textId="77777777" w:rsidR="00F2772F" w:rsidRDefault="00F2772F" w:rsidP="00FE201A">
      <w:pPr>
        <w:pStyle w:val="NoSpacing"/>
        <w:numPr>
          <w:ilvl w:val="0"/>
          <w:numId w:val="31"/>
        </w:numPr>
      </w:pPr>
      <w:r>
        <w:t>Reason abstractly and quantitatively.</w:t>
      </w:r>
    </w:p>
    <w:p w14:paraId="74DB553C" w14:textId="77777777" w:rsidR="00F2772F" w:rsidRDefault="00F2772F" w:rsidP="00FE201A">
      <w:pPr>
        <w:pStyle w:val="NoSpacing"/>
        <w:numPr>
          <w:ilvl w:val="0"/>
          <w:numId w:val="31"/>
        </w:numPr>
      </w:pPr>
      <w:r>
        <w:t>Construct viable arguments and critique the reasoning of others.</w:t>
      </w:r>
    </w:p>
    <w:p w14:paraId="1D61DAF5" w14:textId="77777777" w:rsidR="00F2772F" w:rsidRDefault="00F2772F" w:rsidP="00FE201A">
      <w:pPr>
        <w:pStyle w:val="NoSpacing"/>
        <w:numPr>
          <w:ilvl w:val="0"/>
          <w:numId w:val="31"/>
        </w:numPr>
      </w:pPr>
      <w:r>
        <w:t>Model with mathematics.</w:t>
      </w:r>
    </w:p>
    <w:p w14:paraId="4E199BBB" w14:textId="77777777" w:rsidR="00F2772F" w:rsidRDefault="00F2772F" w:rsidP="00FE201A">
      <w:pPr>
        <w:pStyle w:val="NoSpacing"/>
        <w:numPr>
          <w:ilvl w:val="0"/>
          <w:numId w:val="31"/>
        </w:numPr>
      </w:pPr>
      <w:r>
        <w:t>Use appropriate tools strategically.</w:t>
      </w:r>
    </w:p>
    <w:p w14:paraId="47782DA6" w14:textId="77777777" w:rsidR="00F2772F" w:rsidRDefault="00F2772F" w:rsidP="00FE201A">
      <w:pPr>
        <w:pStyle w:val="NoSpacing"/>
        <w:numPr>
          <w:ilvl w:val="0"/>
          <w:numId w:val="31"/>
        </w:numPr>
      </w:pPr>
      <w:r>
        <w:t>Attend to precision.</w:t>
      </w:r>
    </w:p>
    <w:p w14:paraId="687C158A" w14:textId="77777777" w:rsidR="00F2772F" w:rsidRDefault="00F2772F" w:rsidP="00FE201A">
      <w:pPr>
        <w:pStyle w:val="NoSpacing"/>
        <w:numPr>
          <w:ilvl w:val="0"/>
          <w:numId w:val="31"/>
        </w:numPr>
      </w:pPr>
      <w:r>
        <w:t>Look for and make use of structure.</w:t>
      </w:r>
    </w:p>
    <w:p w14:paraId="7B533FF9" w14:textId="77777777" w:rsidR="00F2772F" w:rsidRDefault="00F2772F" w:rsidP="00FE201A">
      <w:pPr>
        <w:pStyle w:val="NoSpacing"/>
        <w:numPr>
          <w:ilvl w:val="0"/>
          <w:numId w:val="31"/>
        </w:numPr>
      </w:pPr>
      <w:r>
        <w:t>Look for and express regularity in repeated reasoning.</w:t>
      </w:r>
    </w:p>
    <w:p w14:paraId="43CA226D" w14:textId="77777777" w:rsidR="00F2772F" w:rsidRDefault="00F2772F" w:rsidP="003140E7">
      <w:pPr>
        <w:pStyle w:val="Heading3"/>
      </w:pPr>
      <w:bookmarkStart w:id="286" w:name="_Toc207023855"/>
      <w:r>
        <w:t>Data Analysis</w:t>
      </w:r>
      <w:bookmarkEnd w:id="286"/>
    </w:p>
    <w:p w14:paraId="3C9789E3"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1C919E96" w14:textId="77777777" w:rsidR="00F2772F" w:rsidRPr="002B2BE0" w:rsidRDefault="00F2772F" w:rsidP="002B2BE0">
      <w:pPr>
        <w:pStyle w:val="Standard"/>
        <w:rPr>
          <w:sz w:val="28"/>
          <w:szCs w:val="32"/>
        </w:rPr>
      </w:pPr>
      <w:r w:rsidRPr="002B2BE0">
        <w:rPr>
          <w:sz w:val="28"/>
          <w:szCs w:val="32"/>
        </w:rPr>
        <w:t>Priority M.HS.DA.DS.1</w:t>
      </w:r>
    </w:p>
    <w:p w14:paraId="197DA128" w14:textId="6EAA7706" w:rsidR="00F2772F" w:rsidRDefault="00F2772F" w:rsidP="00F2772F">
      <w:pPr>
        <w:pStyle w:val="NoSpacing"/>
      </w:pPr>
      <w:r>
        <w:t>Formulate multivariable statistical investigative questions and determine how data can be collected and provide an answer, consider causality and prediction when posing the question</w:t>
      </w:r>
      <w:r w:rsidR="006C7933">
        <w:t>.</w:t>
      </w:r>
    </w:p>
    <w:p w14:paraId="039C4C02" w14:textId="77777777" w:rsidR="00F2772F" w:rsidRDefault="00F2772F" w:rsidP="00F2772F">
      <w:pPr>
        <w:pStyle w:val="NoSpacing"/>
      </w:pPr>
    </w:p>
    <w:p w14:paraId="1E1C9F5A"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Collect and consider data.</w:t>
      </w:r>
    </w:p>
    <w:p w14:paraId="4B1A0321" w14:textId="77777777" w:rsidR="00F2772F" w:rsidRDefault="00F2772F" w:rsidP="00F2772F">
      <w:pPr>
        <w:pStyle w:val="NoSpacing"/>
      </w:pPr>
      <w:r w:rsidRPr="00F40680">
        <w:rPr>
          <w:b/>
          <w:bCs/>
        </w:rPr>
        <w:t>M.HS.DA.DS.2</w:t>
      </w:r>
      <w:r>
        <w:t xml:space="preserve"> 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3FF6F51C" w14:textId="77777777" w:rsidR="00F2772F" w:rsidRDefault="00F2772F" w:rsidP="00F2772F">
      <w:pPr>
        <w:pStyle w:val="NoSpacing"/>
      </w:pPr>
    </w:p>
    <w:p w14:paraId="00261123"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Analyze the data.</w:t>
      </w:r>
    </w:p>
    <w:p w14:paraId="4F6C16A6" w14:textId="77777777" w:rsidR="00F2772F" w:rsidRPr="002B2BE0" w:rsidRDefault="00F2772F" w:rsidP="002B2BE0">
      <w:pPr>
        <w:pStyle w:val="Standard"/>
        <w:rPr>
          <w:sz w:val="28"/>
          <w:szCs w:val="32"/>
        </w:rPr>
      </w:pPr>
      <w:r w:rsidRPr="002B2BE0">
        <w:rPr>
          <w:sz w:val="28"/>
          <w:szCs w:val="32"/>
        </w:rPr>
        <w:t>Priority M.HS.DA.DS.3</w:t>
      </w:r>
    </w:p>
    <w:p w14:paraId="00ADBB39" w14:textId="77777777" w:rsidR="00F2772F" w:rsidRDefault="00F2772F" w:rsidP="00F2772F">
      <w:pPr>
        <w:pStyle w:val="NoSpacing"/>
      </w:pPr>
      <w:r>
        <w:t>Create and analyze data sets using technology to clean, sort, or filter data. Summarize, and describe relationships between quantitative variables using data displays including but not limited to scatter plots, regressions, histograms, and boxplots.</w:t>
      </w:r>
    </w:p>
    <w:p w14:paraId="23F41E33" w14:textId="77777777" w:rsidR="00F2772F" w:rsidRDefault="00F2772F" w:rsidP="00F2772F">
      <w:pPr>
        <w:pStyle w:val="NoSpacing"/>
      </w:pPr>
    </w:p>
    <w:p w14:paraId="67374F9C"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Interpret results.</w:t>
      </w:r>
    </w:p>
    <w:p w14:paraId="4FF60B25" w14:textId="77777777" w:rsidR="00F2772F" w:rsidRDefault="00F2772F" w:rsidP="00F2772F">
      <w:pPr>
        <w:pStyle w:val="NoSpacing"/>
      </w:pPr>
      <w:r w:rsidRPr="00F40680">
        <w:rPr>
          <w:b/>
          <w:bCs/>
        </w:rPr>
        <w:t>M.HS.DA.DS.4</w:t>
      </w:r>
      <w:r>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p>
    <w:p w14:paraId="2D166927" w14:textId="77777777" w:rsidR="00F2772F" w:rsidRDefault="00F2772F" w:rsidP="00F2772F">
      <w:pPr>
        <w:pStyle w:val="NoSpacing"/>
        <w:tabs>
          <w:tab w:val="left" w:pos="2280"/>
        </w:tabs>
      </w:pPr>
    </w:p>
    <w:p w14:paraId="4FCCC76C" w14:textId="77777777" w:rsidR="00F2772F" w:rsidRPr="00055582" w:rsidRDefault="00BC401D"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r w:rsidR="00F2772F" w:rsidRPr="00055582">
        <w:rPr>
          <w:i/>
          <w:iCs/>
          <w:color w:val="0D5761" w:themeColor="accent1"/>
          <w:sz w:val="28"/>
          <w:szCs w:val="28"/>
        </w:rPr>
        <w:tab/>
      </w:r>
    </w:p>
    <w:p w14:paraId="7E0B544B" w14:textId="099EF507" w:rsidR="00F2772F" w:rsidRDefault="00F2772F" w:rsidP="00F2772F">
      <w:pPr>
        <w:pStyle w:val="NoSpacing"/>
      </w:pPr>
      <w:r w:rsidRPr="00F40680">
        <w:rPr>
          <w:b/>
          <w:bCs/>
        </w:rPr>
        <w:t>M.HS.DA.FIF.1</w:t>
      </w:r>
      <w:r>
        <w:t xml:space="preserve"> Understand that a function has a domain (input, dependent elements) and range (output, independent elements), and assigns to each domain element exactly one range element. If </w:t>
      </w:r>
      <m:oMath>
        <m:r>
          <w:rPr>
            <w:rFonts w:ascii="Cambria Math" w:hAnsi="Cambria Math"/>
          </w:rPr>
          <m:t>f</m:t>
        </m:r>
      </m:oMath>
      <w:r>
        <w:t xml:space="preserve"> is a function and </w:t>
      </w:r>
      <m:oMath>
        <m:r>
          <w:rPr>
            <w:rFonts w:ascii="Cambria Math" w:hAnsi="Cambria Math"/>
          </w:rPr>
          <m:t>x</m:t>
        </m:r>
      </m:oMath>
      <w:r>
        <w:t xml:space="preserve"> is a value of its domain, then the output of </w:t>
      </w:r>
      <m:oMath>
        <m:r>
          <w:rPr>
            <w:rFonts w:ascii="Cambria Math" w:hAnsi="Cambria Math"/>
          </w:rPr>
          <m:t>f</m:t>
        </m:r>
      </m:oMath>
      <w:r>
        <w:t xml:space="preserve"> corresponds to the input </w:t>
      </w:r>
      <m:oMath>
        <m:r>
          <w:rPr>
            <w:rFonts w:ascii="Cambria Math" w:hAnsi="Cambria Math"/>
          </w:rPr>
          <m:t>x</m:t>
        </m:r>
      </m:oMath>
      <w:r>
        <w:t xml:space="preserve">. The graph of </w:t>
      </w:r>
      <m:oMath>
        <m:r>
          <w:rPr>
            <w:rFonts w:ascii="Cambria Math" w:hAnsi="Cambria Math"/>
          </w:rPr>
          <m:t>f</m:t>
        </m:r>
      </m:oMath>
      <w:r>
        <w:t xml:space="preserve"> is the graph of the equation </w:t>
      </w:r>
      <m:oMath>
        <m:r>
          <w:rPr>
            <w:rFonts w:ascii="Cambria Math" w:hAnsi="Cambria Math"/>
          </w:rPr>
          <m:t>y=f(x)</m:t>
        </m:r>
      </m:oMath>
      <w:r w:rsidR="00BC401D">
        <w:t>.</w:t>
      </w:r>
    </w:p>
    <w:p w14:paraId="13ADCE30" w14:textId="77777777" w:rsidR="00F2772F" w:rsidRDefault="00F2772F" w:rsidP="00F2772F">
      <w:pPr>
        <w:pStyle w:val="NoSpacing"/>
      </w:pPr>
    </w:p>
    <w:p w14:paraId="0DCBD48B" w14:textId="77777777" w:rsidR="00F2772F" w:rsidRDefault="00F2772F" w:rsidP="00F2772F">
      <w:pPr>
        <w:pStyle w:val="NoSpacing"/>
      </w:pPr>
      <w:r w:rsidRPr="00F40680">
        <w:rPr>
          <w:b/>
          <w:bCs/>
        </w:rPr>
        <w:t>M.HS.DA.FIF.2</w:t>
      </w:r>
      <w:r>
        <w:t xml:space="preserve"> Use function notation, evaluate functions for inputs in their domains, and interpret statements that use function notation in terms of a context</w:t>
      </w:r>
    </w:p>
    <w:p w14:paraId="5FA58873" w14:textId="77777777" w:rsidR="00F2772F" w:rsidRDefault="00F2772F" w:rsidP="00F2772F">
      <w:pPr>
        <w:pStyle w:val="NoSpacing"/>
      </w:pPr>
    </w:p>
    <w:p w14:paraId="6C708734" w14:textId="77777777" w:rsidR="00F2772F" w:rsidRPr="00055582" w:rsidRDefault="00621FC7" w:rsidP="00055582">
      <w:pPr>
        <w:pStyle w:val="BodyText"/>
        <w:rPr>
          <w:i/>
          <w:iCs/>
          <w:color w:val="0D5761" w:themeColor="accent1"/>
          <w:sz w:val="28"/>
          <w:szCs w:val="28"/>
        </w:rPr>
      </w:pPr>
      <w:r w:rsidRPr="00055582">
        <w:rPr>
          <w:i/>
          <w:iCs/>
          <w:color w:val="0D5761" w:themeColor="accent1"/>
          <w:sz w:val="28"/>
          <w:szCs w:val="28"/>
        </w:rPr>
        <w:t>Summarize, represent, and interpret data on a single count or measurement variable.</w:t>
      </w:r>
    </w:p>
    <w:p w14:paraId="33FFD785" w14:textId="77777777" w:rsidR="00F2772F" w:rsidRPr="002B2BE0" w:rsidRDefault="00F2772F" w:rsidP="002B2BE0">
      <w:pPr>
        <w:pStyle w:val="Standard"/>
        <w:rPr>
          <w:sz w:val="28"/>
          <w:szCs w:val="32"/>
        </w:rPr>
      </w:pPr>
      <w:r w:rsidRPr="002B2BE0">
        <w:rPr>
          <w:sz w:val="28"/>
          <w:szCs w:val="32"/>
        </w:rPr>
        <w:t>Priority M.HS.DA.SID.1</w:t>
      </w:r>
    </w:p>
    <w:p w14:paraId="78FBC615" w14:textId="77777777" w:rsidR="00F2772F" w:rsidRDefault="00F2772F" w:rsidP="00F2772F">
      <w:pPr>
        <w:pStyle w:val="NoSpacing"/>
      </w:pPr>
      <w:r>
        <w:t>Represent data with plots on the real number line (dot plots, histograms, and box plots).</w:t>
      </w:r>
    </w:p>
    <w:p w14:paraId="6DEAF961" w14:textId="77777777" w:rsidR="00F2772F" w:rsidRDefault="00F2772F" w:rsidP="00F2772F">
      <w:pPr>
        <w:pStyle w:val="NoSpacing"/>
      </w:pPr>
    </w:p>
    <w:p w14:paraId="6A6DF1DA" w14:textId="77777777" w:rsidR="00F2772F" w:rsidRDefault="00F2772F" w:rsidP="00F2772F">
      <w:pPr>
        <w:pStyle w:val="NoSpacing"/>
      </w:pPr>
      <w:r w:rsidRPr="00F40680">
        <w:rPr>
          <w:b/>
          <w:bCs/>
        </w:rPr>
        <w:t>M.HS.DA.SID.2</w:t>
      </w:r>
      <w:r>
        <w:t xml:space="preserve"> Use statistics appropriate to the shape of the data distribution to compare center (median, mean) and spread (interquartile range, standard deviation) of two or more different data sets.</w:t>
      </w:r>
    </w:p>
    <w:p w14:paraId="16E41C87" w14:textId="77777777" w:rsidR="00F2772F" w:rsidRDefault="00F2772F" w:rsidP="00F2772F">
      <w:pPr>
        <w:pStyle w:val="NoSpacing"/>
      </w:pPr>
    </w:p>
    <w:p w14:paraId="482722D6" w14:textId="77777777" w:rsidR="00F2772F" w:rsidRPr="002B2BE0" w:rsidRDefault="00F2772F" w:rsidP="002B2BE0">
      <w:pPr>
        <w:pStyle w:val="Standard"/>
        <w:rPr>
          <w:sz w:val="28"/>
          <w:szCs w:val="32"/>
        </w:rPr>
      </w:pPr>
      <w:r w:rsidRPr="002B2BE0">
        <w:rPr>
          <w:sz w:val="28"/>
          <w:szCs w:val="32"/>
        </w:rPr>
        <w:t>Priority M.HS.DA.SID.3</w:t>
      </w:r>
    </w:p>
    <w:p w14:paraId="207043A3" w14:textId="77777777" w:rsidR="00F2772F" w:rsidRDefault="00F2772F" w:rsidP="00F2772F">
      <w:pPr>
        <w:pStyle w:val="NoSpacing"/>
      </w:pPr>
      <w:r>
        <w:t>Interpret differences in shape, center, and spread in the context of the data sets, accounting for possible effects of extreme data points (outliers).</w:t>
      </w:r>
    </w:p>
    <w:p w14:paraId="0DDF7A2B" w14:textId="77777777" w:rsidR="00F2772F" w:rsidRDefault="00F2772F" w:rsidP="00F2772F">
      <w:pPr>
        <w:pStyle w:val="NoSpacing"/>
      </w:pPr>
    </w:p>
    <w:p w14:paraId="515E6EB4" w14:textId="77777777" w:rsidR="00621FC7" w:rsidRPr="00055582" w:rsidRDefault="00621FC7" w:rsidP="00055582">
      <w:pPr>
        <w:pStyle w:val="BodyText"/>
        <w:rPr>
          <w:i/>
          <w:iCs/>
          <w:color w:val="0D5761" w:themeColor="accent1"/>
          <w:sz w:val="28"/>
          <w:szCs w:val="28"/>
        </w:rPr>
      </w:pPr>
      <w:r w:rsidRPr="00055582">
        <w:rPr>
          <w:i/>
          <w:iCs/>
          <w:color w:val="0D5761" w:themeColor="accent1"/>
          <w:sz w:val="28"/>
          <w:szCs w:val="28"/>
        </w:rPr>
        <w:t>Summarize, represent, and interpret data on two categorical and quantitative variables.</w:t>
      </w:r>
    </w:p>
    <w:p w14:paraId="2EC9DA3D" w14:textId="77777777" w:rsidR="00F2772F" w:rsidRDefault="00F2772F" w:rsidP="00F2772F">
      <w:pPr>
        <w:pStyle w:val="NoSpacing"/>
      </w:pPr>
      <w:r w:rsidRPr="00F40680">
        <w:rPr>
          <w:b/>
          <w:bCs/>
        </w:rPr>
        <w:t>M.HS.DA.SID.5</w:t>
      </w:r>
      <w:r>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14:paraId="10C630C0" w14:textId="77777777" w:rsidR="00F2772F" w:rsidRDefault="00F2772F" w:rsidP="00F2772F">
      <w:pPr>
        <w:pStyle w:val="NoSpacing"/>
      </w:pPr>
    </w:p>
    <w:p w14:paraId="5D878560" w14:textId="77777777" w:rsidR="009D5F7E" w:rsidRDefault="00F2772F" w:rsidP="009D5F7E">
      <w:pPr>
        <w:pStyle w:val="NoSpacing"/>
      </w:pPr>
      <w:r w:rsidRPr="00F40680">
        <w:rPr>
          <w:b/>
          <w:bCs/>
        </w:rPr>
        <w:t>M.HS.DA.SID.6</w:t>
      </w:r>
      <w:r>
        <w:t xml:space="preserve"> Represent data on two quantitative variables on a scatter plot and describe how the variables are related. Solve problems in context by fitting functions to the data and explaining trends and relationships within the data.</w:t>
      </w:r>
    </w:p>
    <w:p w14:paraId="756E8470" w14:textId="1506E1FE" w:rsidR="00BB190A" w:rsidRDefault="009D5F7E" w:rsidP="001A2EAA">
      <w:pPr>
        <w:pStyle w:val="NoSpacing"/>
        <w:numPr>
          <w:ilvl w:val="0"/>
          <w:numId w:val="76"/>
        </w:numPr>
      </w:pPr>
      <w:r>
        <w:t>When fitting a function to the data, use given functions or choose a function suggested by the context. Emphasize linear, quadratic, and exponential models.</w:t>
      </w:r>
    </w:p>
    <w:p w14:paraId="510025AE" w14:textId="6496C9C8" w:rsidR="00D3748D" w:rsidRDefault="00D3748D" w:rsidP="00D3748D">
      <w:pPr>
        <w:pStyle w:val="BodyText"/>
        <w:numPr>
          <w:ilvl w:val="0"/>
          <w:numId w:val="76"/>
        </w:numPr>
      </w:pPr>
      <w:r>
        <w:t>[Not addressed in this course.]</w:t>
      </w:r>
    </w:p>
    <w:p w14:paraId="1E490062" w14:textId="770E6F77" w:rsidR="00F2772F" w:rsidRDefault="009D5F7E" w:rsidP="001A2EAA">
      <w:pPr>
        <w:pStyle w:val="NoSpacing"/>
        <w:numPr>
          <w:ilvl w:val="0"/>
          <w:numId w:val="77"/>
        </w:numPr>
      </w:pPr>
      <w:r>
        <w:t>Fit a linear function for a scatter plot that suggests a linear association.</w:t>
      </w:r>
    </w:p>
    <w:p w14:paraId="71A05FC7" w14:textId="77777777" w:rsidR="00F2772F" w:rsidRDefault="00F2772F" w:rsidP="00F2772F">
      <w:pPr>
        <w:pStyle w:val="NoSpacing"/>
      </w:pPr>
    </w:p>
    <w:p w14:paraId="30874DA1" w14:textId="77777777" w:rsidR="00621FC7" w:rsidRPr="00055582" w:rsidRDefault="00621FC7" w:rsidP="00055582">
      <w:pPr>
        <w:pStyle w:val="BodyText"/>
        <w:rPr>
          <w:i/>
          <w:iCs/>
          <w:color w:val="0D5761" w:themeColor="accent1"/>
          <w:sz w:val="28"/>
          <w:szCs w:val="28"/>
        </w:rPr>
      </w:pPr>
      <w:r w:rsidRPr="00055582">
        <w:rPr>
          <w:i/>
          <w:iCs/>
          <w:color w:val="0D5761" w:themeColor="accent1"/>
          <w:sz w:val="28"/>
          <w:szCs w:val="28"/>
        </w:rPr>
        <w:t>Interpret linear models.</w:t>
      </w:r>
    </w:p>
    <w:p w14:paraId="51B9E889" w14:textId="77777777" w:rsidR="00F2772F" w:rsidRPr="002B2BE0" w:rsidRDefault="00F2772F" w:rsidP="002B2BE0">
      <w:pPr>
        <w:pStyle w:val="Standard"/>
        <w:rPr>
          <w:sz w:val="28"/>
          <w:szCs w:val="32"/>
        </w:rPr>
      </w:pPr>
      <w:r w:rsidRPr="002B2BE0">
        <w:rPr>
          <w:sz w:val="28"/>
          <w:szCs w:val="32"/>
        </w:rPr>
        <w:t>Priority M.HS.DA.SID.7</w:t>
      </w:r>
    </w:p>
    <w:p w14:paraId="641AC1CF" w14:textId="77777777" w:rsidR="00F2772F" w:rsidRDefault="00F2772F" w:rsidP="00F2772F">
      <w:pPr>
        <w:pStyle w:val="NoSpacing"/>
      </w:pPr>
      <w:r>
        <w:t>Interpret the slope (rate of change) and the intercept (constant term) of a linear model in the context of the data.</w:t>
      </w:r>
    </w:p>
    <w:p w14:paraId="718A0D92" w14:textId="77777777" w:rsidR="00F2772F" w:rsidRDefault="00F2772F" w:rsidP="00F2772F">
      <w:pPr>
        <w:pStyle w:val="NoSpacing"/>
      </w:pPr>
    </w:p>
    <w:p w14:paraId="58377F0B" w14:textId="77777777" w:rsidR="00F2772F" w:rsidRDefault="00F2772F" w:rsidP="00F2772F">
      <w:pPr>
        <w:pStyle w:val="NoSpacing"/>
      </w:pPr>
      <w:r w:rsidRPr="00F40680">
        <w:rPr>
          <w:b/>
          <w:bCs/>
        </w:rPr>
        <w:t>M.HS.DA.SID.8</w:t>
      </w:r>
      <w:r>
        <w:t xml:space="preserve"> Compute (using technology) and interpret the correlation coefficient of a linear fit.</w:t>
      </w:r>
    </w:p>
    <w:p w14:paraId="64119D24" w14:textId="204C79F1" w:rsidR="003C1DD5" w:rsidRDefault="003C1DD5">
      <w:pPr>
        <w:rPr>
          <w:rFonts w:eastAsiaTheme="minorEastAsia"/>
        </w:rPr>
      </w:pPr>
      <w:r>
        <w:br w:type="page"/>
      </w:r>
    </w:p>
    <w:p w14:paraId="12C6473F" w14:textId="77777777" w:rsidR="00F2772F" w:rsidRPr="002B2BE0" w:rsidRDefault="00F2772F" w:rsidP="002B2BE0">
      <w:pPr>
        <w:pStyle w:val="Standard"/>
        <w:rPr>
          <w:sz w:val="28"/>
          <w:szCs w:val="32"/>
        </w:rPr>
      </w:pPr>
      <w:r w:rsidRPr="002B2BE0">
        <w:rPr>
          <w:sz w:val="28"/>
          <w:szCs w:val="32"/>
        </w:rPr>
        <w:t>Priority M.HS.DA.SID.9</w:t>
      </w:r>
    </w:p>
    <w:p w14:paraId="5BA7F535" w14:textId="77777777" w:rsidR="00F2772F" w:rsidRDefault="00F2772F" w:rsidP="00F2772F">
      <w:pPr>
        <w:pStyle w:val="NoSpacing"/>
      </w:pPr>
      <w:r>
        <w:t>Distinguish between correlation and causation.</w:t>
      </w:r>
    </w:p>
    <w:p w14:paraId="5576CA5E" w14:textId="77777777" w:rsidR="00F2772F" w:rsidRDefault="00F2772F" w:rsidP="003140E7">
      <w:pPr>
        <w:pStyle w:val="Heading3"/>
      </w:pPr>
      <w:bookmarkStart w:id="287" w:name="_Toc207023856"/>
      <w:r>
        <w:t>Quantity</w:t>
      </w:r>
      <w:bookmarkEnd w:id="287"/>
    </w:p>
    <w:p w14:paraId="493E695D" w14:textId="77777777" w:rsidR="00F2772F" w:rsidRPr="00055582" w:rsidRDefault="0090336C" w:rsidP="00055582">
      <w:pPr>
        <w:pStyle w:val="BodyText"/>
        <w:rPr>
          <w:i/>
          <w:iCs/>
          <w:color w:val="0D5761" w:themeColor="accent1"/>
          <w:sz w:val="28"/>
          <w:szCs w:val="28"/>
        </w:rPr>
      </w:pPr>
      <w:r w:rsidRPr="00055582">
        <w:rPr>
          <w:i/>
          <w:iCs/>
          <w:color w:val="0D5761" w:themeColor="accent1"/>
          <w:sz w:val="28"/>
          <w:szCs w:val="28"/>
        </w:rPr>
        <w:t>Reason quantitatively and use units to solve problems.</w:t>
      </w:r>
    </w:p>
    <w:p w14:paraId="7A5D003B" w14:textId="77777777" w:rsidR="00F2772F" w:rsidRPr="002B2BE0" w:rsidRDefault="00F2772F" w:rsidP="002B2BE0">
      <w:pPr>
        <w:pStyle w:val="Standard"/>
        <w:rPr>
          <w:sz w:val="28"/>
          <w:szCs w:val="32"/>
        </w:rPr>
      </w:pPr>
      <w:r w:rsidRPr="002B2BE0">
        <w:rPr>
          <w:sz w:val="28"/>
          <w:szCs w:val="32"/>
        </w:rPr>
        <w:t>Priority M.HS.Q.NQ.1</w:t>
      </w:r>
    </w:p>
    <w:p w14:paraId="5CDEC367" w14:textId="77777777" w:rsidR="00F2772F" w:rsidRDefault="00F2772F" w:rsidP="00F2772F">
      <w:pPr>
        <w:pStyle w:val="NoSpacing"/>
      </w:pPr>
      <w:r>
        <w:t>Use units as a way to understand problems and to guide the solution of multi-step problems; choose and interpret units consistently in formulas; choose and interpret the scale and the origin in graphs and data displays</w:t>
      </w:r>
      <w:r w:rsidR="0090336C">
        <w:t>.</w:t>
      </w:r>
    </w:p>
    <w:p w14:paraId="68FB3CE1" w14:textId="77777777" w:rsidR="00F2772F" w:rsidRDefault="00F2772F" w:rsidP="00F2772F">
      <w:pPr>
        <w:pStyle w:val="NoSpacing"/>
      </w:pPr>
    </w:p>
    <w:p w14:paraId="095B6440" w14:textId="77777777" w:rsidR="00F2772F" w:rsidRPr="002B2BE0" w:rsidRDefault="00F2772F" w:rsidP="002B2BE0">
      <w:pPr>
        <w:pStyle w:val="Standard"/>
        <w:rPr>
          <w:sz w:val="28"/>
          <w:szCs w:val="32"/>
        </w:rPr>
      </w:pPr>
      <w:r w:rsidRPr="002B2BE0">
        <w:rPr>
          <w:sz w:val="28"/>
          <w:szCs w:val="32"/>
        </w:rPr>
        <w:t>Priority M.HS.Q.NQ.2</w:t>
      </w:r>
    </w:p>
    <w:p w14:paraId="12219CEE" w14:textId="77777777" w:rsidR="00F2772F" w:rsidRDefault="00F2772F" w:rsidP="00F2772F">
      <w:pPr>
        <w:pStyle w:val="NoSpacing"/>
      </w:pPr>
      <w:r>
        <w:t>Define appropriate quantities for the purpose of descriptive modeling</w:t>
      </w:r>
      <w:r w:rsidR="0090336C">
        <w:t>.</w:t>
      </w:r>
    </w:p>
    <w:p w14:paraId="2E8E1A59" w14:textId="77777777" w:rsidR="00F2772F" w:rsidRDefault="00F2772F" w:rsidP="00F2772F">
      <w:pPr>
        <w:pStyle w:val="NoSpacing"/>
      </w:pPr>
    </w:p>
    <w:p w14:paraId="1C95918A" w14:textId="77777777" w:rsidR="0090336C" w:rsidRPr="002B2BE0" w:rsidRDefault="00F2772F" w:rsidP="002B2BE0">
      <w:pPr>
        <w:pStyle w:val="Standard"/>
        <w:rPr>
          <w:sz w:val="28"/>
          <w:szCs w:val="32"/>
        </w:rPr>
      </w:pPr>
      <w:r w:rsidRPr="002B2BE0">
        <w:rPr>
          <w:sz w:val="28"/>
          <w:szCs w:val="32"/>
        </w:rPr>
        <w:t>Priority M.HS.Q.NQ.3</w:t>
      </w:r>
    </w:p>
    <w:p w14:paraId="30FD205E" w14:textId="77777777" w:rsidR="00F2772F" w:rsidRDefault="00F2772F" w:rsidP="00F40680">
      <w:pPr>
        <w:pStyle w:val="NoSpacing"/>
      </w:pPr>
      <w:r>
        <w:t>Choose a level of accuracy appropriate to limitations on measurement when reporting quantities</w:t>
      </w:r>
      <w:r w:rsidR="0090336C">
        <w:t>.</w:t>
      </w:r>
    </w:p>
    <w:p w14:paraId="79CF89B1" w14:textId="77777777" w:rsidR="00F2772F" w:rsidRDefault="00F2772F" w:rsidP="00F2772F">
      <w:pPr>
        <w:pStyle w:val="NoSpacing"/>
      </w:pPr>
    </w:p>
    <w:p w14:paraId="29E23972"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0CC369EB" w14:textId="77777777" w:rsidR="00043351" w:rsidRDefault="00F2772F" w:rsidP="00043351">
      <w:pPr>
        <w:pStyle w:val="NoSpacing"/>
      </w:pPr>
      <w:r w:rsidRPr="00F40680">
        <w:rPr>
          <w:b/>
          <w:bCs/>
        </w:rPr>
        <w:t>M.HS.Q.ASSE.1</w:t>
      </w:r>
      <w:r>
        <w:t xml:space="preserve"> Interpret expressions that represent a quantity in terms of its context within linear, exponential, and quadratic functions</w:t>
      </w:r>
      <w:r w:rsidR="00315688">
        <w:t>.</w:t>
      </w:r>
    </w:p>
    <w:p w14:paraId="3FC326A0" w14:textId="1CF300FD" w:rsidR="00043351" w:rsidRDefault="00043351" w:rsidP="001A2EAA">
      <w:pPr>
        <w:pStyle w:val="NoSpacing"/>
        <w:numPr>
          <w:ilvl w:val="0"/>
          <w:numId w:val="80"/>
        </w:numPr>
      </w:pPr>
      <w:r>
        <w:t>Interpret parts of an expression, such as terms, factors, and coefficients.</w:t>
      </w:r>
    </w:p>
    <w:p w14:paraId="66C2A4DA" w14:textId="3179B24B" w:rsidR="00F2772F" w:rsidRDefault="00043351" w:rsidP="001A2EAA">
      <w:pPr>
        <w:pStyle w:val="NoSpacing"/>
        <w:numPr>
          <w:ilvl w:val="0"/>
          <w:numId w:val="80"/>
        </w:numPr>
      </w:pPr>
      <w:r>
        <w:t>Interpret complicated expressions by viewing one or more of their parts as a single entity.</w:t>
      </w:r>
    </w:p>
    <w:p w14:paraId="543B2240" w14:textId="77777777" w:rsidR="00F2772F" w:rsidRDefault="00F2772F" w:rsidP="00F2772F">
      <w:pPr>
        <w:pStyle w:val="NoSpacing"/>
      </w:pPr>
    </w:p>
    <w:p w14:paraId="7B9DD008" w14:textId="77777777" w:rsidR="00F2772F" w:rsidRDefault="00F2772F" w:rsidP="00F2772F">
      <w:pPr>
        <w:pStyle w:val="NoSpacing"/>
      </w:pPr>
      <w:r w:rsidRPr="00F40680">
        <w:rPr>
          <w:b/>
          <w:bCs/>
        </w:rPr>
        <w:t>M.HS.Q.ASSE.2</w:t>
      </w:r>
      <w:r>
        <w:t xml:space="preserve"> Use the structure or pattern of an expression to identify ways to rewrite it including the difference of squares, compound interest and others. </w:t>
      </w:r>
    </w:p>
    <w:p w14:paraId="7042BA7D" w14:textId="77777777" w:rsidR="00F2772F" w:rsidRDefault="00F2772F" w:rsidP="00F2772F">
      <w:pPr>
        <w:pStyle w:val="NoSpacing"/>
      </w:pPr>
    </w:p>
    <w:p w14:paraId="4AF949B7"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235B8D2E" w14:textId="77777777" w:rsidR="00326770" w:rsidRDefault="00F2772F" w:rsidP="00326770">
      <w:pPr>
        <w:pStyle w:val="BodyText"/>
      </w:pPr>
      <w:r w:rsidRPr="00F40680">
        <w:rPr>
          <w:b/>
          <w:bCs/>
        </w:rPr>
        <w:t>M.HS.Q.FIF.7</w:t>
      </w:r>
      <w:r>
        <w:t xml:space="preserve"> Graph linear, exponential, and quadratic functions from their symbolic forms by hand or with technology, and identify key features including intercepts, intervals where the function is increasing, decreasing, positive, or negative; relative maximums and minimums; symmetries, and end behavior.</w:t>
      </w:r>
    </w:p>
    <w:p w14:paraId="588DD881" w14:textId="2564178D" w:rsidR="00F2772F" w:rsidRDefault="00326770" w:rsidP="001A2EAA">
      <w:pPr>
        <w:pStyle w:val="BodyText"/>
        <w:numPr>
          <w:ilvl w:val="0"/>
          <w:numId w:val="75"/>
        </w:numPr>
      </w:pPr>
      <w:r>
        <w:t>Including intercepts, maxima, and minima.</w:t>
      </w:r>
    </w:p>
    <w:p w14:paraId="54B7C3B3" w14:textId="77777777" w:rsidR="00F2772F" w:rsidRDefault="00F2772F" w:rsidP="00F2772F">
      <w:pPr>
        <w:pStyle w:val="NoSpacing"/>
      </w:pPr>
    </w:p>
    <w:p w14:paraId="2D563F00" w14:textId="36EFA7DC" w:rsidR="00C4151C" w:rsidRDefault="00F2772F" w:rsidP="00C4151C">
      <w:pPr>
        <w:pStyle w:val="NoSpacing"/>
      </w:pPr>
      <w:r w:rsidRPr="00F40680">
        <w:rPr>
          <w:b/>
          <w:bCs/>
        </w:rPr>
        <w:t>M.HS.Q.FIF.8</w:t>
      </w:r>
      <w:r>
        <w:t xml:space="preserve"> Efficiently, flexibly, and accurately, </w:t>
      </w:r>
      <w:r w:rsidR="00156D3A">
        <w:t>w</w:t>
      </w:r>
      <w:r w:rsidR="00156D3A" w:rsidRPr="00156D3A">
        <w:t>rite</w:t>
      </w:r>
      <w:r>
        <w:t xml:space="preserve"> a function </w:t>
      </w:r>
      <w:r w:rsidR="00156D3A" w:rsidRPr="00156D3A">
        <w:t xml:space="preserve">defined by an expression </w:t>
      </w:r>
      <w:r>
        <w:t xml:space="preserve">in different </w:t>
      </w:r>
      <w:r w:rsidR="00156D3A" w:rsidRPr="00156D3A">
        <w:t xml:space="preserve">but </w:t>
      </w:r>
      <w:r>
        <w:t>equivalent forms</w:t>
      </w:r>
      <w:r w:rsidR="00156D3A" w:rsidRPr="00156D3A">
        <w:t xml:space="preserve"> to reveal and explain different properties of the function</w:t>
      </w:r>
      <w:r w:rsidR="00C4151C">
        <w:t>.</w:t>
      </w:r>
    </w:p>
    <w:p w14:paraId="60BB9FB1" w14:textId="45870737" w:rsidR="00C4151C" w:rsidRDefault="00C4151C" w:rsidP="001A2EAA">
      <w:pPr>
        <w:pStyle w:val="NoSpacing"/>
        <w:numPr>
          <w:ilvl w:val="0"/>
          <w:numId w:val="79"/>
        </w:numPr>
      </w:pPr>
      <w:r>
        <w:t xml:space="preserve">Factor quadratic functions </w:t>
      </w:r>
      <w:r w:rsidR="00F2772F">
        <w:t>to verify and explain various properties on graphs, such as zeros and symmetry</w:t>
      </w:r>
      <w:r>
        <w:t xml:space="preserve"> in terms of a context.</w:t>
      </w:r>
    </w:p>
    <w:p w14:paraId="28DB8704" w14:textId="682CA6DD" w:rsidR="00F2772F" w:rsidRDefault="00C4151C" w:rsidP="001A2EAA">
      <w:pPr>
        <w:pStyle w:val="NoSpacing"/>
        <w:numPr>
          <w:ilvl w:val="0"/>
          <w:numId w:val="79"/>
        </w:numPr>
      </w:pPr>
      <w:r>
        <w:t>Use properties of exponents to interpret expressions for exponential functions</w:t>
      </w:r>
      <w:r w:rsidR="00315688">
        <w:t>.</w:t>
      </w:r>
    </w:p>
    <w:p w14:paraId="08D767E4" w14:textId="77777777" w:rsidR="00F2772F" w:rsidRDefault="00F2772F" w:rsidP="00F2772F">
      <w:pPr>
        <w:pStyle w:val="NoSpacing"/>
      </w:pPr>
    </w:p>
    <w:p w14:paraId="4AB95B96" w14:textId="77777777" w:rsidR="00F2772F" w:rsidRDefault="00F2772F" w:rsidP="00F2772F">
      <w:pPr>
        <w:pStyle w:val="NoSpacing"/>
      </w:pPr>
      <w:r w:rsidRPr="00F40680">
        <w:rPr>
          <w:b/>
          <w:bCs/>
        </w:rPr>
        <w:t>M.HS.Q.FIF.9</w:t>
      </w:r>
      <w:r>
        <w:t xml:space="preserve"> Compare properties of two functions each represented in a different way (algebraically, graphically, numerically in tables, or by verbal descriptions). Functions could be linear, exponential, or quadratic</w:t>
      </w:r>
      <w:r w:rsidR="00315688">
        <w:t>.</w:t>
      </w:r>
    </w:p>
    <w:p w14:paraId="43FB6774" w14:textId="56A1308E" w:rsidR="003C1DD5" w:rsidRDefault="003C1DD5">
      <w:pPr>
        <w:rPr>
          <w:rFonts w:eastAsiaTheme="minorEastAsia"/>
        </w:rPr>
      </w:pPr>
      <w:r>
        <w:br w:type="page"/>
      </w:r>
    </w:p>
    <w:p w14:paraId="1EBC9E71"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45170B99" w14:textId="77777777" w:rsidR="00F2772F" w:rsidRDefault="00F2772F" w:rsidP="00F2772F">
      <w:pPr>
        <w:pStyle w:val="NoSpacing"/>
      </w:pPr>
      <w:r w:rsidRPr="00F40680">
        <w:rPr>
          <w:b/>
          <w:bCs/>
        </w:rPr>
        <w:t>M.HS.Q.ACED.3</w:t>
      </w:r>
      <w:r>
        <w:t xml:space="preserve"> Represent constraints by equations or inequalities, and by systems of equations and/or inequalities, and interpret solutions as viable or nonviable options in a modeling context within linear, quadratic, and exponential equations</w:t>
      </w:r>
      <w:r w:rsidR="00315688">
        <w:t>.</w:t>
      </w:r>
    </w:p>
    <w:p w14:paraId="2024CF6A" w14:textId="77777777" w:rsidR="00F2772F" w:rsidRDefault="00F2772F" w:rsidP="00F2772F">
      <w:pPr>
        <w:pStyle w:val="NoSpacing"/>
      </w:pPr>
    </w:p>
    <w:p w14:paraId="3F35DF63" w14:textId="2EF9CC5F" w:rsidR="00F2772F" w:rsidRDefault="00F2772F" w:rsidP="00F2772F">
      <w:pPr>
        <w:pStyle w:val="NoSpacing"/>
      </w:pPr>
      <w:r w:rsidRPr="00F40680">
        <w:rPr>
          <w:b/>
          <w:bCs/>
        </w:rPr>
        <w:t>M.HS.Q.ACED.4</w:t>
      </w:r>
      <w:r>
        <w:t xml:space="preserve"> Efficiently, flexibly, and accurately rearrange formulas to highlight a quantity</w:t>
      </w:r>
      <w:r w:rsidR="00C70A71" w:rsidRPr="00C70A71">
        <w:t xml:space="preserve"> of interest</w:t>
      </w:r>
      <w:r>
        <w:t xml:space="preserve">, using the same reasoning as in solving equations within linear, quadratic, and exponential equations. </w:t>
      </w:r>
    </w:p>
    <w:p w14:paraId="10C7B68E" w14:textId="77777777" w:rsidR="00F2772F" w:rsidRDefault="00F2772F" w:rsidP="00F2772F">
      <w:pPr>
        <w:pStyle w:val="NoSpacing"/>
      </w:pPr>
    </w:p>
    <w:p w14:paraId="58B3140A" w14:textId="7C2F961D"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25E0E3DC" w14:textId="4C902625" w:rsidR="00BF2924" w:rsidRDefault="00F2772F" w:rsidP="00BF2924">
      <w:pPr>
        <w:pStyle w:val="NoSpacing"/>
      </w:pPr>
      <w:r w:rsidRPr="00F40680">
        <w:rPr>
          <w:b/>
          <w:bCs/>
        </w:rPr>
        <w:t>M.HS.Q.</w:t>
      </w:r>
      <w:r w:rsidR="00B23FB7">
        <w:rPr>
          <w:b/>
          <w:bCs/>
        </w:rPr>
        <w:t>F</w:t>
      </w:r>
      <w:r w:rsidRPr="00F40680">
        <w:rPr>
          <w:b/>
          <w:bCs/>
        </w:rPr>
        <w:t>BF.1</w:t>
      </w:r>
      <w:r>
        <w:t xml:space="preserve"> Efficiently, flexibly, and accurately write a function that describes a relationship between two quantities, including linear and exponential relationships, and arithmetic and geometric sequences in context</w:t>
      </w:r>
      <w:r w:rsidR="00315688">
        <w:t>.</w:t>
      </w:r>
    </w:p>
    <w:p w14:paraId="3F92459D" w14:textId="1903F964" w:rsidR="00BF2924" w:rsidRDefault="00BF2924" w:rsidP="001A2EAA">
      <w:pPr>
        <w:pStyle w:val="NoSpacing"/>
        <w:numPr>
          <w:ilvl w:val="0"/>
          <w:numId w:val="74"/>
        </w:numPr>
      </w:pPr>
      <w:r>
        <w:t>Determine an explicit expression, a recursive process, or steps for calculation from a context.</w:t>
      </w:r>
    </w:p>
    <w:p w14:paraId="6914B526" w14:textId="48833D3B" w:rsidR="00F2772F" w:rsidRDefault="00BF2924" w:rsidP="001A2EAA">
      <w:pPr>
        <w:pStyle w:val="NoSpacing"/>
        <w:numPr>
          <w:ilvl w:val="0"/>
          <w:numId w:val="74"/>
        </w:numPr>
      </w:pPr>
      <w:r>
        <w:t>Combine standard function types using arithmetic operations.</w:t>
      </w:r>
    </w:p>
    <w:p w14:paraId="6F985D85" w14:textId="6B58B17B" w:rsidR="00BF2924" w:rsidRDefault="00BF2924" w:rsidP="00BF2924">
      <w:pPr>
        <w:pStyle w:val="NoSpacing"/>
      </w:pPr>
    </w:p>
    <w:p w14:paraId="5A7653C3" w14:textId="77777777" w:rsidR="00F2772F" w:rsidRPr="00055582" w:rsidRDefault="00315688"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p>
    <w:p w14:paraId="08783B55" w14:textId="77777777" w:rsidR="00F2772F" w:rsidRDefault="00F2772F" w:rsidP="00F2772F">
      <w:pPr>
        <w:pStyle w:val="NoSpacing"/>
      </w:pPr>
      <w:r w:rsidRPr="00F40680">
        <w:rPr>
          <w:b/>
          <w:bCs/>
        </w:rPr>
        <w:t>M.HS.Q.FIF.3</w:t>
      </w:r>
      <w:r>
        <w:t xml:space="preserve"> Recognize that sequences are functions, sometimes defined recursively, whose domain is a subset of the integers</w:t>
      </w:r>
      <w:r w:rsidR="00315688">
        <w:t>.</w:t>
      </w:r>
    </w:p>
    <w:p w14:paraId="0788D70B" w14:textId="77777777" w:rsidR="00F2772F" w:rsidRDefault="00F2772F" w:rsidP="00F2772F">
      <w:pPr>
        <w:pStyle w:val="NoSpacing"/>
      </w:pPr>
    </w:p>
    <w:p w14:paraId="27AE6616"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688F3075" w14:textId="64407062" w:rsidR="00F2772F" w:rsidRDefault="00F2772F" w:rsidP="00F2772F">
      <w:pPr>
        <w:pStyle w:val="NoSpacing"/>
      </w:pPr>
      <w:r w:rsidRPr="00F40680">
        <w:rPr>
          <w:b/>
          <w:bCs/>
        </w:rPr>
        <w:t>M.HS.Q.</w:t>
      </w:r>
      <w:r w:rsidR="00DE4BF2">
        <w:rPr>
          <w:b/>
          <w:bCs/>
        </w:rPr>
        <w:t>F</w:t>
      </w:r>
      <w:r w:rsidRPr="00F40680">
        <w:rPr>
          <w:b/>
          <w:bCs/>
        </w:rPr>
        <w:t>BF.3</w:t>
      </w:r>
      <w:r>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00DE4BF2">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00DE4BF2">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00DE4BF2">
        <w:t>,</w:t>
      </w:r>
      <w:r>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t xml:space="preserve"> for specific values of </w:t>
      </w:r>
      <m:oMath>
        <m:r>
          <w:rPr>
            <w:rFonts w:ascii="Cambria Math" w:hAnsi="Cambria Math"/>
          </w:rPr>
          <m:t>k</m:t>
        </m:r>
      </m:oMath>
      <w:r>
        <w:t xml:space="preserve"> (both positive and negative); find the value of </w:t>
      </w:r>
      <m:oMath>
        <m:r>
          <w:rPr>
            <w:rFonts w:ascii="Cambria Math" w:hAnsi="Cambria Math"/>
          </w:rPr>
          <m:t>k</m:t>
        </m:r>
      </m:oMath>
      <w:r>
        <w:t xml:space="preserve"> given the graphs. Using a variety of strategies, experiment with cases and illustrate an explanation of the effects on the graph using technology</w:t>
      </w:r>
      <w:r w:rsidR="008008A4">
        <w:t xml:space="preserve">, within linear, exponential, and </w:t>
      </w:r>
      <w:r w:rsidR="00F2243B">
        <w:t>quadratic functions</w:t>
      </w:r>
      <w:r>
        <w:t>.</w:t>
      </w:r>
    </w:p>
    <w:p w14:paraId="5842E9DF" w14:textId="77777777" w:rsidR="00F2772F" w:rsidRDefault="00F2772F" w:rsidP="00F2772F">
      <w:pPr>
        <w:pStyle w:val="NoSpacing"/>
      </w:pPr>
    </w:p>
    <w:p w14:paraId="1A12E309"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Extend the properties of exponents to rational exponents.</w:t>
      </w:r>
    </w:p>
    <w:p w14:paraId="619C8DA2" w14:textId="6B78B1BD" w:rsidR="00F2772F" w:rsidRDefault="00F2772F" w:rsidP="00F2772F">
      <w:pPr>
        <w:pStyle w:val="NoSpacing"/>
      </w:pPr>
      <w:r w:rsidRPr="00F40680">
        <w:rPr>
          <w:b/>
          <w:bCs/>
        </w:rPr>
        <w:t>M.HS.Q.</w:t>
      </w:r>
      <w:r w:rsidR="00DE4BF2">
        <w:rPr>
          <w:b/>
          <w:bCs/>
        </w:rPr>
        <w:t>N</w:t>
      </w:r>
      <w:r w:rsidRPr="00F40680">
        <w:rPr>
          <w:b/>
          <w:bCs/>
        </w:rPr>
        <w:t>RN.1</w:t>
      </w:r>
      <w:r>
        <w:t xml:space="preserve"> Efficiently, flexibly, and accurately explain how the definition of the meaning of rational exponents follows from extending the properties of integer exponents to those values using a variety of strategies, allowing for a notation for radicals in terms of rational exponents</w:t>
      </w:r>
      <w:r w:rsidR="00315688">
        <w:t>.</w:t>
      </w:r>
    </w:p>
    <w:p w14:paraId="4DF276FD" w14:textId="77777777" w:rsidR="00F2772F" w:rsidRDefault="00F2772F" w:rsidP="00F2772F">
      <w:pPr>
        <w:pStyle w:val="NoSpacing"/>
      </w:pPr>
    </w:p>
    <w:p w14:paraId="69CB9A67" w14:textId="0ED73265" w:rsidR="00F2772F" w:rsidRDefault="00F2772F" w:rsidP="00F2772F">
      <w:pPr>
        <w:pStyle w:val="NoSpacing"/>
      </w:pPr>
      <w:r w:rsidRPr="00F40680">
        <w:rPr>
          <w:b/>
          <w:bCs/>
        </w:rPr>
        <w:t>M.HS.Q.</w:t>
      </w:r>
      <w:r w:rsidR="00555F64">
        <w:rPr>
          <w:b/>
          <w:bCs/>
        </w:rPr>
        <w:t>N</w:t>
      </w:r>
      <w:r w:rsidRPr="00F40680">
        <w:rPr>
          <w:b/>
          <w:bCs/>
        </w:rPr>
        <w:t>RN.2</w:t>
      </w:r>
      <w:r>
        <w:t xml:space="preserve"> Rewrite expressions involving radicals and rational exponents using the properties of exponents</w:t>
      </w:r>
      <w:r w:rsidR="00315688">
        <w:t>.</w:t>
      </w:r>
    </w:p>
    <w:p w14:paraId="42EF6119" w14:textId="77777777" w:rsidR="00F2772F" w:rsidRDefault="00F2772F" w:rsidP="00F2772F">
      <w:pPr>
        <w:pStyle w:val="NoSpacing"/>
      </w:pPr>
    </w:p>
    <w:p w14:paraId="746CC356" w14:textId="77777777" w:rsidR="00315688" w:rsidRPr="00055582" w:rsidRDefault="00315688" w:rsidP="00055582">
      <w:pPr>
        <w:pStyle w:val="BodyText"/>
        <w:rPr>
          <w:i/>
          <w:iCs/>
          <w:color w:val="0D5761" w:themeColor="accent1"/>
          <w:sz w:val="28"/>
          <w:szCs w:val="28"/>
        </w:rPr>
      </w:pPr>
      <w:r w:rsidRPr="00055582">
        <w:rPr>
          <w:i/>
          <w:iCs/>
          <w:color w:val="0D5761" w:themeColor="accent1"/>
          <w:sz w:val="28"/>
          <w:szCs w:val="28"/>
        </w:rPr>
        <w:t>Use properties of rational and irrational numbers.</w:t>
      </w:r>
    </w:p>
    <w:p w14:paraId="0B8EB07C" w14:textId="70B4FC45" w:rsidR="00F2772F" w:rsidRDefault="00F2772F" w:rsidP="00F2772F">
      <w:pPr>
        <w:pStyle w:val="NoSpacing"/>
      </w:pPr>
      <w:r w:rsidRPr="00F40680">
        <w:rPr>
          <w:b/>
          <w:bCs/>
        </w:rPr>
        <w:t>M.HS.Q.</w:t>
      </w:r>
      <w:r w:rsidR="00555F64">
        <w:rPr>
          <w:b/>
          <w:bCs/>
        </w:rPr>
        <w:t>N</w:t>
      </w:r>
      <w:r w:rsidRPr="00F40680">
        <w:rPr>
          <w:b/>
          <w:bCs/>
        </w:rPr>
        <w:t>RN.3</w:t>
      </w:r>
      <w:r>
        <w:t xml:space="preserve"> Explain why the sum or product of two rational numbers is rational; that the sum of a rational number and an irrational number is irrational; and that the product of a nonzero rational number and an irrational number is irrational</w:t>
      </w:r>
      <w:r w:rsidR="00315688">
        <w:t>.</w:t>
      </w:r>
    </w:p>
    <w:p w14:paraId="7C152A6F" w14:textId="77777777" w:rsidR="00F2772F" w:rsidRDefault="00F2772F" w:rsidP="00F2772F">
      <w:pPr>
        <w:pStyle w:val="NoSpacing"/>
      </w:pPr>
    </w:p>
    <w:p w14:paraId="5309D6AA"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Perform arithmetic operations on polynomials.</w:t>
      </w:r>
    </w:p>
    <w:p w14:paraId="3B7D18CA" w14:textId="2F9DFE54" w:rsidR="00F2772F" w:rsidRDefault="00F2772F" w:rsidP="00F2772F">
      <w:pPr>
        <w:pStyle w:val="NoSpacing"/>
      </w:pPr>
      <w:r w:rsidRPr="00F40680">
        <w:rPr>
          <w:b/>
          <w:bCs/>
        </w:rPr>
        <w:t>M.HS.Q.AAPR.1</w:t>
      </w:r>
      <w:r>
        <w:t xml:space="preserve"> Efficiently, flexibly, and accurately demonstrate that polynomials form a system with a structure similar to that of integers, namely, they are closed under the operations of addition, subtraction, and multiplication; add, subtract, and multiply polynomials</w:t>
      </w:r>
      <w:r w:rsidR="00CE2731">
        <w:t>.</w:t>
      </w:r>
      <w:r w:rsidR="001D6B1A">
        <w:t>, limited to quadratic equations</w:t>
      </w:r>
      <w:r w:rsidR="003E3756">
        <w:t>.</w:t>
      </w:r>
    </w:p>
    <w:p w14:paraId="492CDFD7" w14:textId="77777777" w:rsidR="00F2772F" w:rsidRDefault="00F2772F" w:rsidP="003140E7">
      <w:pPr>
        <w:pStyle w:val="Heading3"/>
      </w:pPr>
      <w:bookmarkStart w:id="288" w:name="_Toc207023857"/>
      <w:r>
        <w:t>Relationships</w:t>
      </w:r>
      <w:bookmarkEnd w:id="288"/>
    </w:p>
    <w:p w14:paraId="59940881" w14:textId="77777777" w:rsidR="00F40680" w:rsidRPr="00055582" w:rsidRDefault="00CE2731" w:rsidP="00055582">
      <w:pPr>
        <w:pStyle w:val="BodyText"/>
        <w:rPr>
          <w:i/>
          <w:iCs/>
          <w:color w:val="0D5761" w:themeColor="accent1"/>
          <w:sz w:val="28"/>
          <w:szCs w:val="28"/>
        </w:rPr>
      </w:pPr>
      <w:r w:rsidRPr="00055582">
        <w:rPr>
          <w:i/>
          <w:iCs/>
          <w:color w:val="0D5761" w:themeColor="accent1"/>
          <w:sz w:val="28"/>
          <w:szCs w:val="28"/>
        </w:rPr>
        <w:t>Interpret functions that arise in applications in terms of the context.</w:t>
      </w:r>
    </w:p>
    <w:p w14:paraId="1F172F0E" w14:textId="77777777" w:rsidR="00F2772F" w:rsidRPr="002B2BE0" w:rsidRDefault="00F2772F" w:rsidP="002B2BE0">
      <w:pPr>
        <w:pStyle w:val="Standard"/>
        <w:rPr>
          <w:sz w:val="28"/>
          <w:szCs w:val="32"/>
        </w:rPr>
      </w:pPr>
      <w:r w:rsidRPr="002B2BE0">
        <w:rPr>
          <w:sz w:val="28"/>
          <w:szCs w:val="32"/>
        </w:rPr>
        <w:t>Priority M.HS.R.FIF.4</w:t>
      </w:r>
    </w:p>
    <w:p w14:paraId="5F74A8D5" w14:textId="5386C12A" w:rsidR="00D30B39" w:rsidRDefault="004B6B52" w:rsidP="00F2772F">
      <w:pPr>
        <w:pStyle w:val="NoSpacing"/>
      </w:pPr>
      <w:r w:rsidRPr="004B6B52">
        <w:rPr>
          <w:rFonts w:eastAsiaTheme="minorHAnsi"/>
        </w:rPr>
        <w:t>For a function that models a relationship between two quantities in context of the relationship, interpret key features of graphs and tables in terms of the quantities, and sketch graphs showing key features given a verbal description of the relationship. Key features include: intercepts; intervals where the function is increasing, decreasing, positive, or negative; maximums and minimums; and symmetries.</w:t>
      </w:r>
      <w:r w:rsidR="00572852">
        <w:rPr>
          <w:rFonts w:eastAsiaTheme="minorHAnsi"/>
        </w:rPr>
        <w:t xml:space="preserve"> </w:t>
      </w:r>
      <w:r w:rsidRPr="004B6B52">
        <w:rPr>
          <w:rFonts w:eastAsiaTheme="minorHAnsi"/>
        </w:rPr>
        <w:t>Functions could be linear, exponential, or quadratic.</w:t>
      </w:r>
    </w:p>
    <w:p w14:paraId="4AFC7E51" w14:textId="77777777" w:rsidR="00572852" w:rsidRDefault="00572852" w:rsidP="00F2772F">
      <w:pPr>
        <w:pStyle w:val="NoSpacing"/>
      </w:pPr>
    </w:p>
    <w:p w14:paraId="519B1F04" w14:textId="319FD4C9" w:rsidR="00F2772F" w:rsidRDefault="00F2772F" w:rsidP="00F2772F">
      <w:pPr>
        <w:pStyle w:val="NoSpacing"/>
      </w:pPr>
      <w:r w:rsidRPr="2C5D20D5">
        <w:rPr>
          <w:b/>
          <w:bCs/>
        </w:rPr>
        <w:t>M.HS.R.FIF.5</w:t>
      </w:r>
      <w:r>
        <w:t xml:space="preserve"> Relate the domain of a function to its graph and, where applicable, to the quantitative relationship it describes in context</w:t>
      </w:r>
      <w:r w:rsidR="00CE2731">
        <w:t>.</w:t>
      </w:r>
      <w:r w:rsidR="00D8522F">
        <w:t xml:space="preserve"> Functions could be linear, exponential, or quadratic relationships. </w:t>
      </w:r>
    </w:p>
    <w:p w14:paraId="4701AE93" w14:textId="77777777" w:rsidR="00F2772F" w:rsidRDefault="00F2772F" w:rsidP="00F2772F">
      <w:pPr>
        <w:pStyle w:val="NoSpacing"/>
      </w:pPr>
    </w:p>
    <w:p w14:paraId="26931A3E" w14:textId="77777777" w:rsidR="00F2772F" w:rsidRDefault="00F2772F" w:rsidP="00F2772F">
      <w:pPr>
        <w:pStyle w:val="NoSpacing"/>
      </w:pPr>
      <w:r w:rsidRPr="00F40680">
        <w:rPr>
          <w:b/>
          <w:bCs/>
        </w:rPr>
        <w:t>M.HS.R.FIF.6</w:t>
      </w:r>
      <w:r>
        <w:t xml:space="preserve"> Calculate and interpret the average rate of change of a function (represented symbolically or as a table) over a specified interval. Estimate the rate of change from a graph</w:t>
      </w:r>
      <w:r w:rsidR="00CE2731">
        <w:t>.</w:t>
      </w:r>
    </w:p>
    <w:p w14:paraId="74627205" w14:textId="77777777" w:rsidR="00F2772F" w:rsidRDefault="00F2772F" w:rsidP="00F2772F">
      <w:pPr>
        <w:pStyle w:val="NoSpacing"/>
      </w:pPr>
    </w:p>
    <w:p w14:paraId="7FBD1E2D"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7E3A2BB6" w14:textId="12155BFD" w:rsidR="00AF7FF8" w:rsidRPr="00225618" w:rsidRDefault="081D44E7" w:rsidP="55648A24">
      <w:pPr>
        <w:pStyle w:val="Standard"/>
        <w:rPr>
          <w:sz w:val="28"/>
          <w:szCs w:val="32"/>
        </w:rPr>
      </w:pPr>
      <w:r w:rsidRPr="00225618">
        <w:rPr>
          <w:sz w:val="28"/>
          <w:szCs w:val="32"/>
        </w:rPr>
        <w:t xml:space="preserve">Priority </w:t>
      </w:r>
      <w:r w:rsidR="00F2772F" w:rsidRPr="00225618">
        <w:rPr>
          <w:sz w:val="28"/>
          <w:szCs w:val="32"/>
        </w:rPr>
        <w:t>M.HS.R.ASSE.3</w:t>
      </w:r>
    </w:p>
    <w:p w14:paraId="06EF7631" w14:textId="23A3CD04" w:rsidR="00AF7FF8" w:rsidRDefault="00F2772F" w:rsidP="00AF7FF8">
      <w:pPr>
        <w:pStyle w:val="NoSpacing"/>
        <w:rPr>
          <w:sz w:val="28"/>
          <w:szCs w:val="28"/>
        </w:rPr>
      </w:pPr>
      <w:r>
        <w:t>Efficiently, flexibly, and accurately rewrite expressions to equivalent forms that are suitable for the purpose of revealing and explaining a specific property about those functions (linear, quadratic, exponential</w:t>
      </w:r>
      <w:r w:rsidR="00AF7FF8">
        <w:t>)</w:t>
      </w:r>
    </w:p>
    <w:p w14:paraId="2B95EE39" w14:textId="7614305D" w:rsidR="00AF7FF8" w:rsidRDefault="00AF7FF8" w:rsidP="001A2EAA">
      <w:pPr>
        <w:pStyle w:val="NoSpacing"/>
        <w:numPr>
          <w:ilvl w:val="0"/>
          <w:numId w:val="73"/>
        </w:numPr>
      </w:pPr>
      <w:r>
        <w:t>Factor a quadratic expression to reveal the zeros of the function it defines.</w:t>
      </w:r>
    </w:p>
    <w:p w14:paraId="42CA5E91" w14:textId="57216040" w:rsidR="00EB11F9" w:rsidRDefault="00EB11F9" w:rsidP="00EB11F9">
      <w:pPr>
        <w:pStyle w:val="BodyText"/>
        <w:numPr>
          <w:ilvl w:val="0"/>
          <w:numId w:val="73"/>
        </w:numPr>
      </w:pPr>
      <w:r>
        <w:t>[Not addressed in this course.]</w:t>
      </w:r>
    </w:p>
    <w:p w14:paraId="153BA800" w14:textId="7F9057F7" w:rsidR="00F2772F" w:rsidRDefault="00AF7FF8" w:rsidP="001A2EAA">
      <w:pPr>
        <w:pStyle w:val="NoSpacing"/>
        <w:numPr>
          <w:ilvl w:val="0"/>
          <w:numId w:val="104"/>
        </w:numPr>
      </w:pPr>
      <w:r>
        <w:t>Use the</w:t>
      </w:r>
      <w:r w:rsidR="00F2772F">
        <w:t xml:space="preserve"> properties of exponents</w:t>
      </w:r>
      <w:r>
        <w:t xml:space="preserve"> to transform expressions for exponential functions</w:t>
      </w:r>
      <w:r w:rsidR="00CE2731">
        <w:t>.</w:t>
      </w:r>
    </w:p>
    <w:p w14:paraId="2CA8C106" w14:textId="77777777" w:rsidR="00F2772F" w:rsidRDefault="00F2772F" w:rsidP="00F2772F">
      <w:pPr>
        <w:pStyle w:val="NoSpacing"/>
      </w:pPr>
    </w:p>
    <w:p w14:paraId="6101BF6C"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765F1531" w14:textId="5876B48D" w:rsidR="00F2772F" w:rsidRPr="002B2BE0" w:rsidRDefault="00F2772F" w:rsidP="002B2BE0">
      <w:pPr>
        <w:pStyle w:val="Standard"/>
        <w:rPr>
          <w:sz w:val="28"/>
          <w:szCs w:val="32"/>
        </w:rPr>
      </w:pPr>
      <w:r w:rsidRPr="002B2BE0">
        <w:rPr>
          <w:sz w:val="28"/>
          <w:szCs w:val="32"/>
        </w:rPr>
        <w:t>Priority M.HS.R.ACED.1</w:t>
      </w:r>
    </w:p>
    <w:p w14:paraId="1B196D93" w14:textId="134F1613" w:rsidR="00F2772F" w:rsidRDefault="00F2772F" w:rsidP="00F40680">
      <w:pPr>
        <w:pStyle w:val="NoSpacing"/>
      </w:pPr>
      <w:r>
        <w:t>Efficiently, flexibly, and accurately create equations and inequalities in one variable that model a situation, and use them to solve problems. Include equations arising from linear, quadratic, and exponential functions</w:t>
      </w:r>
      <w:r w:rsidR="00CE2731">
        <w:t>.</w:t>
      </w:r>
    </w:p>
    <w:p w14:paraId="398D63FD" w14:textId="77777777" w:rsidR="00F2772F" w:rsidRDefault="00F2772F" w:rsidP="00F2772F">
      <w:pPr>
        <w:pStyle w:val="NoSpacing"/>
      </w:pPr>
    </w:p>
    <w:p w14:paraId="7CD9775B" w14:textId="5CF9758A" w:rsidR="00F2772F" w:rsidRPr="002B2BE0" w:rsidRDefault="00F2772F" w:rsidP="002B2BE0">
      <w:pPr>
        <w:pStyle w:val="Standard"/>
        <w:rPr>
          <w:sz w:val="28"/>
          <w:szCs w:val="32"/>
        </w:rPr>
      </w:pPr>
      <w:r w:rsidRPr="002B2BE0">
        <w:rPr>
          <w:sz w:val="28"/>
          <w:szCs w:val="32"/>
        </w:rPr>
        <w:t>Priority M.HS.R.ACED.2</w:t>
      </w:r>
    </w:p>
    <w:p w14:paraId="0041B49C" w14:textId="0BAEE12B" w:rsidR="00F2772F" w:rsidRDefault="00F2772F" w:rsidP="00F40680">
      <w:pPr>
        <w:pStyle w:val="NoSpacing"/>
      </w:pPr>
      <w:r>
        <w:t xml:space="preserve">Efficiently, flexibly, and accurately create linear, quadratic, and exponential equations </w:t>
      </w:r>
      <w:r w:rsidR="002B6A96">
        <w:t xml:space="preserve">in two or more variables </w:t>
      </w:r>
      <w:r>
        <w:t>to represent relationships between quantities; graph equations on coordinate axes with labels and scales</w:t>
      </w:r>
      <w:r w:rsidR="00CE2731">
        <w:t>.</w:t>
      </w:r>
    </w:p>
    <w:p w14:paraId="73BA7406" w14:textId="77777777" w:rsidR="00F2772F" w:rsidRDefault="00F2772F" w:rsidP="00F2772F">
      <w:pPr>
        <w:pStyle w:val="NoSpacing"/>
      </w:pPr>
    </w:p>
    <w:p w14:paraId="53020297"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Construct and compare linear, quadratic, and exponential models and solve problems.</w:t>
      </w:r>
    </w:p>
    <w:p w14:paraId="6458FCB1" w14:textId="07FCD483" w:rsidR="00472ED2" w:rsidRDefault="2DC5E8F8" w:rsidP="00472ED2">
      <w:pPr>
        <w:pStyle w:val="NoSpacing"/>
      </w:pPr>
      <w:r w:rsidRPr="711919D2">
        <w:rPr>
          <w:b/>
          <w:bCs/>
        </w:rPr>
        <w:t>M.HS.R.FLE.1</w:t>
      </w:r>
      <w:r>
        <w:t xml:space="preserve"> Distinguish between situations that can be modeled with linear functions </w:t>
      </w:r>
      <w:r w:rsidR="5710E9FD">
        <w:t>and with exponential functions</w:t>
      </w:r>
      <w:r w:rsidR="57B47D1F">
        <w:t xml:space="preserve"> in terms of context</w:t>
      </w:r>
      <w:r w:rsidR="5710E9FD">
        <w:t>, including:</w:t>
      </w:r>
    </w:p>
    <w:p w14:paraId="44E2FAD3" w14:textId="7B6110AD" w:rsidR="00472ED2" w:rsidRDefault="00472ED2" w:rsidP="001A2EAA">
      <w:pPr>
        <w:pStyle w:val="NoSpacing"/>
        <w:numPr>
          <w:ilvl w:val="0"/>
          <w:numId w:val="72"/>
        </w:numPr>
      </w:pPr>
      <w:r>
        <w:t xml:space="preserve">Linear functions </w:t>
      </w:r>
      <w:r w:rsidR="003858DC">
        <w:t>g</w:t>
      </w:r>
      <w:r>
        <w:t xml:space="preserve">row with </w:t>
      </w:r>
      <w:r w:rsidR="00F2772F">
        <w:t xml:space="preserve">equal differences over equal intervals and with exponential functions </w:t>
      </w:r>
      <w:r>
        <w:t xml:space="preserve">grow with </w:t>
      </w:r>
      <w:r w:rsidR="00F2772F">
        <w:t>equal factors over equal intervals</w:t>
      </w:r>
      <w:r>
        <w:t>.</w:t>
      </w:r>
    </w:p>
    <w:p w14:paraId="52BD5967" w14:textId="55C9BD80" w:rsidR="00472ED2" w:rsidRDefault="00472ED2" w:rsidP="001A2EAA">
      <w:pPr>
        <w:pStyle w:val="NoSpacing"/>
        <w:numPr>
          <w:ilvl w:val="0"/>
          <w:numId w:val="72"/>
        </w:numPr>
      </w:pPr>
      <w:r>
        <w:t>Recognizing</w:t>
      </w:r>
      <w:r w:rsidR="00F2772F">
        <w:t xml:space="preserve"> constant rates per unit interval</w:t>
      </w:r>
      <w:r>
        <w:t xml:space="preserve"> relative to another.</w:t>
      </w:r>
    </w:p>
    <w:p w14:paraId="0F2A3F30" w14:textId="3777ACB2" w:rsidR="00F2772F" w:rsidRDefault="00472ED2" w:rsidP="001A2EAA">
      <w:pPr>
        <w:pStyle w:val="NoSpacing"/>
        <w:numPr>
          <w:ilvl w:val="0"/>
          <w:numId w:val="72"/>
        </w:numPr>
      </w:pPr>
      <w:r>
        <w:t>Recognize contexts of</w:t>
      </w:r>
      <w:r w:rsidR="00F2772F">
        <w:t xml:space="preserve"> growth or decay by a constant percent rate per unit interval</w:t>
      </w:r>
      <w:r>
        <w:t xml:space="preserve"> relative to another</w:t>
      </w:r>
      <w:r w:rsidR="00CE2731">
        <w:t>.</w:t>
      </w:r>
    </w:p>
    <w:p w14:paraId="62C6D03A" w14:textId="77777777" w:rsidR="00F2772F" w:rsidRDefault="00F2772F" w:rsidP="00F2772F">
      <w:pPr>
        <w:pStyle w:val="NoSpacing"/>
      </w:pPr>
    </w:p>
    <w:p w14:paraId="002F3F54" w14:textId="77777777" w:rsidR="00F2772F" w:rsidRDefault="00F2772F" w:rsidP="00F2772F">
      <w:pPr>
        <w:pStyle w:val="NoSpacing"/>
      </w:pPr>
      <w:r w:rsidRPr="00F40680">
        <w:rPr>
          <w:b/>
          <w:bCs/>
        </w:rPr>
        <w:t>M.HS.R.FLE.2</w:t>
      </w:r>
      <w:r>
        <w:t xml:space="preserve"> Efficiently, flexibly, and accurately construct linear and exponential functions given a graph, a description of a relationship, or two input-output pairs (including reading these from a table).</w:t>
      </w:r>
    </w:p>
    <w:p w14:paraId="2F9D2F77" w14:textId="77777777" w:rsidR="00F2772F" w:rsidRDefault="00F2772F" w:rsidP="00F2772F">
      <w:pPr>
        <w:pStyle w:val="NoSpacing"/>
      </w:pPr>
    </w:p>
    <w:p w14:paraId="3C32B9AE" w14:textId="77777777" w:rsidR="00F2772F" w:rsidRDefault="00F2772F" w:rsidP="00F2772F">
      <w:pPr>
        <w:pStyle w:val="NoSpacing"/>
      </w:pPr>
      <w:r w:rsidRPr="00F40680">
        <w:rPr>
          <w:b/>
          <w:bCs/>
        </w:rPr>
        <w:t>M.HS.R.FLE.3</w:t>
      </w:r>
      <w:r>
        <w:t xml:space="preserve"> Observe using graphs and tables that a quantity increasing exponentially eventually exceeds a quantity increasing linearly and quadratically</w:t>
      </w:r>
      <w:r w:rsidR="00CE2731">
        <w:t>.</w:t>
      </w:r>
    </w:p>
    <w:p w14:paraId="010A1B16" w14:textId="77777777" w:rsidR="00F2772F" w:rsidRDefault="00F2772F" w:rsidP="00F2772F">
      <w:pPr>
        <w:pStyle w:val="NoSpacing"/>
      </w:pPr>
    </w:p>
    <w:p w14:paraId="7BBDCA6B"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Interpret expressions for functions in terms of the situation they model.</w:t>
      </w:r>
    </w:p>
    <w:p w14:paraId="3B0B6A40" w14:textId="77777777" w:rsidR="00F2772F" w:rsidRPr="002B2BE0" w:rsidRDefault="00F2772F" w:rsidP="002B2BE0">
      <w:pPr>
        <w:pStyle w:val="Standard"/>
        <w:rPr>
          <w:sz w:val="28"/>
          <w:szCs w:val="32"/>
        </w:rPr>
      </w:pPr>
      <w:r w:rsidRPr="002B2BE0">
        <w:rPr>
          <w:sz w:val="28"/>
          <w:szCs w:val="32"/>
        </w:rPr>
        <w:t>Priority M.HS.R.FLE.5</w:t>
      </w:r>
    </w:p>
    <w:p w14:paraId="3FF7F689" w14:textId="77777777" w:rsidR="00F2772F" w:rsidRDefault="00F2772F" w:rsidP="00F2772F">
      <w:pPr>
        <w:pStyle w:val="NoSpacing"/>
      </w:pPr>
      <w:r>
        <w:t>Interpret the parameters in a linear or exponential function in terms of a context</w:t>
      </w:r>
      <w:r w:rsidR="00CE2731">
        <w:t>.</w:t>
      </w:r>
    </w:p>
    <w:p w14:paraId="26B9C515" w14:textId="77777777" w:rsidR="00F2772F" w:rsidRDefault="00F2772F" w:rsidP="00F2772F">
      <w:pPr>
        <w:pStyle w:val="NoSpacing"/>
      </w:pPr>
    </w:p>
    <w:p w14:paraId="3FCA6BE7"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Understand solving equations as a process of reasoning and explain the reasoning.</w:t>
      </w:r>
    </w:p>
    <w:p w14:paraId="539A5C60" w14:textId="77777777" w:rsidR="00F2772F" w:rsidRPr="002B2BE0" w:rsidRDefault="00F2772F" w:rsidP="002B2BE0">
      <w:pPr>
        <w:pStyle w:val="Standard"/>
        <w:rPr>
          <w:sz w:val="28"/>
          <w:szCs w:val="32"/>
        </w:rPr>
      </w:pPr>
      <w:r w:rsidRPr="002B2BE0">
        <w:rPr>
          <w:sz w:val="28"/>
          <w:szCs w:val="32"/>
        </w:rPr>
        <w:t>Priority M.HS.R.AREI.1</w:t>
      </w:r>
    </w:p>
    <w:p w14:paraId="63D6B872" w14:textId="52B58C9E" w:rsidR="00F2772F" w:rsidRDefault="00F2772F" w:rsidP="00F2772F">
      <w:pPr>
        <w:pStyle w:val="NoSpacing"/>
      </w:pPr>
      <w:r>
        <w:t xml:space="preserve">Given that an original equation has a solution, </w:t>
      </w:r>
      <w:r w:rsidR="009702F4">
        <w:t>e</w:t>
      </w:r>
      <w:r>
        <w:t>fficiently, flexibly, and accurately select and use strategies to solve the equation</w:t>
      </w:r>
      <w:r w:rsidR="00231484">
        <w:t>, explaining each ste</w:t>
      </w:r>
      <w:r w:rsidR="0060624E">
        <w:t>p,</w:t>
      </w:r>
      <w:r>
        <w:t xml:space="preserve"> and construct a viable argument to justify a solution method</w:t>
      </w:r>
      <w:r w:rsidR="00CE2731">
        <w:t>.</w:t>
      </w:r>
    </w:p>
    <w:p w14:paraId="3F6EEAFF" w14:textId="77777777" w:rsidR="00F2772F" w:rsidRDefault="00F2772F" w:rsidP="00F2772F">
      <w:pPr>
        <w:pStyle w:val="NoSpacing"/>
      </w:pPr>
    </w:p>
    <w:p w14:paraId="1D39FC99"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Solve equations and inequalities in one variable.</w:t>
      </w:r>
    </w:p>
    <w:p w14:paraId="549C49C1" w14:textId="77777777" w:rsidR="00F2772F" w:rsidRDefault="00F2772F" w:rsidP="00F2772F">
      <w:pPr>
        <w:pStyle w:val="NoSpacing"/>
      </w:pPr>
      <w:r w:rsidRPr="00F40680">
        <w:rPr>
          <w:b/>
          <w:bCs/>
        </w:rPr>
        <w:t>M.HS.R.AREI.3</w:t>
      </w:r>
      <w:r>
        <w:t xml:space="preserve"> Efficiently, flexibly, and accurately solve linear equations and inequalities in one variable, including equations with coefficients represented by letters</w:t>
      </w:r>
      <w:r w:rsidR="00CE2731">
        <w:t>.</w:t>
      </w:r>
    </w:p>
    <w:p w14:paraId="0AC65898" w14:textId="77777777" w:rsidR="00F2772F" w:rsidRDefault="00F2772F" w:rsidP="00F2772F">
      <w:pPr>
        <w:pStyle w:val="NoSpacing"/>
      </w:pPr>
    </w:p>
    <w:p w14:paraId="767D7AE6" w14:textId="77777777" w:rsidR="00EB0DAB" w:rsidRDefault="00F2772F" w:rsidP="00EB0DAB">
      <w:pPr>
        <w:pStyle w:val="NoSpacing"/>
      </w:pPr>
      <w:r w:rsidRPr="00F40680">
        <w:rPr>
          <w:b/>
          <w:bCs/>
        </w:rPr>
        <w:t>M.HS.R.AREI.4</w:t>
      </w:r>
      <w:r>
        <w:t xml:space="preserve"> Solve quadratic equations in one variable </w:t>
      </w:r>
      <w:r w:rsidR="00EB0DAB">
        <w:t>using a process of identifying solutions</w:t>
      </w:r>
      <w:r>
        <w:t xml:space="preserve"> as appropriate to the initial form of the equation</w:t>
      </w:r>
      <w:r w:rsidR="00CE2731">
        <w:t>.</w:t>
      </w:r>
    </w:p>
    <w:p w14:paraId="47FF446B" w14:textId="77777777" w:rsidR="000815F7" w:rsidRDefault="000815F7" w:rsidP="000815F7">
      <w:pPr>
        <w:pStyle w:val="BodyText"/>
        <w:numPr>
          <w:ilvl w:val="0"/>
          <w:numId w:val="114"/>
        </w:numPr>
      </w:pPr>
      <w:r>
        <w:t>[Not addressed in this course.]</w:t>
      </w:r>
    </w:p>
    <w:p w14:paraId="76416CC6" w14:textId="0F7649F0" w:rsidR="00F2772F" w:rsidRDefault="00EB0DAB" w:rsidP="000815F7">
      <w:pPr>
        <w:pStyle w:val="BodyText"/>
        <w:numPr>
          <w:ilvl w:val="0"/>
          <w:numId w:val="114"/>
        </w:numPr>
      </w:pPr>
      <w:r>
        <w:t xml:space="preserve">Solve by inspection (e.g., for </w:t>
      </w:r>
      <m:oMath>
        <m:r>
          <w:rPr>
            <w:rFonts w:ascii="Cambria Math" w:hAnsi="Cambria Math"/>
          </w:rPr>
          <m:t>x² = 49</m:t>
        </m:r>
      </m:oMath>
      <w:r>
        <w:t>), taking square roots, and factoring, as appropriate to the initial equation.</w:t>
      </w:r>
    </w:p>
    <w:p w14:paraId="46F6D28D" w14:textId="77777777" w:rsidR="00F2772F" w:rsidRDefault="00F2772F" w:rsidP="00F2772F">
      <w:pPr>
        <w:pStyle w:val="NoSpacing"/>
      </w:pPr>
    </w:p>
    <w:p w14:paraId="05F85759" w14:textId="77777777" w:rsidR="00CE2731" w:rsidRPr="00055582" w:rsidRDefault="00CE2731" w:rsidP="00055582">
      <w:pPr>
        <w:pStyle w:val="BodyText"/>
        <w:rPr>
          <w:i/>
          <w:iCs/>
          <w:color w:val="0D5761" w:themeColor="accent1"/>
          <w:sz w:val="28"/>
          <w:szCs w:val="28"/>
        </w:rPr>
      </w:pPr>
      <w:r w:rsidRPr="00055582">
        <w:rPr>
          <w:i/>
          <w:iCs/>
          <w:color w:val="0D5761" w:themeColor="accent1"/>
          <w:sz w:val="28"/>
          <w:szCs w:val="28"/>
        </w:rPr>
        <w:t>Solve systems of equations.</w:t>
      </w:r>
    </w:p>
    <w:p w14:paraId="233BA8EE" w14:textId="77777777" w:rsidR="00F2772F" w:rsidRDefault="00F2772F" w:rsidP="00F2772F">
      <w:pPr>
        <w:pStyle w:val="NoSpacing"/>
      </w:pPr>
      <w:r w:rsidRPr="00F40680">
        <w:rPr>
          <w:b/>
          <w:bCs/>
        </w:rPr>
        <w:t>M.HS.R.AREI.5</w:t>
      </w:r>
      <w:r>
        <w:t xml:space="preserve"> Efficiently, flexibly, and accurately demonstrate that systems of two equations in two variables maintain the same solution set when one equation is replaced by the sum of that equation and a multiple of the other equation</w:t>
      </w:r>
      <w:r w:rsidR="00CE2731">
        <w:t>.</w:t>
      </w:r>
    </w:p>
    <w:p w14:paraId="42CC83C2" w14:textId="77777777" w:rsidR="00F2772F" w:rsidRDefault="00F2772F" w:rsidP="00F2772F">
      <w:pPr>
        <w:pStyle w:val="NoSpacing"/>
      </w:pPr>
    </w:p>
    <w:p w14:paraId="3AE78663" w14:textId="77777777" w:rsidR="00F2772F" w:rsidRDefault="00F2772F" w:rsidP="00F2772F">
      <w:pPr>
        <w:pStyle w:val="NoSpacing"/>
      </w:pPr>
      <w:r w:rsidRPr="00F40680">
        <w:rPr>
          <w:b/>
          <w:bCs/>
        </w:rPr>
        <w:t>M.HS.R.AREI.6</w:t>
      </w:r>
      <w:r>
        <w:t xml:space="preserve"> Efficiently, flexibly, and accurately solve systems of linear equations exactly and approximately (e.g., with graphs), focusing on pairs of linear equations in two variables.</w:t>
      </w:r>
    </w:p>
    <w:p w14:paraId="5F1B66CB" w14:textId="77777777" w:rsidR="00F2772F" w:rsidRDefault="00F2772F" w:rsidP="00F2772F">
      <w:pPr>
        <w:pStyle w:val="NoSpacing"/>
      </w:pPr>
    </w:p>
    <w:p w14:paraId="394369FD" w14:textId="77777777" w:rsidR="00F2772F" w:rsidRDefault="00F2772F" w:rsidP="00F2772F">
      <w:pPr>
        <w:pStyle w:val="NoSpacing"/>
      </w:pPr>
      <w:r w:rsidRPr="00F40680">
        <w:rPr>
          <w:b/>
          <w:bCs/>
        </w:rPr>
        <w:t>M.HS.R.AREI.7</w:t>
      </w:r>
      <w:r>
        <w:t xml:space="preserve"> Efficiently, flexibly, and accurately solve a simple system consisting of a linear equation and a quadratic equation in two variables algebraically and graphically.</w:t>
      </w:r>
    </w:p>
    <w:p w14:paraId="6A45EC7E" w14:textId="77777777" w:rsidR="00F2772F" w:rsidRDefault="00F2772F" w:rsidP="003140E7">
      <w:pPr>
        <w:pStyle w:val="Heading3"/>
      </w:pPr>
      <w:bookmarkStart w:id="289" w:name="_Toc207023858"/>
      <w:r>
        <w:t>Spatial Reasoning</w:t>
      </w:r>
      <w:bookmarkEnd w:id="289"/>
    </w:p>
    <w:p w14:paraId="178E98F5" w14:textId="77777777" w:rsidR="00F2772F" w:rsidRPr="00055582" w:rsidRDefault="00CE2731" w:rsidP="00055582">
      <w:pPr>
        <w:pStyle w:val="BodyText"/>
        <w:rPr>
          <w:i/>
          <w:iCs/>
          <w:color w:val="0D5761" w:themeColor="accent1"/>
          <w:sz w:val="28"/>
          <w:szCs w:val="28"/>
        </w:rPr>
      </w:pPr>
      <w:r w:rsidRPr="00055582">
        <w:rPr>
          <w:i/>
          <w:iCs/>
          <w:color w:val="0D5761" w:themeColor="accent1"/>
          <w:sz w:val="28"/>
          <w:szCs w:val="28"/>
        </w:rPr>
        <w:t>Represent and solve equations and inequalities graphically.</w:t>
      </w:r>
    </w:p>
    <w:p w14:paraId="548EBA28" w14:textId="77777777" w:rsidR="00F2772F" w:rsidRDefault="00F2772F" w:rsidP="00F40680">
      <w:pPr>
        <w:pStyle w:val="NoSpacing"/>
      </w:pPr>
      <w:r w:rsidRPr="00F40680">
        <w:rPr>
          <w:b/>
          <w:bCs/>
        </w:rPr>
        <w:t>M.HS.SR.AREI.10</w:t>
      </w:r>
      <w:r>
        <w:t xml:space="preserve"> Understand that the graph of an equation in two variables is the set of all its solutions plotted in the coordinate plane, often forming a curve (which could be a line).</w:t>
      </w:r>
    </w:p>
    <w:p w14:paraId="0288717E" w14:textId="77777777" w:rsidR="00F40680" w:rsidRDefault="00F40680" w:rsidP="00F40680">
      <w:pPr>
        <w:pStyle w:val="NoSpacing"/>
      </w:pPr>
    </w:p>
    <w:p w14:paraId="4776A3E6" w14:textId="77777777" w:rsidR="00F2772F" w:rsidRPr="002B2BE0" w:rsidRDefault="00F2772F" w:rsidP="002B2BE0">
      <w:pPr>
        <w:pStyle w:val="Standard"/>
        <w:rPr>
          <w:sz w:val="28"/>
          <w:szCs w:val="32"/>
        </w:rPr>
      </w:pPr>
      <w:r w:rsidRPr="002B2BE0">
        <w:rPr>
          <w:sz w:val="28"/>
          <w:szCs w:val="32"/>
        </w:rPr>
        <w:t>Priority M.HS.SR.AREI.11</w:t>
      </w:r>
    </w:p>
    <w:p w14:paraId="2D7A8015" w14:textId="7B151450" w:rsidR="00F2772F" w:rsidRDefault="00F2772F" w:rsidP="00F2772F">
      <w:pPr>
        <w:pStyle w:val="NoSpacing"/>
      </w:pPr>
      <w:r>
        <w:t xml:space="preserve">Using a variety of strategies explain why the x-coordinates of the points where the graphs of the equations </w:t>
      </w:r>
      <m:oMath>
        <m:r>
          <w:rPr>
            <w:rFonts w:ascii="Cambria Math" w:hAnsi="Cambria Math"/>
          </w:rPr>
          <m:t>y = f(x)</m:t>
        </m:r>
      </m:oMath>
      <w:r>
        <w:t xml:space="preserve"> and </w:t>
      </w:r>
      <m:oMath>
        <m:r>
          <w:rPr>
            <w:rFonts w:ascii="Cambria Math" w:hAnsi="Cambria Math"/>
          </w:rPr>
          <m:t>y = g(x)</m:t>
        </m:r>
      </m:oMath>
      <w:r>
        <w:t xml:space="preserve"> intersect are the solutions of the equation </w:t>
      </w:r>
      <m:oMath>
        <m:r>
          <w:rPr>
            <w:rFonts w:ascii="Cambria Math" w:hAnsi="Cambria Math"/>
          </w:rPr>
          <m:t>f(x) = g(x)</m:t>
        </m:r>
      </m:oMath>
      <w:r w:rsidR="00C85CA8" w:rsidRPr="0058336F">
        <w:t>;</w:t>
      </w:r>
      <w:r>
        <w:t xml:space="preserve"> find the solutions approximately, e.g., using technology to graph the functions, make tables of values, or find successive approximations. Include cases where </w:t>
      </w:r>
      <m:oMath>
        <m:r>
          <w:rPr>
            <w:rFonts w:ascii="Cambria Math" w:hAnsi="Cambria Math"/>
          </w:rPr>
          <m:t>f(x)</m:t>
        </m:r>
      </m:oMath>
      <w:r>
        <w:t xml:space="preserve"> and/or </w:t>
      </w:r>
      <m:oMath>
        <m:r>
          <w:rPr>
            <w:rFonts w:ascii="Cambria Math" w:hAnsi="Cambria Math"/>
          </w:rPr>
          <m:t>g(x)</m:t>
        </m:r>
      </m:oMath>
      <w:r>
        <w:t xml:space="preserve"> are linear, exponential, and quadratic.</w:t>
      </w:r>
    </w:p>
    <w:p w14:paraId="4F9061B9" w14:textId="77777777" w:rsidR="00F2772F" w:rsidRDefault="00F2772F" w:rsidP="00F2772F">
      <w:pPr>
        <w:pStyle w:val="NoSpacing"/>
      </w:pPr>
    </w:p>
    <w:p w14:paraId="7101C39B" w14:textId="77777777" w:rsidR="00E70980" w:rsidRDefault="00F2772F" w:rsidP="00F2772F">
      <w:pPr>
        <w:pStyle w:val="NoSpacing"/>
      </w:pPr>
      <w:r w:rsidRPr="00F40680">
        <w:rPr>
          <w:b/>
          <w:bCs/>
        </w:rPr>
        <w:t>M.HS.SR.AREI.12</w:t>
      </w:r>
      <w:r>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r w:rsidR="00E70980">
        <w:t xml:space="preserve">. </w:t>
      </w:r>
    </w:p>
    <w:p w14:paraId="6BBA037F" w14:textId="13B22B28" w:rsidR="00F2772F" w:rsidRPr="003140E7" w:rsidRDefault="00E70980" w:rsidP="003140E7">
      <w:pPr>
        <w:pStyle w:val="Heading2"/>
        <w:rPr>
          <w:rFonts w:eastAsiaTheme="minorEastAsia"/>
          <w:sz w:val="44"/>
          <w:szCs w:val="44"/>
        </w:rPr>
      </w:pPr>
      <w:r>
        <w:br w:type="page"/>
      </w:r>
      <w:bookmarkStart w:id="290" w:name="_Toc207023859"/>
      <w:r w:rsidR="003140E7">
        <w:rPr>
          <w:color w:val="40403D" w:themeColor="text1"/>
          <w:sz w:val="44"/>
          <w:szCs w:val="44"/>
        </w:rPr>
        <w:t>ALGEBRA</w:t>
      </w:r>
      <w:r w:rsidR="00F2772F" w:rsidRPr="003140E7">
        <w:rPr>
          <w:color w:val="40403D" w:themeColor="text1"/>
          <w:sz w:val="44"/>
          <w:szCs w:val="44"/>
        </w:rPr>
        <w:t xml:space="preserve"> 2</w:t>
      </w:r>
      <w:bookmarkEnd w:id="290"/>
    </w:p>
    <w:p w14:paraId="61F14D33" w14:textId="77777777" w:rsidR="00294916" w:rsidRPr="007B3364" w:rsidRDefault="00294916" w:rsidP="00294916">
      <w:pPr>
        <w:pStyle w:val="BodyText"/>
        <w:spacing w:before="220"/>
      </w:pPr>
      <w:r>
        <w:t>A</w:t>
      </w:r>
      <w:r w:rsidRPr="00F1748D">
        <w:t xml:space="preserve"> student's </w:t>
      </w:r>
      <w:r>
        <w:t>third credit of math should be</w:t>
      </w:r>
      <w:r w:rsidRPr="00F1748D">
        <w:t xml:space="preserv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p>
    <w:p w14:paraId="5A251872" w14:textId="7AC46FE0" w:rsidR="00F2772F" w:rsidRDefault="00F2772F" w:rsidP="003140E7">
      <w:pPr>
        <w:pStyle w:val="Heading3"/>
      </w:pPr>
      <w:bookmarkStart w:id="291" w:name="_Toc207023860"/>
      <w:r>
        <w:t>Standards for Mathematical Practice</w:t>
      </w:r>
      <w:bookmarkEnd w:id="291"/>
    </w:p>
    <w:p w14:paraId="5C27AA40" w14:textId="77777777" w:rsidR="00F2772F" w:rsidRDefault="00F2772F" w:rsidP="00FE201A">
      <w:pPr>
        <w:pStyle w:val="NoSpacing"/>
        <w:numPr>
          <w:ilvl w:val="0"/>
          <w:numId w:val="32"/>
        </w:numPr>
      </w:pPr>
      <w:r>
        <w:t>Make sense of problems and persevere in solving them.</w:t>
      </w:r>
    </w:p>
    <w:p w14:paraId="78BB351C" w14:textId="77777777" w:rsidR="00F2772F" w:rsidRDefault="00F2772F" w:rsidP="00FE201A">
      <w:pPr>
        <w:pStyle w:val="NoSpacing"/>
        <w:numPr>
          <w:ilvl w:val="0"/>
          <w:numId w:val="32"/>
        </w:numPr>
      </w:pPr>
      <w:r>
        <w:t>Reason abstractly and quantitatively.</w:t>
      </w:r>
    </w:p>
    <w:p w14:paraId="40F16789" w14:textId="77777777" w:rsidR="00F2772F" w:rsidRDefault="00F2772F" w:rsidP="00FE201A">
      <w:pPr>
        <w:pStyle w:val="NoSpacing"/>
        <w:numPr>
          <w:ilvl w:val="0"/>
          <w:numId w:val="32"/>
        </w:numPr>
      </w:pPr>
      <w:r>
        <w:t>Construct viable arguments and critique the reasoning of others.</w:t>
      </w:r>
    </w:p>
    <w:p w14:paraId="081DD00F" w14:textId="77777777" w:rsidR="00F2772F" w:rsidRDefault="00F2772F" w:rsidP="00FE201A">
      <w:pPr>
        <w:pStyle w:val="NoSpacing"/>
        <w:numPr>
          <w:ilvl w:val="0"/>
          <w:numId w:val="32"/>
        </w:numPr>
      </w:pPr>
      <w:r>
        <w:t>Model with mathematics.</w:t>
      </w:r>
    </w:p>
    <w:p w14:paraId="7AC38864" w14:textId="77777777" w:rsidR="00F2772F" w:rsidRDefault="00F2772F" w:rsidP="00FE201A">
      <w:pPr>
        <w:pStyle w:val="NoSpacing"/>
        <w:numPr>
          <w:ilvl w:val="0"/>
          <w:numId w:val="32"/>
        </w:numPr>
      </w:pPr>
      <w:r>
        <w:t>Use appropriate tools strategically.</w:t>
      </w:r>
    </w:p>
    <w:p w14:paraId="3A546654" w14:textId="77777777" w:rsidR="00F2772F" w:rsidRDefault="00F2772F" w:rsidP="00FE201A">
      <w:pPr>
        <w:pStyle w:val="NoSpacing"/>
        <w:numPr>
          <w:ilvl w:val="0"/>
          <w:numId w:val="32"/>
        </w:numPr>
      </w:pPr>
      <w:r>
        <w:t>Attend to precision.</w:t>
      </w:r>
    </w:p>
    <w:p w14:paraId="52E6840C" w14:textId="77777777" w:rsidR="00F2772F" w:rsidRDefault="00F2772F" w:rsidP="00FE201A">
      <w:pPr>
        <w:pStyle w:val="NoSpacing"/>
        <w:numPr>
          <w:ilvl w:val="0"/>
          <w:numId w:val="32"/>
        </w:numPr>
      </w:pPr>
      <w:r>
        <w:t>Look for and make use of structure.</w:t>
      </w:r>
    </w:p>
    <w:p w14:paraId="7064B0E6" w14:textId="77777777" w:rsidR="00F2772F" w:rsidRDefault="00F2772F" w:rsidP="00FE201A">
      <w:pPr>
        <w:pStyle w:val="NoSpacing"/>
        <w:numPr>
          <w:ilvl w:val="0"/>
          <w:numId w:val="32"/>
        </w:numPr>
      </w:pPr>
      <w:r>
        <w:t>Look for and express regularity in repeated reasoning.</w:t>
      </w:r>
    </w:p>
    <w:p w14:paraId="61E36103" w14:textId="77777777" w:rsidR="00F2772F" w:rsidRDefault="00F2772F" w:rsidP="003140E7">
      <w:pPr>
        <w:pStyle w:val="Heading3"/>
      </w:pPr>
      <w:bookmarkStart w:id="292" w:name="_Toc207023861"/>
      <w:r>
        <w:t>Data Analysis</w:t>
      </w:r>
      <w:bookmarkEnd w:id="292"/>
    </w:p>
    <w:p w14:paraId="6B0D9ADC" w14:textId="77777777" w:rsidR="002F2A14" w:rsidRPr="00055582" w:rsidRDefault="002F2A14"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03FAE3E9" w14:textId="348BDCD1" w:rsidR="00F2772F" w:rsidRDefault="00F2772F" w:rsidP="00F2772F">
      <w:pPr>
        <w:pStyle w:val="NoSpacing"/>
      </w:pPr>
      <w:r w:rsidRPr="00E70980">
        <w:rPr>
          <w:b/>
          <w:bCs/>
        </w:rPr>
        <w:t>M.HS.DA.DS.1</w:t>
      </w:r>
      <w:r>
        <w:t xml:space="preserve"> Formulate multivariable statistical investigative questions and determine how data can be collected and provide an answer, consider causality and prediction when posing the question</w:t>
      </w:r>
      <w:r w:rsidR="00987A32">
        <w:t>.</w:t>
      </w:r>
    </w:p>
    <w:p w14:paraId="4B060A08" w14:textId="77777777" w:rsidR="00F2772F" w:rsidRDefault="00F2772F" w:rsidP="00F2772F">
      <w:pPr>
        <w:pStyle w:val="NoSpacing"/>
      </w:pPr>
    </w:p>
    <w:p w14:paraId="41BBAB13" w14:textId="77777777" w:rsidR="002F2A14" w:rsidRPr="00055582" w:rsidRDefault="002F2A14" w:rsidP="00055582">
      <w:pPr>
        <w:pStyle w:val="BodyText"/>
        <w:rPr>
          <w:i/>
          <w:iCs/>
          <w:color w:val="0D5761" w:themeColor="accent1"/>
          <w:sz w:val="28"/>
          <w:szCs w:val="28"/>
        </w:rPr>
      </w:pPr>
      <w:r w:rsidRPr="00055582">
        <w:rPr>
          <w:i/>
          <w:iCs/>
          <w:color w:val="0D5761" w:themeColor="accent1"/>
          <w:sz w:val="28"/>
          <w:szCs w:val="28"/>
        </w:rPr>
        <w:t>Collect and consider data.</w:t>
      </w:r>
    </w:p>
    <w:p w14:paraId="579ECD65" w14:textId="77777777" w:rsidR="00F2772F" w:rsidRPr="002B2BE0" w:rsidRDefault="00F2772F" w:rsidP="002B2BE0">
      <w:pPr>
        <w:pStyle w:val="Standard"/>
        <w:rPr>
          <w:sz w:val="28"/>
          <w:szCs w:val="32"/>
        </w:rPr>
      </w:pPr>
      <w:r w:rsidRPr="002B2BE0">
        <w:rPr>
          <w:sz w:val="28"/>
          <w:szCs w:val="32"/>
        </w:rPr>
        <w:t>Priority M.HS.DA.DS.2</w:t>
      </w:r>
    </w:p>
    <w:p w14:paraId="023A7F33" w14:textId="77777777" w:rsidR="00F2772F" w:rsidRDefault="00F2772F" w:rsidP="00F2772F">
      <w:pPr>
        <w:pStyle w:val="NoSpacing"/>
      </w:pPr>
      <w:r>
        <w:t>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192E8366" w14:textId="77777777" w:rsidR="00F2772F" w:rsidRDefault="00F2772F" w:rsidP="00F2772F">
      <w:pPr>
        <w:pStyle w:val="NoSpacing"/>
      </w:pPr>
    </w:p>
    <w:p w14:paraId="2873988E" w14:textId="77777777" w:rsidR="002F2A14" w:rsidRPr="00055582" w:rsidRDefault="002F2A14" w:rsidP="00055582">
      <w:pPr>
        <w:pStyle w:val="BodyText"/>
        <w:rPr>
          <w:i/>
          <w:iCs/>
          <w:color w:val="0D5761" w:themeColor="accent1"/>
          <w:sz w:val="28"/>
          <w:szCs w:val="28"/>
        </w:rPr>
      </w:pPr>
      <w:r w:rsidRPr="00055582">
        <w:rPr>
          <w:i/>
          <w:iCs/>
          <w:color w:val="0D5761" w:themeColor="accent1"/>
          <w:sz w:val="28"/>
          <w:szCs w:val="28"/>
        </w:rPr>
        <w:t>Analyze the data.</w:t>
      </w:r>
    </w:p>
    <w:p w14:paraId="75B0486A" w14:textId="77777777" w:rsidR="00F2772F" w:rsidRDefault="00F2772F" w:rsidP="00F2772F">
      <w:pPr>
        <w:pStyle w:val="NoSpacing"/>
      </w:pPr>
      <w:r w:rsidRPr="00E70980">
        <w:rPr>
          <w:b/>
          <w:bCs/>
        </w:rPr>
        <w:t>M.HS.DA.DS.3</w:t>
      </w:r>
      <w:r>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06D6F9A1" w14:textId="77777777" w:rsidR="00F2772F" w:rsidRDefault="00F2772F" w:rsidP="00F2772F">
      <w:pPr>
        <w:pStyle w:val="NoSpacing"/>
      </w:pPr>
    </w:p>
    <w:p w14:paraId="0033575B" w14:textId="77777777" w:rsidR="002F2A14" w:rsidRPr="00055582" w:rsidRDefault="002F2A14" w:rsidP="00055582">
      <w:pPr>
        <w:pStyle w:val="BodyText"/>
        <w:rPr>
          <w:i/>
          <w:iCs/>
          <w:color w:val="0D5761" w:themeColor="accent1"/>
          <w:sz w:val="28"/>
          <w:szCs w:val="28"/>
        </w:rPr>
      </w:pPr>
      <w:r w:rsidRPr="00055582">
        <w:rPr>
          <w:i/>
          <w:iCs/>
          <w:color w:val="0D5761" w:themeColor="accent1"/>
          <w:sz w:val="28"/>
          <w:szCs w:val="28"/>
        </w:rPr>
        <w:t>Interpret results.</w:t>
      </w:r>
    </w:p>
    <w:p w14:paraId="4CAAE492" w14:textId="77777777" w:rsidR="00F2772F" w:rsidRPr="002B2BE0" w:rsidRDefault="00F2772F" w:rsidP="002B2BE0">
      <w:pPr>
        <w:pStyle w:val="Standard"/>
        <w:rPr>
          <w:sz w:val="28"/>
          <w:szCs w:val="32"/>
        </w:rPr>
      </w:pPr>
      <w:r w:rsidRPr="002B2BE0">
        <w:rPr>
          <w:sz w:val="28"/>
          <w:szCs w:val="32"/>
        </w:rPr>
        <w:t>Priority M.HS.DA.DS.4</w:t>
      </w:r>
    </w:p>
    <w:p w14:paraId="530F9CD1" w14:textId="3905F099" w:rsidR="00F2772F" w:rsidRDefault="00F2772F" w:rsidP="00F2772F">
      <w:pPr>
        <w:pStyle w:val="NoSpacing"/>
      </w:pPr>
      <w:r>
        <w:t>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r w:rsidR="002C7469">
        <w:t>.</w:t>
      </w:r>
    </w:p>
    <w:p w14:paraId="18FFD5BF" w14:textId="77777777" w:rsidR="00F2772F" w:rsidRDefault="00F2772F" w:rsidP="00F2772F">
      <w:pPr>
        <w:pStyle w:val="NoSpacing"/>
      </w:pPr>
    </w:p>
    <w:p w14:paraId="29B7AF5E"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Understand and evaluate random processes underlying statistical experiments.</w:t>
      </w:r>
    </w:p>
    <w:p w14:paraId="06CF7EB8" w14:textId="77777777" w:rsidR="00F2772F" w:rsidRDefault="00F2772F" w:rsidP="00F2772F">
      <w:pPr>
        <w:pStyle w:val="NoSpacing"/>
      </w:pPr>
      <w:r w:rsidRPr="00E70980">
        <w:rPr>
          <w:b/>
          <w:bCs/>
        </w:rPr>
        <w:t>M.HS.DA.SIC.1</w:t>
      </w:r>
      <w:r>
        <w:t xml:space="preserve"> Understand statistics as a process for making inferences about population parameters based on a random sample from that population.</w:t>
      </w:r>
    </w:p>
    <w:p w14:paraId="613D1CF4" w14:textId="77777777" w:rsidR="00F2772F" w:rsidRDefault="00F2772F" w:rsidP="00F2772F">
      <w:pPr>
        <w:pStyle w:val="NoSpacing"/>
      </w:pPr>
    </w:p>
    <w:p w14:paraId="008C9AC1" w14:textId="77777777" w:rsidR="00F2772F" w:rsidRDefault="00F2772F" w:rsidP="00F2772F">
      <w:pPr>
        <w:pStyle w:val="NoSpacing"/>
      </w:pPr>
      <w:r w:rsidRPr="00E70980">
        <w:rPr>
          <w:b/>
          <w:bCs/>
        </w:rPr>
        <w:t>M.HS.DA.SIC.2</w:t>
      </w:r>
      <w:r>
        <w:t xml:space="preserve"> Decide if a specified model is consistent with results from a given data-generating process, e.g., using simulation.</w:t>
      </w:r>
    </w:p>
    <w:p w14:paraId="2D1996FC" w14:textId="77777777" w:rsidR="00F2772F" w:rsidRDefault="00F2772F" w:rsidP="00F2772F">
      <w:pPr>
        <w:pStyle w:val="NoSpacing"/>
      </w:pPr>
    </w:p>
    <w:p w14:paraId="49C21637"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Make inferences and justify conclusions from sample surveys, experiments, and observational studies.</w:t>
      </w:r>
    </w:p>
    <w:p w14:paraId="35DB2B10" w14:textId="77777777" w:rsidR="00F2772F" w:rsidRPr="002B2BE0" w:rsidRDefault="00F2772F" w:rsidP="002B2BE0">
      <w:pPr>
        <w:pStyle w:val="Standard"/>
        <w:rPr>
          <w:sz w:val="28"/>
          <w:szCs w:val="32"/>
        </w:rPr>
      </w:pPr>
      <w:r w:rsidRPr="002B2BE0">
        <w:rPr>
          <w:sz w:val="28"/>
          <w:szCs w:val="32"/>
        </w:rPr>
        <w:t>Priority M.HS.DA.SIC.3</w:t>
      </w:r>
    </w:p>
    <w:p w14:paraId="340FD656" w14:textId="77777777" w:rsidR="00F2772F" w:rsidRDefault="00F2772F" w:rsidP="00F2772F">
      <w:pPr>
        <w:pStyle w:val="NoSpacing"/>
      </w:pPr>
      <w:r>
        <w:t>Recognize the purposes of and differences among sample surveys, experiments, and observational studies; explain how randomization relates to each.</w:t>
      </w:r>
    </w:p>
    <w:p w14:paraId="5E9E6CB2" w14:textId="77777777" w:rsidR="00F2772F" w:rsidRDefault="00F2772F" w:rsidP="00F2772F">
      <w:pPr>
        <w:pStyle w:val="NoSpacing"/>
      </w:pPr>
    </w:p>
    <w:p w14:paraId="7EBCBF21" w14:textId="77777777" w:rsidR="00F2772F" w:rsidRPr="002B2BE0" w:rsidRDefault="00F2772F" w:rsidP="002B2BE0">
      <w:pPr>
        <w:pStyle w:val="Standard"/>
        <w:rPr>
          <w:sz w:val="28"/>
          <w:szCs w:val="32"/>
        </w:rPr>
      </w:pPr>
      <w:r w:rsidRPr="002B2BE0">
        <w:rPr>
          <w:sz w:val="28"/>
          <w:szCs w:val="32"/>
        </w:rPr>
        <w:t>Priority M.HS.DA.SIC.4</w:t>
      </w:r>
    </w:p>
    <w:p w14:paraId="29FD465B" w14:textId="77777777" w:rsidR="00F2772F" w:rsidRDefault="00F2772F" w:rsidP="00F2772F">
      <w:pPr>
        <w:pStyle w:val="NoSpacing"/>
      </w:pPr>
      <w:r>
        <w:t>Use data from a sample survey to estimate a population mean or proportion; develop a margin of error through the use of simulation models for random sampling.</w:t>
      </w:r>
    </w:p>
    <w:p w14:paraId="7480E427" w14:textId="77777777" w:rsidR="00F2772F" w:rsidRDefault="00F2772F" w:rsidP="00F2772F">
      <w:pPr>
        <w:pStyle w:val="NoSpacing"/>
      </w:pPr>
    </w:p>
    <w:p w14:paraId="0FBD96DE" w14:textId="77777777" w:rsidR="00F2772F" w:rsidRDefault="00F2772F" w:rsidP="00F2772F">
      <w:pPr>
        <w:pStyle w:val="NoSpacing"/>
      </w:pPr>
      <w:r w:rsidRPr="00E70980">
        <w:rPr>
          <w:b/>
          <w:bCs/>
        </w:rPr>
        <w:t>M.HS.DA.SIC.5</w:t>
      </w:r>
      <w:r>
        <w:t xml:space="preserve"> Use data from a randomized experiment to compare two treatments; use simulations to decide if differences between parameters are significant</w:t>
      </w:r>
      <w:r w:rsidR="003673FF">
        <w:t>.</w:t>
      </w:r>
    </w:p>
    <w:p w14:paraId="77518F4C" w14:textId="77777777" w:rsidR="00F2772F" w:rsidRDefault="00F2772F" w:rsidP="00F2772F">
      <w:pPr>
        <w:pStyle w:val="NoSpacing"/>
      </w:pPr>
    </w:p>
    <w:p w14:paraId="0EF34FD9" w14:textId="77777777" w:rsidR="00F2772F" w:rsidRPr="002B2BE0" w:rsidRDefault="00F2772F" w:rsidP="002B2BE0">
      <w:pPr>
        <w:pStyle w:val="Standard"/>
        <w:rPr>
          <w:sz w:val="28"/>
          <w:szCs w:val="32"/>
        </w:rPr>
      </w:pPr>
      <w:r w:rsidRPr="002B2BE0">
        <w:rPr>
          <w:sz w:val="28"/>
          <w:szCs w:val="32"/>
        </w:rPr>
        <w:t>Priority M.HS.DA.SIC.6</w:t>
      </w:r>
    </w:p>
    <w:p w14:paraId="274AE76A" w14:textId="77777777" w:rsidR="00F2772F" w:rsidRDefault="00F2772F" w:rsidP="00F2772F">
      <w:pPr>
        <w:pStyle w:val="NoSpacing"/>
      </w:pPr>
      <w:r>
        <w:t>Evaluate reports based on data</w:t>
      </w:r>
      <w:r w:rsidR="003673FF">
        <w:t>.</w:t>
      </w:r>
    </w:p>
    <w:p w14:paraId="7F9C8E18" w14:textId="77777777" w:rsidR="00F2772F" w:rsidRDefault="00F2772F" w:rsidP="00F2772F">
      <w:pPr>
        <w:pStyle w:val="NoSpacing"/>
      </w:pPr>
    </w:p>
    <w:p w14:paraId="34041E96"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Summarize, represent, and interpret data on a single count or measurement variable.</w:t>
      </w:r>
    </w:p>
    <w:p w14:paraId="1D1641AD" w14:textId="77777777" w:rsidR="00F2772F" w:rsidRDefault="00F2772F" w:rsidP="00F2772F">
      <w:pPr>
        <w:pStyle w:val="NoSpacing"/>
      </w:pPr>
      <w:r w:rsidRPr="00E70980">
        <w:rPr>
          <w:b/>
          <w:bCs/>
        </w:rPr>
        <w:t>M.HS.DA.SID.4</w:t>
      </w:r>
      <w:r>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79E253E0" w14:textId="77777777" w:rsidR="00F2772F" w:rsidRDefault="00F2772F" w:rsidP="00F2772F">
      <w:pPr>
        <w:pStyle w:val="NoSpacing"/>
      </w:pPr>
    </w:p>
    <w:p w14:paraId="7AB8A3E5" w14:textId="77777777" w:rsidR="00F2772F" w:rsidRPr="002B2BE0" w:rsidRDefault="00F2772F" w:rsidP="002B2BE0">
      <w:pPr>
        <w:pStyle w:val="Standard"/>
        <w:rPr>
          <w:sz w:val="28"/>
          <w:szCs w:val="32"/>
        </w:rPr>
      </w:pPr>
      <w:r w:rsidRPr="002B2BE0">
        <w:rPr>
          <w:sz w:val="28"/>
          <w:szCs w:val="32"/>
        </w:rPr>
        <w:t>Priority M.HS.DA.SID.6</w:t>
      </w:r>
    </w:p>
    <w:p w14:paraId="042845AB" w14:textId="77777777" w:rsidR="003B76BD" w:rsidRDefault="003B76BD" w:rsidP="003B76BD">
      <w:pPr>
        <w:pStyle w:val="BodyText"/>
      </w:pPr>
      <w:r>
        <w:t>Represent data on two quantitative variables on a scatter plot and describe how the variables are related. Solve problems in context by fitting functions to the data and explaining trends and relationships within the data.</w:t>
      </w:r>
    </w:p>
    <w:p w14:paraId="18056FB0" w14:textId="63E653EF" w:rsidR="003B76BD" w:rsidRDefault="003B76BD" w:rsidP="001A2EAA">
      <w:pPr>
        <w:pStyle w:val="BodyText"/>
        <w:numPr>
          <w:ilvl w:val="0"/>
          <w:numId w:val="71"/>
        </w:numPr>
      </w:pPr>
      <w:r>
        <w:t>When fitting a function to the data, use given functions or choose a function suggested by the context. Models may include any family of functions.</w:t>
      </w:r>
    </w:p>
    <w:p w14:paraId="239A801E" w14:textId="162EE599" w:rsidR="003B76BD" w:rsidRDefault="003B76BD" w:rsidP="001A2EAA">
      <w:pPr>
        <w:pStyle w:val="BodyText"/>
        <w:numPr>
          <w:ilvl w:val="0"/>
          <w:numId w:val="71"/>
        </w:numPr>
      </w:pPr>
      <w:r>
        <w:t xml:space="preserve">Informally assess the fit of a function by plotting and analyzing residuals. </w:t>
      </w:r>
    </w:p>
    <w:p w14:paraId="03856777" w14:textId="202AD608" w:rsidR="002C2844" w:rsidRDefault="003B76BD" w:rsidP="001A2EAA">
      <w:pPr>
        <w:pStyle w:val="NoSpacing"/>
        <w:numPr>
          <w:ilvl w:val="0"/>
          <w:numId w:val="71"/>
        </w:numPr>
      </w:pPr>
      <w:r>
        <w:t>Fit a linear function for a scatter plot that suggests a linear association</w:t>
      </w:r>
      <w:r w:rsidR="002C2844">
        <w:t>.</w:t>
      </w:r>
    </w:p>
    <w:p w14:paraId="47A77333" w14:textId="77777777" w:rsidR="00F2772F" w:rsidRDefault="00F2772F" w:rsidP="003140E7">
      <w:pPr>
        <w:pStyle w:val="Heading3"/>
      </w:pPr>
      <w:bookmarkStart w:id="293" w:name="_Toc207023862"/>
      <w:r>
        <w:t>Quantity</w:t>
      </w:r>
      <w:bookmarkEnd w:id="293"/>
    </w:p>
    <w:p w14:paraId="7DFB4849" w14:textId="77777777" w:rsidR="00F2772F" w:rsidRPr="00055582" w:rsidRDefault="003673FF"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5E7D7CC5" w14:textId="77777777" w:rsidR="00883F84" w:rsidRDefault="00F2772F" w:rsidP="00883F84">
      <w:pPr>
        <w:pStyle w:val="BodyText"/>
      </w:pPr>
      <w:r w:rsidRPr="00E70980">
        <w:rPr>
          <w:b/>
          <w:bCs/>
        </w:rPr>
        <w:t>M.HS.Q.ASSE.1</w:t>
      </w:r>
      <w:r>
        <w:t xml:space="preserve"> </w:t>
      </w:r>
      <w:r w:rsidR="00883F84">
        <w:t>Interpret expressions that represent a quantity in terms of its context in any family of functions.</w:t>
      </w:r>
    </w:p>
    <w:p w14:paraId="0F288ACE" w14:textId="1C52E683" w:rsidR="00883F84" w:rsidRDefault="00883F84" w:rsidP="001A2EAA">
      <w:pPr>
        <w:pStyle w:val="BodyText"/>
        <w:numPr>
          <w:ilvl w:val="0"/>
          <w:numId w:val="70"/>
        </w:numPr>
      </w:pPr>
      <w:r>
        <w:t>Interpret parts of an expression, such as terms, factors, and coefficients.</w:t>
      </w:r>
    </w:p>
    <w:p w14:paraId="2161B045" w14:textId="3361DFB2" w:rsidR="00883F84" w:rsidRPr="000E50EB" w:rsidRDefault="00883F84" w:rsidP="001A2EAA">
      <w:pPr>
        <w:pStyle w:val="BodyText"/>
        <w:numPr>
          <w:ilvl w:val="0"/>
          <w:numId w:val="70"/>
        </w:numPr>
      </w:pPr>
      <w:r>
        <w:t>Interpret complicated expressions by viewing one or more of their parts as a single entity.</w:t>
      </w:r>
    </w:p>
    <w:p w14:paraId="26308B7E" w14:textId="3BB3F9B8" w:rsidR="00F2772F" w:rsidRDefault="00F2772F" w:rsidP="00F2772F">
      <w:pPr>
        <w:pStyle w:val="NoSpacing"/>
      </w:pPr>
    </w:p>
    <w:p w14:paraId="2F641E37" w14:textId="0B4B927E" w:rsidR="00F2772F" w:rsidRDefault="00F2772F" w:rsidP="00F2772F">
      <w:pPr>
        <w:pStyle w:val="NoSpacing"/>
      </w:pPr>
      <w:r w:rsidRPr="00E70980">
        <w:rPr>
          <w:b/>
          <w:bCs/>
        </w:rPr>
        <w:t>M.HS.Q.ASSE.2</w:t>
      </w:r>
      <w:r>
        <w:t xml:space="preserve"> Use the structure or pattern of an expression to identify ways to rewrite. </w:t>
      </w:r>
    </w:p>
    <w:p w14:paraId="5D47F1B0" w14:textId="17A64C99" w:rsidR="006C7C9C" w:rsidRDefault="006C7C9C" w:rsidP="006C7C9C">
      <w:pPr>
        <w:pStyle w:val="NoSpacing"/>
      </w:pPr>
    </w:p>
    <w:p w14:paraId="2EBE7B07" w14:textId="77777777" w:rsidR="00F2772F" w:rsidRPr="00055582" w:rsidRDefault="003673FF"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3BEFEB81" w14:textId="15273ACE" w:rsidR="00FC5751" w:rsidRDefault="00F2772F" w:rsidP="00FC5751">
      <w:pPr>
        <w:pStyle w:val="NoSpacing"/>
      </w:pPr>
      <w:r w:rsidRPr="00E70980">
        <w:rPr>
          <w:b/>
          <w:bCs/>
        </w:rPr>
        <w:t>M.HS.Q.</w:t>
      </w:r>
      <w:r w:rsidR="00FC5751">
        <w:rPr>
          <w:b/>
          <w:bCs/>
        </w:rPr>
        <w:t>F</w:t>
      </w:r>
      <w:r w:rsidRPr="00E70980">
        <w:rPr>
          <w:b/>
          <w:bCs/>
        </w:rPr>
        <w:t>BF.1</w:t>
      </w:r>
      <w:r>
        <w:t xml:space="preserve"> Efficiently, flexibly, and accurately write a function that describes a relationship between two quantities, including linear and exponential relationships, and arithmetic and geometric sequences in context</w:t>
      </w:r>
      <w:r w:rsidR="003673FF">
        <w:t>.</w:t>
      </w:r>
    </w:p>
    <w:p w14:paraId="7E2A980A" w14:textId="23386528" w:rsidR="00FC5751" w:rsidRDefault="00FC5751" w:rsidP="001A2EAA">
      <w:pPr>
        <w:pStyle w:val="NoSpacing"/>
        <w:numPr>
          <w:ilvl w:val="0"/>
          <w:numId w:val="68"/>
        </w:numPr>
      </w:pPr>
      <w:r>
        <w:t>Determine an explicit expression, a recursive process, or steps for calculation from a context.</w:t>
      </w:r>
    </w:p>
    <w:p w14:paraId="5C8276CF" w14:textId="458D8493" w:rsidR="00F2772F" w:rsidRDefault="00FC5751" w:rsidP="001A2EAA">
      <w:pPr>
        <w:pStyle w:val="NoSpacing"/>
        <w:numPr>
          <w:ilvl w:val="0"/>
          <w:numId w:val="68"/>
        </w:numPr>
      </w:pPr>
      <w:r>
        <w:t>Combine standard function types using arithmetic operations</w:t>
      </w:r>
      <w:r w:rsidR="003673FF">
        <w:t>.</w:t>
      </w:r>
    </w:p>
    <w:p w14:paraId="1414D70B" w14:textId="77777777" w:rsidR="00F2772F" w:rsidRDefault="00F2772F" w:rsidP="00F2772F">
      <w:pPr>
        <w:pStyle w:val="NoSpacing"/>
      </w:pPr>
    </w:p>
    <w:p w14:paraId="7E8A6D6D" w14:textId="3A291955" w:rsidR="00F2772F" w:rsidRDefault="00F2772F" w:rsidP="00F2772F">
      <w:pPr>
        <w:pStyle w:val="NoSpacing"/>
      </w:pPr>
      <w:r w:rsidRPr="00E70980">
        <w:rPr>
          <w:b/>
          <w:bCs/>
        </w:rPr>
        <w:t>M.HS.Q.</w:t>
      </w:r>
      <w:r w:rsidR="00626306">
        <w:rPr>
          <w:b/>
          <w:bCs/>
        </w:rPr>
        <w:t>F</w:t>
      </w:r>
      <w:r w:rsidRPr="00E70980">
        <w:rPr>
          <w:b/>
          <w:bCs/>
        </w:rPr>
        <w:t>BF.2</w:t>
      </w:r>
      <w:r>
        <w:t xml:space="preserve"> Write arithmetic and geometric sequences both recursively and with an explicit formula, use them to model linear and exponential situations, and translate between the two forms.</w:t>
      </w:r>
    </w:p>
    <w:p w14:paraId="1F94E3CA" w14:textId="77777777" w:rsidR="00F2772F" w:rsidRDefault="00F2772F" w:rsidP="00F2772F">
      <w:pPr>
        <w:pStyle w:val="NoSpacing"/>
      </w:pPr>
    </w:p>
    <w:p w14:paraId="2DF37328"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6F9596E7" w14:textId="77777777" w:rsidR="00F2772F" w:rsidRDefault="00F2772F" w:rsidP="00F2772F">
      <w:pPr>
        <w:pStyle w:val="NoSpacing"/>
      </w:pPr>
      <w:r w:rsidRPr="00E70980">
        <w:rPr>
          <w:b/>
          <w:bCs/>
        </w:rPr>
        <w:t>M.HS.Q.ASSE.4</w:t>
      </w:r>
      <w:r>
        <w:t xml:space="preserve"> Derive the formula for the sum of a finite geometric series (when the common ratio is not 1) and use the formula to solve problems</w:t>
      </w:r>
      <w:r w:rsidR="003673FF">
        <w:t>.</w:t>
      </w:r>
    </w:p>
    <w:p w14:paraId="58CAFFCC" w14:textId="77777777" w:rsidR="00F2772F" w:rsidRDefault="00F2772F" w:rsidP="00F2772F">
      <w:pPr>
        <w:pStyle w:val="NoSpacing"/>
      </w:pPr>
    </w:p>
    <w:p w14:paraId="7EC413E4" w14:textId="77777777" w:rsidR="00F2772F" w:rsidRPr="00055582" w:rsidRDefault="003673FF"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433C096A" w14:textId="49750B71" w:rsidR="00F2772F" w:rsidRPr="002B2BE0" w:rsidRDefault="00F2772F" w:rsidP="002B2BE0">
      <w:pPr>
        <w:pStyle w:val="Standard"/>
        <w:rPr>
          <w:sz w:val="28"/>
          <w:szCs w:val="32"/>
        </w:rPr>
      </w:pPr>
      <w:r w:rsidRPr="002B2BE0">
        <w:rPr>
          <w:sz w:val="28"/>
          <w:szCs w:val="32"/>
        </w:rPr>
        <w:t>Priority M.HS.Q.FIF.7</w:t>
      </w:r>
    </w:p>
    <w:p w14:paraId="04436AF0" w14:textId="77777777" w:rsidR="00326770" w:rsidRDefault="00326770" w:rsidP="00326770">
      <w:pPr>
        <w:pStyle w:val="NoSpacing"/>
      </w:pPr>
      <w:r>
        <w:t>Graph families of functions from their symbolic forms by hand or with technology, and identify key features including intercepts, intervals where the function is increasing, decreasing, positive, or negative; relative maximums and minimums; symmetries, and end behavior.</w:t>
      </w:r>
    </w:p>
    <w:p w14:paraId="296A2F10" w14:textId="1F1BD16F" w:rsidR="00326770" w:rsidRDefault="00084879" w:rsidP="001A2EAA">
      <w:pPr>
        <w:pStyle w:val="NoSpacing"/>
        <w:numPr>
          <w:ilvl w:val="0"/>
          <w:numId w:val="67"/>
        </w:numPr>
      </w:pPr>
      <w:r>
        <w:t>I</w:t>
      </w:r>
      <w:r w:rsidR="00326770">
        <w:t>ncluding intercepts, maxima, and minima.</w:t>
      </w:r>
    </w:p>
    <w:p w14:paraId="699C434A" w14:textId="093E4042" w:rsidR="00326770" w:rsidRDefault="00326770" w:rsidP="001A2EAA">
      <w:pPr>
        <w:pStyle w:val="NoSpacing"/>
        <w:numPr>
          <w:ilvl w:val="0"/>
          <w:numId w:val="67"/>
        </w:numPr>
      </w:pPr>
      <w:r>
        <w:t>Graph square root, cube root, and piecewise-defined functions, including step functions and absolute value functions.</w:t>
      </w:r>
    </w:p>
    <w:p w14:paraId="2ACE5CDA" w14:textId="3433C88B" w:rsidR="00326770" w:rsidRDefault="00326770" w:rsidP="001A2EAA">
      <w:pPr>
        <w:pStyle w:val="NoSpacing"/>
        <w:numPr>
          <w:ilvl w:val="0"/>
          <w:numId w:val="67"/>
        </w:numPr>
      </w:pPr>
      <w:r>
        <w:t>Graph polynomial functions, identifying zeros when suitable factorizations are available, and showing end behavior.</w:t>
      </w:r>
    </w:p>
    <w:p w14:paraId="1D5A855A" w14:textId="1CBCC115" w:rsidR="000815F7" w:rsidRDefault="000815F7" w:rsidP="000815F7">
      <w:pPr>
        <w:pStyle w:val="BodyText"/>
        <w:numPr>
          <w:ilvl w:val="0"/>
          <w:numId w:val="67"/>
        </w:numPr>
      </w:pPr>
      <w:r>
        <w:t>[Not addressed in this course.]</w:t>
      </w:r>
    </w:p>
    <w:p w14:paraId="49CCF169" w14:textId="41A1488C" w:rsidR="00326770" w:rsidRDefault="00326770" w:rsidP="001A2EAA">
      <w:pPr>
        <w:pStyle w:val="NoSpacing"/>
        <w:numPr>
          <w:ilvl w:val="0"/>
          <w:numId w:val="106"/>
        </w:numPr>
      </w:pPr>
      <w:r>
        <w:t>Graph logarithmic functions, showing intercepts and end behavior, and trigonometric functions, showing period, midline, and amplitude.</w:t>
      </w:r>
    </w:p>
    <w:p w14:paraId="0BA50BBB" w14:textId="77777777" w:rsidR="00F2772F" w:rsidRDefault="00F2772F" w:rsidP="00F2772F">
      <w:pPr>
        <w:pStyle w:val="NoSpacing"/>
      </w:pPr>
    </w:p>
    <w:p w14:paraId="06E25947" w14:textId="1B617860" w:rsidR="00B90790" w:rsidRDefault="00F2772F" w:rsidP="00B90790">
      <w:pPr>
        <w:pStyle w:val="BodyText"/>
      </w:pPr>
      <w:r w:rsidRPr="00E70980">
        <w:rPr>
          <w:b/>
          <w:bCs/>
        </w:rPr>
        <w:t>M.HS.Q.FIF.8</w:t>
      </w:r>
      <w:r>
        <w:t xml:space="preserve"> Efficiently, flexibly, and accurately</w:t>
      </w:r>
      <w:r w:rsidR="00B90790">
        <w:t xml:space="preserve">, </w:t>
      </w:r>
      <w:r w:rsidR="00275692">
        <w:t>write</w:t>
      </w:r>
      <w:r>
        <w:t xml:space="preserve"> </w:t>
      </w:r>
      <w:r w:rsidR="00B90790">
        <w:t>a function</w:t>
      </w:r>
      <w:r>
        <w:t xml:space="preserve"> </w:t>
      </w:r>
      <w:r w:rsidR="00275692">
        <w:t xml:space="preserve">defined by an expression </w:t>
      </w:r>
      <w:r>
        <w:t xml:space="preserve">in different </w:t>
      </w:r>
      <w:r w:rsidR="00275692">
        <w:t xml:space="preserve">but </w:t>
      </w:r>
      <w:r>
        <w:t>equivalent forms</w:t>
      </w:r>
      <w:r w:rsidR="00275692">
        <w:t xml:space="preserve"> to reveal and explain different properties of the function</w:t>
      </w:r>
      <w:r w:rsidR="00B90790">
        <w:t>.</w:t>
      </w:r>
    </w:p>
    <w:p w14:paraId="3487A8C0" w14:textId="51371EA2" w:rsidR="00B90790" w:rsidRDefault="00B90790" w:rsidP="001A2EAA">
      <w:pPr>
        <w:pStyle w:val="BodyText"/>
        <w:numPr>
          <w:ilvl w:val="0"/>
          <w:numId w:val="66"/>
        </w:numPr>
      </w:pPr>
      <w:r>
        <w:t>Factor</w:t>
      </w:r>
      <w:r w:rsidR="00F2772F">
        <w:t xml:space="preserve"> quadratic functions and completing the square to </w:t>
      </w:r>
      <w:r>
        <w:t>show</w:t>
      </w:r>
      <w:r w:rsidR="00F2772F">
        <w:t xml:space="preserve"> zeros, extreme values</w:t>
      </w:r>
      <w:r>
        <w:t xml:space="preserve"> and symmetry in terms of a context.</w:t>
      </w:r>
    </w:p>
    <w:p w14:paraId="55BFCE96" w14:textId="4A9F142D" w:rsidR="00F2772F" w:rsidRDefault="00B90790" w:rsidP="001A2EAA">
      <w:pPr>
        <w:pStyle w:val="BodyText"/>
        <w:numPr>
          <w:ilvl w:val="0"/>
          <w:numId w:val="66"/>
        </w:numPr>
      </w:pPr>
      <w:r>
        <w:t>Use properties of exponents to interpret expressions for exponential functions, including non-integer constants for time when applicable in contexts of exponential growth or decay.</w:t>
      </w:r>
    </w:p>
    <w:p w14:paraId="3A653F89" w14:textId="77777777" w:rsidR="00F2772F" w:rsidRDefault="00F2772F" w:rsidP="00F2772F">
      <w:pPr>
        <w:pStyle w:val="NoSpacing"/>
      </w:pPr>
    </w:p>
    <w:p w14:paraId="59434BF3" w14:textId="77777777" w:rsidR="00F2772F" w:rsidRPr="002B2BE0" w:rsidRDefault="00F2772F" w:rsidP="002B2BE0">
      <w:pPr>
        <w:pStyle w:val="Standard"/>
        <w:rPr>
          <w:sz w:val="28"/>
          <w:szCs w:val="32"/>
        </w:rPr>
      </w:pPr>
      <w:r w:rsidRPr="002B2BE0">
        <w:rPr>
          <w:sz w:val="28"/>
          <w:szCs w:val="32"/>
        </w:rPr>
        <w:t>Priority M.HS.Q.FIF.9</w:t>
      </w:r>
    </w:p>
    <w:p w14:paraId="05C599AC" w14:textId="77777777" w:rsidR="00F2772F" w:rsidRDefault="00F2772F" w:rsidP="00F2772F">
      <w:pPr>
        <w:pStyle w:val="NoSpacing"/>
      </w:pPr>
      <w:r>
        <w:t>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p>
    <w:p w14:paraId="08A520A6" w14:textId="77777777" w:rsidR="00F2772F" w:rsidRDefault="00F2772F" w:rsidP="00F2772F">
      <w:pPr>
        <w:pStyle w:val="NoSpacing"/>
      </w:pPr>
    </w:p>
    <w:p w14:paraId="41E22685"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1BEC8839" w14:textId="7F86F4ED" w:rsidR="00F2772F" w:rsidRDefault="00F2772F" w:rsidP="00F2772F">
      <w:pPr>
        <w:pStyle w:val="NoSpacing"/>
      </w:pPr>
      <w:r w:rsidRPr="00E70980">
        <w:rPr>
          <w:b/>
          <w:bCs/>
        </w:rPr>
        <w:t>M.HS.Q.</w:t>
      </w:r>
      <w:r w:rsidR="00B63EB1">
        <w:rPr>
          <w:b/>
          <w:bCs/>
        </w:rPr>
        <w:t>F</w:t>
      </w:r>
      <w:r w:rsidRPr="00E70980">
        <w:rPr>
          <w:b/>
          <w:bCs/>
        </w:rPr>
        <w:t>BF.3</w:t>
      </w:r>
      <w:r>
        <w:t xml:space="preserve"> 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006E4AE2">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006E4AE2">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006E4AE2">
        <w:t>,</w:t>
      </w:r>
      <w:r>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t xml:space="preserve"> for specific values of </w:t>
      </w:r>
      <m:oMath>
        <m:r>
          <w:rPr>
            <w:rFonts w:ascii="Cambria Math" w:hAnsi="Cambria Math"/>
          </w:rPr>
          <m:t>k</m:t>
        </m:r>
      </m:oMath>
      <w:r>
        <w:t xml:space="preserve"> (both positive and negative); find the value of </w:t>
      </w:r>
      <m:oMath>
        <m:r>
          <w:rPr>
            <w:rFonts w:ascii="Cambria Math" w:hAnsi="Cambria Math"/>
          </w:rPr>
          <m:t>k</m:t>
        </m:r>
      </m:oMath>
      <w:r>
        <w:t xml:space="preserve"> given the graphs. Using a variety of strategies, experiment with cases and illustrate an explanation of the effects on the graph using technology.</w:t>
      </w:r>
    </w:p>
    <w:p w14:paraId="5C32A642" w14:textId="77777777" w:rsidR="00F2772F" w:rsidRDefault="00F2772F" w:rsidP="00F2772F">
      <w:pPr>
        <w:pStyle w:val="NoSpacing"/>
      </w:pPr>
    </w:p>
    <w:p w14:paraId="1E210A9E"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74A124AA" w14:textId="77777777" w:rsidR="00F2772F" w:rsidRPr="002B2BE0" w:rsidRDefault="00F2772F" w:rsidP="002B2BE0">
      <w:pPr>
        <w:pStyle w:val="Standard"/>
        <w:rPr>
          <w:sz w:val="28"/>
          <w:szCs w:val="32"/>
        </w:rPr>
      </w:pPr>
      <w:r w:rsidRPr="002B2BE0">
        <w:rPr>
          <w:sz w:val="28"/>
          <w:szCs w:val="32"/>
        </w:rPr>
        <w:t>Priority M.HS.Q.ACED.3</w:t>
      </w:r>
    </w:p>
    <w:p w14:paraId="3853570C" w14:textId="511A4056" w:rsidR="00802B1F" w:rsidRPr="007B3364" w:rsidRDefault="00F2772F" w:rsidP="00802B1F">
      <w:pPr>
        <w:pStyle w:val="BodyText"/>
      </w:pPr>
      <w:r>
        <w:t>Represent constraints by equations or inequalities, and by systems of equations and/or inequalities, and interpret solutions as viable or nonviable options in a modeling context</w:t>
      </w:r>
      <w:r w:rsidR="00457EBA">
        <w:t>.</w:t>
      </w:r>
      <w:r w:rsidR="00802B1F">
        <w:t xml:space="preserve"> May include any families of functions. </w:t>
      </w:r>
    </w:p>
    <w:p w14:paraId="128BBB84" w14:textId="77777777" w:rsidR="00F2772F" w:rsidRDefault="00F2772F" w:rsidP="00F2772F">
      <w:pPr>
        <w:pStyle w:val="NoSpacing"/>
      </w:pPr>
    </w:p>
    <w:p w14:paraId="15A5754C" w14:textId="77777777" w:rsidR="00F2772F" w:rsidRPr="002B2BE0" w:rsidRDefault="00F2772F" w:rsidP="002B2BE0">
      <w:pPr>
        <w:pStyle w:val="Standard"/>
        <w:rPr>
          <w:sz w:val="28"/>
          <w:szCs w:val="32"/>
        </w:rPr>
      </w:pPr>
      <w:r w:rsidRPr="002B2BE0">
        <w:rPr>
          <w:sz w:val="28"/>
          <w:szCs w:val="32"/>
        </w:rPr>
        <w:t>Priority M.HS.Q.ACED.4</w:t>
      </w:r>
    </w:p>
    <w:p w14:paraId="07919CE2" w14:textId="20964EE7" w:rsidR="00F2772F" w:rsidRDefault="00F2772F" w:rsidP="00F2772F">
      <w:pPr>
        <w:pStyle w:val="NoSpacing"/>
      </w:pPr>
      <w:r>
        <w:t xml:space="preserve">Efficiently, flexibly, and accurately rearrange formulas with multiple quantities of interests to highlight and contextualize a specific quantity, using the same reasoning as in solving equations. </w:t>
      </w:r>
      <w:r w:rsidR="00542798">
        <w:t>May include any families of functions.</w:t>
      </w:r>
    </w:p>
    <w:p w14:paraId="783C4D62" w14:textId="77777777" w:rsidR="00F2772F" w:rsidRDefault="00F2772F" w:rsidP="00F2772F">
      <w:pPr>
        <w:pStyle w:val="NoSpacing"/>
      </w:pPr>
    </w:p>
    <w:p w14:paraId="3C71AD26"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Perform arithmetic operations with complex numbers.</w:t>
      </w:r>
    </w:p>
    <w:p w14:paraId="700C7114" w14:textId="517527F1" w:rsidR="00F2772F" w:rsidRDefault="00F2772F" w:rsidP="00F2772F">
      <w:pPr>
        <w:pStyle w:val="NoSpacing"/>
      </w:pPr>
      <w:r w:rsidRPr="00E70980">
        <w:rPr>
          <w:b/>
          <w:bCs/>
        </w:rPr>
        <w:t>M.HS.Q.</w:t>
      </w:r>
      <w:r w:rsidR="00C46924">
        <w:rPr>
          <w:b/>
          <w:bCs/>
        </w:rPr>
        <w:t>N</w:t>
      </w:r>
      <w:r w:rsidRPr="00E70980">
        <w:rPr>
          <w:b/>
          <w:bCs/>
        </w:rPr>
        <w:t>CN.1</w:t>
      </w:r>
      <w:r>
        <w:t xml:space="preserve"> Know there is a complex number </w:t>
      </w:r>
      <m:oMath>
        <m:r>
          <w:rPr>
            <w:rFonts w:ascii="Cambria Math" w:hAnsi="Cambria Math"/>
          </w:rPr>
          <m:t>i</m:t>
        </m:r>
      </m:oMath>
      <w:r>
        <w:t xml:space="preserve"> such that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 xml:space="preserve"> = -1</m:t>
        </m:r>
      </m:oMath>
      <w:r>
        <w:t xml:space="preserve">, and every complex number has the form </w:t>
      </w:r>
      <m:oMath>
        <m:r>
          <w:rPr>
            <w:rFonts w:ascii="Cambria Math" w:hAnsi="Cambria Math"/>
          </w:rPr>
          <m:t>a + bi</m:t>
        </m:r>
      </m:oMath>
      <w:r>
        <w:t xml:space="preserve"> with </w:t>
      </w:r>
      <m:oMath>
        <m:r>
          <w:rPr>
            <w:rFonts w:ascii="Cambria Math" w:hAnsi="Cambria Math"/>
          </w:rPr>
          <m:t>a</m:t>
        </m:r>
      </m:oMath>
      <w:r>
        <w:t xml:space="preserve"> and </w:t>
      </w:r>
      <m:oMath>
        <m:r>
          <w:rPr>
            <w:rFonts w:ascii="Cambria Math" w:hAnsi="Cambria Math"/>
          </w:rPr>
          <m:t>b</m:t>
        </m:r>
      </m:oMath>
      <w:r>
        <w:t xml:space="preserve"> real.</w:t>
      </w:r>
    </w:p>
    <w:p w14:paraId="285B0A26" w14:textId="77777777" w:rsidR="00F2772F" w:rsidRDefault="00F2772F" w:rsidP="00F2772F">
      <w:pPr>
        <w:pStyle w:val="NoSpacing"/>
      </w:pPr>
    </w:p>
    <w:p w14:paraId="47A10D46" w14:textId="4BA6CFE3" w:rsidR="00F2772F" w:rsidRDefault="00F2772F" w:rsidP="00F2772F">
      <w:pPr>
        <w:pStyle w:val="NoSpacing"/>
      </w:pPr>
      <w:r w:rsidRPr="00E70980">
        <w:rPr>
          <w:b/>
          <w:bCs/>
        </w:rPr>
        <w:t>M.HS.Q.</w:t>
      </w:r>
      <w:r w:rsidR="00C46924">
        <w:rPr>
          <w:b/>
          <w:bCs/>
        </w:rPr>
        <w:t>N</w:t>
      </w:r>
      <w:r w:rsidRPr="00E70980">
        <w:rPr>
          <w:b/>
          <w:bCs/>
        </w:rPr>
        <w:t>CN.2</w:t>
      </w:r>
      <w:r>
        <w:t xml:space="preserve"> Use the relation </w:t>
      </w:r>
      <m:oMath>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 xml:space="preserve"> = -1</m:t>
        </m:r>
      </m:oMath>
      <w:r>
        <w:t xml:space="preserve"> and the commutative, associative, and distributive properties to add, subtract, and multiply complex numbers</w:t>
      </w:r>
      <w:r w:rsidR="003673FF">
        <w:t>.</w:t>
      </w:r>
    </w:p>
    <w:p w14:paraId="08871C7C" w14:textId="77777777" w:rsidR="00F2772F" w:rsidRDefault="00F2772F" w:rsidP="00F2772F">
      <w:pPr>
        <w:pStyle w:val="NoSpacing"/>
      </w:pPr>
    </w:p>
    <w:p w14:paraId="425C83A9"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Use complex numbers in polynomial identities and equations.</w:t>
      </w:r>
    </w:p>
    <w:p w14:paraId="7233B03A" w14:textId="36C41CB3" w:rsidR="00F2772F" w:rsidRDefault="00F2772F" w:rsidP="00F2772F">
      <w:pPr>
        <w:pStyle w:val="NoSpacing"/>
      </w:pPr>
      <w:r w:rsidRPr="00E70980">
        <w:rPr>
          <w:b/>
          <w:bCs/>
        </w:rPr>
        <w:t>M.HS.Q.</w:t>
      </w:r>
      <w:r w:rsidR="00923E77">
        <w:rPr>
          <w:b/>
          <w:bCs/>
        </w:rPr>
        <w:t>N</w:t>
      </w:r>
      <w:r w:rsidRPr="00E70980">
        <w:rPr>
          <w:b/>
          <w:bCs/>
        </w:rPr>
        <w:t>CN.7</w:t>
      </w:r>
      <w:r>
        <w:t xml:space="preserve"> Solve quadratic equations with real coefficients that have complex solutions</w:t>
      </w:r>
      <w:r w:rsidR="003673FF">
        <w:t>.</w:t>
      </w:r>
    </w:p>
    <w:p w14:paraId="7A91720C" w14:textId="77777777" w:rsidR="00F2772F" w:rsidRDefault="00F2772F" w:rsidP="00F2772F">
      <w:pPr>
        <w:pStyle w:val="NoSpacing"/>
      </w:pPr>
    </w:p>
    <w:p w14:paraId="38D138BC" w14:textId="77777777" w:rsidR="003673FF" w:rsidRPr="00055582" w:rsidRDefault="003673FF" w:rsidP="00055582">
      <w:pPr>
        <w:pStyle w:val="BodyText"/>
        <w:rPr>
          <w:i/>
          <w:iCs/>
          <w:color w:val="0D5761" w:themeColor="accent1"/>
          <w:sz w:val="28"/>
          <w:szCs w:val="28"/>
        </w:rPr>
      </w:pPr>
      <w:r w:rsidRPr="00055582">
        <w:rPr>
          <w:i/>
          <w:iCs/>
          <w:color w:val="0D5761" w:themeColor="accent1"/>
          <w:sz w:val="28"/>
          <w:szCs w:val="28"/>
        </w:rPr>
        <w:t>Perform arithmetic operations on polynomials.</w:t>
      </w:r>
    </w:p>
    <w:p w14:paraId="4D7A603C" w14:textId="77230FCF" w:rsidR="00F2772F" w:rsidRDefault="00F2772F" w:rsidP="00F2772F">
      <w:pPr>
        <w:pStyle w:val="NoSpacing"/>
      </w:pPr>
      <w:r w:rsidRPr="00E70980">
        <w:rPr>
          <w:b/>
          <w:bCs/>
        </w:rPr>
        <w:t>M.HS.Q.AAPR.1</w:t>
      </w:r>
      <w:r>
        <w:t xml:space="preserve"> Efficiently, flexibly, and accurately demonstrate that polynomials form a system with a structure similar to that of integers, namely, they are closed under the operations of addition, subtraction, and multiplication; add, subtract, and multiply polynomials</w:t>
      </w:r>
      <w:r w:rsidR="003673FF">
        <w:t>.</w:t>
      </w:r>
    </w:p>
    <w:p w14:paraId="6ACAB2C3" w14:textId="77777777" w:rsidR="00F2772F" w:rsidRDefault="00F2772F" w:rsidP="00F2772F">
      <w:pPr>
        <w:pStyle w:val="NoSpacing"/>
      </w:pPr>
    </w:p>
    <w:p w14:paraId="7D38E24A" w14:textId="35F85ECD" w:rsidR="00F2772F" w:rsidRDefault="00F2772F" w:rsidP="00F2772F">
      <w:pPr>
        <w:pStyle w:val="NoSpacing"/>
      </w:pPr>
      <w:r w:rsidRPr="00E70980">
        <w:rPr>
          <w:b/>
          <w:bCs/>
        </w:rPr>
        <w:t>M.HS.Q.AAPR.2</w:t>
      </w:r>
      <w:r>
        <w:t xml:space="preserve"> Know and apply the Remainder Theorem: For a polynomial </w:t>
      </w:r>
      <m:oMath>
        <m:r>
          <w:rPr>
            <w:rFonts w:ascii="Cambria Math" w:hAnsi="Cambria Math"/>
          </w:rPr>
          <m:t>p(x)</m:t>
        </m:r>
      </m:oMath>
      <w:r>
        <w:t xml:space="preserve"> and a number </w:t>
      </w:r>
      <m:oMath>
        <m:r>
          <w:rPr>
            <w:rFonts w:ascii="Cambria Math" w:hAnsi="Cambria Math"/>
          </w:rPr>
          <m:t>a</m:t>
        </m:r>
      </m:oMath>
      <w:r>
        <w:t xml:space="preserve">, the remainder on division by </w:t>
      </w:r>
      <m:oMath>
        <m:r>
          <w:rPr>
            <w:rFonts w:ascii="Cambria Math" w:hAnsi="Cambria Math"/>
          </w:rPr>
          <m:t>x - a</m:t>
        </m:r>
      </m:oMath>
      <w:r>
        <w:t xml:space="preserve"> is </w:t>
      </w:r>
      <m:oMath>
        <m:r>
          <w:rPr>
            <w:rFonts w:ascii="Cambria Math" w:hAnsi="Cambria Math"/>
          </w:rPr>
          <m:t>p(a)</m:t>
        </m:r>
      </m:oMath>
      <w:r>
        <w:t xml:space="preserve">, so </w:t>
      </w:r>
      <m:oMath>
        <m:r>
          <w:rPr>
            <w:rFonts w:ascii="Cambria Math" w:hAnsi="Cambria Math"/>
          </w:rPr>
          <m:t>p(a) = 0</m:t>
        </m:r>
      </m:oMath>
      <w:r>
        <w:t xml:space="preserve"> if and only if </w:t>
      </w:r>
      <m:oMath>
        <m:r>
          <w:rPr>
            <w:rFonts w:ascii="Cambria Math" w:hAnsi="Cambria Math"/>
          </w:rPr>
          <m:t>(x - a)</m:t>
        </m:r>
      </m:oMath>
      <w:r>
        <w:t xml:space="preserve"> is a factor of </w:t>
      </w:r>
      <m:oMath>
        <m:r>
          <w:rPr>
            <w:rFonts w:ascii="Cambria Math" w:hAnsi="Cambria Math"/>
          </w:rPr>
          <m:t>p(x)</m:t>
        </m:r>
      </m:oMath>
      <w:r>
        <w:t>.</w:t>
      </w:r>
    </w:p>
    <w:p w14:paraId="0A4E300A" w14:textId="77777777" w:rsidR="00F2772F" w:rsidRDefault="00F2772F" w:rsidP="00F2772F">
      <w:pPr>
        <w:pStyle w:val="NoSpacing"/>
      </w:pPr>
    </w:p>
    <w:p w14:paraId="7495AC8C" w14:textId="77777777" w:rsidR="00F2772F" w:rsidRDefault="00F2772F" w:rsidP="00F2772F">
      <w:pPr>
        <w:pStyle w:val="NoSpacing"/>
      </w:pPr>
      <w:r w:rsidRPr="00E70980">
        <w:rPr>
          <w:b/>
          <w:bCs/>
        </w:rPr>
        <w:t>M.HS.Q.AAPR.3</w:t>
      </w:r>
      <w:r>
        <w:t xml:space="preserve"> Identify zeros of polynomials when suitable factorizations are available and use the zeros to construct a rough graph of the function defined by the polynomial</w:t>
      </w:r>
    </w:p>
    <w:p w14:paraId="2D096A8D" w14:textId="77777777" w:rsidR="00F2772F" w:rsidRDefault="00F2772F" w:rsidP="00F2772F">
      <w:pPr>
        <w:pStyle w:val="NoSpacing"/>
      </w:pPr>
    </w:p>
    <w:p w14:paraId="5D496815" w14:textId="77777777" w:rsidR="00F2772F" w:rsidRDefault="00F2772F" w:rsidP="00F2772F">
      <w:pPr>
        <w:pStyle w:val="NoSpacing"/>
      </w:pPr>
      <w:r w:rsidRPr="00E70980">
        <w:rPr>
          <w:b/>
          <w:bCs/>
        </w:rPr>
        <w:t>M.HS.Q.AAPR.4</w:t>
      </w:r>
      <w:r>
        <w:t xml:space="preserve"> Prove polynomial identities and use them to describe numerical relationships.</w:t>
      </w:r>
    </w:p>
    <w:p w14:paraId="642AC4B2" w14:textId="77777777" w:rsidR="00F2772F" w:rsidRDefault="00F2772F" w:rsidP="00F2772F">
      <w:pPr>
        <w:pStyle w:val="NoSpacing"/>
      </w:pPr>
    </w:p>
    <w:p w14:paraId="57C8BD0D" w14:textId="43A937AC" w:rsidR="00F2772F" w:rsidRDefault="00F2772F" w:rsidP="00F2772F">
      <w:pPr>
        <w:pStyle w:val="NoSpacing"/>
      </w:pPr>
      <w:r w:rsidRPr="00E70980">
        <w:rPr>
          <w:b/>
          <w:bCs/>
        </w:rPr>
        <w:t>M.HS.Q.AAPR.6</w:t>
      </w:r>
      <w:r>
        <w:t xml:space="preserve"> Efficiently, flexibly, and accurately rewrite simple rational expressions in different forms; write </w:t>
      </w:r>
      <m:oMath>
        <m:f>
          <m:fPr>
            <m:ctrlPr>
              <w:rPr>
                <w:rFonts w:ascii="Cambria Math" w:hAnsi="Cambria Math"/>
                <w:i/>
              </w:rPr>
            </m:ctrlPr>
          </m:fPr>
          <m:num>
            <m:r>
              <w:rPr>
                <w:rFonts w:ascii="Cambria Math" w:hAnsi="Cambria Math"/>
              </w:rPr>
              <m:t>a(x)</m:t>
            </m:r>
          </m:num>
          <m:den>
            <m:r>
              <w:rPr>
                <w:rFonts w:ascii="Cambria Math" w:hAnsi="Cambria Math"/>
              </w:rPr>
              <m:t>b(x)</m:t>
            </m:r>
          </m:den>
        </m:f>
      </m:oMath>
      <w:r>
        <w:t xml:space="preserve"> in the form </w:t>
      </w:r>
      <m:oMath>
        <m:f>
          <m:fPr>
            <m:ctrlPr>
              <w:rPr>
                <w:rFonts w:ascii="Cambria Math" w:hAnsi="Cambria Math"/>
                <w:i/>
              </w:rPr>
            </m:ctrlPr>
          </m:fPr>
          <m:num>
            <m:r>
              <w:rPr>
                <w:rFonts w:ascii="Cambria Math" w:hAnsi="Cambria Math"/>
              </w:rPr>
              <m:t>q(x) + r(x)</m:t>
            </m:r>
          </m:num>
          <m:den>
            <m:r>
              <w:rPr>
                <w:rFonts w:ascii="Cambria Math" w:hAnsi="Cambria Math"/>
              </w:rPr>
              <m:t>b(x)</m:t>
            </m:r>
          </m:den>
        </m:f>
      </m:oMath>
      <w:r w:rsidR="00AD3DC5" w:rsidRPr="000E50EB">
        <w:t>,</w:t>
      </w:r>
      <w:r>
        <w:t xml:space="preserve"> where </w:t>
      </w:r>
      <m:oMath>
        <m:r>
          <w:rPr>
            <w:rFonts w:ascii="Cambria Math" w:hAnsi="Cambria Math"/>
          </w:rPr>
          <m:t>a(x)</m:t>
        </m:r>
      </m:oMath>
      <w:r w:rsidR="00AD3DC5" w:rsidRPr="000E50EB">
        <w:t xml:space="preserve">, </w:t>
      </w:r>
      <m:oMath>
        <m:r>
          <w:rPr>
            <w:rFonts w:ascii="Cambria Math" w:hAnsi="Cambria Math"/>
          </w:rPr>
          <m:t>b(x)</m:t>
        </m:r>
      </m:oMath>
      <w:r w:rsidR="00AD3DC5" w:rsidRPr="000E50EB">
        <w:t xml:space="preserve">, </w:t>
      </w:r>
      <m:oMath>
        <m:r>
          <w:rPr>
            <w:rFonts w:ascii="Cambria Math" w:hAnsi="Cambria Math"/>
          </w:rPr>
          <m:t>q(x)</m:t>
        </m:r>
      </m:oMath>
      <w:r w:rsidR="00AD3DC5" w:rsidRPr="000E50EB">
        <w:t>,</w:t>
      </w:r>
      <w:r>
        <w:t xml:space="preserve"> and </w:t>
      </w:r>
      <m:oMath>
        <m:r>
          <w:rPr>
            <w:rFonts w:ascii="Cambria Math" w:hAnsi="Cambria Math"/>
          </w:rPr>
          <m:t>r(x)</m:t>
        </m:r>
      </m:oMath>
      <w:r>
        <w:t xml:space="preserve"> are polynomials with the degree of </w:t>
      </w:r>
      <m:oMath>
        <m:r>
          <w:rPr>
            <w:rFonts w:ascii="Cambria Math" w:hAnsi="Cambria Math"/>
          </w:rPr>
          <m:t>r(x)</m:t>
        </m:r>
      </m:oMath>
      <w:r>
        <w:t xml:space="preserve"> less than the degree of </w:t>
      </w:r>
      <m:oMath>
        <m:r>
          <w:rPr>
            <w:rFonts w:ascii="Cambria Math" w:hAnsi="Cambria Math"/>
          </w:rPr>
          <m:t>b(x)</m:t>
        </m:r>
      </m:oMath>
      <w:r w:rsidR="00AD3DC5" w:rsidRPr="000E50EB">
        <w:t>,</w:t>
      </w:r>
      <w:r>
        <w:t xml:space="preserve"> using inspection, long division, or, for the more complicated examples, a computer algebra system.</w:t>
      </w:r>
    </w:p>
    <w:p w14:paraId="4B097423" w14:textId="77777777" w:rsidR="00F2772F" w:rsidRDefault="00F2772F" w:rsidP="003140E7">
      <w:pPr>
        <w:pStyle w:val="Heading3"/>
      </w:pPr>
      <w:bookmarkStart w:id="294" w:name="_Toc207023863"/>
      <w:r>
        <w:t>Relationships</w:t>
      </w:r>
      <w:bookmarkEnd w:id="294"/>
    </w:p>
    <w:p w14:paraId="44B94971" w14:textId="77777777" w:rsidR="00F2772F" w:rsidRPr="00055582" w:rsidRDefault="003673FF"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13434F04" w14:textId="17227FF9" w:rsidR="00F2772F" w:rsidRDefault="00F2772F" w:rsidP="00F2772F">
      <w:pPr>
        <w:pStyle w:val="NoSpacing"/>
      </w:pPr>
      <w:r w:rsidRPr="00E70980">
        <w:rPr>
          <w:b/>
          <w:bCs/>
        </w:rPr>
        <w:t>M.HS.R.ACED.1</w:t>
      </w:r>
      <w:r>
        <w:t xml:space="preserve"> Efficiently, flexibly, and accurately create equations and inequalities in one variable that model a situation, and use them to solve problems</w:t>
      </w:r>
      <w:r w:rsidR="003673FF">
        <w:t>.</w:t>
      </w:r>
    </w:p>
    <w:p w14:paraId="183B1390" w14:textId="77777777" w:rsidR="00F2772F" w:rsidRDefault="00F2772F" w:rsidP="00F2772F">
      <w:pPr>
        <w:pStyle w:val="NoSpacing"/>
      </w:pPr>
    </w:p>
    <w:p w14:paraId="2D6A3D40" w14:textId="21942C08" w:rsidR="00F2772F" w:rsidRDefault="00F2772F" w:rsidP="00F2772F">
      <w:pPr>
        <w:pStyle w:val="NoSpacing"/>
      </w:pPr>
      <w:r w:rsidRPr="00E70980">
        <w:rPr>
          <w:b/>
          <w:bCs/>
        </w:rPr>
        <w:t>M.HS.R.ACED.2</w:t>
      </w:r>
      <w:r>
        <w:t xml:space="preserve"> Efficiently, flexibly, and accurately create equations in two or more variables to represent relationships between quantities; graph equations on coordinate axes with labels and scales</w:t>
      </w:r>
      <w:r w:rsidR="003673FF">
        <w:t>.</w:t>
      </w:r>
    </w:p>
    <w:p w14:paraId="2CD374BD" w14:textId="77777777" w:rsidR="00DB13D8" w:rsidRDefault="00DB13D8" w:rsidP="00F2772F">
      <w:pPr>
        <w:pStyle w:val="NoSpacing"/>
      </w:pPr>
    </w:p>
    <w:p w14:paraId="2C69D8AB" w14:textId="77777777" w:rsidR="2C3B4166" w:rsidRPr="00055582" w:rsidRDefault="2C3B4166"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4F55BD5E" w14:textId="61A87535" w:rsidR="2C3B4166" w:rsidRDefault="2C3B4166" w:rsidP="55648A24">
      <w:pPr>
        <w:pStyle w:val="NoSpacing"/>
      </w:pPr>
      <w:r w:rsidRPr="55648A24">
        <w:rPr>
          <w:b/>
          <w:bCs/>
        </w:rPr>
        <w:t>M.HS.R.ASSE.3</w:t>
      </w:r>
      <w:r>
        <w:t xml:space="preserve"> Efficiently, flexibly, and accurately rewrite expressions to equivalent forms that are suitable for the purpose of revealing and explaining a specific property about those functions</w:t>
      </w:r>
    </w:p>
    <w:p w14:paraId="2350897E" w14:textId="7084BC6D" w:rsidR="2C3B4166" w:rsidRDefault="2C3B4166" w:rsidP="001A2EAA">
      <w:pPr>
        <w:pStyle w:val="NoSpacing"/>
        <w:numPr>
          <w:ilvl w:val="0"/>
          <w:numId w:val="69"/>
        </w:numPr>
      </w:pPr>
      <w:r>
        <w:t>Factor a quadratic expression to reveal the zeros of the function it defines.</w:t>
      </w:r>
    </w:p>
    <w:p w14:paraId="180F9BB5" w14:textId="2F3D9763" w:rsidR="2C3B4166" w:rsidRDefault="2C3B4166" w:rsidP="001A2EAA">
      <w:pPr>
        <w:pStyle w:val="NoSpacing"/>
        <w:numPr>
          <w:ilvl w:val="0"/>
          <w:numId w:val="69"/>
        </w:numPr>
      </w:pPr>
      <w:r>
        <w:t>Complete the square in a quadratic expression to reveal the maximum or minimum value of the function it defines.</w:t>
      </w:r>
    </w:p>
    <w:p w14:paraId="71B0BD6A" w14:textId="68E5791E" w:rsidR="2C3B4166" w:rsidRDefault="2C3B4166" w:rsidP="001A2EAA">
      <w:pPr>
        <w:pStyle w:val="NoSpacing"/>
        <w:numPr>
          <w:ilvl w:val="0"/>
          <w:numId w:val="69"/>
        </w:numPr>
      </w:pPr>
      <w:r>
        <w:t>Use the properties of exponents to transform expressions for exponential functions.</w:t>
      </w:r>
    </w:p>
    <w:p w14:paraId="68B248F6" w14:textId="371D5B57" w:rsidR="55648A24" w:rsidRDefault="55648A24" w:rsidP="55648A24"/>
    <w:p w14:paraId="7ED54B66" w14:textId="77777777" w:rsidR="594DEF67" w:rsidRPr="00055582" w:rsidRDefault="594DEF67" w:rsidP="00055582">
      <w:pPr>
        <w:pStyle w:val="BodyText"/>
        <w:rPr>
          <w:i/>
          <w:iCs/>
          <w:color w:val="0D5761" w:themeColor="accent1"/>
          <w:sz w:val="28"/>
          <w:szCs w:val="28"/>
        </w:rPr>
      </w:pPr>
      <w:r w:rsidRPr="00055582">
        <w:rPr>
          <w:i/>
          <w:iCs/>
          <w:color w:val="0D5761" w:themeColor="accent1"/>
          <w:sz w:val="28"/>
          <w:szCs w:val="28"/>
        </w:rPr>
        <w:t>Solve equations and inequalities in one variable.</w:t>
      </w:r>
    </w:p>
    <w:p w14:paraId="37AF5759" w14:textId="3E96CFF9" w:rsidR="594DEF67" w:rsidRDefault="594DEF67" w:rsidP="55648A24">
      <w:pPr>
        <w:pStyle w:val="NoSpacing"/>
      </w:pPr>
      <w:r w:rsidRPr="55648A24">
        <w:rPr>
          <w:b/>
          <w:bCs/>
        </w:rPr>
        <w:t>M.HS.R.AREI.4</w:t>
      </w:r>
      <w:r>
        <w:t xml:space="preserve"> Solve quadratic equations in one variable using a process of identifying solutions as appropriate to the initial form of the equation.</w:t>
      </w:r>
    </w:p>
    <w:p w14:paraId="66F01ABD" w14:textId="77777777" w:rsidR="00CC0FEB" w:rsidRDefault="00CC0FEB" w:rsidP="001A2EAA">
      <w:pPr>
        <w:pStyle w:val="NoSpacing"/>
        <w:numPr>
          <w:ilvl w:val="0"/>
          <w:numId w:val="99"/>
        </w:numPr>
      </w:pPr>
      <w:r>
        <w:t xml:space="preserve">Use the method of completing the square to transform any quadratic equation in x into an equation of the  form </w:t>
      </w:r>
      <m:oMath>
        <m:r>
          <w:rPr>
            <w:rFonts w:ascii="Cambria Math" w:hAnsi="Cambria Math"/>
          </w:rPr>
          <m:t>(x - p)² = q</m:t>
        </m:r>
      </m:oMath>
      <w:r>
        <w:t xml:space="preserve"> that has the same solutions. Derive the quadratic formula from this form.</w:t>
      </w:r>
    </w:p>
    <w:p w14:paraId="5214228E" w14:textId="70FBBC51" w:rsidR="594DEF67" w:rsidRDefault="00CC0FEB" w:rsidP="001A2EAA">
      <w:pPr>
        <w:pStyle w:val="NoSpacing"/>
        <w:numPr>
          <w:ilvl w:val="0"/>
          <w:numId w:val="99"/>
        </w:numPr>
      </w:pPr>
      <w:r>
        <w:t xml:space="preserve">Solve quadratic equations by inspection (e.g., for </w:t>
      </w:r>
      <m:oMath>
        <m:r>
          <w:rPr>
            <w:rFonts w:ascii="Cambria Math" w:hAnsi="Cambria Math"/>
          </w:rPr>
          <m:t>x² = 49</m:t>
        </m:r>
      </m:oMath>
      <w:r>
        <w:t xml:space="preserve">), taking square roots, </w:t>
      </w:r>
      <w:r w:rsidR="00230372">
        <w:br/>
      </w:r>
      <w:r>
        <w:t xml:space="preserve">completing the square, the quadratic formula and factoring, as appropriate. Recognize when the quadratic formula gives complex solutions and write them as </w:t>
      </w:r>
      <m:oMath>
        <m:r>
          <w:rPr>
            <w:rFonts w:ascii="Cambria Math" w:hAnsi="Cambria Math"/>
          </w:rPr>
          <m:t>a ± bi</m:t>
        </m:r>
      </m:oMath>
      <w:r>
        <w:t xml:space="preserve"> for real numbers </w:t>
      </w:r>
      <m:oMath>
        <m:r>
          <w:rPr>
            <w:rFonts w:ascii="Cambria Math" w:hAnsi="Cambria Math"/>
          </w:rPr>
          <m:t>a</m:t>
        </m:r>
      </m:oMath>
      <w:r>
        <w:t xml:space="preserve"> and </w:t>
      </w:r>
      <m:oMath>
        <m:r>
          <w:rPr>
            <w:rFonts w:ascii="Cambria Math" w:hAnsi="Cambria Math"/>
          </w:rPr>
          <m:t>b</m:t>
        </m:r>
      </m:oMath>
      <w:r w:rsidR="00816366">
        <w:t>.</w:t>
      </w:r>
    </w:p>
    <w:p w14:paraId="18810BD2" w14:textId="35F592AC" w:rsidR="55648A24" w:rsidRDefault="55648A24" w:rsidP="55648A24"/>
    <w:p w14:paraId="5FBC9418" w14:textId="77777777" w:rsidR="00F2772F" w:rsidRPr="00055582" w:rsidRDefault="003673FF" w:rsidP="00055582">
      <w:pPr>
        <w:pStyle w:val="BodyText"/>
        <w:rPr>
          <w:i/>
          <w:iCs/>
          <w:color w:val="0D5761" w:themeColor="accent1"/>
          <w:sz w:val="28"/>
          <w:szCs w:val="28"/>
        </w:rPr>
      </w:pPr>
      <w:r w:rsidRPr="00055582">
        <w:rPr>
          <w:i/>
          <w:iCs/>
          <w:color w:val="0D5761" w:themeColor="accent1"/>
          <w:sz w:val="28"/>
          <w:szCs w:val="28"/>
        </w:rPr>
        <w:t>Understand solving equations as a process of reasoning and explain the reasoning.</w:t>
      </w:r>
    </w:p>
    <w:p w14:paraId="608A405F" w14:textId="77777777" w:rsidR="00F2772F" w:rsidRDefault="00F2772F" w:rsidP="00F2772F">
      <w:pPr>
        <w:pStyle w:val="NoSpacing"/>
      </w:pPr>
      <w:r w:rsidRPr="00E70980">
        <w:rPr>
          <w:b/>
          <w:bCs/>
        </w:rPr>
        <w:t>M.HS.R.AREI.2</w:t>
      </w:r>
      <w:r>
        <w:t xml:space="preserve"> Solve rational and radical equations in one variable and give examples showing how extraneous solutions may arise</w:t>
      </w:r>
      <w:r w:rsidR="003673FF">
        <w:t>.</w:t>
      </w:r>
    </w:p>
    <w:p w14:paraId="32D46CAE" w14:textId="77777777" w:rsidR="00F2772F" w:rsidRDefault="00F2772F" w:rsidP="00F2772F">
      <w:pPr>
        <w:pStyle w:val="NoSpacing"/>
      </w:pPr>
    </w:p>
    <w:p w14:paraId="1A5A25D5" w14:textId="77777777" w:rsidR="0048160C" w:rsidRPr="00055582" w:rsidRDefault="0048160C" w:rsidP="00055582">
      <w:pPr>
        <w:pStyle w:val="BodyText"/>
        <w:rPr>
          <w:i/>
          <w:iCs/>
          <w:color w:val="0D5761" w:themeColor="accent1"/>
          <w:sz w:val="28"/>
          <w:szCs w:val="28"/>
        </w:rPr>
      </w:pPr>
      <w:r w:rsidRPr="00055582">
        <w:rPr>
          <w:i/>
          <w:iCs/>
          <w:color w:val="0D5761" w:themeColor="accent1"/>
          <w:sz w:val="28"/>
          <w:szCs w:val="28"/>
        </w:rPr>
        <w:t>Interpret functions that arise in applications in terms of the context.</w:t>
      </w:r>
    </w:p>
    <w:p w14:paraId="0F6A0EF5" w14:textId="77777777" w:rsidR="00F2772F" w:rsidRPr="002B2BE0" w:rsidRDefault="00F2772F" w:rsidP="002B2BE0">
      <w:pPr>
        <w:pStyle w:val="Standard"/>
        <w:rPr>
          <w:sz w:val="28"/>
          <w:szCs w:val="32"/>
        </w:rPr>
      </w:pPr>
      <w:r w:rsidRPr="002B2BE0">
        <w:rPr>
          <w:sz w:val="28"/>
          <w:szCs w:val="32"/>
        </w:rPr>
        <w:t>Priority M.HS.R.FIF.4</w:t>
      </w:r>
    </w:p>
    <w:p w14:paraId="72CC97C8" w14:textId="7FD67BD7" w:rsidR="00F2772F" w:rsidRDefault="00F2772F" w:rsidP="00F2772F">
      <w:pPr>
        <w:pStyle w:val="NoSpacing"/>
      </w:pPr>
      <w:r>
        <w:t>For any function that models a relationship between two quantities in context of the relationship, interpret key features of graphs and tables in terms of the quantities, and sketch graphs showing key features given a verbal description of the relationship. Functions can include polynomial, radical, rational, logarithms, absolute value, piecewise, trigonometric, and increasingly complex linear, exponential, and quadratic relationships.</w:t>
      </w:r>
    </w:p>
    <w:p w14:paraId="2DE7B823" w14:textId="77777777" w:rsidR="00F2772F" w:rsidRDefault="00F2772F" w:rsidP="00F2772F">
      <w:pPr>
        <w:pStyle w:val="NoSpacing"/>
      </w:pPr>
    </w:p>
    <w:p w14:paraId="2D8FE085" w14:textId="77777777" w:rsidR="00F2772F" w:rsidRPr="002B2BE0" w:rsidRDefault="00F2772F" w:rsidP="002B2BE0">
      <w:pPr>
        <w:pStyle w:val="Standard"/>
        <w:rPr>
          <w:sz w:val="28"/>
          <w:szCs w:val="32"/>
        </w:rPr>
      </w:pPr>
      <w:r w:rsidRPr="002B2BE0">
        <w:rPr>
          <w:sz w:val="28"/>
          <w:szCs w:val="32"/>
        </w:rPr>
        <w:t>Priority M.HS.R.FIF.5</w:t>
      </w:r>
    </w:p>
    <w:p w14:paraId="03A524F0" w14:textId="4C69E7B4" w:rsidR="00F2772F" w:rsidRDefault="00F2772F" w:rsidP="00F2772F">
      <w:pPr>
        <w:pStyle w:val="NoSpacing"/>
      </w:pPr>
      <w:r>
        <w:t>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7186BDC3" w14:textId="77777777" w:rsidR="00F2772F" w:rsidRDefault="00F2772F" w:rsidP="00F2772F">
      <w:pPr>
        <w:pStyle w:val="NoSpacing"/>
      </w:pPr>
    </w:p>
    <w:p w14:paraId="592AD2FB" w14:textId="77777777" w:rsidR="00F2772F" w:rsidRDefault="00F2772F" w:rsidP="00F2772F">
      <w:pPr>
        <w:pStyle w:val="NoSpacing"/>
      </w:pPr>
      <w:r w:rsidRPr="00E70980">
        <w:rPr>
          <w:b/>
          <w:bCs/>
        </w:rPr>
        <w:t>M.HS.R.FIF.6</w:t>
      </w:r>
      <w:r>
        <w:t xml:space="preserve"> Calculate and interpret the average rate of change of a non-linear function (presented symbolically or as a table) over a specified interval. Estimate the rate of change from a graph.</w:t>
      </w:r>
    </w:p>
    <w:p w14:paraId="5AECCBD0" w14:textId="77777777" w:rsidR="00F2772F" w:rsidRDefault="00F2772F" w:rsidP="00F2772F">
      <w:pPr>
        <w:pStyle w:val="NoSpacing"/>
      </w:pPr>
    </w:p>
    <w:p w14:paraId="4953C23A" w14:textId="77777777" w:rsidR="0048160C" w:rsidRPr="00055582" w:rsidRDefault="0048160C"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62EA0C04" w14:textId="0A439E49" w:rsidR="00C82359" w:rsidRDefault="00F2772F" w:rsidP="00C82359">
      <w:pPr>
        <w:pStyle w:val="NoSpacing"/>
      </w:pPr>
      <w:r w:rsidRPr="00E70980">
        <w:rPr>
          <w:b/>
          <w:bCs/>
        </w:rPr>
        <w:t>M.HS.R.</w:t>
      </w:r>
      <w:r w:rsidR="003D710F">
        <w:rPr>
          <w:b/>
          <w:bCs/>
        </w:rPr>
        <w:t>F</w:t>
      </w:r>
      <w:r w:rsidRPr="00E70980">
        <w:rPr>
          <w:b/>
          <w:bCs/>
        </w:rPr>
        <w:t>BF.4</w:t>
      </w:r>
      <w:r>
        <w:t xml:space="preserve"> Find inverse functions through focus on relationships between inputs and outputs.</w:t>
      </w:r>
    </w:p>
    <w:p w14:paraId="2D4F18D7" w14:textId="03A763D2" w:rsidR="00F2772F" w:rsidRDefault="00C82359" w:rsidP="001A2EAA">
      <w:pPr>
        <w:pStyle w:val="NoSpacing"/>
        <w:numPr>
          <w:ilvl w:val="0"/>
          <w:numId w:val="78"/>
        </w:numPr>
      </w:pPr>
      <w:r>
        <w:t xml:space="preserve">Solve and equation of the form </w:t>
      </w:r>
      <w:r w:rsidRPr="00DC3B73">
        <w:rPr>
          <w:i/>
          <w:iCs/>
        </w:rPr>
        <w:t>f(x) = c</w:t>
      </w:r>
      <w:r>
        <w:t xml:space="preserve"> that has an inverse and write an equation for the inverse</w:t>
      </w:r>
      <w:r w:rsidR="00F2772F">
        <w:t>.</w:t>
      </w:r>
    </w:p>
    <w:p w14:paraId="4E78CDEA" w14:textId="77777777" w:rsidR="00F2772F" w:rsidRDefault="00F2772F" w:rsidP="00F2772F">
      <w:pPr>
        <w:pStyle w:val="NoSpacing"/>
      </w:pPr>
    </w:p>
    <w:p w14:paraId="0B8073BC" w14:textId="77777777" w:rsidR="0048160C" w:rsidRPr="00055582" w:rsidRDefault="0048160C" w:rsidP="00055582">
      <w:pPr>
        <w:pStyle w:val="BodyText"/>
        <w:rPr>
          <w:i/>
          <w:iCs/>
          <w:color w:val="0D5761" w:themeColor="accent1"/>
          <w:sz w:val="28"/>
          <w:szCs w:val="28"/>
        </w:rPr>
      </w:pPr>
      <w:r w:rsidRPr="00055582">
        <w:rPr>
          <w:i/>
          <w:iCs/>
          <w:color w:val="0D5761" w:themeColor="accent1"/>
          <w:sz w:val="28"/>
          <w:szCs w:val="28"/>
        </w:rPr>
        <w:t>Construct and compare linear, quadratic, and exponential models and solve problems.</w:t>
      </w:r>
    </w:p>
    <w:p w14:paraId="59E4B216" w14:textId="20CCE512" w:rsidR="00F2772F" w:rsidRDefault="00F2772F" w:rsidP="00F2772F">
      <w:pPr>
        <w:pStyle w:val="NoSpacing"/>
      </w:pPr>
      <w:r w:rsidRPr="00E70980">
        <w:rPr>
          <w:b/>
          <w:bCs/>
        </w:rPr>
        <w:t>M.HS.R.FLE.4</w:t>
      </w:r>
      <w:r>
        <w:t xml:space="preserve"> For exponential models, express as a logarithm the solution to </w:t>
      </w:r>
      <m:oMath>
        <m:sSup>
          <m:sSupPr>
            <m:ctrlPr>
              <w:rPr>
                <w:rFonts w:ascii="Cambria Math" w:hAnsi="Cambria Math"/>
                <w:i/>
              </w:rPr>
            </m:ctrlPr>
          </m:sSupPr>
          <m:e>
            <m:r>
              <w:rPr>
                <w:rFonts w:ascii="Cambria Math" w:hAnsi="Cambria Math"/>
              </w:rPr>
              <m:t>ab</m:t>
            </m:r>
          </m:e>
          <m:sup>
            <m:r>
              <w:rPr>
                <w:rFonts w:ascii="Cambria Math" w:hAnsi="Cambria Math"/>
              </w:rPr>
              <m:t>ct</m:t>
            </m:r>
          </m:sup>
        </m:sSup>
        <m:r>
          <w:rPr>
            <w:rFonts w:ascii="Cambria Math" w:hAnsi="Cambria Math"/>
          </w:rPr>
          <m:t>=d</m:t>
        </m:r>
      </m:oMath>
      <w:r>
        <w:t xml:space="preserve"> where </w:t>
      </w:r>
      <m:oMath>
        <m:r>
          <w:rPr>
            <w:rFonts w:ascii="Cambria Math" w:hAnsi="Cambria Math"/>
          </w:rPr>
          <m:t>a</m:t>
        </m:r>
      </m:oMath>
      <w:r w:rsidR="000255DC" w:rsidRPr="000E50EB">
        <w:t xml:space="preserve">, </w:t>
      </w:r>
      <m:oMath>
        <m:r>
          <w:rPr>
            <w:rFonts w:ascii="Cambria Math" w:hAnsi="Cambria Math"/>
          </w:rPr>
          <m:t>c</m:t>
        </m:r>
      </m:oMath>
      <w:r>
        <w:t xml:space="preserve">, and </w:t>
      </w:r>
      <m:oMath>
        <m:r>
          <w:rPr>
            <w:rFonts w:ascii="Cambria Math" w:hAnsi="Cambria Math"/>
          </w:rPr>
          <m:t>d</m:t>
        </m:r>
      </m:oMath>
      <w:r>
        <w:t xml:space="preserve"> are numbers and the base </w:t>
      </w:r>
      <m:oMath>
        <m:r>
          <w:rPr>
            <w:rFonts w:ascii="Cambria Math" w:hAnsi="Cambria Math"/>
          </w:rPr>
          <m:t>b</m:t>
        </m:r>
      </m:oMath>
      <w:r>
        <w:t xml:space="preserve"> is 2, 10, or </w:t>
      </w:r>
      <m:oMath>
        <m:r>
          <w:rPr>
            <w:rFonts w:ascii="Cambria Math" w:hAnsi="Cambria Math"/>
          </w:rPr>
          <m:t>e</m:t>
        </m:r>
      </m:oMath>
      <w:r>
        <w:t>; evaluate the logarithm using technology</w:t>
      </w:r>
      <w:r w:rsidR="0048160C">
        <w:t>.</w:t>
      </w:r>
    </w:p>
    <w:p w14:paraId="3590D813" w14:textId="77777777" w:rsidR="00F2772F" w:rsidRDefault="00F2772F" w:rsidP="003140E7">
      <w:pPr>
        <w:pStyle w:val="Heading3"/>
      </w:pPr>
      <w:bookmarkStart w:id="295" w:name="_Toc207023864"/>
      <w:r>
        <w:t>Spatial Reasoning</w:t>
      </w:r>
      <w:bookmarkEnd w:id="295"/>
    </w:p>
    <w:p w14:paraId="10BE21D4" w14:textId="77777777" w:rsidR="00F2772F" w:rsidRPr="00055582" w:rsidRDefault="0048160C" w:rsidP="00055582">
      <w:pPr>
        <w:pStyle w:val="BodyText"/>
        <w:rPr>
          <w:i/>
          <w:iCs/>
          <w:color w:val="0D5761" w:themeColor="accent1"/>
          <w:sz w:val="28"/>
          <w:szCs w:val="28"/>
        </w:rPr>
      </w:pPr>
      <w:r w:rsidRPr="00055582">
        <w:rPr>
          <w:i/>
          <w:iCs/>
          <w:color w:val="0D5761" w:themeColor="accent1"/>
          <w:sz w:val="28"/>
          <w:szCs w:val="28"/>
        </w:rPr>
        <w:t>Represent and solve equations and inequalities graphically.</w:t>
      </w:r>
    </w:p>
    <w:p w14:paraId="69247C15" w14:textId="77777777" w:rsidR="00F2772F" w:rsidRPr="002B2BE0" w:rsidRDefault="00F2772F" w:rsidP="002B2BE0">
      <w:pPr>
        <w:pStyle w:val="Standard"/>
        <w:rPr>
          <w:sz w:val="28"/>
          <w:szCs w:val="32"/>
        </w:rPr>
      </w:pPr>
      <w:r w:rsidRPr="002B2BE0">
        <w:rPr>
          <w:sz w:val="28"/>
          <w:szCs w:val="32"/>
        </w:rPr>
        <w:t>Priority M.HS.SR.AREI.11</w:t>
      </w:r>
    </w:p>
    <w:p w14:paraId="37B92911" w14:textId="056BF306" w:rsidR="00F2772F" w:rsidRDefault="00F2772F" w:rsidP="00F2772F">
      <w:pPr>
        <w:pStyle w:val="NoSpacing"/>
      </w:pPr>
      <w:r>
        <w:t xml:space="preserve">Using a variety of strategies explain why the x-coordinates of the points where the graphs of the equations </w:t>
      </w:r>
      <m:oMath>
        <m:r>
          <w:rPr>
            <w:rFonts w:ascii="Cambria Math" w:hAnsi="Cambria Math"/>
          </w:rPr>
          <m:t>y = f(x)</m:t>
        </m:r>
      </m:oMath>
      <w:r>
        <w:t xml:space="preserve"> and </w:t>
      </w:r>
      <m:oMath>
        <m:r>
          <w:rPr>
            <w:rFonts w:ascii="Cambria Math" w:hAnsi="Cambria Math"/>
          </w:rPr>
          <m:t>y = g(x)</m:t>
        </m:r>
      </m:oMath>
      <w:r>
        <w:t xml:space="preserve"> intersect are the solutions of the equation </w:t>
      </w:r>
      <m:oMath>
        <m:r>
          <w:rPr>
            <w:rFonts w:ascii="Cambria Math" w:hAnsi="Cambria Math"/>
          </w:rPr>
          <m:t>f(x) = g(x)</m:t>
        </m:r>
      </m:oMath>
      <w:r>
        <w:t xml:space="preserve"> find the solutions approximately, e.g., using technology to graph the functions, make tables of values, or find successive approximations. Include cases where </w:t>
      </w:r>
      <m:oMath>
        <m:r>
          <w:rPr>
            <w:rFonts w:ascii="Cambria Math" w:hAnsi="Cambria Math"/>
          </w:rPr>
          <m:t>f(x)</m:t>
        </m:r>
      </m:oMath>
      <w:r>
        <w:t xml:space="preserve"> and/or </w:t>
      </w:r>
      <m:oMath>
        <m:r>
          <w:rPr>
            <w:rFonts w:ascii="Cambria Math" w:hAnsi="Cambria Math"/>
          </w:rPr>
          <m:t>g(x)</m:t>
        </m:r>
      </m:oMath>
      <w:r>
        <w:t xml:space="preserve"> are linear, polynomial, rational, absolute value, exponential, and logarithmic functions</w:t>
      </w:r>
      <w:r w:rsidR="0048160C">
        <w:t>.</w:t>
      </w:r>
    </w:p>
    <w:p w14:paraId="5569392E" w14:textId="77777777" w:rsidR="00F2772F" w:rsidRDefault="00F2772F" w:rsidP="00F2772F">
      <w:pPr>
        <w:pStyle w:val="NoSpacing"/>
      </w:pPr>
    </w:p>
    <w:p w14:paraId="40C388E8" w14:textId="77777777" w:rsidR="0048160C" w:rsidRPr="00055582" w:rsidRDefault="0048160C" w:rsidP="00055582">
      <w:pPr>
        <w:pStyle w:val="BodyText"/>
        <w:rPr>
          <w:i/>
          <w:iCs/>
          <w:color w:val="0D5761" w:themeColor="accent1"/>
          <w:sz w:val="28"/>
          <w:szCs w:val="28"/>
        </w:rPr>
      </w:pPr>
      <w:r w:rsidRPr="00055582">
        <w:rPr>
          <w:i/>
          <w:iCs/>
          <w:color w:val="0D5761" w:themeColor="accent1"/>
          <w:sz w:val="28"/>
          <w:szCs w:val="28"/>
        </w:rPr>
        <w:t>Extend the domain of trigonometric functions using the unit circle.</w:t>
      </w:r>
    </w:p>
    <w:p w14:paraId="2867F50A" w14:textId="77777777" w:rsidR="00F2772F" w:rsidRDefault="00F2772F" w:rsidP="00F2772F">
      <w:pPr>
        <w:pStyle w:val="NoSpacing"/>
      </w:pPr>
      <w:r w:rsidRPr="00E70980">
        <w:rPr>
          <w:b/>
          <w:bCs/>
        </w:rPr>
        <w:t>M.HS.SR.FTF.1</w:t>
      </w:r>
      <w:r>
        <w:t xml:space="preserve"> Understand radian measure of an angle as the length of the arc on the unit circle subtended by the angle</w:t>
      </w:r>
    </w:p>
    <w:p w14:paraId="3730426C" w14:textId="77777777" w:rsidR="00F2772F" w:rsidRDefault="00F2772F" w:rsidP="00F2772F">
      <w:pPr>
        <w:pStyle w:val="NoSpacing"/>
      </w:pPr>
    </w:p>
    <w:p w14:paraId="5170EF24" w14:textId="77777777" w:rsidR="00F2772F" w:rsidRDefault="00F2772F" w:rsidP="00F2772F">
      <w:pPr>
        <w:pStyle w:val="NoSpacing"/>
      </w:pPr>
      <w:r w:rsidRPr="00E70980">
        <w:rPr>
          <w:b/>
          <w:bCs/>
        </w:rPr>
        <w:t>M.HS.SR.FTF.2</w:t>
      </w:r>
      <w:r>
        <w:t xml:space="preserve"> Explain how the unit circle in the coordinate plane enables the extension of trigonometric functions to all real numbers, interpreted as radian measures of angles traversed counterclockwise around the unit circle.</w:t>
      </w:r>
    </w:p>
    <w:p w14:paraId="749323F9" w14:textId="77777777" w:rsidR="00F2772F" w:rsidRDefault="00F2772F" w:rsidP="00F2772F">
      <w:pPr>
        <w:pStyle w:val="NoSpacing"/>
      </w:pPr>
    </w:p>
    <w:p w14:paraId="4BD7F6E0" w14:textId="77777777" w:rsidR="00F2772F" w:rsidRPr="002B2BE0" w:rsidRDefault="00F2772F" w:rsidP="002B2BE0">
      <w:pPr>
        <w:pStyle w:val="Standard"/>
        <w:rPr>
          <w:sz w:val="28"/>
          <w:szCs w:val="32"/>
        </w:rPr>
      </w:pPr>
      <w:r w:rsidRPr="002B2BE0">
        <w:rPr>
          <w:sz w:val="28"/>
          <w:szCs w:val="32"/>
        </w:rPr>
        <w:t>Priority M.HS.SR.FTF.5</w:t>
      </w:r>
    </w:p>
    <w:p w14:paraId="3726CD1C" w14:textId="77777777" w:rsidR="00F2772F" w:rsidRDefault="00F2772F" w:rsidP="00F2772F">
      <w:pPr>
        <w:pStyle w:val="NoSpacing"/>
      </w:pPr>
      <w:r>
        <w:t>Choose trigonometric functions to model periodic phenomena with specified amplitude, frequency, and midline.</w:t>
      </w:r>
    </w:p>
    <w:p w14:paraId="66978DED" w14:textId="77777777" w:rsidR="00F2772F" w:rsidRDefault="00F2772F" w:rsidP="00F2772F">
      <w:pPr>
        <w:pStyle w:val="NoSpacing"/>
      </w:pPr>
    </w:p>
    <w:p w14:paraId="5F2CA65F" w14:textId="3F242CC0" w:rsidR="00F2772F" w:rsidRDefault="00F2772F" w:rsidP="00F2772F">
      <w:pPr>
        <w:pStyle w:val="NoSpacing"/>
      </w:pPr>
      <w:r w:rsidRPr="00E70980">
        <w:rPr>
          <w:b/>
          <w:bCs/>
        </w:rPr>
        <w:t>M.HS.SR.FTF.8</w:t>
      </w:r>
      <w:r>
        <w:t xml:space="preserve"> Prove the Pythagorean identity </w:t>
      </w:r>
      <m:oMath>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 xml:space="preserve">(θ) + </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(θ) = 1</m:t>
        </m:r>
      </m:oMath>
      <w:r>
        <w:t xml:space="preserve"> and use it to find </w:t>
      </w:r>
      <m:oMath>
        <m:r>
          <w:rPr>
            <w:rFonts w:ascii="Cambria Math" w:hAnsi="Cambria Math"/>
          </w:rPr>
          <m:t>sin(θ)</m:t>
        </m:r>
      </m:oMath>
      <w:r w:rsidR="005B5E65" w:rsidRPr="00EE54E4">
        <w:t xml:space="preserve">, </w:t>
      </w:r>
      <m:oMath>
        <m:r>
          <w:rPr>
            <w:rFonts w:ascii="Cambria Math" w:hAnsi="Cambria Math"/>
          </w:rPr>
          <m:t>cos(θ)</m:t>
        </m:r>
      </m:oMath>
      <w:r w:rsidR="005B5E65" w:rsidRPr="00EE54E4">
        <w:t>,</w:t>
      </w:r>
      <w:r>
        <w:t xml:space="preserve"> or </w:t>
      </w:r>
      <m:oMath>
        <m:r>
          <w:rPr>
            <w:rFonts w:ascii="Cambria Math" w:hAnsi="Cambria Math"/>
          </w:rPr>
          <m:t>tan(θ)</m:t>
        </m:r>
      </m:oMath>
      <w:r w:rsidR="005B5E65" w:rsidRPr="00EE54E4">
        <w:t>,</w:t>
      </w:r>
      <w:r>
        <w:t xml:space="preserve"> given </w:t>
      </w:r>
      <m:oMath>
        <m:r>
          <w:rPr>
            <w:rFonts w:ascii="Cambria Math" w:hAnsi="Cambria Math"/>
          </w:rPr>
          <m:t>sin(θ)</m:t>
        </m:r>
      </m:oMath>
      <w:r w:rsidR="005B5E65" w:rsidRPr="00EE54E4">
        <w:t xml:space="preserve">, </w:t>
      </w:r>
      <m:oMath>
        <m:r>
          <w:rPr>
            <w:rFonts w:ascii="Cambria Math" w:hAnsi="Cambria Math"/>
          </w:rPr>
          <m:t>cos(θ)</m:t>
        </m:r>
      </m:oMath>
      <w:r w:rsidR="005B5E65" w:rsidRPr="00EE54E4">
        <w:t>,</w:t>
      </w:r>
      <w:r>
        <w:t xml:space="preserve"> or </w:t>
      </w:r>
      <m:oMath>
        <m:r>
          <w:rPr>
            <w:rFonts w:ascii="Cambria Math" w:hAnsi="Cambria Math"/>
          </w:rPr>
          <m:t>tan(θ)</m:t>
        </m:r>
      </m:oMath>
      <w:r>
        <w:t xml:space="preserve"> and the quadrant of the angle.</w:t>
      </w:r>
    </w:p>
    <w:p w14:paraId="4EF76C38" w14:textId="77777777" w:rsidR="00F2772F" w:rsidRDefault="00F2772F" w:rsidP="00F2772F">
      <w:pPr>
        <w:pStyle w:val="NoSpacing"/>
      </w:pPr>
    </w:p>
    <w:p w14:paraId="04FF74CB" w14:textId="473245EF" w:rsidR="0048160C" w:rsidRPr="00055582" w:rsidRDefault="00601FF5" w:rsidP="00055582">
      <w:pPr>
        <w:pStyle w:val="BodyText"/>
        <w:rPr>
          <w:i/>
          <w:iCs/>
          <w:color w:val="0D5761" w:themeColor="accent1"/>
          <w:sz w:val="28"/>
          <w:szCs w:val="28"/>
        </w:rPr>
      </w:pPr>
      <w:r w:rsidRPr="00055582">
        <w:rPr>
          <w:i/>
          <w:iCs/>
          <w:color w:val="0D5761" w:themeColor="accent1"/>
          <w:sz w:val="28"/>
          <w:szCs w:val="28"/>
        </w:rPr>
        <w:t>Expressing geometric properties</w:t>
      </w:r>
      <w:r w:rsidR="005B5E65" w:rsidRPr="00055582">
        <w:rPr>
          <w:i/>
          <w:iCs/>
          <w:color w:val="0D5761" w:themeColor="accent1"/>
          <w:sz w:val="28"/>
          <w:szCs w:val="28"/>
        </w:rPr>
        <w:t xml:space="preserve"> with equations</w:t>
      </w:r>
      <w:r w:rsidR="00DB13D8" w:rsidRPr="00055582">
        <w:rPr>
          <w:i/>
          <w:iCs/>
          <w:color w:val="0D5761" w:themeColor="accent1"/>
          <w:sz w:val="28"/>
          <w:szCs w:val="28"/>
        </w:rPr>
        <w:t>.</w:t>
      </w:r>
    </w:p>
    <w:p w14:paraId="5730380E" w14:textId="77777777" w:rsidR="00F2772F" w:rsidRDefault="00F2772F" w:rsidP="00F2772F">
      <w:pPr>
        <w:pStyle w:val="NoSpacing"/>
      </w:pPr>
      <w:r w:rsidRPr="00E70980">
        <w:rPr>
          <w:b/>
          <w:bCs/>
        </w:rPr>
        <w:t>M.HS.SR.GGPE.1</w:t>
      </w:r>
      <w:r>
        <w:t xml:space="preserve"> Derive the equation of a circle of given center and radius using the Pythagorean Theorem, and complete the square to determine the center and radius of a circle from the equation. </w:t>
      </w:r>
    </w:p>
    <w:p w14:paraId="6FE366A5" w14:textId="77777777" w:rsidR="00F2772F" w:rsidRDefault="00F2772F" w:rsidP="00F2772F">
      <w:pPr>
        <w:pStyle w:val="NoSpacing"/>
      </w:pPr>
    </w:p>
    <w:p w14:paraId="01E5C7EC" w14:textId="77777777" w:rsidR="00F2772F" w:rsidRDefault="00F2772F" w:rsidP="00F2772F">
      <w:pPr>
        <w:pStyle w:val="NoSpacing"/>
      </w:pPr>
      <w:r w:rsidRPr="00E70980">
        <w:rPr>
          <w:b/>
          <w:bCs/>
        </w:rPr>
        <w:t>M.HS.SR.GGPE.2</w:t>
      </w:r>
      <w:r>
        <w:t xml:space="preserve"> Derive the equation of a parabola given a focus and directrix.</w:t>
      </w:r>
    </w:p>
    <w:p w14:paraId="67336580" w14:textId="77777777" w:rsidR="00F2772F" w:rsidRDefault="00F2772F" w:rsidP="00F2772F">
      <w:pPr>
        <w:pStyle w:val="NoSpacing"/>
      </w:pPr>
    </w:p>
    <w:p w14:paraId="39C9C541" w14:textId="77777777" w:rsidR="00F2772F" w:rsidRDefault="00F2772F" w:rsidP="00F2772F">
      <w:r>
        <w:br w:type="page"/>
      </w:r>
    </w:p>
    <w:p w14:paraId="0CA132B9" w14:textId="7BB4AF07" w:rsidR="00F2772F" w:rsidRPr="003140E7" w:rsidRDefault="003140E7" w:rsidP="003140E7">
      <w:pPr>
        <w:pStyle w:val="Heading2"/>
        <w:rPr>
          <w:color w:val="40403D" w:themeColor="text1"/>
          <w:sz w:val="44"/>
          <w:szCs w:val="44"/>
        </w:rPr>
      </w:pPr>
      <w:bookmarkStart w:id="296" w:name="_Toc207023865"/>
      <w:r>
        <w:rPr>
          <w:color w:val="40403D" w:themeColor="text1"/>
          <w:sz w:val="44"/>
          <w:szCs w:val="44"/>
        </w:rPr>
        <w:t>HIGH SCHOOL CREDIT</w:t>
      </w:r>
      <w:r w:rsidR="00F2772F" w:rsidRPr="003140E7">
        <w:rPr>
          <w:color w:val="40403D" w:themeColor="text1"/>
          <w:sz w:val="44"/>
          <w:szCs w:val="44"/>
        </w:rPr>
        <w:t xml:space="preserve"> 3</w:t>
      </w:r>
      <w:bookmarkEnd w:id="296"/>
    </w:p>
    <w:p w14:paraId="68C3963B" w14:textId="77777777" w:rsidR="00833450" w:rsidRDefault="00833450" w:rsidP="00833450">
      <w:pPr>
        <w:pStyle w:val="BodyText"/>
        <w:spacing w:before="220"/>
      </w:pPr>
      <w:r>
        <w:t>A</w:t>
      </w:r>
      <w:r w:rsidRPr="00F1748D">
        <w:t xml:space="preserve"> student's </w:t>
      </w:r>
      <w:r>
        <w:t>third credit of math should be</w:t>
      </w:r>
      <w:r w:rsidRPr="00F1748D">
        <w:t xml:space="preserve"> based on the student's interest and their High School and Beyond Plan. Third credit math courses address math standards with increased complexity and depth from previous math courses. OSPI acknowledges third credit math courses may be designed to address any combination of the standards in this document.</w:t>
      </w:r>
    </w:p>
    <w:p w14:paraId="134ABBCA" w14:textId="55A2EA45" w:rsidR="00225618" w:rsidRPr="00225618" w:rsidRDefault="00225618" w:rsidP="00225618">
      <w:pPr>
        <w:spacing w:before="220"/>
      </w:pPr>
      <w:r w:rsidRPr="00225618">
        <w:t xml:space="preserve">Note: Plus standards </w:t>
      </w:r>
      <w:r w:rsidRPr="003858DC">
        <w:rPr>
          <w:b/>
          <w:bCs/>
        </w:rPr>
        <w:t>(+)</w:t>
      </w:r>
      <w:r>
        <w:rPr>
          <w:b/>
          <w:bCs/>
        </w:rPr>
        <w:t xml:space="preserve"> </w:t>
      </w:r>
      <w:r w:rsidRPr="00225618">
        <w:t>are addressed in credits 3 and 4 mathematics in courses aligned with a student's High School and Beyond Plan.</w:t>
      </w:r>
    </w:p>
    <w:p w14:paraId="1F238A19" w14:textId="259ABD71" w:rsidR="00F2772F" w:rsidRDefault="00F2772F" w:rsidP="003140E7">
      <w:pPr>
        <w:pStyle w:val="Heading3"/>
      </w:pPr>
      <w:bookmarkStart w:id="297" w:name="_Toc207023866"/>
      <w:r>
        <w:t>Standards for Mathematical Practice</w:t>
      </w:r>
      <w:bookmarkEnd w:id="297"/>
    </w:p>
    <w:p w14:paraId="31759EF9" w14:textId="77777777" w:rsidR="00F2772F" w:rsidRDefault="00F2772F" w:rsidP="00FE201A">
      <w:pPr>
        <w:pStyle w:val="NoSpacing"/>
        <w:numPr>
          <w:ilvl w:val="0"/>
          <w:numId w:val="33"/>
        </w:numPr>
      </w:pPr>
      <w:r>
        <w:t>Make sense of problems and persevere in solving them.</w:t>
      </w:r>
    </w:p>
    <w:p w14:paraId="086091A6" w14:textId="77777777" w:rsidR="00F2772F" w:rsidRDefault="00F2772F" w:rsidP="00FE201A">
      <w:pPr>
        <w:pStyle w:val="NoSpacing"/>
        <w:numPr>
          <w:ilvl w:val="0"/>
          <w:numId w:val="33"/>
        </w:numPr>
      </w:pPr>
      <w:r>
        <w:t>Reason abstractly and quantitatively.</w:t>
      </w:r>
    </w:p>
    <w:p w14:paraId="7BC042F3" w14:textId="77777777" w:rsidR="00F2772F" w:rsidRDefault="00F2772F" w:rsidP="00FE201A">
      <w:pPr>
        <w:pStyle w:val="NoSpacing"/>
        <w:numPr>
          <w:ilvl w:val="0"/>
          <w:numId w:val="33"/>
        </w:numPr>
      </w:pPr>
      <w:r>
        <w:t>Construct viable arguments and critique the reasoning of others.</w:t>
      </w:r>
    </w:p>
    <w:p w14:paraId="19D56695" w14:textId="77777777" w:rsidR="00F2772F" w:rsidRDefault="00F2772F" w:rsidP="00FE201A">
      <w:pPr>
        <w:pStyle w:val="NoSpacing"/>
        <w:numPr>
          <w:ilvl w:val="0"/>
          <w:numId w:val="33"/>
        </w:numPr>
      </w:pPr>
      <w:r>
        <w:t>Model with mathematics.</w:t>
      </w:r>
    </w:p>
    <w:p w14:paraId="2ACD10D0" w14:textId="77777777" w:rsidR="00F2772F" w:rsidRDefault="00F2772F" w:rsidP="00FE201A">
      <w:pPr>
        <w:pStyle w:val="NoSpacing"/>
        <w:numPr>
          <w:ilvl w:val="0"/>
          <w:numId w:val="33"/>
        </w:numPr>
      </w:pPr>
      <w:r>
        <w:t>Use appropriate tools strategically.</w:t>
      </w:r>
    </w:p>
    <w:p w14:paraId="180AB543" w14:textId="77777777" w:rsidR="00F2772F" w:rsidRDefault="00F2772F" w:rsidP="00FE201A">
      <w:pPr>
        <w:pStyle w:val="NoSpacing"/>
        <w:numPr>
          <w:ilvl w:val="0"/>
          <w:numId w:val="33"/>
        </w:numPr>
      </w:pPr>
      <w:r>
        <w:t>Attend to precision.</w:t>
      </w:r>
    </w:p>
    <w:p w14:paraId="6DD87991" w14:textId="77777777" w:rsidR="00F2772F" w:rsidRDefault="00F2772F" w:rsidP="00FE201A">
      <w:pPr>
        <w:pStyle w:val="NoSpacing"/>
        <w:numPr>
          <w:ilvl w:val="0"/>
          <w:numId w:val="33"/>
        </w:numPr>
      </w:pPr>
      <w:r>
        <w:t>Look for and make use of structure.</w:t>
      </w:r>
    </w:p>
    <w:p w14:paraId="24BCB2A7" w14:textId="77777777" w:rsidR="00F2772F" w:rsidRDefault="00F2772F" w:rsidP="00FE201A">
      <w:pPr>
        <w:pStyle w:val="NoSpacing"/>
        <w:numPr>
          <w:ilvl w:val="0"/>
          <w:numId w:val="33"/>
        </w:numPr>
      </w:pPr>
      <w:r>
        <w:t>Look for and express regularity in repeated reasoning.</w:t>
      </w:r>
    </w:p>
    <w:p w14:paraId="761E779F" w14:textId="77777777" w:rsidR="00F2772F" w:rsidRDefault="00F2772F" w:rsidP="003140E7">
      <w:pPr>
        <w:pStyle w:val="Heading3"/>
      </w:pPr>
      <w:bookmarkStart w:id="298" w:name="_Toc207023867"/>
      <w:r>
        <w:t>Data Analysis</w:t>
      </w:r>
      <w:bookmarkEnd w:id="298"/>
    </w:p>
    <w:p w14:paraId="09E00F7E"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Formulate statistical investigative questions.</w:t>
      </w:r>
    </w:p>
    <w:p w14:paraId="73BF0AA5" w14:textId="46DB4DD2" w:rsidR="00F2772F" w:rsidRDefault="00F2772F" w:rsidP="00F2772F">
      <w:pPr>
        <w:pStyle w:val="NoSpacing"/>
      </w:pPr>
      <w:r w:rsidRPr="00E70980">
        <w:rPr>
          <w:b/>
          <w:bCs/>
        </w:rPr>
        <w:t>M.HS.DA.DS.1</w:t>
      </w:r>
      <w:r>
        <w:t xml:space="preserve"> Formulate multivariable statistical investigative questions and determine how data can be collected and provide an answer, consider causality and prediction when posing the question</w:t>
      </w:r>
      <w:r w:rsidR="00D94B27">
        <w:t>.</w:t>
      </w:r>
    </w:p>
    <w:p w14:paraId="03084CCA" w14:textId="77777777" w:rsidR="00F2772F" w:rsidRDefault="00F2772F" w:rsidP="00F2772F">
      <w:pPr>
        <w:pStyle w:val="NoSpacing"/>
      </w:pPr>
    </w:p>
    <w:p w14:paraId="707683C6"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Collect and consider data.</w:t>
      </w:r>
    </w:p>
    <w:p w14:paraId="0DAA2B16" w14:textId="77777777" w:rsidR="00F2772F" w:rsidRDefault="00F2772F" w:rsidP="00F2772F">
      <w:pPr>
        <w:pStyle w:val="NoSpacing"/>
      </w:pPr>
      <w:r w:rsidRPr="00E70980">
        <w:rPr>
          <w:b/>
          <w:bCs/>
        </w:rPr>
        <w:t>M.HS.DA.DS.2</w:t>
      </w:r>
      <w:r>
        <w:t xml:space="preserve"> Understand the issues of bias and confounding variables when collecting data and their impact on interpretation. Understand practices for collecting and handling data, including sensitive information and concerns for privacy and how that may affect data collection.</w:t>
      </w:r>
    </w:p>
    <w:p w14:paraId="5443A19D" w14:textId="77777777" w:rsidR="00F2772F" w:rsidRDefault="00F2772F" w:rsidP="00F2772F">
      <w:pPr>
        <w:pStyle w:val="NoSpacing"/>
      </w:pPr>
    </w:p>
    <w:p w14:paraId="419BEDD6"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Analyze the data.</w:t>
      </w:r>
    </w:p>
    <w:p w14:paraId="15FFF081" w14:textId="77777777" w:rsidR="00F2772F" w:rsidRDefault="00F2772F" w:rsidP="00F2772F">
      <w:pPr>
        <w:pStyle w:val="NoSpacing"/>
      </w:pPr>
      <w:r w:rsidRPr="00E70980">
        <w:rPr>
          <w:b/>
          <w:bCs/>
        </w:rPr>
        <w:t>M.HS.DA.DS.3</w:t>
      </w:r>
      <w:r>
        <w:t xml:space="preserve"> Create and analyze data sets using technology to clean, sort, or filter data. Summarize, and describe relationships between quantitative variables using data displays including but not limited to scatter plots, regressions, histograms, and boxplots.</w:t>
      </w:r>
    </w:p>
    <w:p w14:paraId="16BA3C77" w14:textId="77777777" w:rsidR="00F2772F" w:rsidRDefault="00F2772F" w:rsidP="00F2772F">
      <w:pPr>
        <w:pStyle w:val="NoSpacing"/>
      </w:pPr>
    </w:p>
    <w:p w14:paraId="01AE4C2B"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Interpret results.</w:t>
      </w:r>
    </w:p>
    <w:p w14:paraId="16ACC42C" w14:textId="77777777" w:rsidR="00F2772F" w:rsidRDefault="00F2772F" w:rsidP="00F2772F">
      <w:pPr>
        <w:pStyle w:val="NoSpacing"/>
      </w:pPr>
      <w:r w:rsidRPr="00E70980">
        <w:rPr>
          <w:b/>
          <w:bCs/>
        </w:rPr>
        <w:t>M.HS.DA.DS.4</w:t>
      </w:r>
      <w:r>
        <w:t xml:space="preserve"> Acknowledge the presence of missing data values and understand how missing values may add bias to analysis and interpretation. Examine and discuss competing explanations for data trends observed such as confounding variables. Respond to competing arguments or interpretations of the data of different community groups, paying careful attention to what conclusions the data supports, taking into account correlation versus causation</w:t>
      </w:r>
    </w:p>
    <w:p w14:paraId="7CEE8873" w14:textId="77777777" w:rsidR="00F2772F" w:rsidRDefault="00F2772F" w:rsidP="00F2772F">
      <w:pPr>
        <w:pStyle w:val="NoSpacing"/>
      </w:pPr>
    </w:p>
    <w:p w14:paraId="65F5AB05" w14:textId="3903772E"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p>
    <w:p w14:paraId="1CAED9C7" w14:textId="5524DA86" w:rsidR="00F2772F" w:rsidRDefault="00F2772F" w:rsidP="00F2772F">
      <w:pPr>
        <w:pStyle w:val="NoSpacing"/>
      </w:pPr>
      <w:r w:rsidRPr="00E70980">
        <w:rPr>
          <w:b/>
          <w:bCs/>
        </w:rPr>
        <w:t>M.HS.DA.FIF.1</w:t>
      </w:r>
      <w:r>
        <w:t xml:space="preserve"> Understand that a function has a domain (input, dependent elements) and range (output, independent elements), and assigns to each domain element exactly one range element. If </w:t>
      </w:r>
      <m:oMath>
        <m:r>
          <w:rPr>
            <w:rFonts w:ascii="Cambria Math" w:hAnsi="Cambria Math"/>
          </w:rPr>
          <m:t>f</m:t>
        </m:r>
      </m:oMath>
      <w:r>
        <w:t xml:space="preserve"> is a function and </w:t>
      </w:r>
      <m:oMath>
        <m:r>
          <w:rPr>
            <w:rFonts w:ascii="Cambria Math" w:hAnsi="Cambria Math"/>
          </w:rPr>
          <m:t>x</m:t>
        </m:r>
      </m:oMath>
      <w:r>
        <w:t xml:space="preserve"> is a value of its domain, then the output of </w:t>
      </w:r>
      <m:oMath>
        <m:r>
          <w:rPr>
            <w:rFonts w:ascii="Cambria Math" w:hAnsi="Cambria Math"/>
          </w:rPr>
          <m:t>f</m:t>
        </m:r>
      </m:oMath>
      <w:r>
        <w:t xml:space="preserve"> corresponds to the input </w:t>
      </w:r>
      <m:oMath>
        <m:r>
          <w:rPr>
            <w:rFonts w:ascii="Cambria Math" w:hAnsi="Cambria Math"/>
          </w:rPr>
          <m:t>x</m:t>
        </m:r>
      </m:oMath>
      <w:r>
        <w:t xml:space="preserve">. The graph of </w:t>
      </w:r>
      <m:oMath>
        <m:r>
          <w:rPr>
            <w:rFonts w:ascii="Cambria Math" w:hAnsi="Cambria Math"/>
          </w:rPr>
          <m:t>f</m:t>
        </m:r>
      </m:oMath>
      <w:r>
        <w:t xml:space="preserve"> is the graph of the equation </w:t>
      </w:r>
      <m:oMath>
        <m:r>
          <w:rPr>
            <w:rFonts w:ascii="Cambria Math" w:hAnsi="Cambria Math"/>
          </w:rPr>
          <m:t>y=f(x)</m:t>
        </m:r>
      </m:oMath>
      <w:r w:rsidR="00252B53">
        <w:t>.</w:t>
      </w:r>
    </w:p>
    <w:p w14:paraId="7AE55D8A" w14:textId="77777777" w:rsidR="00F2772F" w:rsidRDefault="00F2772F" w:rsidP="00F2772F">
      <w:pPr>
        <w:pStyle w:val="NoSpacing"/>
      </w:pPr>
    </w:p>
    <w:p w14:paraId="4C426474" w14:textId="7CBB7F48" w:rsidR="00F2772F" w:rsidRDefault="00F2772F" w:rsidP="00F2772F">
      <w:pPr>
        <w:pStyle w:val="NoSpacing"/>
      </w:pPr>
      <w:r w:rsidRPr="00E70980">
        <w:rPr>
          <w:b/>
          <w:bCs/>
        </w:rPr>
        <w:t>M.HS.DA.FIF.2</w:t>
      </w:r>
      <w:r>
        <w:t xml:space="preserve"> Use function notation, evaluate functions for inputs in their domains, and interpret statements that use function notation in terms of a context</w:t>
      </w:r>
      <w:r w:rsidR="00200156">
        <w:t>.</w:t>
      </w:r>
    </w:p>
    <w:p w14:paraId="2A149095" w14:textId="77777777" w:rsidR="00F2772F" w:rsidRDefault="00F2772F" w:rsidP="00F2772F">
      <w:pPr>
        <w:pStyle w:val="NoSpacing"/>
      </w:pPr>
    </w:p>
    <w:p w14:paraId="71FB60D1"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Summarize, represent, and interpret data on a single count or measurement variable.</w:t>
      </w:r>
    </w:p>
    <w:p w14:paraId="53BE3713" w14:textId="77777777" w:rsidR="00F2772F" w:rsidRDefault="00F2772F" w:rsidP="00F2772F">
      <w:pPr>
        <w:pStyle w:val="NoSpacing"/>
      </w:pPr>
      <w:r w:rsidRPr="00E70980">
        <w:rPr>
          <w:b/>
          <w:bCs/>
        </w:rPr>
        <w:t>M.HS.DA.SID.1</w:t>
      </w:r>
      <w:r>
        <w:t xml:space="preserve"> Represent data with plots on the real number line (dot plots, histograms, and box plots).</w:t>
      </w:r>
    </w:p>
    <w:p w14:paraId="4353A533" w14:textId="77777777" w:rsidR="00F2772F" w:rsidRDefault="00F2772F" w:rsidP="00F2772F">
      <w:pPr>
        <w:pStyle w:val="NoSpacing"/>
      </w:pPr>
    </w:p>
    <w:p w14:paraId="7AF5726F" w14:textId="77777777" w:rsidR="00F2772F" w:rsidRDefault="00F2772F" w:rsidP="00F2772F">
      <w:pPr>
        <w:pStyle w:val="NoSpacing"/>
      </w:pPr>
      <w:r w:rsidRPr="00E70980">
        <w:rPr>
          <w:b/>
          <w:bCs/>
        </w:rPr>
        <w:t>M.HS.DA.SID.2</w:t>
      </w:r>
      <w:r>
        <w:t xml:space="preserve"> Use statistics appropriate to the shape of the data distribution to compare center (median, mean) and spread (interquartile range, standard deviation) of two or more different data sets.</w:t>
      </w:r>
    </w:p>
    <w:p w14:paraId="35341585" w14:textId="77777777" w:rsidR="00F2772F" w:rsidRDefault="00F2772F" w:rsidP="00F2772F">
      <w:pPr>
        <w:pStyle w:val="NoSpacing"/>
      </w:pPr>
    </w:p>
    <w:p w14:paraId="2A2A5946" w14:textId="77777777" w:rsidR="00F2772F" w:rsidRDefault="00F2772F" w:rsidP="00F2772F">
      <w:pPr>
        <w:pStyle w:val="NoSpacing"/>
      </w:pPr>
      <w:r w:rsidRPr="00E70980">
        <w:rPr>
          <w:b/>
          <w:bCs/>
        </w:rPr>
        <w:t>M.HS.DA.SID.3</w:t>
      </w:r>
      <w:r>
        <w:t xml:space="preserve"> Interpret differences in shape, center, and spread in the context of the data sets, accounting for possible effects of extreme data points (outliers).</w:t>
      </w:r>
    </w:p>
    <w:p w14:paraId="35AF909F" w14:textId="77777777" w:rsidR="00F2772F" w:rsidRDefault="00F2772F" w:rsidP="00F2772F">
      <w:pPr>
        <w:pStyle w:val="NoSpacing"/>
      </w:pPr>
    </w:p>
    <w:p w14:paraId="7FBAA748" w14:textId="77777777" w:rsidR="00194E7A" w:rsidRPr="00645284" w:rsidRDefault="00194E7A" w:rsidP="00194E7A">
      <w:pPr>
        <w:pStyle w:val="BodyText"/>
      </w:pPr>
      <w:r w:rsidRPr="009C590A">
        <w:rPr>
          <w:rStyle w:val="StandardChar"/>
          <w:sz w:val="22"/>
          <w:szCs w:val="22"/>
        </w:rPr>
        <w:t>M.HS.D</w:t>
      </w:r>
      <w:r>
        <w:rPr>
          <w:rStyle w:val="StandardChar"/>
          <w:sz w:val="22"/>
          <w:szCs w:val="22"/>
        </w:rPr>
        <w:t>A</w:t>
      </w:r>
      <w:r w:rsidRPr="009C590A">
        <w:rPr>
          <w:rStyle w:val="StandardChar"/>
          <w:sz w:val="22"/>
          <w:szCs w:val="22"/>
        </w:rPr>
        <w:t>.SID.4</w:t>
      </w:r>
      <w:r w:rsidRPr="00645284">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1FF471B3" w14:textId="77777777" w:rsidR="00194E7A" w:rsidRDefault="00194E7A" w:rsidP="00F2772F">
      <w:pPr>
        <w:pStyle w:val="NoSpacing"/>
      </w:pPr>
    </w:p>
    <w:p w14:paraId="2B4BF476"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Summarize, represent, and interpret data on two categorical and quantitative variables.</w:t>
      </w:r>
    </w:p>
    <w:p w14:paraId="1BEE1E66" w14:textId="77777777" w:rsidR="00F2772F" w:rsidRDefault="00F2772F" w:rsidP="00F2772F">
      <w:pPr>
        <w:pStyle w:val="NoSpacing"/>
      </w:pPr>
      <w:r w:rsidRPr="00E70980">
        <w:rPr>
          <w:b/>
          <w:bCs/>
        </w:rPr>
        <w:t>M.HS.DA.SID.5</w:t>
      </w:r>
      <w:r>
        <w:t xml:space="preserve"> Summarize categorical data for two categories in two-way frequency tables. Interpret relative frequencies in the context of the data (including joint, marginal, and conditional relative frequencies). Recognize possible associations and trends in the data.</w:t>
      </w:r>
    </w:p>
    <w:p w14:paraId="1910E621" w14:textId="77777777" w:rsidR="00F2772F" w:rsidRDefault="00F2772F" w:rsidP="00F2772F">
      <w:pPr>
        <w:pStyle w:val="NoSpacing"/>
      </w:pPr>
    </w:p>
    <w:p w14:paraId="12615B27" w14:textId="77777777" w:rsidR="003B76BD" w:rsidRDefault="00F2772F" w:rsidP="003B76BD">
      <w:pPr>
        <w:pStyle w:val="BodyText"/>
      </w:pPr>
      <w:r w:rsidRPr="00E70980">
        <w:rPr>
          <w:b/>
          <w:bCs/>
        </w:rPr>
        <w:t>M.HS.DA.SID.6</w:t>
      </w:r>
      <w:r>
        <w:t xml:space="preserve"> Represent data on two quantitative variables on a scatter plot and describe how the variables are related. Solve problems in context by fitting functions to the data and explaining trends</w:t>
      </w:r>
      <w:r w:rsidR="003B76BD">
        <w:t xml:space="preserve"> and </w:t>
      </w:r>
      <w:r>
        <w:t>relationships within the data</w:t>
      </w:r>
      <w:r w:rsidR="003B76BD">
        <w:t>.</w:t>
      </w:r>
    </w:p>
    <w:p w14:paraId="3BF2AA9B" w14:textId="59D95AC6" w:rsidR="003B76BD" w:rsidRDefault="003B76BD" w:rsidP="001A2EAA">
      <w:pPr>
        <w:pStyle w:val="BodyText"/>
        <w:numPr>
          <w:ilvl w:val="0"/>
          <w:numId w:val="65"/>
        </w:numPr>
      </w:pPr>
      <w:r>
        <w:t>When fitting a function to the data, use given functions or choose a function suggested by the context. Models may include any family of functions.</w:t>
      </w:r>
    </w:p>
    <w:p w14:paraId="6787C211" w14:textId="027C48DB" w:rsidR="003B76BD" w:rsidRDefault="003B76BD" w:rsidP="001A2EAA">
      <w:pPr>
        <w:pStyle w:val="BodyText"/>
        <w:numPr>
          <w:ilvl w:val="0"/>
          <w:numId w:val="65"/>
        </w:numPr>
      </w:pPr>
      <w:r>
        <w:t>Informally assess the fit of a function by plotting</w:t>
      </w:r>
      <w:r w:rsidR="00F2772F">
        <w:t xml:space="preserve"> and analyzing residuals.</w:t>
      </w:r>
      <w:r>
        <w:t xml:space="preserve"> </w:t>
      </w:r>
    </w:p>
    <w:p w14:paraId="385946DF" w14:textId="7503B4C0" w:rsidR="00F2772F" w:rsidRDefault="003B76BD" w:rsidP="001A2EAA">
      <w:pPr>
        <w:pStyle w:val="NoSpacing"/>
        <w:numPr>
          <w:ilvl w:val="0"/>
          <w:numId w:val="65"/>
        </w:numPr>
      </w:pPr>
      <w:r>
        <w:t>Fit a linear function for a scatter plot that suggests a linear association</w:t>
      </w:r>
      <w:r w:rsidR="00F2772F">
        <w:t>.</w:t>
      </w:r>
    </w:p>
    <w:p w14:paraId="5400AC68" w14:textId="77777777" w:rsidR="00F2772F" w:rsidRDefault="00F2772F" w:rsidP="00F2772F">
      <w:pPr>
        <w:pStyle w:val="NoSpacing"/>
      </w:pPr>
    </w:p>
    <w:p w14:paraId="38E2F1FD"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Interpret linear models.</w:t>
      </w:r>
    </w:p>
    <w:p w14:paraId="756A5970" w14:textId="77777777" w:rsidR="00F2772F" w:rsidRDefault="00F2772F" w:rsidP="00F2772F">
      <w:pPr>
        <w:pStyle w:val="NoSpacing"/>
      </w:pPr>
      <w:r w:rsidRPr="00E70980">
        <w:rPr>
          <w:b/>
          <w:bCs/>
        </w:rPr>
        <w:t>M.HS.DA.SID.7</w:t>
      </w:r>
      <w:r>
        <w:t xml:space="preserve"> Interpret the slope (rate of change) and the intercept (constant term) of a linear model in the context of the data.</w:t>
      </w:r>
    </w:p>
    <w:p w14:paraId="0BF6186C" w14:textId="77777777" w:rsidR="00F2772F" w:rsidRDefault="00F2772F" w:rsidP="00F2772F">
      <w:pPr>
        <w:pStyle w:val="NoSpacing"/>
      </w:pPr>
    </w:p>
    <w:p w14:paraId="7B13AF16" w14:textId="77777777" w:rsidR="00F2772F" w:rsidRDefault="00F2772F" w:rsidP="00F2772F">
      <w:pPr>
        <w:pStyle w:val="NoSpacing"/>
      </w:pPr>
      <w:r w:rsidRPr="00E70980">
        <w:rPr>
          <w:b/>
          <w:bCs/>
        </w:rPr>
        <w:t>M.HS.DA.SID.8</w:t>
      </w:r>
      <w:r>
        <w:t xml:space="preserve"> Compute (using technology) and interpret the correlation coefficient of a linear fit.</w:t>
      </w:r>
    </w:p>
    <w:p w14:paraId="3D30E69D" w14:textId="77777777" w:rsidR="00F2772F" w:rsidRDefault="00F2772F" w:rsidP="00F2772F">
      <w:pPr>
        <w:pStyle w:val="NoSpacing"/>
      </w:pPr>
    </w:p>
    <w:p w14:paraId="180BE62F" w14:textId="77777777" w:rsidR="00F2772F" w:rsidRDefault="00F2772F" w:rsidP="00F2772F">
      <w:pPr>
        <w:pStyle w:val="NoSpacing"/>
      </w:pPr>
      <w:r w:rsidRPr="00E70980">
        <w:rPr>
          <w:b/>
          <w:bCs/>
        </w:rPr>
        <w:t>M.HS.DA.SID.9</w:t>
      </w:r>
      <w:r>
        <w:t xml:space="preserve"> Distinguish between correlation and causation.</w:t>
      </w:r>
    </w:p>
    <w:p w14:paraId="1B8A680D" w14:textId="77777777" w:rsidR="00F2772F" w:rsidRDefault="00F2772F" w:rsidP="00F2772F">
      <w:pPr>
        <w:pStyle w:val="NoSpacing"/>
      </w:pPr>
    </w:p>
    <w:p w14:paraId="27C67F6F" w14:textId="77777777" w:rsidR="00F2772F" w:rsidRPr="00162772" w:rsidRDefault="00F2772F" w:rsidP="00162772">
      <w:pPr>
        <w:pStyle w:val="BodyText"/>
        <w:rPr>
          <w:i/>
          <w:iCs/>
          <w:color w:val="0D5761" w:themeColor="accent1"/>
          <w:sz w:val="28"/>
          <w:szCs w:val="28"/>
        </w:rPr>
      </w:pPr>
      <w:r w:rsidRPr="00162772">
        <w:rPr>
          <w:i/>
          <w:iCs/>
          <w:color w:val="0D5761" w:themeColor="accent1"/>
          <w:sz w:val="28"/>
          <w:szCs w:val="28"/>
        </w:rPr>
        <w:t>Understand and evaluate random processes underlying statistical experiments.</w:t>
      </w:r>
    </w:p>
    <w:p w14:paraId="05138E75" w14:textId="77777777" w:rsidR="00F2772F" w:rsidRDefault="00F2772F" w:rsidP="00F2772F">
      <w:pPr>
        <w:pStyle w:val="NoSpacing"/>
      </w:pPr>
      <w:r w:rsidRPr="00E70980">
        <w:rPr>
          <w:b/>
          <w:bCs/>
        </w:rPr>
        <w:t>M.HS.DA.SIC.1</w:t>
      </w:r>
      <w:r>
        <w:t xml:space="preserve"> Understand statistics as a process for making inferences about population parameters based on a random sample from that population.</w:t>
      </w:r>
    </w:p>
    <w:p w14:paraId="5A4CDCC5" w14:textId="77777777" w:rsidR="00F2772F" w:rsidRDefault="00F2772F" w:rsidP="00F2772F">
      <w:pPr>
        <w:pStyle w:val="NoSpacing"/>
      </w:pPr>
    </w:p>
    <w:p w14:paraId="51BE493B" w14:textId="77777777" w:rsidR="00F2772F" w:rsidRDefault="00F2772F" w:rsidP="00F2772F">
      <w:pPr>
        <w:pStyle w:val="NoSpacing"/>
      </w:pPr>
      <w:r w:rsidRPr="00E70980">
        <w:rPr>
          <w:b/>
          <w:bCs/>
        </w:rPr>
        <w:t>M.HS.DA.SIC.2</w:t>
      </w:r>
      <w:r>
        <w:t xml:space="preserve"> Decide if a specified model is consistent with results from a given data-generating process, e.g., using simulation.</w:t>
      </w:r>
    </w:p>
    <w:p w14:paraId="4E878AB3" w14:textId="77777777" w:rsidR="00F2772F" w:rsidRDefault="00F2772F" w:rsidP="00F2772F">
      <w:pPr>
        <w:pStyle w:val="NoSpacing"/>
      </w:pPr>
    </w:p>
    <w:p w14:paraId="40E0DEC0"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Make inferences and justify conclusions from sample surveys, experiments, and observational studies.</w:t>
      </w:r>
    </w:p>
    <w:p w14:paraId="0DCE50E8" w14:textId="77777777" w:rsidR="00F2772F" w:rsidRDefault="00F2772F" w:rsidP="00F2772F">
      <w:pPr>
        <w:pStyle w:val="NoSpacing"/>
      </w:pPr>
      <w:r w:rsidRPr="00E70980">
        <w:rPr>
          <w:b/>
          <w:bCs/>
        </w:rPr>
        <w:t>M.HS.DA.SIC.3</w:t>
      </w:r>
      <w:r>
        <w:t xml:space="preserve"> Recognize the purposes of and differences among sample surveys, experiments, and observational studies; explain how randomization relates to each.</w:t>
      </w:r>
    </w:p>
    <w:p w14:paraId="3F029000" w14:textId="77777777" w:rsidR="00F2772F" w:rsidRDefault="00F2772F" w:rsidP="00F2772F">
      <w:pPr>
        <w:pStyle w:val="NoSpacing"/>
      </w:pPr>
    </w:p>
    <w:p w14:paraId="605B20EC" w14:textId="77777777" w:rsidR="00F2772F" w:rsidRDefault="00F2772F" w:rsidP="00F2772F">
      <w:pPr>
        <w:pStyle w:val="NoSpacing"/>
      </w:pPr>
      <w:r w:rsidRPr="00E70980">
        <w:rPr>
          <w:b/>
          <w:bCs/>
        </w:rPr>
        <w:t>M.HS.DA.SIC.4</w:t>
      </w:r>
      <w:r>
        <w:t xml:space="preserve"> Use data from a sample survey to estimate a population mean or proportion; develop a margin of error through the use of simulation models for random sampling.</w:t>
      </w:r>
    </w:p>
    <w:p w14:paraId="230ADE2B" w14:textId="77777777" w:rsidR="00F2772F" w:rsidRDefault="00F2772F" w:rsidP="00F2772F">
      <w:pPr>
        <w:pStyle w:val="NoSpacing"/>
      </w:pPr>
    </w:p>
    <w:p w14:paraId="72F9E8B1" w14:textId="77777777" w:rsidR="00F2772F" w:rsidRDefault="00F2772F" w:rsidP="00F2772F">
      <w:pPr>
        <w:pStyle w:val="NoSpacing"/>
      </w:pPr>
      <w:r w:rsidRPr="00E70980">
        <w:rPr>
          <w:b/>
          <w:bCs/>
        </w:rPr>
        <w:t>M.HS.DA.SIC.5</w:t>
      </w:r>
      <w:r>
        <w:t xml:space="preserve"> Use data from a randomized experiment to compare two treatments; use simulations to decide if differences between parameters are significant</w:t>
      </w:r>
    </w:p>
    <w:p w14:paraId="7860BCAB" w14:textId="77777777" w:rsidR="00F2772F" w:rsidRDefault="00F2772F" w:rsidP="00F2772F">
      <w:pPr>
        <w:pStyle w:val="NoSpacing"/>
      </w:pPr>
    </w:p>
    <w:p w14:paraId="3232DB64" w14:textId="77777777" w:rsidR="00F2772F" w:rsidRDefault="00F2772F" w:rsidP="00F2772F">
      <w:pPr>
        <w:pStyle w:val="NoSpacing"/>
      </w:pPr>
      <w:r w:rsidRPr="00E70980">
        <w:rPr>
          <w:b/>
          <w:bCs/>
        </w:rPr>
        <w:t>M.HS.DA.SIC.6</w:t>
      </w:r>
      <w:r>
        <w:t xml:space="preserve"> Evaluate reports based on data</w:t>
      </w:r>
    </w:p>
    <w:p w14:paraId="64175B20" w14:textId="77777777" w:rsidR="00F2772F" w:rsidRDefault="00F2772F" w:rsidP="00F2772F">
      <w:pPr>
        <w:pStyle w:val="NoSpacing"/>
      </w:pPr>
    </w:p>
    <w:p w14:paraId="6F0FC59F"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independence and conditional probability and use them to interpret data.</w:t>
      </w:r>
    </w:p>
    <w:p w14:paraId="4B1D4D49" w14:textId="77777777" w:rsidR="00F2772F" w:rsidRDefault="00F2772F" w:rsidP="00F2772F">
      <w:pPr>
        <w:pStyle w:val="NoSpacing"/>
      </w:pPr>
      <w:r w:rsidRPr="00E70980">
        <w:rPr>
          <w:b/>
          <w:bCs/>
        </w:rPr>
        <w:t>M.HS.DA.SCP.1</w:t>
      </w:r>
      <w:r>
        <w:t xml:space="preserve"> Describe events as subsets of a sample space (the set of outcomes) using characteristics (or categories) of the outcomes, or as unions, intersections, or complements of other events ("or," "and," "not").</w:t>
      </w:r>
    </w:p>
    <w:p w14:paraId="3E2AD258" w14:textId="77777777" w:rsidR="00F2772F" w:rsidRDefault="00F2772F" w:rsidP="00F2772F">
      <w:pPr>
        <w:pStyle w:val="NoSpacing"/>
      </w:pPr>
    </w:p>
    <w:p w14:paraId="0BD4583B" w14:textId="52B74A44" w:rsidR="00F2772F" w:rsidRDefault="00F2772F" w:rsidP="00F2772F">
      <w:pPr>
        <w:pStyle w:val="NoSpacing"/>
      </w:pPr>
      <w:r w:rsidRPr="00E70980">
        <w:rPr>
          <w:b/>
          <w:bCs/>
        </w:rPr>
        <w:t>M.HS.DA.SCP.2</w:t>
      </w:r>
      <w:r>
        <w:t xml:space="preserve"> </w:t>
      </w:r>
      <w:r w:rsidR="0089200C" w:rsidRPr="000E50EB">
        <w:t>Understand that two events, A and B, are independent if the probability of A and B occurring together is the product of their probabilities and use this characterization to determine if they are independent.</w:t>
      </w:r>
    </w:p>
    <w:p w14:paraId="6C49963D" w14:textId="77777777" w:rsidR="00F2772F" w:rsidRDefault="00F2772F" w:rsidP="00F2772F">
      <w:pPr>
        <w:pStyle w:val="NoSpacing"/>
      </w:pPr>
    </w:p>
    <w:p w14:paraId="5E1594F3" w14:textId="146A0EF4" w:rsidR="00F2772F" w:rsidRDefault="00F2772F" w:rsidP="00F2772F">
      <w:pPr>
        <w:pStyle w:val="NoSpacing"/>
      </w:pPr>
      <w:r w:rsidRPr="00E70980">
        <w:rPr>
          <w:b/>
          <w:bCs/>
        </w:rPr>
        <w:t>M.HS.DA.SCP.3</w:t>
      </w:r>
      <w:r>
        <w:t xml:space="preserve"> Understand the conditional probability of </w:t>
      </w:r>
      <m:oMath>
        <m:r>
          <w:rPr>
            <w:rFonts w:ascii="Cambria Math" w:hAnsi="Cambria Math"/>
          </w:rPr>
          <m:t>A</m:t>
        </m:r>
      </m:oMath>
      <w:r>
        <w:t xml:space="preserve"> given </w:t>
      </w:r>
      <m:oMath>
        <m:r>
          <w:rPr>
            <w:rFonts w:ascii="Cambria Math" w:hAnsi="Cambria Math"/>
          </w:rPr>
          <m:t>B</m:t>
        </m:r>
      </m:oMath>
      <w:r>
        <w:t xml:space="preserve"> as </w:t>
      </w:r>
      <m:oMath>
        <m:f>
          <m:fPr>
            <m:ctrlPr>
              <w:rPr>
                <w:rFonts w:ascii="Cambria Math" w:hAnsi="Cambria Math"/>
                <w:i/>
                <w:iCs/>
              </w:rPr>
            </m:ctrlPr>
          </m:fPr>
          <m:num>
            <m:r>
              <w:rPr>
                <w:rFonts w:ascii="Cambria Math" w:hAnsi="Cambria Math"/>
              </w:rPr>
              <m:t>P(A and B),</m:t>
            </m:r>
          </m:num>
          <m:den>
            <m:r>
              <w:rPr>
                <w:rFonts w:ascii="Cambria Math" w:hAnsi="Cambria Math"/>
              </w:rPr>
              <m:t>P(B)</m:t>
            </m:r>
          </m:den>
        </m:f>
      </m:oMath>
      <w:r>
        <w:t xml:space="preserve"> and interpret independence of </w:t>
      </w:r>
      <m:oMath>
        <m:r>
          <w:rPr>
            <w:rFonts w:ascii="Cambria Math" w:hAnsi="Cambria Math"/>
          </w:rPr>
          <m:t>A</m:t>
        </m:r>
      </m:oMath>
      <w:r>
        <w:t xml:space="preserve"> and </w:t>
      </w:r>
      <m:oMath>
        <m:r>
          <w:rPr>
            <w:rFonts w:ascii="Cambria Math" w:hAnsi="Cambria Math"/>
          </w:rPr>
          <m:t>B</m:t>
        </m:r>
      </m:oMath>
      <w:r>
        <w:t xml:space="preserve"> as saying that the conditional probability of </w:t>
      </w:r>
      <m:oMath>
        <m:r>
          <w:rPr>
            <w:rFonts w:ascii="Cambria Math" w:hAnsi="Cambria Math"/>
          </w:rPr>
          <m:t>A</m:t>
        </m:r>
      </m:oMath>
      <w:r>
        <w:t xml:space="preserve"> given </w:t>
      </w:r>
      <m:oMath>
        <m:r>
          <w:rPr>
            <w:rFonts w:ascii="Cambria Math" w:hAnsi="Cambria Math"/>
          </w:rPr>
          <m:t>B</m:t>
        </m:r>
      </m:oMath>
      <w:r>
        <w:t xml:space="preserve"> is the same as the probability of </w:t>
      </w:r>
      <m:oMath>
        <m:r>
          <w:rPr>
            <w:rFonts w:ascii="Cambria Math" w:hAnsi="Cambria Math"/>
          </w:rPr>
          <m:t>A</m:t>
        </m:r>
      </m:oMath>
      <w:r>
        <w:t xml:space="preserve">, and the conditional probability of </w:t>
      </w:r>
      <m:oMath>
        <m:r>
          <w:rPr>
            <w:rFonts w:ascii="Cambria Math" w:hAnsi="Cambria Math"/>
          </w:rPr>
          <m:t>B</m:t>
        </m:r>
      </m:oMath>
      <w:r>
        <w:t xml:space="preserve"> given </w:t>
      </w:r>
      <m:oMath>
        <m:r>
          <w:rPr>
            <w:rFonts w:ascii="Cambria Math" w:hAnsi="Cambria Math"/>
          </w:rPr>
          <m:t>A</m:t>
        </m:r>
      </m:oMath>
      <w:r>
        <w:t xml:space="preserve"> is the same as the probability of </w:t>
      </w:r>
      <m:oMath>
        <m:r>
          <w:rPr>
            <w:rFonts w:ascii="Cambria Math" w:hAnsi="Cambria Math"/>
          </w:rPr>
          <m:t>B</m:t>
        </m:r>
      </m:oMath>
      <w:r>
        <w:t>.</w:t>
      </w:r>
    </w:p>
    <w:p w14:paraId="7D00129A" w14:textId="77777777" w:rsidR="00F2772F" w:rsidRDefault="00F2772F" w:rsidP="00F2772F">
      <w:pPr>
        <w:pStyle w:val="NoSpacing"/>
      </w:pPr>
    </w:p>
    <w:p w14:paraId="06D6A678" w14:textId="77777777" w:rsidR="00F2772F" w:rsidRDefault="00F2772F" w:rsidP="00F2772F">
      <w:pPr>
        <w:pStyle w:val="NoSpacing"/>
      </w:pPr>
      <w:r w:rsidRPr="00E70980">
        <w:rPr>
          <w:b/>
          <w:bCs/>
        </w:rPr>
        <w:t>M.HS.DA.SCP.4</w:t>
      </w:r>
      <w:r>
        <w:t xml:space="preserve"> Construct and interpret two-way frequency tables of data when two categories are associated with each object being classified. Use the two-way table as a sample space to decide if events are independent and to approximate conditional probabilities.</w:t>
      </w:r>
    </w:p>
    <w:p w14:paraId="73BCFB45" w14:textId="77777777" w:rsidR="00F2772F" w:rsidRDefault="00F2772F" w:rsidP="00F2772F">
      <w:pPr>
        <w:pStyle w:val="NoSpacing"/>
      </w:pPr>
    </w:p>
    <w:p w14:paraId="34007051" w14:textId="77777777" w:rsidR="00F2772F" w:rsidRDefault="00F2772F" w:rsidP="00F2772F">
      <w:pPr>
        <w:pStyle w:val="NoSpacing"/>
      </w:pPr>
      <w:r w:rsidRPr="00E70980">
        <w:rPr>
          <w:b/>
          <w:bCs/>
        </w:rPr>
        <w:t>M.HS.DA.SCP.5</w:t>
      </w:r>
      <w:r>
        <w:t xml:space="preserve"> Recognize and explain the concepts of conditional probability and independence in everyday language and everyday situations.</w:t>
      </w:r>
    </w:p>
    <w:p w14:paraId="0FE19CC9" w14:textId="77777777" w:rsidR="00F2772F" w:rsidRDefault="00F2772F" w:rsidP="00F2772F">
      <w:pPr>
        <w:pStyle w:val="NoSpacing"/>
      </w:pPr>
    </w:p>
    <w:p w14:paraId="5D4877D3"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Use the rules of probability to compute probabilities of compound events.</w:t>
      </w:r>
    </w:p>
    <w:p w14:paraId="4029CB52" w14:textId="50A95E21" w:rsidR="00F2772F" w:rsidRDefault="00F2772F" w:rsidP="00F2772F">
      <w:pPr>
        <w:pStyle w:val="NoSpacing"/>
      </w:pPr>
      <w:r w:rsidRPr="00E70980">
        <w:rPr>
          <w:b/>
          <w:bCs/>
        </w:rPr>
        <w:t>M.HS.DA.SCP.6</w:t>
      </w:r>
      <w:r>
        <w:t xml:space="preserve"> Find the conditional probability of </w:t>
      </w:r>
      <m:oMath>
        <m:r>
          <w:rPr>
            <w:rFonts w:ascii="Cambria Math" w:hAnsi="Cambria Math"/>
          </w:rPr>
          <m:t>A</m:t>
        </m:r>
      </m:oMath>
      <w:r>
        <w:t xml:space="preserve"> given </w:t>
      </w:r>
      <m:oMath>
        <m:r>
          <w:rPr>
            <w:rFonts w:ascii="Cambria Math" w:hAnsi="Cambria Math"/>
          </w:rPr>
          <m:t>B</m:t>
        </m:r>
      </m:oMath>
      <w:r>
        <w:t xml:space="preserve"> as the fraction of </w:t>
      </w:r>
      <m:oMath>
        <m:r>
          <w:rPr>
            <w:rFonts w:ascii="Cambria Math" w:hAnsi="Cambria Math"/>
          </w:rPr>
          <m:t>B</m:t>
        </m:r>
      </m:oMath>
      <w:r>
        <w:t xml:space="preserve">'s outcomes that also belong to </w:t>
      </w:r>
      <m:oMath>
        <m:r>
          <w:rPr>
            <w:rFonts w:ascii="Cambria Math" w:hAnsi="Cambria Math"/>
          </w:rPr>
          <m:t>A</m:t>
        </m:r>
      </m:oMath>
      <w:r>
        <w:t xml:space="preserve"> and interpret the answer in terms of the model.</w:t>
      </w:r>
    </w:p>
    <w:p w14:paraId="1E69D152" w14:textId="77777777" w:rsidR="00F2772F" w:rsidRDefault="00F2772F" w:rsidP="00F2772F">
      <w:pPr>
        <w:pStyle w:val="NoSpacing"/>
      </w:pPr>
    </w:p>
    <w:p w14:paraId="5C900A08" w14:textId="4A484321" w:rsidR="00F2772F" w:rsidRDefault="00F2772F" w:rsidP="00E70980">
      <w:pPr>
        <w:pStyle w:val="NoSpacing"/>
      </w:pPr>
      <w:r w:rsidRPr="00E70980">
        <w:rPr>
          <w:b/>
          <w:bCs/>
        </w:rPr>
        <w:t>M.HS.DA.SCP.7</w:t>
      </w:r>
      <w:r>
        <w:t xml:space="preserve"> Apply the Addition Rule, </w:t>
      </w:r>
      <m:oMath>
        <m:r>
          <w:rPr>
            <w:rFonts w:ascii="Cambria Math" w:hAnsi="Cambria Math"/>
          </w:rPr>
          <m:t>P(A</m:t>
        </m:r>
      </m:oMath>
      <w:r>
        <w:t xml:space="preserve"> or </w:t>
      </w:r>
      <m:oMath>
        <m:r>
          <w:rPr>
            <w:rFonts w:ascii="Cambria Math" w:hAnsi="Cambria Math"/>
          </w:rPr>
          <m:t>B) = P(A) + P(B) - P(A</m:t>
        </m:r>
      </m:oMath>
      <w:r>
        <w:t xml:space="preserve"> and </w:t>
      </w:r>
      <m:oMath>
        <m:r>
          <w:rPr>
            <w:rFonts w:ascii="Cambria Math" w:hAnsi="Cambria Math"/>
          </w:rPr>
          <m:t>B)</m:t>
        </m:r>
      </m:oMath>
      <w:r>
        <w:t>, and interpret the answer in terms of the model.</w:t>
      </w:r>
    </w:p>
    <w:p w14:paraId="76764E19" w14:textId="77777777" w:rsidR="00A853CE" w:rsidRDefault="00A853CE" w:rsidP="00E70980">
      <w:pPr>
        <w:pStyle w:val="NoSpacing"/>
      </w:pPr>
    </w:p>
    <w:p w14:paraId="78BE462A" w14:textId="6E6AF07B" w:rsidR="00A853CE" w:rsidRPr="003858DC" w:rsidRDefault="00A853CE" w:rsidP="00E70980">
      <w:pPr>
        <w:pStyle w:val="NoSpacing"/>
        <w:rPr>
          <w:b/>
          <w:bCs/>
        </w:rPr>
      </w:pPr>
      <w:r w:rsidRPr="003858DC">
        <w:rPr>
          <w:b/>
          <w:bCs/>
        </w:rPr>
        <w:t>M.HS.DA.SCP.8</w:t>
      </w:r>
      <w:r w:rsidR="005A7BC2" w:rsidRPr="003858DC">
        <w:rPr>
          <w:b/>
          <w:bCs/>
        </w:rPr>
        <w:t xml:space="preserve"> (+) </w:t>
      </w:r>
      <w:r w:rsidR="005A7BC2" w:rsidRPr="003858DC">
        <w:t xml:space="preserve">Apply the general Multiplication Rule in a uniform probability model, </w:t>
      </w:r>
      <m:oMath>
        <m:r>
          <w:rPr>
            <w:rFonts w:ascii="Cambria Math" w:hAnsi="Cambria Math"/>
          </w:rPr>
          <m:t>P(A</m:t>
        </m:r>
      </m:oMath>
      <w:r w:rsidR="005A7BC2" w:rsidRPr="003858DC">
        <w:t xml:space="preserve"> and </w:t>
      </w:r>
      <m:oMath>
        <m:r>
          <w:rPr>
            <w:rFonts w:ascii="Cambria Math" w:hAnsi="Cambria Math"/>
          </w:rPr>
          <m:t>B) = P(A)P(B|A) = P(B)P(A|B)</m:t>
        </m:r>
      </m:oMath>
      <w:r w:rsidR="005A7BC2" w:rsidRPr="003858DC">
        <w:t>, and interpret the answer in terms of the model.</w:t>
      </w:r>
    </w:p>
    <w:p w14:paraId="0E4C7F34" w14:textId="77777777" w:rsidR="00A853CE" w:rsidRPr="00970CBD" w:rsidRDefault="00A853CE" w:rsidP="00E70980">
      <w:pPr>
        <w:pStyle w:val="NoSpacing"/>
      </w:pPr>
    </w:p>
    <w:p w14:paraId="7F65FBF9" w14:textId="2BDFB0C7" w:rsidR="00A853CE" w:rsidRDefault="00A853CE" w:rsidP="00E70980">
      <w:pPr>
        <w:pStyle w:val="NoSpacing"/>
      </w:pPr>
      <w:r w:rsidRPr="003858DC">
        <w:rPr>
          <w:b/>
          <w:bCs/>
        </w:rPr>
        <w:t>M.HS.DA.SCP.9</w:t>
      </w:r>
      <w:r w:rsidR="002D342A" w:rsidRPr="003858DC">
        <w:rPr>
          <w:b/>
          <w:bCs/>
        </w:rPr>
        <w:t xml:space="preserve"> (+) </w:t>
      </w:r>
      <w:r w:rsidR="002D342A" w:rsidRPr="003858DC">
        <w:t>Use permutations and combinations to compute probabilities of compound events and solve problems.</w:t>
      </w:r>
    </w:p>
    <w:p w14:paraId="523AC3B7" w14:textId="77777777" w:rsidR="008F4116" w:rsidRDefault="008F4116" w:rsidP="00E70980">
      <w:pPr>
        <w:pStyle w:val="NoSpacing"/>
      </w:pPr>
    </w:p>
    <w:p w14:paraId="624FA36D" w14:textId="47B3E555" w:rsidR="008F4116" w:rsidRPr="00055582" w:rsidRDefault="007F3BA3" w:rsidP="00055582">
      <w:pPr>
        <w:pStyle w:val="BodyText"/>
        <w:rPr>
          <w:i/>
          <w:iCs/>
          <w:color w:val="0D5761" w:themeColor="accent1"/>
          <w:sz w:val="28"/>
          <w:szCs w:val="28"/>
        </w:rPr>
      </w:pPr>
      <w:r w:rsidRPr="00055582">
        <w:rPr>
          <w:i/>
          <w:iCs/>
          <w:color w:val="0D5761" w:themeColor="accent1"/>
          <w:sz w:val="28"/>
          <w:szCs w:val="28"/>
        </w:rPr>
        <w:t>Calculate expected values and use them to solve problems.</w:t>
      </w:r>
    </w:p>
    <w:p w14:paraId="175D7871" w14:textId="43CDF375" w:rsidR="007F3BA3" w:rsidRDefault="007F3BA3" w:rsidP="00E70980">
      <w:pPr>
        <w:pStyle w:val="NoSpacing"/>
        <w:rPr>
          <w:b/>
          <w:bCs/>
        </w:rPr>
      </w:pPr>
      <w:r w:rsidRPr="003858DC">
        <w:rPr>
          <w:b/>
          <w:bCs/>
        </w:rPr>
        <w:t>M.HS.DA.S</w:t>
      </w:r>
      <w:r w:rsidR="00074B39">
        <w:rPr>
          <w:b/>
          <w:bCs/>
        </w:rPr>
        <w:t>MD.1</w:t>
      </w:r>
      <w:r w:rsidR="0094404A">
        <w:rPr>
          <w:b/>
          <w:bCs/>
        </w:rPr>
        <w:t xml:space="preserve"> </w:t>
      </w:r>
      <w:r w:rsidR="0094404A" w:rsidRPr="0094404A">
        <w:rPr>
          <w:b/>
          <w:bCs/>
        </w:rPr>
        <w:t xml:space="preserve">(+) </w:t>
      </w:r>
      <w:r w:rsidR="0094404A" w:rsidRPr="0094404A">
        <w:t>Define a random variable for a quantity of interest by assigning a numerical value to each event in a sample space; graph the corresponding probability distribution using the same graphical displays as for data distributions.</w:t>
      </w:r>
    </w:p>
    <w:p w14:paraId="6E6D8271" w14:textId="77777777" w:rsidR="00074B39" w:rsidRDefault="00074B39" w:rsidP="00E70980">
      <w:pPr>
        <w:pStyle w:val="NoSpacing"/>
        <w:rPr>
          <w:b/>
          <w:bCs/>
        </w:rPr>
      </w:pPr>
    </w:p>
    <w:p w14:paraId="03DC1815" w14:textId="4580E063" w:rsidR="00074B39" w:rsidRDefault="00074B39" w:rsidP="00E70980">
      <w:pPr>
        <w:pStyle w:val="NoSpacing"/>
        <w:rPr>
          <w:b/>
          <w:bCs/>
        </w:rPr>
      </w:pPr>
      <w:r w:rsidRPr="003858DC">
        <w:rPr>
          <w:b/>
          <w:bCs/>
        </w:rPr>
        <w:t>M.HS.DA.S</w:t>
      </w:r>
      <w:r w:rsidR="00F77204">
        <w:rPr>
          <w:b/>
          <w:bCs/>
        </w:rPr>
        <w:t>M</w:t>
      </w:r>
      <w:r>
        <w:rPr>
          <w:b/>
          <w:bCs/>
        </w:rPr>
        <w:t>D.2</w:t>
      </w:r>
      <w:r w:rsidR="006E4911">
        <w:rPr>
          <w:b/>
          <w:bCs/>
        </w:rPr>
        <w:t xml:space="preserve"> </w:t>
      </w:r>
      <w:r w:rsidR="006E4911" w:rsidRPr="006E4911">
        <w:rPr>
          <w:b/>
          <w:bCs/>
        </w:rPr>
        <w:t xml:space="preserve">(+) </w:t>
      </w:r>
      <w:r w:rsidR="006E4911" w:rsidRPr="006E4911">
        <w:t>Calculate the expected value of a random variable; interpret it as the mean of the probability distribution.</w:t>
      </w:r>
    </w:p>
    <w:p w14:paraId="724974FA" w14:textId="77777777" w:rsidR="00074B39" w:rsidRDefault="00074B39" w:rsidP="00E70980">
      <w:pPr>
        <w:pStyle w:val="NoSpacing"/>
        <w:rPr>
          <w:b/>
          <w:bCs/>
        </w:rPr>
      </w:pPr>
    </w:p>
    <w:p w14:paraId="668A5F79" w14:textId="136A63E8" w:rsidR="00074B39" w:rsidRDefault="00074B39" w:rsidP="00E70980">
      <w:pPr>
        <w:pStyle w:val="NoSpacing"/>
        <w:rPr>
          <w:b/>
          <w:bCs/>
        </w:rPr>
      </w:pPr>
      <w:r w:rsidRPr="003858DC">
        <w:rPr>
          <w:b/>
          <w:bCs/>
        </w:rPr>
        <w:t>M.HS.DA.S</w:t>
      </w:r>
      <w:r>
        <w:rPr>
          <w:b/>
          <w:bCs/>
        </w:rPr>
        <w:t>MD.3</w:t>
      </w:r>
      <w:r w:rsidR="006E4911">
        <w:rPr>
          <w:b/>
          <w:bCs/>
        </w:rPr>
        <w:t xml:space="preserve"> </w:t>
      </w:r>
      <w:r w:rsidR="0042090B" w:rsidRPr="0042090B">
        <w:rPr>
          <w:b/>
          <w:bCs/>
        </w:rPr>
        <w:t xml:space="preserve">(+) </w:t>
      </w:r>
      <w:r w:rsidR="0042090B" w:rsidRPr="0042090B">
        <w:t>Develop a probability distribution for a random variable defined for a sample space in which theoretical probabilities can be calculated; find the expected value.</w:t>
      </w:r>
    </w:p>
    <w:p w14:paraId="0724782E" w14:textId="77777777" w:rsidR="00074B39" w:rsidRDefault="00074B39" w:rsidP="00E70980">
      <w:pPr>
        <w:pStyle w:val="NoSpacing"/>
        <w:rPr>
          <w:b/>
          <w:bCs/>
        </w:rPr>
      </w:pPr>
    </w:p>
    <w:p w14:paraId="3628BE2C" w14:textId="120CC8B3" w:rsidR="00074B39" w:rsidRDefault="00074B39" w:rsidP="00E70980">
      <w:pPr>
        <w:pStyle w:val="NoSpacing"/>
        <w:rPr>
          <w:b/>
          <w:bCs/>
        </w:rPr>
      </w:pPr>
      <w:r w:rsidRPr="003858DC">
        <w:rPr>
          <w:b/>
          <w:bCs/>
        </w:rPr>
        <w:t>M.HS.DA.S</w:t>
      </w:r>
      <w:r>
        <w:rPr>
          <w:b/>
          <w:bCs/>
        </w:rPr>
        <w:t>MD.4</w:t>
      </w:r>
      <w:r w:rsidR="0042090B">
        <w:rPr>
          <w:b/>
          <w:bCs/>
        </w:rPr>
        <w:t xml:space="preserve"> </w:t>
      </w:r>
      <w:r w:rsidR="0042090B" w:rsidRPr="0042090B">
        <w:rPr>
          <w:b/>
          <w:bCs/>
        </w:rPr>
        <w:t xml:space="preserve">(+) </w:t>
      </w:r>
      <w:r w:rsidR="0042090B" w:rsidRPr="0042090B">
        <w:t>Develop a probability distribution for a random variable defined for a sample space in which probabilities are assigned empirically; find the expected value.</w:t>
      </w:r>
    </w:p>
    <w:p w14:paraId="40F23C0B" w14:textId="77777777" w:rsidR="00437AFE" w:rsidRDefault="00437AFE" w:rsidP="00E70980">
      <w:pPr>
        <w:pStyle w:val="NoSpacing"/>
        <w:rPr>
          <w:b/>
          <w:bCs/>
        </w:rPr>
      </w:pPr>
    </w:p>
    <w:p w14:paraId="514C3E1B" w14:textId="05F7AC2E" w:rsidR="00437AFE" w:rsidRPr="00055582" w:rsidRDefault="00437AFE" w:rsidP="00055582">
      <w:pPr>
        <w:pStyle w:val="BodyText"/>
        <w:rPr>
          <w:i/>
          <w:iCs/>
          <w:color w:val="0D5761" w:themeColor="accent1"/>
          <w:sz w:val="28"/>
          <w:szCs w:val="28"/>
        </w:rPr>
      </w:pPr>
      <w:r w:rsidRPr="00055582">
        <w:rPr>
          <w:i/>
          <w:iCs/>
          <w:color w:val="0D5761" w:themeColor="accent1"/>
          <w:sz w:val="28"/>
          <w:szCs w:val="28"/>
        </w:rPr>
        <w:t>Use probab</w:t>
      </w:r>
      <w:r w:rsidR="00AB029D" w:rsidRPr="00055582">
        <w:rPr>
          <w:i/>
          <w:iCs/>
          <w:color w:val="0D5761" w:themeColor="accent1"/>
          <w:sz w:val="28"/>
          <w:szCs w:val="28"/>
        </w:rPr>
        <w:t>ility to evaluate outcomes of decisions.</w:t>
      </w:r>
    </w:p>
    <w:p w14:paraId="2166E218" w14:textId="77777777" w:rsidR="00AF0910" w:rsidRPr="00AF0910" w:rsidRDefault="00437AFE" w:rsidP="00AF0910">
      <w:pPr>
        <w:pStyle w:val="NoSpacing"/>
      </w:pPr>
      <w:r w:rsidRPr="003858DC">
        <w:rPr>
          <w:b/>
          <w:bCs/>
        </w:rPr>
        <w:t>M.HS.DA.S</w:t>
      </w:r>
      <w:r>
        <w:rPr>
          <w:b/>
          <w:bCs/>
        </w:rPr>
        <w:t>MD.5</w:t>
      </w:r>
      <w:r w:rsidR="00AF0910">
        <w:rPr>
          <w:b/>
          <w:bCs/>
        </w:rPr>
        <w:t xml:space="preserve"> </w:t>
      </w:r>
      <w:r w:rsidR="00AF0910" w:rsidRPr="00AF0910">
        <w:rPr>
          <w:b/>
          <w:bCs/>
        </w:rPr>
        <w:t xml:space="preserve">(+) </w:t>
      </w:r>
      <w:r w:rsidR="00AF0910" w:rsidRPr="00AF0910">
        <w:t>Weigh the possible outcomes of a decision by assigning probabilities to payoff values and finding expected values.</w:t>
      </w:r>
    </w:p>
    <w:p w14:paraId="02FC879E" w14:textId="76C44B17" w:rsidR="00AF0910" w:rsidRPr="00AF0910" w:rsidRDefault="00AF0910" w:rsidP="001A2EAA">
      <w:pPr>
        <w:pStyle w:val="NoSpacing"/>
        <w:numPr>
          <w:ilvl w:val="0"/>
          <w:numId w:val="64"/>
        </w:numPr>
      </w:pPr>
      <w:r w:rsidRPr="00AF0910">
        <w:t xml:space="preserve">Find the expected payoff for a game of chance. </w:t>
      </w:r>
    </w:p>
    <w:p w14:paraId="55682AA1" w14:textId="6381A32B" w:rsidR="00437AFE" w:rsidRPr="00AF0910" w:rsidRDefault="00AF0910" w:rsidP="001A2EAA">
      <w:pPr>
        <w:pStyle w:val="NoSpacing"/>
        <w:numPr>
          <w:ilvl w:val="0"/>
          <w:numId w:val="64"/>
        </w:numPr>
      </w:pPr>
      <w:r w:rsidRPr="00AF0910">
        <w:t>Evaluate and compare strategies on the basis of expected values.</w:t>
      </w:r>
    </w:p>
    <w:p w14:paraId="2768BE3F" w14:textId="77777777" w:rsidR="00437AFE" w:rsidRPr="00D445DD" w:rsidRDefault="00437AFE" w:rsidP="00E70980">
      <w:pPr>
        <w:pStyle w:val="NoSpacing"/>
      </w:pPr>
    </w:p>
    <w:p w14:paraId="710DCFB2" w14:textId="3B86BC44" w:rsidR="00437AFE" w:rsidRDefault="00437AFE" w:rsidP="00E70980">
      <w:pPr>
        <w:pStyle w:val="NoSpacing"/>
      </w:pPr>
      <w:r w:rsidRPr="003858DC">
        <w:rPr>
          <w:b/>
          <w:bCs/>
        </w:rPr>
        <w:t>M.HS.DA.S</w:t>
      </w:r>
      <w:r>
        <w:rPr>
          <w:b/>
          <w:bCs/>
        </w:rPr>
        <w:t>MD.6</w:t>
      </w:r>
      <w:r w:rsidR="00AF0910">
        <w:rPr>
          <w:b/>
          <w:bCs/>
        </w:rPr>
        <w:t xml:space="preserve"> </w:t>
      </w:r>
      <w:r w:rsidR="00D32A2A" w:rsidRPr="00D32A2A">
        <w:rPr>
          <w:b/>
          <w:bCs/>
        </w:rPr>
        <w:t xml:space="preserve">(+) </w:t>
      </w:r>
      <w:r w:rsidR="00D32A2A" w:rsidRPr="00D32A2A">
        <w:t>Use probabilities to make fair decisions (e.g., drawing by lots, using a random number generator).</w:t>
      </w:r>
    </w:p>
    <w:p w14:paraId="7FDCFDC6" w14:textId="77777777" w:rsidR="00600C5C" w:rsidRPr="00D445DD" w:rsidRDefault="00600C5C" w:rsidP="00E70980">
      <w:pPr>
        <w:pStyle w:val="NoSpacing"/>
      </w:pPr>
    </w:p>
    <w:p w14:paraId="339F7FDF" w14:textId="01F6B8AD" w:rsidR="00437AFE" w:rsidRDefault="00437AFE" w:rsidP="00E70980">
      <w:pPr>
        <w:pStyle w:val="NoSpacing"/>
      </w:pPr>
      <w:r w:rsidRPr="003858DC">
        <w:rPr>
          <w:b/>
          <w:bCs/>
        </w:rPr>
        <w:t>M.HS.DA.S</w:t>
      </w:r>
      <w:r>
        <w:rPr>
          <w:b/>
          <w:bCs/>
        </w:rPr>
        <w:t>MD.7</w:t>
      </w:r>
      <w:r w:rsidR="00D32A2A">
        <w:rPr>
          <w:b/>
          <w:bCs/>
        </w:rPr>
        <w:t xml:space="preserve"> </w:t>
      </w:r>
      <w:r w:rsidR="00600C5C" w:rsidRPr="00600C5C">
        <w:rPr>
          <w:b/>
          <w:bCs/>
        </w:rPr>
        <w:t xml:space="preserve">(+) </w:t>
      </w:r>
      <w:r w:rsidR="00600C5C" w:rsidRPr="00600C5C">
        <w:t>Analyze decisions and strategies using probability concepts (e.g., product testing, medical testing, pulling a hockey goalie at the end of a game).</w:t>
      </w:r>
    </w:p>
    <w:p w14:paraId="1CDDCD8B" w14:textId="77777777" w:rsidR="00F2772F" w:rsidRDefault="00F2772F" w:rsidP="003140E7">
      <w:pPr>
        <w:pStyle w:val="Heading3"/>
      </w:pPr>
      <w:bookmarkStart w:id="299" w:name="_Toc207023868"/>
      <w:r>
        <w:t>Quantity</w:t>
      </w:r>
      <w:bookmarkEnd w:id="299"/>
    </w:p>
    <w:p w14:paraId="042311E9"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Reason quantitatively and use units to solve problems.</w:t>
      </w:r>
    </w:p>
    <w:p w14:paraId="5072C4E7" w14:textId="5779F5C9" w:rsidR="00F2772F" w:rsidRDefault="00F2772F" w:rsidP="00F2772F">
      <w:r w:rsidRPr="00E70980">
        <w:rPr>
          <w:b/>
          <w:bCs/>
        </w:rPr>
        <w:t>M.HS.Q.NQ.1</w:t>
      </w:r>
      <w:r w:rsidR="007143D2">
        <w:t xml:space="preserve"> </w:t>
      </w:r>
      <w:r>
        <w:t>Use units as a way to understand problems and to guide the solution of multi-step problems; choose and interpret units consistently in formulas; choose and interpret the scale and the origin in graphs and data displays</w:t>
      </w:r>
      <w:r w:rsidR="00E70980">
        <w:t>.</w:t>
      </w:r>
    </w:p>
    <w:p w14:paraId="5DF8A0AB" w14:textId="77777777" w:rsidR="00E70980" w:rsidRDefault="00E70980" w:rsidP="00F2772F"/>
    <w:p w14:paraId="2638964A" w14:textId="498BA456" w:rsidR="00F2772F" w:rsidRDefault="00F2772F" w:rsidP="00F2772F">
      <w:r w:rsidRPr="00E70980">
        <w:rPr>
          <w:b/>
          <w:bCs/>
        </w:rPr>
        <w:t>M.HS.Q.NQ.2</w:t>
      </w:r>
      <w:r w:rsidR="007143D2">
        <w:t xml:space="preserve"> </w:t>
      </w:r>
      <w:r>
        <w:t>Define appropriate quantities for the purpose of descriptive modeling</w:t>
      </w:r>
      <w:r w:rsidR="00E70980">
        <w:t>.</w:t>
      </w:r>
    </w:p>
    <w:p w14:paraId="63EA6A60" w14:textId="77777777" w:rsidR="00E70980" w:rsidRDefault="00E70980" w:rsidP="00F2772F"/>
    <w:p w14:paraId="32FFC862" w14:textId="78E47C26" w:rsidR="00F2772F" w:rsidRDefault="00F2772F" w:rsidP="00F2772F">
      <w:r w:rsidRPr="00E70980">
        <w:rPr>
          <w:b/>
          <w:bCs/>
        </w:rPr>
        <w:t>M.HS.Q.NQ.3</w:t>
      </w:r>
      <w:r w:rsidR="007143D2">
        <w:t xml:space="preserve"> </w:t>
      </w:r>
      <w:r>
        <w:t>Choose a level of accuracy appropriate to limitations on measurement when reporting quantities</w:t>
      </w:r>
      <w:r w:rsidR="00E70980">
        <w:t>.</w:t>
      </w:r>
    </w:p>
    <w:p w14:paraId="19B71379" w14:textId="77777777" w:rsidR="00F2772F" w:rsidRDefault="00F2772F" w:rsidP="00F2772F"/>
    <w:p w14:paraId="1F72C175"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Interpret the structure of expressions.</w:t>
      </w:r>
    </w:p>
    <w:p w14:paraId="2F24548D" w14:textId="77777777" w:rsidR="00883F84" w:rsidRDefault="00F2772F" w:rsidP="00883F84">
      <w:pPr>
        <w:pStyle w:val="BodyText"/>
      </w:pPr>
      <w:r w:rsidRPr="00E70980">
        <w:rPr>
          <w:b/>
          <w:bCs/>
        </w:rPr>
        <w:t>M.HS.Q.ASSE.1</w:t>
      </w:r>
      <w:r>
        <w:t xml:space="preserve"> Interpret expressions that represent a quantity in terms of its context</w:t>
      </w:r>
      <w:r w:rsidR="00883F84">
        <w:t xml:space="preserve"> in any family of functions.</w:t>
      </w:r>
    </w:p>
    <w:p w14:paraId="1FCC7CF7" w14:textId="431F4031" w:rsidR="00883F84" w:rsidRDefault="00883F84" w:rsidP="001A2EAA">
      <w:pPr>
        <w:pStyle w:val="BodyText"/>
        <w:numPr>
          <w:ilvl w:val="0"/>
          <w:numId w:val="63"/>
        </w:numPr>
      </w:pPr>
      <w:r>
        <w:t>Interpret parts of an expression, such as terms, factors, and coefficients.</w:t>
      </w:r>
    </w:p>
    <w:p w14:paraId="10745756" w14:textId="20EE67C0" w:rsidR="00F2772F" w:rsidRDefault="00883F84" w:rsidP="001A2EAA">
      <w:pPr>
        <w:pStyle w:val="BodyText"/>
        <w:numPr>
          <w:ilvl w:val="0"/>
          <w:numId w:val="63"/>
        </w:numPr>
      </w:pPr>
      <w:r>
        <w:t>Interpret complicated expressions by viewing one or more of their parts as a single entity</w:t>
      </w:r>
      <w:r w:rsidR="00F2772F">
        <w:t>.</w:t>
      </w:r>
    </w:p>
    <w:p w14:paraId="5A4729B3" w14:textId="77777777" w:rsidR="00E70980" w:rsidRDefault="00E70980" w:rsidP="00F2772F"/>
    <w:p w14:paraId="77179F5A" w14:textId="64CD1B5A" w:rsidR="00F2772F" w:rsidRDefault="00F2772F" w:rsidP="00F2772F">
      <w:r w:rsidRPr="00E70980">
        <w:rPr>
          <w:b/>
          <w:bCs/>
        </w:rPr>
        <w:t>M.HS.Q.ASSE.2</w:t>
      </w:r>
      <w:r>
        <w:t xml:space="preserve"> Use the structure or pattern of an expression to identify ways to rewrite. </w:t>
      </w:r>
    </w:p>
    <w:p w14:paraId="60492C0A" w14:textId="77777777" w:rsidR="00F2772F" w:rsidRDefault="00F2772F" w:rsidP="00F2772F"/>
    <w:p w14:paraId="722B6EA5"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Analyze functions using different representations.</w:t>
      </w:r>
    </w:p>
    <w:p w14:paraId="1B9F0870" w14:textId="77777777" w:rsidR="00326770" w:rsidRDefault="00F2772F" w:rsidP="00326770">
      <w:pPr>
        <w:pStyle w:val="NoSpacing"/>
      </w:pPr>
      <w:r w:rsidRPr="00E70980">
        <w:rPr>
          <w:b/>
          <w:bCs/>
        </w:rPr>
        <w:t>M.HS.Q.FIF.7</w:t>
      </w:r>
      <w:r w:rsidR="00E70980">
        <w:t xml:space="preserve"> </w:t>
      </w:r>
      <w:r>
        <w:t xml:space="preserve">Graph </w:t>
      </w:r>
      <w:r w:rsidR="00326770">
        <w:t xml:space="preserve">families of </w:t>
      </w:r>
      <w:r>
        <w:t>functions from their symbolic forms by hand or with technology</w:t>
      </w:r>
      <w:r w:rsidR="00326770">
        <w:t>,</w:t>
      </w:r>
      <w:r>
        <w:t xml:space="preserve"> and identify key features </w:t>
      </w:r>
      <w:r w:rsidR="00326770">
        <w:t>including</w:t>
      </w:r>
      <w:r>
        <w:t xml:space="preserve"> intercepts, </w:t>
      </w:r>
      <w:r w:rsidR="00326770">
        <w:t xml:space="preserve">intervals where the function is increasing, decreasing, positive, or negative; relative maximums and minimums; symmetries, and </w:t>
      </w:r>
      <w:r>
        <w:t>end behavior</w:t>
      </w:r>
      <w:r w:rsidR="00326770">
        <w:t>.</w:t>
      </w:r>
    </w:p>
    <w:p w14:paraId="3F136B35" w14:textId="5AD96255" w:rsidR="00326770" w:rsidRDefault="00B14534" w:rsidP="001A2EAA">
      <w:pPr>
        <w:pStyle w:val="NoSpacing"/>
        <w:numPr>
          <w:ilvl w:val="0"/>
          <w:numId w:val="62"/>
        </w:numPr>
      </w:pPr>
      <w:r>
        <w:t>I</w:t>
      </w:r>
      <w:r w:rsidR="00326770">
        <w:t>ncluding intercepts, maxima, and minima.</w:t>
      </w:r>
    </w:p>
    <w:p w14:paraId="6704A4C5" w14:textId="609E3344" w:rsidR="00326770" w:rsidRDefault="00326770" w:rsidP="001A2EAA">
      <w:pPr>
        <w:pStyle w:val="NoSpacing"/>
        <w:numPr>
          <w:ilvl w:val="0"/>
          <w:numId w:val="62"/>
        </w:numPr>
      </w:pPr>
      <w:r>
        <w:t>Graph</w:t>
      </w:r>
      <w:r w:rsidR="00F2772F">
        <w:t xml:space="preserve"> square root, cube root, </w:t>
      </w:r>
      <w:r>
        <w:t xml:space="preserve">and </w:t>
      </w:r>
      <w:r w:rsidR="00F2772F">
        <w:t xml:space="preserve">piecewise-defined </w:t>
      </w:r>
      <w:r>
        <w:t>functions, including</w:t>
      </w:r>
      <w:r w:rsidR="00F2772F">
        <w:t xml:space="preserve"> step </w:t>
      </w:r>
      <w:r>
        <w:t xml:space="preserve">functions </w:t>
      </w:r>
      <w:r w:rsidR="00F2772F">
        <w:t>and absolute value</w:t>
      </w:r>
      <w:r>
        <w:t xml:space="preserve"> functions.</w:t>
      </w:r>
    </w:p>
    <w:p w14:paraId="38321593" w14:textId="3021901F" w:rsidR="00326770" w:rsidRDefault="00326770" w:rsidP="001A2EAA">
      <w:pPr>
        <w:pStyle w:val="NoSpacing"/>
        <w:numPr>
          <w:ilvl w:val="0"/>
          <w:numId w:val="62"/>
        </w:numPr>
      </w:pPr>
      <w:r>
        <w:t>Graph</w:t>
      </w:r>
      <w:r w:rsidR="00F2772F">
        <w:t xml:space="preserve"> polynomial</w:t>
      </w:r>
      <w:r>
        <w:t xml:space="preserve"> functions, identifying zeros when suitable factorizations are available, and showing end behavior.</w:t>
      </w:r>
    </w:p>
    <w:p w14:paraId="0740A92E" w14:textId="12A2B5A1" w:rsidR="00F2772F" w:rsidRDefault="00326770" w:rsidP="001A2EAA">
      <w:pPr>
        <w:pStyle w:val="NoSpacing"/>
        <w:numPr>
          <w:ilvl w:val="0"/>
          <w:numId w:val="62"/>
        </w:numPr>
      </w:pPr>
      <w:r>
        <w:t>Graph</w:t>
      </w:r>
      <w:r w:rsidR="00F2772F">
        <w:t xml:space="preserve"> logarithmic</w:t>
      </w:r>
      <w:r>
        <w:t xml:space="preserve"> functions, showing intercepts and end behavior</w:t>
      </w:r>
      <w:r w:rsidR="00F2772F">
        <w:t>, and trigonometric functions</w:t>
      </w:r>
      <w:r>
        <w:t>, showing period, midline, and amplitude</w:t>
      </w:r>
      <w:r w:rsidR="00E70980">
        <w:t>.</w:t>
      </w:r>
    </w:p>
    <w:p w14:paraId="56A6F94A" w14:textId="5844CEB0" w:rsidR="00E70980" w:rsidRDefault="003367C5" w:rsidP="001A2EAA">
      <w:pPr>
        <w:pStyle w:val="ListParagraph"/>
        <w:numPr>
          <w:ilvl w:val="0"/>
          <w:numId w:val="62"/>
        </w:numPr>
      </w:pPr>
      <w:r w:rsidRPr="00BB69DF">
        <w:rPr>
          <w:b/>
        </w:rPr>
        <w:t>(+)</w:t>
      </w:r>
      <w:r>
        <w:t xml:space="preserve"> Graph rational functions, identifying zeros and asymptotes when suitable factorizations are available, and showing end behavior.</w:t>
      </w:r>
    </w:p>
    <w:p w14:paraId="0EB578DE" w14:textId="77777777" w:rsidR="003367C5" w:rsidRDefault="003367C5" w:rsidP="00F2772F"/>
    <w:p w14:paraId="464A4414" w14:textId="5E3C8CB8" w:rsidR="00D40A04" w:rsidRDefault="00F2772F" w:rsidP="00D40A04">
      <w:pPr>
        <w:pStyle w:val="BodyText"/>
      </w:pPr>
      <w:r w:rsidRPr="00E70980">
        <w:rPr>
          <w:b/>
          <w:bCs/>
        </w:rPr>
        <w:t>M.HS.Q.FIF.8</w:t>
      </w:r>
      <w:r w:rsidR="00E70980">
        <w:t xml:space="preserve"> </w:t>
      </w:r>
      <w:r>
        <w:t>Efficiently, flexibly, and accurately</w:t>
      </w:r>
      <w:r w:rsidR="00D40A04">
        <w:t xml:space="preserve">, </w:t>
      </w:r>
      <w:r w:rsidR="00211C4D">
        <w:t>write</w:t>
      </w:r>
      <w:r>
        <w:t xml:space="preserve"> </w:t>
      </w:r>
      <w:r w:rsidR="00D40A04">
        <w:t>a function</w:t>
      </w:r>
      <w:r>
        <w:t xml:space="preserve"> </w:t>
      </w:r>
      <w:r w:rsidR="00211C4D">
        <w:t xml:space="preserve">defined by an expression </w:t>
      </w:r>
      <w:r>
        <w:t xml:space="preserve">in different </w:t>
      </w:r>
      <w:r w:rsidR="00211C4D">
        <w:t xml:space="preserve">but </w:t>
      </w:r>
      <w:r>
        <w:t>equivalent forms</w:t>
      </w:r>
      <w:r w:rsidR="00211C4D">
        <w:t xml:space="preserve"> to reveal and explain different properties of the function</w:t>
      </w:r>
      <w:r w:rsidR="00D40A04">
        <w:t>.</w:t>
      </w:r>
    </w:p>
    <w:p w14:paraId="2A2285D7" w14:textId="066955A3" w:rsidR="00D40A04" w:rsidRDefault="00D40A04" w:rsidP="001A2EAA">
      <w:pPr>
        <w:pStyle w:val="BodyText"/>
        <w:numPr>
          <w:ilvl w:val="0"/>
          <w:numId w:val="61"/>
        </w:numPr>
      </w:pPr>
      <w:r>
        <w:t>Factor</w:t>
      </w:r>
      <w:r w:rsidR="00F2772F">
        <w:t xml:space="preserve"> quadratic functions and completing the square to </w:t>
      </w:r>
      <w:r>
        <w:t>show</w:t>
      </w:r>
      <w:r w:rsidR="00F2772F">
        <w:t xml:space="preserve"> zeros, extreme values</w:t>
      </w:r>
      <w:r>
        <w:t xml:space="preserve"> and symmetry in terms of a context.</w:t>
      </w:r>
    </w:p>
    <w:p w14:paraId="5EB672D5" w14:textId="1206F1A9" w:rsidR="00F2772F" w:rsidRDefault="00D40A04" w:rsidP="001A2EAA">
      <w:pPr>
        <w:pStyle w:val="BodyText"/>
        <w:numPr>
          <w:ilvl w:val="0"/>
          <w:numId w:val="61"/>
        </w:numPr>
      </w:pPr>
      <w:r>
        <w:t>Use properties of exponents to interpret expressions for exponential functions, including non-integer constants for time when applicable in contexts of exponential growth or decay</w:t>
      </w:r>
      <w:r w:rsidR="00E70980">
        <w:t>.</w:t>
      </w:r>
    </w:p>
    <w:p w14:paraId="18604540" w14:textId="77777777" w:rsidR="00E70980" w:rsidRDefault="00E70980" w:rsidP="00F2772F"/>
    <w:p w14:paraId="404D62FE" w14:textId="77777777" w:rsidR="00F2772F" w:rsidRDefault="00F2772F" w:rsidP="00F2772F">
      <w:r w:rsidRPr="00E70980">
        <w:rPr>
          <w:b/>
          <w:bCs/>
        </w:rPr>
        <w:t>M.HS.Q.FIF.9</w:t>
      </w:r>
      <w:r w:rsidR="00E70980">
        <w:t xml:space="preserve"> </w:t>
      </w:r>
      <w:r>
        <w:t>Compare properties of two functions each represented in a different way (algebraically, graphically, numerically in tables, or by verbal descriptions). Functions can include polynomial, radical, rational, logarithms, absolute value, piecewise, trigonometric, and increasingly complex linear, exponential, and quadratic relationships.</w:t>
      </w:r>
    </w:p>
    <w:p w14:paraId="73DB93B2" w14:textId="77777777" w:rsidR="00F2772F" w:rsidRDefault="00F2772F" w:rsidP="00F2772F"/>
    <w:p w14:paraId="49BE034F"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Create equations that describe numbers or relationships.</w:t>
      </w:r>
    </w:p>
    <w:p w14:paraId="4B2D7918" w14:textId="15EAB218" w:rsidR="00814EBE" w:rsidRPr="007B3364" w:rsidRDefault="00F2772F" w:rsidP="00814EBE">
      <w:pPr>
        <w:pStyle w:val="BodyText"/>
      </w:pPr>
      <w:r w:rsidRPr="00E70980">
        <w:rPr>
          <w:b/>
          <w:bCs/>
        </w:rPr>
        <w:t>M.HS.Q.ACED.3</w:t>
      </w:r>
      <w:r>
        <w:t xml:space="preserve"> Represent constraints by equations or inequalities, and by systems of equations and/or inequalities, and interpret solutions as viable or nonviable options in a modeling context</w:t>
      </w:r>
      <w:r w:rsidR="00E70980">
        <w:t>.</w:t>
      </w:r>
      <w:r w:rsidR="00814EBE">
        <w:t xml:space="preserve"> May include any families of functions. </w:t>
      </w:r>
    </w:p>
    <w:p w14:paraId="069B6216" w14:textId="77777777" w:rsidR="00E70980" w:rsidRDefault="00E70980" w:rsidP="00F2772F"/>
    <w:p w14:paraId="120EA5E9" w14:textId="7F5556F9" w:rsidR="00F2772F" w:rsidRDefault="00F2772F" w:rsidP="00F2772F">
      <w:r w:rsidRPr="00E70980">
        <w:rPr>
          <w:b/>
          <w:bCs/>
        </w:rPr>
        <w:t>M.HS.Q.ACED.4</w:t>
      </w:r>
      <w:r>
        <w:t xml:space="preserve"> Efficiently, flexibly, and accurately rearrange formulas to highlight a quantity</w:t>
      </w:r>
      <w:r w:rsidR="005B3028">
        <w:t xml:space="preserve"> of </w:t>
      </w:r>
      <w:r w:rsidR="00E43EE1">
        <w:t>interest</w:t>
      </w:r>
      <w:r>
        <w:t xml:space="preserve">, using the same reasoning as in solving equations. </w:t>
      </w:r>
      <w:r w:rsidR="005319A3">
        <w:t>May include any families of functions.</w:t>
      </w:r>
    </w:p>
    <w:p w14:paraId="56FF8CCC" w14:textId="77777777" w:rsidR="00F2772F" w:rsidRDefault="00F2772F" w:rsidP="00F2772F"/>
    <w:p w14:paraId="24C94DF2"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Build a function that models a relationship between two quantities.</w:t>
      </w:r>
    </w:p>
    <w:p w14:paraId="6334B7FE" w14:textId="2CFE475F" w:rsidR="00DD4513" w:rsidRDefault="00F2772F" w:rsidP="00DD4513">
      <w:r w:rsidRPr="00E70980">
        <w:rPr>
          <w:b/>
          <w:bCs/>
        </w:rPr>
        <w:t>M.HS.Q.</w:t>
      </w:r>
      <w:r w:rsidR="00626306">
        <w:rPr>
          <w:b/>
          <w:bCs/>
        </w:rPr>
        <w:t>F</w:t>
      </w:r>
      <w:r w:rsidRPr="00E70980">
        <w:rPr>
          <w:b/>
          <w:bCs/>
        </w:rPr>
        <w:t>BF.1</w:t>
      </w:r>
      <w:r>
        <w:t xml:space="preserve"> Efficiently, flexibly, and accurately write a function that describes a relationship between two quantities, including linear and exponential relationships, and arithmetic and geometric sequences in context</w:t>
      </w:r>
      <w:r w:rsidR="00E70980">
        <w:t>.</w:t>
      </w:r>
    </w:p>
    <w:p w14:paraId="78836928" w14:textId="6F1B8264" w:rsidR="00DD4513" w:rsidRDefault="00DD4513" w:rsidP="001A2EAA">
      <w:pPr>
        <w:pStyle w:val="ListParagraph"/>
        <w:numPr>
          <w:ilvl w:val="0"/>
          <w:numId w:val="60"/>
        </w:numPr>
      </w:pPr>
      <w:r>
        <w:t>Determine an explicit expression, a recursive process, or steps for calculation from a context.</w:t>
      </w:r>
    </w:p>
    <w:p w14:paraId="64661439" w14:textId="2B90DB5D" w:rsidR="00DD4513" w:rsidRDefault="00DD4513" w:rsidP="001A2EAA">
      <w:pPr>
        <w:pStyle w:val="ListParagraph"/>
        <w:numPr>
          <w:ilvl w:val="0"/>
          <w:numId w:val="60"/>
        </w:numPr>
      </w:pPr>
      <w:r>
        <w:t>Combine standard function types using arithmetic operations.</w:t>
      </w:r>
    </w:p>
    <w:p w14:paraId="59BFFC9A" w14:textId="76061C02" w:rsidR="00F2772F" w:rsidRDefault="00DD4513" w:rsidP="001A2EAA">
      <w:pPr>
        <w:pStyle w:val="ListParagraph"/>
        <w:numPr>
          <w:ilvl w:val="0"/>
          <w:numId w:val="60"/>
        </w:numPr>
      </w:pPr>
      <w:r w:rsidRPr="00D41209">
        <w:rPr>
          <w:b/>
        </w:rPr>
        <w:t>(+)</w:t>
      </w:r>
      <w:r>
        <w:t xml:space="preserve"> Compose functions.</w:t>
      </w:r>
    </w:p>
    <w:p w14:paraId="354A88EC" w14:textId="77777777" w:rsidR="00F2772F" w:rsidRDefault="00F2772F" w:rsidP="00F2772F"/>
    <w:p w14:paraId="4C15163C" w14:textId="3204DB82" w:rsidR="006B7AFD" w:rsidRDefault="006B7AFD" w:rsidP="006B7AFD">
      <w:r w:rsidRPr="00E70980">
        <w:rPr>
          <w:b/>
          <w:bCs/>
        </w:rPr>
        <w:t>M.HS.Q.</w:t>
      </w:r>
      <w:r>
        <w:rPr>
          <w:b/>
          <w:bCs/>
        </w:rPr>
        <w:t>F</w:t>
      </w:r>
      <w:r w:rsidRPr="00E70980">
        <w:rPr>
          <w:b/>
          <w:bCs/>
        </w:rPr>
        <w:t>BF.2</w:t>
      </w:r>
      <w:r>
        <w:t xml:space="preserve"> Write arithmetic and geometric sequences both recursively and with an explicit formula, use them to model linear and exponential situations, and translate between the two forms.</w:t>
      </w:r>
    </w:p>
    <w:p w14:paraId="10C40C35" w14:textId="77777777" w:rsidR="006B7AFD" w:rsidRDefault="006B7AFD" w:rsidP="00F2772F"/>
    <w:p w14:paraId="07738B92"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Understand the concept of a function and use function notation.</w:t>
      </w:r>
    </w:p>
    <w:p w14:paraId="76BE1E9A" w14:textId="77777777" w:rsidR="00F2772F" w:rsidRDefault="00F2772F" w:rsidP="00F2772F">
      <w:r w:rsidRPr="00E70980">
        <w:rPr>
          <w:b/>
          <w:bCs/>
        </w:rPr>
        <w:t>M.HS.Q.FIF.3</w:t>
      </w:r>
      <w:r>
        <w:t xml:space="preserve"> Recognize that sequences are functions, sometimes defined recursively, whose domain is a subset of the integers</w:t>
      </w:r>
      <w:r w:rsidR="00E70980">
        <w:t>.</w:t>
      </w:r>
    </w:p>
    <w:p w14:paraId="76A8ED7B" w14:textId="77777777" w:rsidR="00F2772F" w:rsidRDefault="00F2772F" w:rsidP="00F2772F"/>
    <w:p w14:paraId="4E34C4EF" w14:textId="77777777" w:rsidR="003636AA" w:rsidRPr="00055582" w:rsidRDefault="003636AA" w:rsidP="00055582">
      <w:pPr>
        <w:pStyle w:val="BodyText"/>
        <w:rPr>
          <w:i/>
          <w:iCs/>
          <w:color w:val="0D5761" w:themeColor="accent1"/>
          <w:sz w:val="28"/>
          <w:szCs w:val="28"/>
        </w:rPr>
      </w:pPr>
      <w:r w:rsidRPr="00055582">
        <w:rPr>
          <w:i/>
          <w:iCs/>
          <w:color w:val="0D5761" w:themeColor="accent1"/>
          <w:sz w:val="28"/>
          <w:szCs w:val="28"/>
        </w:rPr>
        <w:t>Write expressions in equivalent forms to solve problems.</w:t>
      </w:r>
    </w:p>
    <w:p w14:paraId="5973D60C" w14:textId="77777777" w:rsidR="003636AA" w:rsidRDefault="003636AA" w:rsidP="003636AA">
      <w:r w:rsidRPr="00745131">
        <w:rPr>
          <w:b/>
          <w:bCs/>
        </w:rPr>
        <w:t>M.HS.Q.ASSE.4</w:t>
      </w:r>
      <w:r>
        <w:t xml:space="preserve"> Derive the formula for the sum of a finite geometric series (when the common ratio is not 1) and use the formula to solve problems.</w:t>
      </w:r>
    </w:p>
    <w:p w14:paraId="0044105F" w14:textId="77777777" w:rsidR="003636AA" w:rsidRDefault="003636AA" w:rsidP="00F2772F"/>
    <w:p w14:paraId="49AB8B7B" w14:textId="77777777" w:rsidR="00F2772F" w:rsidRPr="00055582" w:rsidRDefault="00F2772F" w:rsidP="00055582">
      <w:pPr>
        <w:pStyle w:val="BodyText"/>
        <w:rPr>
          <w:i/>
          <w:iCs/>
          <w:color w:val="0D5761" w:themeColor="accent1"/>
          <w:sz w:val="28"/>
          <w:szCs w:val="28"/>
        </w:rPr>
      </w:pPr>
      <w:r w:rsidRPr="00055582">
        <w:rPr>
          <w:i/>
          <w:iCs/>
          <w:color w:val="0D5761" w:themeColor="accent1"/>
          <w:sz w:val="28"/>
          <w:szCs w:val="28"/>
        </w:rPr>
        <w:t>Build new functions from existing functions.</w:t>
      </w:r>
    </w:p>
    <w:p w14:paraId="4F688FBA" w14:textId="1355B488" w:rsidR="00E70980" w:rsidRDefault="00F2772F" w:rsidP="00F2772F">
      <w:r w:rsidRPr="00E70980">
        <w:rPr>
          <w:b/>
          <w:bCs/>
        </w:rPr>
        <w:t>M.HS.Q.</w:t>
      </w:r>
      <w:r w:rsidR="00626306">
        <w:rPr>
          <w:b/>
          <w:bCs/>
        </w:rPr>
        <w:t>F</w:t>
      </w:r>
      <w:r w:rsidRPr="00E70980">
        <w:rPr>
          <w:b/>
          <w:bCs/>
        </w:rPr>
        <w:t>BF.3</w:t>
      </w:r>
      <w:r w:rsidR="00E70980">
        <w:t xml:space="preserve"> </w:t>
      </w:r>
      <w:r>
        <w:t xml:space="preserve">Identify the effect on the graph of replacing </w:t>
      </w:r>
      <m:oMath>
        <m:r>
          <w:rPr>
            <w:rFonts w:ascii="Cambria Math" w:hAnsi="Cambria Math"/>
          </w:rPr>
          <m:t>f</m:t>
        </m:r>
        <m:d>
          <m:dPr>
            <m:ctrlPr>
              <w:rPr>
                <w:rFonts w:ascii="Cambria Math" w:hAnsi="Cambria Math"/>
              </w:rPr>
            </m:ctrlPr>
          </m:dPr>
          <m:e>
            <m:r>
              <w:rPr>
                <w:rFonts w:ascii="Cambria Math" w:hAnsi="Cambria Math"/>
              </w:rPr>
              <m:t>x</m:t>
            </m:r>
          </m:e>
        </m:d>
      </m:oMath>
      <w:r>
        <w:t xml:space="preserve"> by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oMath>
      <w:r w:rsidR="00F31A42">
        <w:t xml:space="preserve">, </w:t>
      </w:r>
      <m:oMath>
        <m:r>
          <w:rPr>
            <w:rFonts w:ascii="Cambria Math" w:hAnsi="Cambria Math"/>
          </w:rPr>
          <m:t>kf</m:t>
        </m:r>
        <m:d>
          <m:dPr>
            <m:ctrlPr>
              <w:rPr>
                <w:rFonts w:ascii="Cambria Math" w:hAnsi="Cambria Math"/>
              </w:rPr>
            </m:ctrlPr>
          </m:dPr>
          <m:e>
            <m:r>
              <w:rPr>
                <w:rFonts w:ascii="Cambria Math" w:hAnsi="Cambria Math"/>
              </w:rPr>
              <m:t>x</m:t>
            </m:r>
          </m:e>
        </m:d>
      </m:oMath>
      <w:r w:rsidR="00F31A42">
        <w:t xml:space="preserve">, </w:t>
      </w:r>
      <m:oMath>
        <m:r>
          <w:rPr>
            <w:rFonts w:ascii="Cambria Math" w:hAnsi="Cambria Math"/>
          </w:rPr>
          <m:t>f</m:t>
        </m:r>
        <m:d>
          <m:dPr>
            <m:ctrlPr>
              <w:rPr>
                <w:rFonts w:ascii="Cambria Math" w:hAnsi="Cambria Math"/>
              </w:rPr>
            </m:ctrlPr>
          </m:dPr>
          <m:e>
            <m:r>
              <w:rPr>
                <w:rFonts w:ascii="Cambria Math" w:hAnsi="Cambria Math"/>
              </w:rPr>
              <m:t>kx</m:t>
            </m:r>
          </m:e>
        </m:d>
      </m:oMath>
      <w:r w:rsidR="00F31A42">
        <w:t>,</w:t>
      </w:r>
      <w:r>
        <w:t xml:space="preserve"> and </w:t>
      </w:r>
      <m:oMath>
        <m:r>
          <w:rPr>
            <w:rFonts w:ascii="Cambria Math" w:hAnsi="Cambria Math"/>
          </w:rPr>
          <m:t>f</m:t>
        </m:r>
        <m:d>
          <m:dPr>
            <m:ctrlPr>
              <w:rPr>
                <w:rFonts w:ascii="Cambria Math" w:hAnsi="Cambria Math"/>
              </w:rPr>
            </m:ctrlPr>
          </m:dPr>
          <m:e>
            <m:r>
              <w:rPr>
                <w:rFonts w:ascii="Cambria Math" w:hAnsi="Cambria Math"/>
              </w:rPr>
              <m:t>x+k</m:t>
            </m:r>
          </m:e>
        </m:d>
      </m:oMath>
      <w:r>
        <w:t xml:space="preserve"> for specific values of </w:t>
      </w:r>
      <m:oMath>
        <m:r>
          <w:rPr>
            <w:rFonts w:ascii="Cambria Math" w:hAnsi="Cambria Math"/>
          </w:rPr>
          <m:t>k</m:t>
        </m:r>
      </m:oMath>
      <w:r>
        <w:t xml:space="preserve"> (both positive and negative); find the value of </w:t>
      </w:r>
      <m:oMath>
        <m:r>
          <w:rPr>
            <w:rFonts w:ascii="Cambria Math" w:hAnsi="Cambria Math"/>
          </w:rPr>
          <m:t>k</m:t>
        </m:r>
      </m:oMath>
      <w:r>
        <w:t xml:space="preserve"> given the graphs. Using a variety of strategies, experiment with cases and illustrate an explanation of the effects on the graph using technology.</w:t>
      </w:r>
    </w:p>
    <w:p w14:paraId="13D659A2" w14:textId="77777777" w:rsidR="00F31A42" w:rsidRDefault="00F31A42" w:rsidP="00F2772F"/>
    <w:p w14:paraId="795EAEA7" w14:textId="77777777" w:rsidR="00B169EF" w:rsidRPr="00055582" w:rsidRDefault="00B169EF" w:rsidP="00055582">
      <w:pPr>
        <w:pStyle w:val="BodyText"/>
        <w:rPr>
          <w:i/>
          <w:iCs/>
          <w:color w:val="0D5761" w:themeColor="accent1"/>
          <w:sz w:val="28"/>
          <w:szCs w:val="28"/>
        </w:rPr>
      </w:pPr>
      <w:r w:rsidRPr="00055582">
        <w:rPr>
          <w:i/>
          <w:iCs/>
          <w:color w:val="0D5761" w:themeColor="accent1"/>
          <w:sz w:val="28"/>
          <w:szCs w:val="28"/>
        </w:rPr>
        <w:t>Extend the properties of exponents to rational exponents.</w:t>
      </w:r>
    </w:p>
    <w:p w14:paraId="405F45F0" w14:textId="45004FE5" w:rsidR="00F2772F" w:rsidRDefault="00F2772F" w:rsidP="00F2772F">
      <w:r w:rsidRPr="00E70980">
        <w:rPr>
          <w:b/>
          <w:bCs/>
        </w:rPr>
        <w:t>M.HS.Q.</w:t>
      </w:r>
      <w:r w:rsidR="00055E82">
        <w:rPr>
          <w:b/>
          <w:bCs/>
        </w:rPr>
        <w:t>N</w:t>
      </w:r>
      <w:r w:rsidRPr="00E70980">
        <w:rPr>
          <w:b/>
          <w:bCs/>
        </w:rPr>
        <w:t>RN.1</w:t>
      </w:r>
      <w:r w:rsidR="00E70980">
        <w:t xml:space="preserve"> </w:t>
      </w:r>
      <w:r>
        <w:t>Efficiently, flexibly, and accurately explain how the definition of the meaning of rational exponents follows from extending the properties of integer exponents to those values using a variety of strategies, allowing for a notation for radicals in terms of rational exponents</w:t>
      </w:r>
      <w:r w:rsidR="00E70980">
        <w:t>.</w:t>
      </w:r>
    </w:p>
    <w:p w14:paraId="220AD90A" w14:textId="77777777" w:rsidR="00E70980" w:rsidRDefault="00E70980" w:rsidP="00F2772F"/>
    <w:p w14:paraId="153507BD" w14:textId="3805D56A" w:rsidR="00F2772F" w:rsidRDefault="00F2772F" w:rsidP="00F2772F">
      <w:r w:rsidRPr="00E70980">
        <w:rPr>
          <w:b/>
          <w:bCs/>
        </w:rPr>
        <w:t>M.HS.Q.</w:t>
      </w:r>
      <w:r w:rsidR="00055E82">
        <w:rPr>
          <w:b/>
          <w:bCs/>
        </w:rPr>
        <w:t>N</w:t>
      </w:r>
      <w:r w:rsidRPr="00E70980">
        <w:rPr>
          <w:b/>
          <w:bCs/>
        </w:rPr>
        <w:t>RN.2</w:t>
      </w:r>
      <w:r w:rsidR="00E70980">
        <w:t xml:space="preserve"> </w:t>
      </w:r>
      <w:r>
        <w:t>Rewrite expressions involving radicals and rational exponents using the properties of exponents</w:t>
      </w:r>
      <w:r w:rsidR="00E70980">
        <w:t>.</w:t>
      </w:r>
    </w:p>
    <w:p w14:paraId="2E768C7E" w14:textId="77777777" w:rsidR="00E70980" w:rsidRDefault="00E70980" w:rsidP="00F2772F"/>
    <w:p w14:paraId="14F88568" w14:textId="52D91973" w:rsidR="00F2772F" w:rsidRDefault="00F2772F" w:rsidP="00F2772F">
      <w:r w:rsidRPr="00E70980">
        <w:rPr>
          <w:b/>
          <w:bCs/>
        </w:rPr>
        <w:t>M.HS.Q.</w:t>
      </w:r>
      <w:r w:rsidR="00055E82">
        <w:rPr>
          <w:b/>
          <w:bCs/>
        </w:rPr>
        <w:t>N</w:t>
      </w:r>
      <w:r w:rsidRPr="00E70980">
        <w:rPr>
          <w:b/>
          <w:bCs/>
        </w:rPr>
        <w:t>RN.3</w:t>
      </w:r>
      <w:r w:rsidR="00E70980">
        <w:t xml:space="preserve"> </w:t>
      </w:r>
      <w:r>
        <w:t>Explain why the sum or product of two rational numbers is rational; that the sum of a rational number and an irrational number is irrational; and that the product of a nonzero rational number and an irrational number is irrational</w:t>
      </w:r>
      <w:r w:rsidR="00E70980">
        <w:t>.</w:t>
      </w:r>
    </w:p>
    <w:p w14:paraId="7CBFCBD7" w14:textId="27590EA2" w:rsidR="00745131" w:rsidRDefault="00745131" w:rsidP="00F2772F"/>
    <w:p w14:paraId="17FF39E5" w14:textId="77777777" w:rsidR="00745131" w:rsidRPr="00055582" w:rsidRDefault="00B169EF" w:rsidP="00055582">
      <w:pPr>
        <w:pStyle w:val="BodyText"/>
        <w:rPr>
          <w:i/>
          <w:iCs/>
          <w:color w:val="0D5761" w:themeColor="accent1"/>
          <w:sz w:val="28"/>
          <w:szCs w:val="28"/>
        </w:rPr>
      </w:pPr>
      <w:r w:rsidRPr="00055582">
        <w:rPr>
          <w:i/>
          <w:iCs/>
          <w:color w:val="0D5761" w:themeColor="accent1"/>
          <w:sz w:val="28"/>
          <w:szCs w:val="28"/>
        </w:rPr>
        <w:t>Perform arithmetic operations with complex numbers.</w:t>
      </w:r>
    </w:p>
    <w:p w14:paraId="355CD0E6" w14:textId="079D7BA5" w:rsidR="00F2772F" w:rsidRDefault="00F2772F" w:rsidP="00F2772F">
      <w:r w:rsidRPr="00745131">
        <w:rPr>
          <w:b/>
          <w:bCs/>
        </w:rPr>
        <w:t>M.HS.Q.</w:t>
      </w:r>
      <w:r w:rsidR="00923E77">
        <w:rPr>
          <w:b/>
          <w:bCs/>
        </w:rPr>
        <w:t>N</w:t>
      </w:r>
      <w:r w:rsidRPr="00745131">
        <w:rPr>
          <w:b/>
          <w:bCs/>
        </w:rPr>
        <w:t>CN.1</w:t>
      </w:r>
      <w:r>
        <w:t xml:space="preserve"> Know there is a complex number </w:t>
      </w:r>
      <w:proofErr w:type="spellStart"/>
      <w:r>
        <w:t>i</w:t>
      </w:r>
      <w:proofErr w:type="spellEnd"/>
      <w:r>
        <w:t xml:space="preserve"> such that i2 = -1, and every complex number has the form a + bi with a and b real.</w:t>
      </w:r>
    </w:p>
    <w:p w14:paraId="44C6CA34" w14:textId="77777777" w:rsidR="00745131" w:rsidRDefault="00745131" w:rsidP="00F2772F"/>
    <w:p w14:paraId="19480964" w14:textId="09A5A30E" w:rsidR="00F2772F" w:rsidRDefault="00F2772F" w:rsidP="00F2772F">
      <w:r w:rsidRPr="00745131">
        <w:rPr>
          <w:b/>
          <w:bCs/>
        </w:rPr>
        <w:t>M.HS.Q.</w:t>
      </w:r>
      <w:r w:rsidR="00923E77">
        <w:rPr>
          <w:b/>
          <w:bCs/>
        </w:rPr>
        <w:t>N</w:t>
      </w:r>
      <w:r w:rsidRPr="00745131">
        <w:rPr>
          <w:b/>
          <w:bCs/>
        </w:rPr>
        <w:t>CN.2</w:t>
      </w:r>
      <w:r>
        <w:t xml:space="preserve"> Use the relation i2 = -1 and the commutative, associative, and distributive properties to add, subtract, and multiply complex numbers</w:t>
      </w:r>
      <w:r w:rsidR="00745131">
        <w:t>.</w:t>
      </w:r>
    </w:p>
    <w:p w14:paraId="7B9D110C" w14:textId="77777777" w:rsidR="00745131" w:rsidRDefault="00745131" w:rsidP="00F2772F"/>
    <w:p w14:paraId="1D6EB567" w14:textId="1BAFD72B" w:rsidR="00812161" w:rsidRDefault="00812161" w:rsidP="00F2772F">
      <w:r w:rsidRPr="00745131">
        <w:rPr>
          <w:b/>
          <w:bCs/>
        </w:rPr>
        <w:t>M.HS.Q.</w:t>
      </w:r>
      <w:r w:rsidR="00923E77">
        <w:rPr>
          <w:b/>
          <w:bCs/>
        </w:rPr>
        <w:t>N</w:t>
      </w:r>
      <w:r w:rsidRPr="00745131">
        <w:rPr>
          <w:b/>
          <w:bCs/>
        </w:rPr>
        <w:t>CN.</w:t>
      </w:r>
      <w:r>
        <w:rPr>
          <w:b/>
          <w:bCs/>
        </w:rPr>
        <w:t xml:space="preserve">3 </w:t>
      </w:r>
      <w:r w:rsidRPr="00812161">
        <w:rPr>
          <w:b/>
          <w:bCs/>
        </w:rPr>
        <w:t xml:space="preserve">(+) </w:t>
      </w:r>
      <w:r w:rsidRPr="00812161">
        <w:t>Find the conjugate of a complex number; use conjugates to find moduli and quotients of complex numbers.</w:t>
      </w:r>
    </w:p>
    <w:p w14:paraId="75A55B34" w14:textId="77777777" w:rsidR="00812161" w:rsidRDefault="00812161" w:rsidP="00F2772F"/>
    <w:p w14:paraId="2DFA336E" w14:textId="35AF8D6D" w:rsidR="00A56396" w:rsidRPr="00055582" w:rsidRDefault="008762D1" w:rsidP="00055582">
      <w:pPr>
        <w:pStyle w:val="BodyText"/>
        <w:rPr>
          <w:i/>
          <w:iCs/>
          <w:color w:val="0D5761" w:themeColor="accent1"/>
          <w:sz w:val="28"/>
          <w:szCs w:val="28"/>
        </w:rPr>
      </w:pPr>
      <w:r w:rsidRPr="00055582">
        <w:rPr>
          <w:i/>
          <w:iCs/>
          <w:color w:val="0D5761" w:themeColor="accent1"/>
          <w:sz w:val="28"/>
          <w:szCs w:val="28"/>
        </w:rPr>
        <w:t>Represent complex numbers and their operations on the complex plane.</w:t>
      </w:r>
    </w:p>
    <w:p w14:paraId="3D55D13B" w14:textId="4130E68A" w:rsidR="008762D1" w:rsidRDefault="008762D1" w:rsidP="008762D1">
      <w:pPr>
        <w:rPr>
          <w:b/>
          <w:bCs/>
        </w:rPr>
      </w:pPr>
      <w:r w:rsidRPr="00745131">
        <w:rPr>
          <w:b/>
          <w:bCs/>
        </w:rPr>
        <w:t>M.HS.Q.</w:t>
      </w:r>
      <w:r w:rsidR="00923E77">
        <w:rPr>
          <w:b/>
          <w:bCs/>
        </w:rPr>
        <w:t>N</w:t>
      </w:r>
      <w:r w:rsidRPr="00745131">
        <w:rPr>
          <w:b/>
          <w:bCs/>
        </w:rPr>
        <w:t>CN.</w:t>
      </w:r>
      <w:r>
        <w:rPr>
          <w:b/>
          <w:bCs/>
        </w:rPr>
        <w:t xml:space="preserve">4 </w:t>
      </w:r>
      <w:r w:rsidR="00272EF2" w:rsidRPr="00272EF2">
        <w:rPr>
          <w:b/>
          <w:bCs/>
        </w:rPr>
        <w:t xml:space="preserve">(+) </w:t>
      </w:r>
      <w:r w:rsidR="00272EF2" w:rsidRPr="00272EF2">
        <w:t>Represent complex numbers on the complex plane in rectangular and polar form (including real and imaginary numbers), and explain why the rectangular and polar forms of a given complex number represent the same number.</w:t>
      </w:r>
    </w:p>
    <w:p w14:paraId="4C69C517" w14:textId="77777777" w:rsidR="008762D1" w:rsidRPr="00C612D1" w:rsidRDefault="008762D1" w:rsidP="008762D1"/>
    <w:p w14:paraId="15F61BA7" w14:textId="50BFC41B" w:rsidR="00BD2032" w:rsidRDefault="00BD2032" w:rsidP="00BD2032">
      <w:pPr>
        <w:rPr>
          <w:b/>
          <w:bCs/>
        </w:rPr>
      </w:pPr>
      <w:r w:rsidRPr="00745131">
        <w:rPr>
          <w:b/>
          <w:bCs/>
        </w:rPr>
        <w:t>M.HS.Q.</w:t>
      </w:r>
      <w:r w:rsidR="00923E77">
        <w:rPr>
          <w:b/>
          <w:bCs/>
        </w:rPr>
        <w:t>N</w:t>
      </w:r>
      <w:r w:rsidRPr="00745131">
        <w:rPr>
          <w:b/>
          <w:bCs/>
        </w:rPr>
        <w:t>CN.</w:t>
      </w:r>
      <w:r>
        <w:rPr>
          <w:b/>
          <w:bCs/>
        </w:rPr>
        <w:t xml:space="preserve">5 </w:t>
      </w:r>
      <w:r w:rsidR="00561FC4" w:rsidRPr="00561FC4">
        <w:rPr>
          <w:b/>
          <w:bCs/>
        </w:rPr>
        <w:t xml:space="preserve">(+) </w:t>
      </w:r>
      <w:r w:rsidR="00561FC4" w:rsidRPr="00561FC4">
        <w:t>Represent addition, subtraction, multiplication, and conjugation of complex numbers geometrically on the complex plane; use properties of this representation for computation.</w:t>
      </w:r>
    </w:p>
    <w:p w14:paraId="686318F5" w14:textId="77777777" w:rsidR="00BD2032" w:rsidRDefault="00BD2032" w:rsidP="008762D1"/>
    <w:p w14:paraId="41810867" w14:textId="2ABC4DC2" w:rsidR="00BD2032" w:rsidRDefault="00BD2032" w:rsidP="00BD2032">
      <w:pPr>
        <w:rPr>
          <w:b/>
          <w:bCs/>
        </w:rPr>
      </w:pPr>
      <w:r w:rsidRPr="00745131">
        <w:rPr>
          <w:b/>
          <w:bCs/>
        </w:rPr>
        <w:t>M.HS.Q.</w:t>
      </w:r>
      <w:r w:rsidR="00923E77">
        <w:rPr>
          <w:b/>
          <w:bCs/>
        </w:rPr>
        <w:t>N</w:t>
      </w:r>
      <w:r w:rsidRPr="00745131">
        <w:rPr>
          <w:b/>
          <w:bCs/>
        </w:rPr>
        <w:t>CN.</w:t>
      </w:r>
      <w:r w:rsidR="00561FC4">
        <w:rPr>
          <w:b/>
          <w:bCs/>
        </w:rPr>
        <w:t xml:space="preserve">6 </w:t>
      </w:r>
      <w:r w:rsidR="00293200" w:rsidRPr="00293200">
        <w:rPr>
          <w:b/>
          <w:bCs/>
        </w:rPr>
        <w:t xml:space="preserve">(+) </w:t>
      </w:r>
      <w:r w:rsidR="00293200" w:rsidRPr="00293200">
        <w:t>Calculate the distance between numbers in the complex plane as the modulus of the difference, and the midpoint of a segment as the average of the numbers at its endpoints.</w:t>
      </w:r>
    </w:p>
    <w:p w14:paraId="1B4858BD" w14:textId="77777777" w:rsidR="00BD2032" w:rsidRPr="008762D1" w:rsidRDefault="00BD2032" w:rsidP="008762D1"/>
    <w:p w14:paraId="53A403C0" w14:textId="77777777" w:rsidR="00B169EF" w:rsidRPr="00055582" w:rsidRDefault="00B169EF" w:rsidP="00055582">
      <w:pPr>
        <w:pStyle w:val="BodyText"/>
        <w:rPr>
          <w:i/>
          <w:iCs/>
          <w:color w:val="0D5761" w:themeColor="accent1"/>
          <w:sz w:val="28"/>
          <w:szCs w:val="28"/>
        </w:rPr>
      </w:pPr>
      <w:r w:rsidRPr="00055582">
        <w:rPr>
          <w:i/>
          <w:iCs/>
          <w:color w:val="0D5761" w:themeColor="accent1"/>
          <w:sz w:val="28"/>
          <w:szCs w:val="28"/>
        </w:rPr>
        <w:t>Use complex numbers in polynomial identities and equations.</w:t>
      </w:r>
    </w:p>
    <w:p w14:paraId="5630C978" w14:textId="38498362" w:rsidR="00F2772F" w:rsidRDefault="00F2772F" w:rsidP="00F2772F">
      <w:r w:rsidRPr="00745131">
        <w:rPr>
          <w:b/>
          <w:bCs/>
        </w:rPr>
        <w:t>M.HS.Q.</w:t>
      </w:r>
      <w:r w:rsidR="00923E77">
        <w:rPr>
          <w:b/>
          <w:bCs/>
        </w:rPr>
        <w:t>N</w:t>
      </w:r>
      <w:r w:rsidRPr="00745131">
        <w:rPr>
          <w:b/>
          <w:bCs/>
        </w:rPr>
        <w:t>CN.7</w:t>
      </w:r>
      <w:r>
        <w:t xml:space="preserve"> Solve quadratic equations with real coefficients that have complex solutions</w:t>
      </w:r>
      <w:r w:rsidR="003A56EB">
        <w:t>.</w:t>
      </w:r>
    </w:p>
    <w:p w14:paraId="28ADEFF0" w14:textId="77777777" w:rsidR="003A56EB" w:rsidRDefault="003A56EB" w:rsidP="00F2772F"/>
    <w:p w14:paraId="5302BBE0" w14:textId="3D599271" w:rsidR="00BD2032" w:rsidRDefault="00BD2032" w:rsidP="00BD2032">
      <w:pPr>
        <w:rPr>
          <w:b/>
          <w:bCs/>
        </w:rPr>
      </w:pPr>
      <w:r w:rsidRPr="00745131">
        <w:rPr>
          <w:b/>
          <w:bCs/>
        </w:rPr>
        <w:t>M.HS.Q.</w:t>
      </w:r>
      <w:r w:rsidR="00923E77">
        <w:rPr>
          <w:b/>
          <w:bCs/>
        </w:rPr>
        <w:t>N</w:t>
      </w:r>
      <w:r w:rsidRPr="00745131">
        <w:rPr>
          <w:b/>
          <w:bCs/>
        </w:rPr>
        <w:t>CN.</w:t>
      </w:r>
      <w:r>
        <w:rPr>
          <w:b/>
          <w:bCs/>
        </w:rPr>
        <w:t xml:space="preserve">8 </w:t>
      </w:r>
      <w:r w:rsidR="00791DD2" w:rsidRPr="00791DD2">
        <w:rPr>
          <w:b/>
          <w:bCs/>
        </w:rPr>
        <w:t xml:space="preserve">(+) </w:t>
      </w:r>
      <w:r w:rsidR="00791DD2" w:rsidRPr="00791DD2">
        <w:t xml:space="preserve">Extend polynomial identities to the complex numbers. For example, rewrite </w:t>
      </w:r>
      <m:oMath>
        <m:r>
          <w:rPr>
            <w:rFonts w:ascii="Cambria Math" w:hAnsi="Cambria Math"/>
          </w:rPr>
          <m:t>x² + 4</m:t>
        </m:r>
      </m:oMath>
      <w:r w:rsidR="00791DD2" w:rsidRPr="00791DD2">
        <w:t xml:space="preserve"> as </w:t>
      </w:r>
      <m:oMath>
        <m:r>
          <w:rPr>
            <w:rFonts w:ascii="Cambria Math" w:hAnsi="Cambria Math"/>
          </w:rPr>
          <m:t>(x + 2i)(x - 2i)</m:t>
        </m:r>
      </m:oMath>
      <w:r w:rsidR="00791DD2" w:rsidRPr="00791DD2">
        <w:t>.</w:t>
      </w:r>
    </w:p>
    <w:p w14:paraId="4260A0E6" w14:textId="77777777" w:rsidR="00BD2032" w:rsidRDefault="00BD2032" w:rsidP="00F2772F"/>
    <w:p w14:paraId="09FF6602" w14:textId="191F19E7" w:rsidR="00BD2032" w:rsidRDefault="00BD2032" w:rsidP="00BD2032">
      <w:pPr>
        <w:rPr>
          <w:b/>
          <w:bCs/>
        </w:rPr>
      </w:pPr>
      <w:r w:rsidRPr="00745131">
        <w:rPr>
          <w:b/>
          <w:bCs/>
        </w:rPr>
        <w:t>M.HS.Q.</w:t>
      </w:r>
      <w:r w:rsidR="00923E77">
        <w:rPr>
          <w:b/>
          <w:bCs/>
        </w:rPr>
        <w:t>N</w:t>
      </w:r>
      <w:r w:rsidRPr="00745131">
        <w:rPr>
          <w:b/>
          <w:bCs/>
        </w:rPr>
        <w:t>CN.</w:t>
      </w:r>
      <w:r>
        <w:rPr>
          <w:b/>
          <w:bCs/>
        </w:rPr>
        <w:t xml:space="preserve">9 </w:t>
      </w:r>
      <w:r w:rsidR="005A00F5" w:rsidRPr="005A00F5">
        <w:rPr>
          <w:b/>
          <w:bCs/>
        </w:rPr>
        <w:t xml:space="preserve">(+) </w:t>
      </w:r>
      <w:r w:rsidR="005A00F5" w:rsidRPr="005A00F5">
        <w:t>Know the Fundamental Theorem of Algebra; show that it is true for quadratic polynomials.</w:t>
      </w:r>
    </w:p>
    <w:p w14:paraId="4F22ED88" w14:textId="77777777" w:rsidR="00BD2032" w:rsidRDefault="00BD2032" w:rsidP="00F2772F"/>
    <w:p w14:paraId="06988F55" w14:textId="75BF2243" w:rsidR="00AE246B" w:rsidRPr="003A36DD" w:rsidRDefault="00AE246B" w:rsidP="003A36DD">
      <w:pPr>
        <w:pStyle w:val="BodyText"/>
        <w:rPr>
          <w:i/>
          <w:iCs/>
          <w:color w:val="0D5761" w:themeColor="accent1"/>
          <w:sz w:val="28"/>
          <w:szCs w:val="28"/>
        </w:rPr>
      </w:pPr>
      <w:r w:rsidRPr="003A36DD">
        <w:rPr>
          <w:i/>
          <w:iCs/>
          <w:color w:val="0D5761" w:themeColor="accent1"/>
          <w:sz w:val="28"/>
          <w:szCs w:val="28"/>
        </w:rPr>
        <w:t xml:space="preserve">Represent </w:t>
      </w:r>
      <w:r w:rsidR="00A24EAF" w:rsidRPr="003A36DD">
        <w:rPr>
          <w:i/>
          <w:iCs/>
          <w:color w:val="0D5761" w:themeColor="accent1"/>
          <w:sz w:val="28"/>
          <w:szCs w:val="28"/>
        </w:rPr>
        <w:t>and model with vector quantities</w:t>
      </w:r>
      <w:r w:rsidRPr="003A36DD">
        <w:rPr>
          <w:i/>
          <w:iCs/>
          <w:color w:val="0D5761" w:themeColor="accent1"/>
          <w:sz w:val="28"/>
          <w:szCs w:val="28"/>
        </w:rPr>
        <w:t>.</w:t>
      </w:r>
    </w:p>
    <w:p w14:paraId="5FAD51E3" w14:textId="21997E0D" w:rsidR="009F4162" w:rsidRDefault="00AE246B" w:rsidP="00AE246B">
      <w:pPr>
        <w:rPr>
          <w:b/>
          <w:bCs/>
        </w:rPr>
      </w:pPr>
      <w:r w:rsidRPr="00745131">
        <w:rPr>
          <w:b/>
          <w:bCs/>
        </w:rPr>
        <w:t>M.HS.Q.</w:t>
      </w:r>
      <w:r w:rsidR="00A24EAF">
        <w:rPr>
          <w:b/>
          <w:bCs/>
        </w:rPr>
        <w:t>N</w:t>
      </w:r>
      <w:r w:rsidR="003F4213">
        <w:rPr>
          <w:b/>
          <w:bCs/>
        </w:rPr>
        <w:t>VM</w:t>
      </w:r>
      <w:r w:rsidRPr="00745131">
        <w:rPr>
          <w:b/>
          <w:bCs/>
        </w:rPr>
        <w:t>.</w:t>
      </w:r>
      <w:r w:rsidR="003F4213">
        <w:rPr>
          <w:b/>
          <w:bCs/>
        </w:rPr>
        <w:t>1</w:t>
      </w:r>
      <w:r w:rsidR="0049021C">
        <w:rPr>
          <w:b/>
          <w:bCs/>
        </w:rPr>
        <w:t xml:space="preserve"> </w:t>
      </w:r>
      <w:r w:rsidR="0049021C" w:rsidRPr="0049021C">
        <w:rPr>
          <w:b/>
          <w:bCs/>
        </w:rPr>
        <w:t xml:space="preserve">(+) </w:t>
      </w:r>
      <w:r w:rsidR="0049021C" w:rsidRPr="0049021C">
        <w:t xml:space="preserve">Recognize vector quantities as having both magnitude and direction. Represent vector quantities by directed line segments, and use appropriate symbols for vectors and their magnitudes (e.g., </w:t>
      </w:r>
      <m:oMath>
        <m:r>
          <w:rPr>
            <w:rFonts w:ascii="Cambria Math" w:hAnsi="Cambria Math"/>
          </w:rPr>
          <m:t>v, |v|, ||v||, v</m:t>
        </m:r>
      </m:oMath>
      <w:r w:rsidR="0049021C" w:rsidRPr="0049021C">
        <w:t>).</w:t>
      </w:r>
    </w:p>
    <w:p w14:paraId="06B4AC61" w14:textId="77777777" w:rsidR="00A24EAF" w:rsidRDefault="00A24EAF" w:rsidP="00AE246B"/>
    <w:p w14:paraId="17613DFE" w14:textId="2FD745E4" w:rsidR="009F4162" w:rsidRDefault="009F4162" w:rsidP="00AE246B">
      <w:pPr>
        <w:rPr>
          <w:b/>
          <w:bCs/>
        </w:rPr>
      </w:pPr>
      <w:r w:rsidRPr="00745131">
        <w:rPr>
          <w:b/>
          <w:bCs/>
        </w:rPr>
        <w:t>M.HS.Q.</w:t>
      </w:r>
      <w:r>
        <w:rPr>
          <w:b/>
          <w:bCs/>
        </w:rPr>
        <w:t>NVM</w:t>
      </w:r>
      <w:r w:rsidRPr="00745131">
        <w:rPr>
          <w:b/>
          <w:bCs/>
        </w:rPr>
        <w:t>.</w:t>
      </w:r>
      <w:r w:rsidR="00E73347">
        <w:rPr>
          <w:b/>
          <w:bCs/>
        </w:rPr>
        <w:t>2</w:t>
      </w:r>
      <w:r w:rsidR="00DB7F40">
        <w:rPr>
          <w:b/>
          <w:bCs/>
        </w:rPr>
        <w:t xml:space="preserve"> </w:t>
      </w:r>
      <w:r w:rsidR="00DB7F40" w:rsidRPr="00DB7F40">
        <w:rPr>
          <w:b/>
          <w:bCs/>
        </w:rPr>
        <w:t xml:space="preserve">(+) </w:t>
      </w:r>
      <w:r w:rsidR="00DB7F40" w:rsidRPr="00DB7F40">
        <w:t>Find the components of a vector by subtracting the coordinates of an initial point from the coordinates of a terminal point.</w:t>
      </w:r>
    </w:p>
    <w:p w14:paraId="56DE9549" w14:textId="77777777" w:rsidR="00B96DFD" w:rsidRDefault="00B96DFD" w:rsidP="00AE246B"/>
    <w:p w14:paraId="2F80C151" w14:textId="2DF46CE3" w:rsidR="009F4162" w:rsidRDefault="009F4162" w:rsidP="00AE246B">
      <w:pPr>
        <w:rPr>
          <w:b/>
          <w:bCs/>
        </w:rPr>
      </w:pPr>
      <w:r w:rsidRPr="00745131">
        <w:rPr>
          <w:b/>
          <w:bCs/>
        </w:rPr>
        <w:t>M.HS.Q.</w:t>
      </w:r>
      <w:r>
        <w:rPr>
          <w:b/>
          <w:bCs/>
        </w:rPr>
        <w:t>NVM</w:t>
      </w:r>
      <w:r w:rsidRPr="00745131">
        <w:rPr>
          <w:b/>
          <w:bCs/>
        </w:rPr>
        <w:t>.</w:t>
      </w:r>
      <w:r w:rsidR="00E73347">
        <w:rPr>
          <w:b/>
          <w:bCs/>
        </w:rPr>
        <w:t>3</w:t>
      </w:r>
      <w:r w:rsidR="00142A15">
        <w:rPr>
          <w:b/>
          <w:bCs/>
        </w:rPr>
        <w:t xml:space="preserve"> </w:t>
      </w:r>
      <w:r w:rsidR="00142A15" w:rsidRPr="00142A15">
        <w:rPr>
          <w:b/>
          <w:bCs/>
        </w:rPr>
        <w:t xml:space="preserve">(+) </w:t>
      </w:r>
      <w:r w:rsidR="00142A15" w:rsidRPr="00142A15">
        <w:t>Solve problems involving velocity and other quantities that can be represented by vectors.</w:t>
      </w:r>
    </w:p>
    <w:p w14:paraId="7AEAAE72" w14:textId="77777777" w:rsidR="00FA6DE6" w:rsidRDefault="00FA6DE6" w:rsidP="00AE246B"/>
    <w:p w14:paraId="240FC289" w14:textId="7065B479" w:rsidR="00FA6DE6" w:rsidRPr="003A36DD" w:rsidRDefault="00FA6DE6" w:rsidP="003A36DD">
      <w:pPr>
        <w:pStyle w:val="BodyText"/>
        <w:rPr>
          <w:i/>
          <w:iCs/>
          <w:color w:val="0D5761" w:themeColor="accent1"/>
          <w:sz w:val="28"/>
          <w:szCs w:val="28"/>
        </w:rPr>
      </w:pPr>
      <w:r w:rsidRPr="003A36DD">
        <w:rPr>
          <w:i/>
          <w:iCs/>
          <w:color w:val="0D5761" w:themeColor="accent1"/>
          <w:sz w:val="28"/>
          <w:szCs w:val="28"/>
        </w:rPr>
        <w:t>Perform operations on vectors.</w:t>
      </w:r>
    </w:p>
    <w:p w14:paraId="65B44DD0" w14:textId="44D74A95" w:rsidR="005F5843" w:rsidRPr="005F5843" w:rsidRDefault="009F4162" w:rsidP="005F5843">
      <w:r w:rsidRPr="00745131">
        <w:rPr>
          <w:b/>
          <w:bCs/>
        </w:rPr>
        <w:t>M.HS.Q.</w:t>
      </w:r>
      <w:r>
        <w:rPr>
          <w:b/>
          <w:bCs/>
        </w:rPr>
        <w:t>NVM</w:t>
      </w:r>
      <w:r w:rsidRPr="00745131">
        <w:rPr>
          <w:b/>
          <w:bCs/>
        </w:rPr>
        <w:t>.</w:t>
      </w:r>
      <w:r w:rsidR="00E73347">
        <w:rPr>
          <w:b/>
          <w:bCs/>
        </w:rPr>
        <w:t>4</w:t>
      </w:r>
      <w:r w:rsidR="005F5843" w:rsidRPr="005F5843">
        <w:t xml:space="preserve"> </w:t>
      </w:r>
      <w:r w:rsidR="005F5843" w:rsidRPr="005F5843">
        <w:rPr>
          <w:b/>
          <w:bCs/>
        </w:rPr>
        <w:t xml:space="preserve">(+) </w:t>
      </w:r>
      <w:r w:rsidR="005F5843" w:rsidRPr="005F5843">
        <w:t>Add and subtract vectors.</w:t>
      </w:r>
    </w:p>
    <w:p w14:paraId="511A2178" w14:textId="49F3468D" w:rsidR="005F5843" w:rsidRPr="005F5843" w:rsidRDefault="005F5843" w:rsidP="001A2EAA">
      <w:pPr>
        <w:pStyle w:val="ListParagraph"/>
        <w:numPr>
          <w:ilvl w:val="0"/>
          <w:numId w:val="58"/>
        </w:numPr>
      </w:pPr>
      <w:r w:rsidRPr="005F5843">
        <w:t>Add vectors end-to-end, component-wise, and by the parallelogram rule. Understand that the magnitude of a sum of two vectors is typically not the sum of the magnitudes.</w:t>
      </w:r>
    </w:p>
    <w:p w14:paraId="7282CA90" w14:textId="34855A4C" w:rsidR="005F5843" w:rsidRPr="005F5843" w:rsidRDefault="005F5843" w:rsidP="001A2EAA">
      <w:pPr>
        <w:pStyle w:val="ListParagraph"/>
        <w:numPr>
          <w:ilvl w:val="0"/>
          <w:numId w:val="58"/>
        </w:numPr>
      </w:pPr>
      <w:r w:rsidRPr="005F5843">
        <w:t>Given two vectors in magnitude and direction form, determine the magnitude and direction of their sum.</w:t>
      </w:r>
    </w:p>
    <w:p w14:paraId="56CD888C" w14:textId="630F8298" w:rsidR="009F4162" w:rsidRDefault="005F5843" w:rsidP="001A2EAA">
      <w:pPr>
        <w:pStyle w:val="ListParagraph"/>
        <w:numPr>
          <w:ilvl w:val="0"/>
          <w:numId w:val="58"/>
        </w:numPr>
      </w:pPr>
      <w:r w:rsidRPr="005F5843">
        <w:t xml:space="preserve">Understand vector subtraction </w:t>
      </w:r>
      <m:oMath>
        <m:r>
          <w:rPr>
            <w:rFonts w:ascii="Cambria Math" w:hAnsi="Cambria Math"/>
          </w:rPr>
          <m:t>v - w</m:t>
        </m:r>
      </m:oMath>
      <w:r w:rsidRPr="005F5843">
        <w:t xml:space="preserve"> as </w:t>
      </w:r>
      <m:oMath>
        <m:r>
          <w:rPr>
            <w:rFonts w:ascii="Cambria Math" w:hAnsi="Cambria Math"/>
          </w:rPr>
          <m:t>v + (-w)</m:t>
        </m:r>
      </m:oMath>
      <w:r w:rsidRPr="005F5843">
        <w:t xml:space="preserve">, where </w:t>
      </w:r>
      <m:oMath>
        <m:r>
          <w:rPr>
            <w:rFonts w:ascii="Cambria Math" w:hAnsi="Cambria Math"/>
          </w:rPr>
          <m:t>-w</m:t>
        </m:r>
      </m:oMath>
      <w:r w:rsidRPr="005F5843">
        <w:t xml:space="preserve"> is the additive inverse of </w:t>
      </w:r>
      <m:oMath>
        <m:r>
          <w:rPr>
            <w:rFonts w:ascii="Cambria Math" w:hAnsi="Cambria Math"/>
          </w:rPr>
          <m:t>w</m:t>
        </m:r>
      </m:oMath>
      <w:r w:rsidRPr="005F5843">
        <w:t xml:space="preserve">, with the same magnitude as </w:t>
      </w:r>
      <m:oMath>
        <m:r>
          <w:rPr>
            <w:rFonts w:ascii="Cambria Math" w:hAnsi="Cambria Math"/>
          </w:rPr>
          <m:t>w</m:t>
        </m:r>
      </m:oMath>
      <w:r w:rsidRPr="005F5843">
        <w:t xml:space="preserve"> and pointing in the opposite direction. Represent vector subtraction graphically by connecting the tips in the appropriate order, and perform vector subtraction component-wise.</w:t>
      </w:r>
    </w:p>
    <w:p w14:paraId="36F0E421" w14:textId="77777777" w:rsidR="005F5843" w:rsidRPr="005F5843" w:rsidRDefault="005F5843" w:rsidP="005F5843"/>
    <w:p w14:paraId="6ED115CF" w14:textId="77777777" w:rsidR="000266FE" w:rsidRPr="000266FE" w:rsidRDefault="009F4162" w:rsidP="000266FE">
      <w:r w:rsidRPr="00745131">
        <w:rPr>
          <w:b/>
          <w:bCs/>
        </w:rPr>
        <w:t>M.HS.Q.</w:t>
      </w:r>
      <w:r>
        <w:rPr>
          <w:b/>
          <w:bCs/>
        </w:rPr>
        <w:t>NVM</w:t>
      </w:r>
      <w:r w:rsidRPr="00745131">
        <w:rPr>
          <w:b/>
          <w:bCs/>
        </w:rPr>
        <w:t>.</w:t>
      </w:r>
      <w:r w:rsidR="00E73347">
        <w:rPr>
          <w:b/>
          <w:bCs/>
        </w:rPr>
        <w:t>5</w:t>
      </w:r>
      <w:r w:rsidR="000266FE">
        <w:rPr>
          <w:b/>
          <w:bCs/>
        </w:rPr>
        <w:t xml:space="preserve"> </w:t>
      </w:r>
      <w:r w:rsidR="000266FE" w:rsidRPr="000266FE">
        <w:rPr>
          <w:b/>
          <w:bCs/>
        </w:rPr>
        <w:t xml:space="preserve">(+) </w:t>
      </w:r>
      <w:r w:rsidR="000266FE" w:rsidRPr="000266FE">
        <w:t>Multiply a vector by a scalar.</w:t>
      </w:r>
    </w:p>
    <w:p w14:paraId="663E8C1A" w14:textId="4B393954" w:rsidR="000266FE" w:rsidRPr="000266FE" w:rsidRDefault="000266FE" w:rsidP="001A2EAA">
      <w:pPr>
        <w:pStyle w:val="ListParagraph"/>
        <w:numPr>
          <w:ilvl w:val="0"/>
          <w:numId w:val="57"/>
        </w:numPr>
      </w:pPr>
      <w:r w:rsidRPr="000266FE">
        <w:t xml:space="preserve">Represent scalar multiplication graphically by scaling vectors and possibly reversing their direction; perform scalar multiplication component-wise, e.g., as </w:t>
      </w:r>
      <m:oMath>
        <m:r>
          <w:rPr>
            <w:rFonts w:ascii="Cambria Math" w:hAnsi="Cambria Math"/>
          </w:rPr>
          <m:t>c(vx, vy) = (cvx, cvy).</m:t>
        </m:r>
      </m:oMath>
    </w:p>
    <w:p w14:paraId="440EF736" w14:textId="31F2C286" w:rsidR="009F4162" w:rsidRPr="000266FE" w:rsidRDefault="000266FE" w:rsidP="001A2EAA">
      <w:pPr>
        <w:pStyle w:val="ListParagraph"/>
        <w:numPr>
          <w:ilvl w:val="0"/>
          <w:numId w:val="57"/>
        </w:numPr>
      </w:pPr>
      <w:r w:rsidRPr="000266FE">
        <w:t>Understand that the zero and identity matrices play a role in matrix addition and multiplication similar to the role of 0 and 1 in the real numbers. The determinant of a square matrix is nonzero if and only if the matrix has a multiplicative inverse.</w:t>
      </w:r>
    </w:p>
    <w:p w14:paraId="1A4456E7" w14:textId="77777777" w:rsidR="004F0C92" w:rsidRDefault="004F0C92" w:rsidP="00AE246B"/>
    <w:p w14:paraId="770A14B2" w14:textId="5BDDAEC8" w:rsidR="004F0C92" w:rsidRPr="003A36DD" w:rsidRDefault="004F0C92" w:rsidP="003A36DD">
      <w:pPr>
        <w:pStyle w:val="BodyText"/>
        <w:rPr>
          <w:i/>
          <w:iCs/>
          <w:color w:val="0D5761" w:themeColor="accent1"/>
          <w:sz w:val="28"/>
          <w:szCs w:val="28"/>
        </w:rPr>
      </w:pPr>
      <w:r w:rsidRPr="003A36DD">
        <w:rPr>
          <w:i/>
          <w:iCs/>
          <w:color w:val="0D5761" w:themeColor="accent1"/>
          <w:sz w:val="28"/>
          <w:szCs w:val="28"/>
        </w:rPr>
        <w:t>Perform operations on matrices and use matrices in applications.</w:t>
      </w:r>
    </w:p>
    <w:p w14:paraId="626106AA" w14:textId="7C20FB3D" w:rsidR="009F4162" w:rsidRDefault="009F4162" w:rsidP="00AE246B">
      <w:r w:rsidRPr="00745131">
        <w:rPr>
          <w:b/>
          <w:bCs/>
        </w:rPr>
        <w:t>M.HS.Q.</w:t>
      </w:r>
      <w:r>
        <w:rPr>
          <w:b/>
          <w:bCs/>
        </w:rPr>
        <w:t>NVM</w:t>
      </w:r>
      <w:r w:rsidRPr="00745131">
        <w:rPr>
          <w:b/>
          <w:bCs/>
        </w:rPr>
        <w:t>.</w:t>
      </w:r>
      <w:r w:rsidR="00E73347">
        <w:rPr>
          <w:b/>
          <w:bCs/>
        </w:rPr>
        <w:t>6</w:t>
      </w:r>
      <w:r w:rsidR="008646E2">
        <w:rPr>
          <w:b/>
          <w:bCs/>
        </w:rPr>
        <w:t xml:space="preserve"> </w:t>
      </w:r>
      <w:r w:rsidR="00315988" w:rsidRPr="00315988">
        <w:rPr>
          <w:b/>
          <w:bCs/>
        </w:rPr>
        <w:t xml:space="preserve">(+) </w:t>
      </w:r>
      <w:r w:rsidR="00315988" w:rsidRPr="00315988">
        <w:t>Use matrices to represent and manipulate data, e.g., to represent payoffs or incidence relationships in a network.</w:t>
      </w:r>
    </w:p>
    <w:p w14:paraId="1C007D2A" w14:textId="77777777" w:rsidR="00F15A95" w:rsidRPr="00315988" w:rsidRDefault="00F15A95" w:rsidP="00AE246B"/>
    <w:p w14:paraId="57470B90" w14:textId="0500BF7F" w:rsidR="00E73347" w:rsidRPr="0030106F" w:rsidRDefault="00E73347" w:rsidP="00AE246B">
      <w:r w:rsidRPr="00745131">
        <w:rPr>
          <w:b/>
          <w:bCs/>
        </w:rPr>
        <w:t>M.HS.Q.</w:t>
      </w:r>
      <w:r>
        <w:rPr>
          <w:b/>
          <w:bCs/>
        </w:rPr>
        <w:t>NVM</w:t>
      </w:r>
      <w:r w:rsidRPr="00745131">
        <w:rPr>
          <w:b/>
          <w:bCs/>
        </w:rPr>
        <w:t>.</w:t>
      </w:r>
      <w:r>
        <w:rPr>
          <w:b/>
          <w:bCs/>
        </w:rPr>
        <w:t>7</w:t>
      </w:r>
      <w:r w:rsidR="0030106F">
        <w:rPr>
          <w:b/>
          <w:bCs/>
        </w:rPr>
        <w:t xml:space="preserve"> </w:t>
      </w:r>
      <w:r w:rsidR="0030106F" w:rsidRPr="0030106F">
        <w:rPr>
          <w:b/>
          <w:bCs/>
        </w:rPr>
        <w:t xml:space="preserve">(+) </w:t>
      </w:r>
      <w:r w:rsidR="0030106F" w:rsidRPr="0030106F">
        <w:t>Multiply matrices by scalars to produce new matrices, e.g., as when all of the payoffs in a game are doubled.</w:t>
      </w:r>
    </w:p>
    <w:p w14:paraId="266545F3" w14:textId="77777777" w:rsidR="0030106F" w:rsidRPr="008724BE" w:rsidRDefault="0030106F" w:rsidP="00AE246B"/>
    <w:p w14:paraId="418F5F4E" w14:textId="5775DE5B" w:rsidR="00E73347" w:rsidRPr="00734D65" w:rsidRDefault="00E73347" w:rsidP="00AE246B">
      <w:r w:rsidRPr="00745131">
        <w:rPr>
          <w:b/>
          <w:bCs/>
        </w:rPr>
        <w:t>M.HS.Q.</w:t>
      </w:r>
      <w:r>
        <w:rPr>
          <w:b/>
          <w:bCs/>
        </w:rPr>
        <w:t>NVM</w:t>
      </w:r>
      <w:r w:rsidRPr="00745131">
        <w:rPr>
          <w:b/>
          <w:bCs/>
        </w:rPr>
        <w:t>.</w:t>
      </w:r>
      <w:r>
        <w:rPr>
          <w:b/>
          <w:bCs/>
        </w:rPr>
        <w:t>8</w:t>
      </w:r>
      <w:r w:rsidR="00734D65">
        <w:rPr>
          <w:b/>
          <w:bCs/>
        </w:rPr>
        <w:t xml:space="preserve"> </w:t>
      </w:r>
      <w:r w:rsidR="00734D65" w:rsidRPr="00734D65">
        <w:rPr>
          <w:b/>
          <w:bCs/>
        </w:rPr>
        <w:t xml:space="preserve">(+) </w:t>
      </w:r>
      <w:r w:rsidR="00734D65" w:rsidRPr="00734D65">
        <w:t>Add, subtract, and multiply matrices of appropriate dimensions.</w:t>
      </w:r>
    </w:p>
    <w:p w14:paraId="344027E2" w14:textId="77777777" w:rsidR="00734D65" w:rsidRPr="008724BE" w:rsidRDefault="00734D65" w:rsidP="00AE246B"/>
    <w:p w14:paraId="755E6C36" w14:textId="6F8E1B45" w:rsidR="00E73347" w:rsidRPr="00F15A95" w:rsidRDefault="00E73347" w:rsidP="00AE246B">
      <w:r w:rsidRPr="00745131">
        <w:rPr>
          <w:b/>
          <w:bCs/>
        </w:rPr>
        <w:t>M.HS.Q.</w:t>
      </w:r>
      <w:r>
        <w:rPr>
          <w:b/>
          <w:bCs/>
        </w:rPr>
        <w:t>NVM</w:t>
      </w:r>
      <w:r w:rsidRPr="00745131">
        <w:rPr>
          <w:b/>
          <w:bCs/>
        </w:rPr>
        <w:t>.</w:t>
      </w:r>
      <w:r>
        <w:rPr>
          <w:b/>
          <w:bCs/>
        </w:rPr>
        <w:t>9</w:t>
      </w:r>
      <w:r w:rsidR="00F15A95">
        <w:rPr>
          <w:b/>
          <w:bCs/>
        </w:rPr>
        <w:t xml:space="preserve"> </w:t>
      </w:r>
      <w:r w:rsidR="00F15A95" w:rsidRPr="00F15A95">
        <w:rPr>
          <w:b/>
          <w:bCs/>
        </w:rPr>
        <w:t xml:space="preserve">(+) </w:t>
      </w:r>
      <w:r w:rsidR="00F15A95" w:rsidRPr="00F15A95">
        <w:t>Understand that, unlike multiplication of numbers, matrix multiplication for square matrices is not a commutative operation, but still satisfies the associative and distributive properties.</w:t>
      </w:r>
    </w:p>
    <w:p w14:paraId="0CB0B167" w14:textId="77777777" w:rsidR="00F15A95" w:rsidRPr="008724BE" w:rsidRDefault="00F15A95" w:rsidP="00AE246B"/>
    <w:p w14:paraId="4E3C3FA8" w14:textId="39B916E9" w:rsidR="00E73347" w:rsidRPr="002C74E3" w:rsidRDefault="00E73347" w:rsidP="00AE246B">
      <w:r w:rsidRPr="00745131">
        <w:rPr>
          <w:b/>
          <w:bCs/>
        </w:rPr>
        <w:t>M.HS.Q.</w:t>
      </w:r>
      <w:r>
        <w:rPr>
          <w:b/>
          <w:bCs/>
        </w:rPr>
        <w:t>NVM</w:t>
      </w:r>
      <w:r w:rsidRPr="00745131">
        <w:rPr>
          <w:b/>
          <w:bCs/>
        </w:rPr>
        <w:t>.</w:t>
      </w:r>
      <w:r>
        <w:rPr>
          <w:b/>
          <w:bCs/>
        </w:rPr>
        <w:t>10</w:t>
      </w:r>
      <w:r w:rsidR="002C74E3">
        <w:rPr>
          <w:b/>
          <w:bCs/>
        </w:rPr>
        <w:t xml:space="preserve"> </w:t>
      </w:r>
      <w:r w:rsidR="002C74E3" w:rsidRPr="002C74E3">
        <w:rPr>
          <w:b/>
          <w:bCs/>
        </w:rPr>
        <w:t xml:space="preserve">(+) </w:t>
      </w:r>
      <w:r w:rsidR="002C74E3" w:rsidRPr="002C74E3">
        <w:t>Understand that the zero and identity matrices play a role in matrix addition and multiplication similar to the role of 0 and 1 in the real numbers. The determinant of a square matrix is nonzero if and only if the matrix has a multiplicative inverse.</w:t>
      </w:r>
    </w:p>
    <w:p w14:paraId="0E263B9F" w14:textId="77777777" w:rsidR="002C74E3" w:rsidRPr="008724BE" w:rsidRDefault="002C74E3" w:rsidP="00AE246B"/>
    <w:p w14:paraId="3E56983E" w14:textId="345B7897" w:rsidR="00E73347" w:rsidRDefault="00E73347" w:rsidP="00AE246B">
      <w:r w:rsidRPr="00745131">
        <w:rPr>
          <w:b/>
          <w:bCs/>
        </w:rPr>
        <w:t>M.HS.Q.</w:t>
      </w:r>
      <w:r>
        <w:rPr>
          <w:b/>
          <w:bCs/>
        </w:rPr>
        <w:t>NVM</w:t>
      </w:r>
      <w:r w:rsidRPr="00745131">
        <w:rPr>
          <w:b/>
          <w:bCs/>
        </w:rPr>
        <w:t>.</w:t>
      </w:r>
      <w:r>
        <w:rPr>
          <w:b/>
          <w:bCs/>
        </w:rPr>
        <w:t>11</w:t>
      </w:r>
      <w:r w:rsidR="00091175">
        <w:rPr>
          <w:b/>
          <w:bCs/>
        </w:rPr>
        <w:t xml:space="preserve"> </w:t>
      </w:r>
      <w:r w:rsidR="00091175" w:rsidRPr="00091175">
        <w:rPr>
          <w:b/>
          <w:bCs/>
        </w:rPr>
        <w:t xml:space="preserve">(+) </w:t>
      </w:r>
      <w:r w:rsidR="00091175" w:rsidRPr="00091175">
        <w:t>Multiply a vector (regarded as a matrix with one column) by a matrix of suitable dimensions to produce another vector. Work with matrices as transformations of vectors.</w:t>
      </w:r>
    </w:p>
    <w:p w14:paraId="66BB2665" w14:textId="77777777" w:rsidR="00091175" w:rsidRPr="00091175" w:rsidRDefault="00091175" w:rsidP="00AE246B"/>
    <w:p w14:paraId="27277E75" w14:textId="3382C9F3" w:rsidR="00E73347" w:rsidRDefault="00E73347" w:rsidP="00AE246B">
      <w:r w:rsidRPr="00745131">
        <w:rPr>
          <w:b/>
          <w:bCs/>
        </w:rPr>
        <w:t>M.HS.Q.</w:t>
      </w:r>
      <w:r>
        <w:rPr>
          <w:b/>
          <w:bCs/>
        </w:rPr>
        <w:t>NVM</w:t>
      </w:r>
      <w:r w:rsidRPr="00745131">
        <w:rPr>
          <w:b/>
          <w:bCs/>
        </w:rPr>
        <w:t>.</w:t>
      </w:r>
      <w:r>
        <w:rPr>
          <w:b/>
          <w:bCs/>
        </w:rPr>
        <w:t>12</w:t>
      </w:r>
      <w:r w:rsidR="008646E2">
        <w:rPr>
          <w:b/>
          <w:bCs/>
        </w:rPr>
        <w:t xml:space="preserve"> </w:t>
      </w:r>
      <w:r w:rsidR="008646E2" w:rsidRPr="008646E2">
        <w:rPr>
          <w:b/>
          <w:bCs/>
        </w:rPr>
        <w:t xml:space="preserve">(+) </w:t>
      </w:r>
      <w:r w:rsidR="008646E2" w:rsidRPr="008646E2">
        <w:t>Work with 2 x 2 matrices as a transformations of the plane, and interpret the absolute value of the determinant in terms of area.</w:t>
      </w:r>
    </w:p>
    <w:p w14:paraId="6F6839C6" w14:textId="77777777" w:rsidR="00AD37D1" w:rsidRDefault="00AD37D1" w:rsidP="00AE246B"/>
    <w:p w14:paraId="46BF4F65" w14:textId="2DC56D5A" w:rsidR="00AD37D1" w:rsidRPr="003A36DD" w:rsidRDefault="00AD37D1" w:rsidP="003A36DD">
      <w:pPr>
        <w:pStyle w:val="BodyText"/>
        <w:rPr>
          <w:i/>
          <w:iCs/>
          <w:color w:val="0D5761" w:themeColor="accent1"/>
          <w:sz w:val="28"/>
          <w:szCs w:val="28"/>
        </w:rPr>
      </w:pPr>
      <w:r w:rsidRPr="003A36DD">
        <w:rPr>
          <w:i/>
          <w:iCs/>
          <w:color w:val="0D5761" w:themeColor="accent1"/>
          <w:sz w:val="28"/>
          <w:szCs w:val="28"/>
        </w:rPr>
        <w:t xml:space="preserve">Solve </w:t>
      </w:r>
      <w:r w:rsidR="005B4B46" w:rsidRPr="003A36DD">
        <w:rPr>
          <w:i/>
          <w:iCs/>
          <w:color w:val="0D5761" w:themeColor="accent1"/>
          <w:sz w:val="28"/>
          <w:szCs w:val="28"/>
        </w:rPr>
        <w:t>systems of equations</w:t>
      </w:r>
      <w:r w:rsidRPr="003A36DD">
        <w:rPr>
          <w:i/>
          <w:iCs/>
          <w:color w:val="0D5761" w:themeColor="accent1"/>
          <w:sz w:val="28"/>
          <w:szCs w:val="28"/>
        </w:rPr>
        <w:t>.</w:t>
      </w:r>
    </w:p>
    <w:p w14:paraId="41BC35C0" w14:textId="186D8EA5" w:rsidR="00AD37D1" w:rsidRDefault="00AD37D1" w:rsidP="00AD37D1">
      <w:pPr>
        <w:rPr>
          <w:b/>
          <w:bCs/>
        </w:rPr>
      </w:pPr>
      <w:r w:rsidRPr="00745131">
        <w:rPr>
          <w:b/>
          <w:bCs/>
        </w:rPr>
        <w:t>M.HS.Q.AREI</w:t>
      </w:r>
      <w:r w:rsidR="005B4B46">
        <w:rPr>
          <w:b/>
          <w:bCs/>
        </w:rPr>
        <w:t>.8</w:t>
      </w:r>
      <w:r w:rsidR="0052557E">
        <w:rPr>
          <w:b/>
          <w:bCs/>
        </w:rPr>
        <w:t xml:space="preserve"> </w:t>
      </w:r>
      <w:r w:rsidR="0052557E" w:rsidRPr="0052557E">
        <w:rPr>
          <w:b/>
          <w:bCs/>
        </w:rPr>
        <w:t>(+)</w:t>
      </w:r>
      <w:r w:rsidR="0052557E" w:rsidRPr="0052557E">
        <w:t xml:space="preserve"> Represent a system of linear equations as a single matrix equation in a vector variable.</w:t>
      </w:r>
    </w:p>
    <w:p w14:paraId="25E47212" w14:textId="77777777" w:rsidR="005B4B46" w:rsidRPr="008724BE" w:rsidRDefault="005B4B46" w:rsidP="00AD37D1"/>
    <w:p w14:paraId="324D98BA" w14:textId="6B2E899D" w:rsidR="005B4B46" w:rsidRDefault="00136429" w:rsidP="00AD37D1">
      <w:r w:rsidRPr="00745131">
        <w:rPr>
          <w:b/>
          <w:bCs/>
        </w:rPr>
        <w:t>M.HS.Q.AREI</w:t>
      </w:r>
      <w:r>
        <w:rPr>
          <w:b/>
          <w:bCs/>
        </w:rPr>
        <w:t>.9</w:t>
      </w:r>
      <w:r w:rsidR="00774369">
        <w:rPr>
          <w:b/>
          <w:bCs/>
        </w:rPr>
        <w:t xml:space="preserve"> </w:t>
      </w:r>
      <w:r w:rsidR="00774369" w:rsidRPr="00774369">
        <w:rPr>
          <w:b/>
          <w:bCs/>
        </w:rPr>
        <w:t xml:space="preserve">(+) </w:t>
      </w:r>
      <w:r w:rsidR="00774369" w:rsidRPr="00774369">
        <w:t xml:space="preserve">Find the inverse of a matrix if it exists and use it to solve systems of linear equations (using technology for matrices of dimension 3 </w:t>
      </w:r>
      <w:r w:rsidR="00E87DFD" w:rsidRPr="00774369">
        <w:t>x 3</w:t>
      </w:r>
      <w:r w:rsidR="00774369" w:rsidRPr="00774369">
        <w:t xml:space="preserve"> or greater).</w:t>
      </w:r>
    </w:p>
    <w:p w14:paraId="644421F6" w14:textId="77777777" w:rsidR="00745131" w:rsidRDefault="00745131" w:rsidP="00F2772F"/>
    <w:p w14:paraId="24D7BF39" w14:textId="77777777" w:rsidR="00B169EF" w:rsidRPr="003A36DD" w:rsidRDefault="00B169EF" w:rsidP="003A36DD">
      <w:pPr>
        <w:pStyle w:val="BodyText"/>
        <w:rPr>
          <w:i/>
          <w:iCs/>
          <w:color w:val="0D5761" w:themeColor="accent1"/>
          <w:sz w:val="28"/>
          <w:szCs w:val="28"/>
        </w:rPr>
      </w:pPr>
      <w:r w:rsidRPr="003A36DD">
        <w:rPr>
          <w:i/>
          <w:iCs/>
          <w:color w:val="0D5761" w:themeColor="accent1"/>
          <w:sz w:val="28"/>
          <w:szCs w:val="28"/>
        </w:rPr>
        <w:t>Perform arithmetic operations on polynomials.</w:t>
      </w:r>
    </w:p>
    <w:p w14:paraId="03CFB3EB" w14:textId="56A1B3D4" w:rsidR="00F2772F" w:rsidRDefault="00F2772F" w:rsidP="00F2772F">
      <w:r w:rsidRPr="00745131">
        <w:rPr>
          <w:b/>
          <w:bCs/>
        </w:rPr>
        <w:t>M.HS.Q.AAPR.1</w:t>
      </w:r>
      <w:r>
        <w:t xml:space="preserve"> Efficiently, flexibly, and accurately demonstrate that polynomials form a system with a structure similar to that of integers, namely, they are closed under the operations of addition, subtraction, and multiplication; add, subtract, and multiply polynomials</w:t>
      </w:r>
      <w:r w:rsidR="00745131">
        <w:t>.</w:t>
      </w:r>
    </w:p>
    <w:p w14:paraId="5235F96A" w14:textId="77777777" w:rsidR="00745131" w:rsidRDefault="00745131" w:rsidP="00F2772F"/>
    <w:p w14:paraId="7BAE3670" w14:textId="4DC28FFF" w:rsidR="00F2772F" w:rsidRDefault="00F2772F" w:rsidP="00F2772F">
      <w:r w:rsidRPr="00745131">
        <w:rPr>
          <w:b/>
          <w:bCs/>
        </w:rPr>
        <w:t>M.HS.Q.AAPR.2</w:t>
      </w:r>
      <w:r>
        <w:t xml:space="preserve"> Know and apply the Remainder Theorem: For a polynomial </w:t>
      </w:r>
      <m:oMath>
        <m:r>
          <w:rPr>
            <w:rFonts w:ascii="Cambria Math" w:hAnsi="Cambria Math"/>
          </w:rPr>
          <m:t>p(x)</m:t>
        </m:r>
      </m:oMath>
      <w:r>
        <w:t xml:space="preserve"> and a number </w:t>
      </w:r>
      <m:oMath>
        <m:r>
          <w:rPr>
            <w:rFonts w:ascii="Cambria Math" w:hAnsi="Cambria Math"/>
          </w:rPr>
          <m:t>a</m:t>
        </m:r>
      </m:oMath>
      <w:r>
        <w:t xml:space="preserve">, the remainder on division by </w:t>
      </w:r>
      <m:oMath>
        <m:r>
          <w:rPr>
            <w:rFonts w:ascii="Cambria Math" w:hAnsi="Cambria Math"/>
          </w:rPr>
          <m:t>x - a</m:t>
        </m:r>
      </m:oMath>
      <w:r>
        <w:t xml:space="preserve"> is </w:t>
      </w:r>
      <m:oMath>
        <m:r>
          <w:rPr>
            <w:rFonts w:ascii="Cambria Math" w:hAnsi="Cambria Math"/>
          </w:rPr>
          <m:t>p(a)</m:t>
        </m:r>
      </m:oMath>
      <w:r>
        <w:t xml:space="preserve">, so </w:t>
      </w:r>
      <m:oMath>
        <m:r>
          <w:rPr>
            <w:rFonts w:ascii="Cambria Math" w:hAnsi="Cambria Math"/>
          </w:rPr>
          <m:t>p(a) = 0</m:t>
        </m:r>
      </m:oMath>
      <w:r>
        <w:t xml:space="preserve"> if and only if </w:t>
      </w:r>
      <m:oMath>
        <m:r>
          <w:rPr>
            <w:rFonts w:ascii="Cambria Math" w:hAnsi="Cambria Math"/>
          </w:rPr>
          <m:t>(x - a)</m:t>
        </m:r>
      </m:oMath>
      <w:r>
        <w:t xml:space="preserve"> is a factor of </w:t>
      </w:r>
      <m:oMath>
        <m:r>
          <w:rPr>
            <w:rFonts w:ascii="Cambria Math" w:hAnsi="Cambria Math"/>
          </w:rPr>
          <m:t>p(x)</m:t>
        </m:r>
      </m:oMath>
      <w:r>
        <w:t>.</w:t>
      </w:r>
    </w:p>
    <w:p w14:paraId="656B6C35" w14:textId="77777777" w:rsidR="00745131" w:rsidRDefault="00745131" w:rsidP="00F2772F"/>
    <w:p w14:paraId="65232177" w14:textId="77777777" w:rsidR="00F2772F" w:rsidRDefault="00F2772F" w:rsidP="00F2772F">
      <w:r w:rsidRPr="00745131">
        <w:rPr>
          <w:b/>
          <w:bCs/>
        </w:rPr>
        <w:t>M.HS.Q.AAPR.3</w:t>
      </w:r>
      <w:r>
        <w:t xml:space="preserve"> Identify zeros of polynomials when suitable factorizations are available and use the zeros to construct a rough graph of the function defined by the polynomial</w:t>
      </w:r>
      <w:r w:rsidR="00745131">
        <w:t>.</w:t>
      </w:r>
    </w:p>
    <w:p w14:paraId="0FC7C7DF" w14:textId="77777777" w:rsidR="00745131" w:rsidRDefault="00745131" w:rsidP="00F2772F"/>
    <w:p w14:paraId="7E4B703A" w14:textId="77777777" w:rsidR="00F2772F" w:rsidRDefault="00F2772F" w:rsidP="00F2772F">
      <w:r w:rsidRPr="00745131">
        <w:rPr>
          <w:b/>
          <w:bCs/>
        </w:rPr>
        <w:t>M.HS.Q.AAPR.4</w:t>
      </w:r>
      <w:r>
        <w:t xml:space="preserve"> Prove polynomial identities and use them to describe numerical relationships.</w:t>
      </w:r>
    </w:p>
    <w:p w14:paraId="7799929E" w14:textId="77777777" w:rsidR="0056216D" w:rsidRDefault="0056216D" w:rsidP="00F2772F"/>
    <w:p w14:paraId="0513F8F9" w14:textId="26867D68" w:rsidR="008950BE" w:rsidRDefault="008950BE" w:rsidP="00F2772F">
      <w:r w:rsidRPr="00745131">
        <w:rPr>
          <w:b/>
          <w:bCs/>
        </w:rPr>
        <w:t>M.HS.Q.AAPR.</w:t>
      </w:r>
      <w:r>
        <w:rPr>
          <w:b/>
          <w:bCs/>
        </w:rPr>
        <w:t xml:space="preserve">5 </w:t>
      </w:r>
      <w:r w:rsidR="001A4086" w:rsidRPr="001A4086">
        <w:rPr>
          <w:b/>
          <w:bCs/>
        </w:rPr>
        <w:t xml:space="preserve">(+) </w:t>
      </w:r>
      <w:r w:rsidR="001A4086" w:rsidRPr="001A4086">
        <w:t>Know and apply the Binomial Theorem for the expansion of (x + y)n in powers of x and y for a positive integer n, where x and y are any numbers, with coefficients determined for example by Pascal's Triangle.</w:t>
      </w:r>
    </w:p>
    <w:p w14:paraId="2F1D6672" w14:textId="77777777" w:rsidR="00745131" w:rsidRDefault="00745131" w:rsidP="00F2772F"/>
    <w:p w14:paraId="64E42648" w14:textId="3B266290" w:rsidR="0065629C" w:rsidRPr="003A36DD" w:rsidRDefault="00C827B8" w:rsidP="003A36DD">
      <w:pPr>
        <w:pStyle w:val="BodyText"/>
        <w:rPr>
          <w:i/>
          <w:iCs/>
          <w:color w:val="0D5761" w:themeColor="accent1"/>
          <w:sz w:val="28"/>
          <w:szCs w:val="28"/>
        </w:rPr>
      </w:pPr>
      <w:r w:rsidRPr="003A36DD">
        <w:rPr>
          <w:i/>
          <w:iCs/>
          <w:color w:val="0D5761" w:themeColor="accent1"/>
          <w:sz w:val="28"/>
          <w:szCs w:val="28"/>
        </w:rPr>
        <w:t>Rewrite rational expressions</w:t>
      </w:r>
      <w:r w:rsidR="0065629C" w:rsidRPr="003A36DD">
        <w:rPr>
          <w:i/>
          <w:iCs/>
          <w:color w:val="0D5761" w:themeColor="accent1"/>
          <w:sz w:val="28"/>
          <w:szCs w:val="28"/>
        </w:rPr>
        <w:t>.</w:t>
      </w:r>
    </w:p>
    <w:p w14:paraId="15EFE32E" w14:textId="41101E31" w:rsidR="00F2772F" w:rsidRDefault="00F2772F" w:rsidP="00F2772F">
      <w:r w:rsidRPr="00745131">
        <w:rPr>
          <w:b/>
          <w:bCs/>
        </w:rPr>
        <w:t>M.HS.Q.AAPR.6</w:t>
      </w:r>
      <w:r>
        <w:t xml:space="preserve"> Efficiently, flexibly, and accurately rewrite simple rational expressions in different forms; write </w:t>
      </w:r>
      <m:oMath>
        <m:f>
          <m:fPr>
            <m:ctrlPr>
              <w:rPr>
                <w:rFonts w:ascii="Cambria Math" w:hAnsi="Cambria Math"/>
                <w:i/>
              </w:rPr>
            </m:ctrlPr>
          </m:fPr>
          <m:num>
            <m:r>
              <w:rPr>
                <w:rFonts w:ascii="Cambria Math" w:hAnsi="Cambria Math"/>
              </w:rPr>
              <m:t>a(x)</m:t>
            </m:r>
          </m:num>
          <m:den>
            <m:r>
              <w:rPr>
                <w:rFonts w:ascii="Cambria Math" w:hAnsi="Cambria Math"/>
              </w:rPr>
              <m:t>b(x)</m:t>
            </m:r>
          </m:den>
        </m:f>
      </m:oMath>
      <w:r>
        <w:t xml:space="preserve"> in the form </w:t>
      </w:r>
      <m:oMath>
        <m:f>
          <m:fPr>
            <m:ctrlPr>
              <w:rPr>
                <w:rFonts w:ascii="Cambria Math" w:hAnsi="Cambria Math"/>
                <w:i/>
              </w:rPr>
            </m:ctrlPr>
          </m:fPr>
          <m:num>
            <m:r>
              <w:rPr>
                <w:rFonts w:ascii="Cambria Math" w:hAnsi="Cambria Math"/>
              </w:rPr>
              <m:t>q(x) + r(x)</m:t>
            </m:r>
          </m:num>
          <m:den>
            <m:r>
              <w:rPr>
                <w:rFonts w:ascii="Cambria Math" w:hAnsi="Cambria Math"/>
              </w:rPr>
              <m:t>b(x)</m:t>
            </m:r>
          </m:den>
        </m:f>
      </m:oMath>
      <w:r w:rsidR="00AD3DC5" w:rsidRPr="000E50EB">
        <w:t>,</w:t>
      </w:r>
      <w:r>
        <w:t xml:space="preserve"> where </w:t>
      </w:r>
      <m:oMath>
        <m:r>
          <w:rPr>
            <w:rFonts w:ascii="Cambria Math" w:hAnsi="Cambria Math"/>
          </w:rPr>
          <m:t>a(x)</m:t>
        </m:r>
      </m:oMath>
      <w:r w:rsidR="00AD3DC5" w:rsidRPr="000E50EB">
        <w:t xml:space="preserve">, </w:t>
      </w:r>
      <m:oMath>
        <m:r>
          <w:rPr>
            <w:rFonts w:ascii="Cambria Math" w:hAnsi="Cambria Math"/>
          </w:rPr>
          <m:t>b(x)</m:t>
        </m:r>
      </m:oMath>
      <w:r w:rsidR="00AD3DC5" w:rsidRPr="000E50EB">
        <w:t xml:space="preserve">, </w:t>
      </w:r>
      <m:oMath>
        <m:r>
          <w:rPr>
            <w:rFonts w:ascii="Cambria Math" w:hAnsi="Cambria Math"/>
          </w:rPr>
          <m:t>q(x)</m:t>
        </m:r>
      </m:oMath>
      <w:r w:rsidR="00AD3DC5" w:rsidRPr="000E50EB">
        <w:t>,</w:t>
      </w:r>
      <w:r>
        <w:t xml:space="preserve"> and </w:t>
      </w:r>
      <m:oMath>
        <m:r>
          <w:rPr>
            <w:rFonts w:ascii="Cambria Math" w:hAnsi="Cambria Math"/>
          </w:rPr>
          <m:t>r(x)</m:t>
        </m:r>
      </m:oMath>
      <w:r>
        <w:t xml:space="preserve"> are polynomials with the degree of </w:t>
      </w:r>
      <m:oMath>
        <m:r>
          <w:rPr>
            <w:rFonts w:ascii="Cambria Math" w:hAnsi="Cambria Math"/>
          </w:rPr>
          <m:t>r(x)</m:t>
        </m:r>
      </m:oMath>
      <w:r>
        <w:t xml:space="preserve"> less than the degree of </w:t>
      </w:r>
      <m:oMath>
        <m:r>
          <w:rPr>
            <w:rFonts w:ascii="Cambria Math" w:hAnsi="Cambria Math"/>
          </w:rPr>
          <m:t>b(x)</m:t>
        </m:r>
      </m:oMath>
      <w:r w:rsidR="00AD3DC5" w:rsidRPr="000E50EB">
        <w:t>,</w:t>
      </w:r>
      <w:r>
        <w:t xml:space="preserve"> using inspection, long division, or, for the more complicated examples, a computer algebra system.</w:t>
      </w:r>
    </w:p>
    <w:p w14:paraId="3A2425E6" w14:textId="77777777" w:rsidR="008B07BF" w:rsidRDefault="008B07BF" w:rsidP="00F2772F"/>
    <w:p w14:paraId="6EABD4E6" w14:textId="35D0FA51" w:rsidR="008B07BF" w:rsidRDefault="008B07BF" w:rsidP="008B07BF">
      <w:r w:rsidRPr="00745131">
        <w:rPr>
          <w:b/>
          <w:bCs/>
        </w:rPr>
        <w:t>M.HS.Q.AAPR</w:t>
      </w:r>
      <w:r>
        <w:rPr>
          <w:b/>
          <w:bCs/>
        </w:rPr>
        <w:t xml:space="preserve">.7 </w:t>
      </w:r>
      <w:r w:rsidR="009078DB" w:rsidRPr="009078DB">
        <w:rPr>
          <w:b/>
          <w:bCs/>
        </w:rPr>
        <w:t xml:space="preserve">(+) </w:t>
      </w:r>
      <w:r w:rsidR="009078DB" w:rsidRPr="009078DB">
        <w:t>Understand that rational expressions form a system analogous to the rational numbers, closed under addition, subtraction, multiplication, and division by a nonzero rational expression; add, subtract, multiply, and divide rational expressions.</w:t>
      </w:r>
    </w:p>
    <w:p w14:paraId="2EEB254B" w14:textId="77777777" w:rsidR="00745131" w:rsidRDefault="00745131" w:rsidP="00F2772F"/>
    <w:p w14:paraId="0E026FF6" w14:textId="77777777" w:rsidR="00B169EF" w:rsidRPr="003A36DD" w:rsidRDefault="00B169EF" w:rsidP="003A36DD">
      <w:pPr>
        <w:pStyle w:val="BodyText"/>
        <w:rPr>
          <w:i/>
          <w:iCs/>
          <w:color w:val="0D5761" w:themeColor="accent1"/>
          <w:sz w:val="28"/>
          <w:szCs w:val="28"/>
        </w:rPr>
      </w:pPr>
      <w:r w:rsidRPr="003A36DD">
        <w:rPr>
          <w:i/>
          <w:iCs/>
          <w:color w:val="0D5761" w:themeColor="accent1"/>
          <w:sz w:val="28"/>
          <w:szCs w:val="28"/>
        </w:rPr>
        <w:t>Understand similarity in terms of similarity transformations.</w:t>
      </w:r>
    </w:p>
    <w:p w14:paraId="0E8DEF4F" w14:textId="77777777" w:rsidR="00F2772F" w:rsidRDefault="00F2772F" w:rsidP="00F2772F">
      <w:r w:rsidRPr="00745131">
        <w:rPr>
          <w:b/>
          <w:bCs/>
        </w:rPr>
        <w:t>M.HS.Q.GSRT.3</w:t>
      </w:r>
      <w:r>
        <w:t xml:space="preserve"> Use the properties of similarity transformations to establish the AA criterion for two triangles to be similar</w:t>
      </w:r>
      <w:r w:rsidR="00745131">
        <w:t>.</w:t>
      </w:r>
    </w:p>
    <w:p w14:paraId="7622735A" w14:textId="77777777" w:rsidR="00745131" w:rsidRDefault="00745131" w:rsidP="00F2772F"/>
    <w:p w14:paraId="22B032BE" w14:textId="77777777" w:rsidR="00B169EF" w:rsidRPr="003A36DD" w:rsidRDefault="00B169EF" w:rsidP="003A36DD">
      <w:pPr>
        <w:pStyle w:val="BodyText"/>
        <w:rPr>
          <w:i/>
          <w:iCs/>
          <w:color w:val="0D5761" w:themeColor="accent1"/>
          <w:sz w:val="28"/>
          <w:szCs w:val="28"/>
        </w:rPr>
      </w:pPr>
      <w:r w:rsidRPr="003A36DD">
        <w:rPr>
          <w:i/>
          <w:iCs/>
          <w:color w:val="0D5761" w:themeColor="accent1"/>
          <w:sz w:val="28"/>
          <w:szCs w:val="28"/>
        </w:rPr>
        <w:t>Define trigonometric ratios and solve problems involving right triangles.</w:t>
      </w:r>
    </w:p>
    <w:p w14:paraId="5C975DFE" w14:textId="77777777" w:rsidR="00F2772F" w:rsidRDefault="00F2772F" w:rsidP="00F2772F">
      <w:r w:rsidRPr="00745131">
        <w:rPr>
          <w:b/>
          <w:bCs/>
        </w:rPr>
        <w:t>M.HS.Q.GSRT.6</w:t>
      </w:r>
      <w:r>
        <w:t xml:space="preserve"> Understand that by similarity, side ratios in right triangles are properties of the angles in the triangle, leading to definitions of trigonometric ratios for acute angles</w:t>
      </w:r>
      <w:r w:rsidR="00745131">
        <w:t>.</w:t>
      </w:r>
    </w:p>
    <w:p w14:paraId="35FDB13D" w14:textId="77777777" w:rsidR="00745131" w:rsidRDefault="00745131" w:rsidP="00F2772F"/>
    <w:p w14:paraId="60855470" w14:textId="77777777" w:rsidR="00F2772F" w:rsidRDefault="00F2772F" w:rsidP="00F2772F">
      <w:r w:rsidRPr="00745131">
        <w:rPr>
          <w:b/>
          <w:bCs/>
        </w:rPr>
        <w:t>M.HS.Q.GSRT.7</w:t>
      </w:r>
      <w:r>
        <w:t xml:space="preserve"> Explain and use the relationship between the sine and cosine of complementary angles</w:t>
      </w:r>
      <w:r w:rsidR="00745131">
        <w:t>.</w:t>
      </w:r>
    </w:p>
    <w:p w14:paraId="76054060" w14:textId="77777777" w:rsidR="00745131" w:rsidRDefault="00745131" w:rsidP="00F2772F"/>
    <w:p w14:paraId="42838E19" w14:textId="77777777" w:rsidR="00F2772F" w:rsidRDefault="00F2772F" w:rsidP="00F2772F">
      <w:r w:rsidRPr="00745131">
        <w:rPr>
          <w:b/>
          <w:bCs/>
        </w:rPr>
        <w:t>M.HS.Q.GSRT.8</w:t>
      </w:r>
      <w:r>
        <w:t xml:space="preserve"> Use trigonometric ratios and the Pythagorean Theorem to solve right triangles in applied problems.</w:t>
      </w:r>
    </w:p>
    <w:p w14:paraId="4BEF2C39" w14:textId="77777777" w:rsidR="00745131" w:rsidRDefault="00F2772F" w:rsidP="003140E7">
      <w:pPr>
        <w:pStyle w:val="Heading3"/>
      </w:pPr>
      <w:bookmarkStart w:id="300" w:name="_Toc207023869"/>
      <w:r>
        <w:t>Relationships</w:t>
      </w:r>
      <w:bookmarkEnd w:id="300"/>
    </w:p>
    <w:p w14:paraId="31806A10"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Interpret functions that arise in applications in terms of the context.</w:t>
      </w:r>
    </w:p>
    <w:p w14:paraId="727D1792" w14:textId="77777777" w:rsidR="00517DD8" w:rsidRDefault="00F2772F" w:rsidP="00517DD8">
      <w:pPr>
        <w:pStyle w:val="BodyText"/>
      </w:pPr>
      <w:r w:rsidRPr="00745131">
        <w:rPr>
          <w:b/>
          <w:bCs/>
        </w:rPr>
        <w:t>M.HS.R.FIF.4</w:t>
      </w:r>
      <w:r w:rsidRPr="00000D6B">
        <w:t xml:space="preserve"> </w:t>
      </w:r>
      <w:r w:rsidR="00517DD8">
        <w:t>For any function that models a relationship between two quantities in context of the relationship, interpret key features of graphs and tables in terms of the quantities, and sketch graphs showing key features given a verbal description of the relationship. Key features include: intercepts; intervals where the function is increasing, decreasing, positive, or negative; maximums and minimums; and symmetries. May include any families of functions, and relative maximums and minimums, end behavior, and periodicity.</w:t>
      </w:r>
    </w:p>
    <w:p w14:paraId="744A3EE8" w14:textId="77777777" w:rsidR="00745131" w:rsidRDefault="00745131" w:rsidP="00F2772F"/>
    <w:p w14:paraId="5F5C4816" w14:textId="77777777" w:rsidR="00F2772F" w:rsidRDefault="00F2772F" w:rsidP="00F2772F">
      <w:r w:rsidRPr="00745131">
        <w:rPr>
          <w:b/>
          <w:bCs/>
        </w:rPr>
        <w:t>M.HS.R.FIF.5</w:t>
      </w:r>
      <w:r w:rsidRPr="00000D6B">
        <w:t xml:space="preserve"> Relate the domain of a function to its graph and, where applicable, to the quantitative relationship it describes in context. Functions can include polynomial, radical, rational, logarithms, absolute value, piecewise, trigonometric, and increasingly complex linear, exponential, and quadratic relationships.</w:t>
      </w:r>
    </w:p>
    <w:p w14:paraId="72464CEE" w14:textId="77777777" w:rsidR="00745131" w:rsidRDefault="00745131" w:rsidP="00F2772F"/>
    <w:p w14:paraId="0E02379B" w14:textId="77777777" w:rsidR="00F2772F" w:rsidRDefault="00F2772F" w:rsidP="00F2772F">
      <w:r w:rsidRPr="00745131">
        <w:rPr>
          <w:b/>
          <w:bCs/>
        </w:rPr>
        <w:t>M.HS.R.FIF.6</w:t>
      </w:r>
      <w:r w:rsidRPr="00000D6B">
        <w:t xml:space="preserve"> Calculate and interpret the average rate of change of a non-linear function (presented symbolically or as a table) over a specified interval. Estimate the rate of change from a graph.</w:t>
      </w:r>
    </w:p>
    <w:p w14:paraId="061BF394" w14:textId="77777777" w:rsidR="00745131" w:rsidRDefault="00745131" w:rsidP="00F2772F"/>
    <w:p w14:paraId="795C2611"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Create equations that describe numbers or relationships.</w:t>
      </w:r>
    </w:p>
    <w:p w14:paraId="5F2D47F2" w14:textId="67BF040E" w:rsidR="00F2772F" w:rsidRDefault="00F2772F" w:rsidP="00F2772F">
      <w:r w:rsidRPr="00745131">
        <w:rPr>
          <w:b/>
          <w:bCs/>
        </w:rPr>
        <w:t>M.HS.R.ACED.1</w:t>
      </w:r>
      <w:r w:rsidRPr="00000D6B">
        <w:t xml:space="preserve"> Efficiently, flexibly, and accurately create equations and inequalities in one variable that model a situation, and use them to solve problems.</w:t>
      </w:r>
    </w:p>
    <w:p w14:paraId="672DECCC" w14:textId="77777777" w:rsidR="00745131" w:rsidRDefault="00745131" w:rsidP="00F2772F"/>
    <w:p w14:paraId="67E23ECD" w14:textId="260B75EA" w:rsidR="00F2772F" w:rsidRDefault="00F2772F" w:rsidP="00F2772F">
      <w:r w:rsidRPr="00745131">
        <w:rPr>
          <w:b/>
          <w:bCs/>
        </w:rPr>
        <w:t>M.HS.R.ACED.2</w:t>
      </w:r>
      <w:r w:rsidRPr="00000D6B">
        <w:t xml:space="preserve"> Efficiently, flexibly, and accurately create equations in two or more variables to represent relationships between quantities; graph equations on coordinate axes with labels and scales</w:t>
      </w:r>
      <w:r w:rsidR="00745131">
        <w:t>.</w:t>
      </w:r>
    </w:p>
    <w:p w14:paraId="6D901F81" w14:textId="77777777" w:rsidR="00745131" w:rsidRDefault="00745131" w:rsidP="00F2772F"/>
    <w:p w14:paraId="6DF3A504" w14:textId="77777777" w:rsidR="2269F735" w:rsidRPr="003A36DD" w:rsidRDefault="2269F735" w:rsidP="003A36DD">
      <w:pPr>
        <w:pStyle w:val="BodyText"/>
        <w:rPr>
          <w:i/>
          <w:iCs/>
          <w:color w:val="0D5761" w:themeColor="accent1"/>
          <w:sz w:val="28"/>
          <w:szCs w:val="28"/>
        </w:rPr>
      </w:pPr>
      <w:r w:rsidRPr="003A36DD">
        <w:rPr>
          <w:i/>
          <w:iCs/>
          <w:color w:val="0D5761" w:themeColor="accent1"/>
          <w:sz w:val="28"/>
          <w:szCs w:val="28"/>
        </w:rPr>
        <w:t>Write expressions in equivalent forms to solve problems.</w:t>
      </w:r>
    </w:p>
    <w:p w14:paraId="68C08914" w14:textId="150A7E1B" w:rsidR="2269F735" w:rsidRDefault="2269F735" w:rsidP="55648A24">
      <w:pPr>
        <w:pStyle w:val="NoSpacing"/>
      </w:pPr>
      <w:r w:rsidRPr="55648A24">
        <w:rPr>
          <w:b/>
          <w:bCs/>
        </w:rPr>
        <w:t>M.HS.R.ASSE.3</w:t>
      </w:r>
      <w:r>
        <w:t xml:space="preserve"> Efficiently, flexibly, and accurately rewrite expressions to equivalent forms that are suitable for the purpose of revealing and explaining a specific property about those functions.</w:t>
      </w:r>
    </w:p>
    <w:p w14:paraId="041FD813" w14:textId="54941FA1" w:rsidR="2269F735" w:rsidRDefault="2269F735" w:rsidP="001A2EAA">
      <w:pPr>
        <w:pStyle w:val="NoSpacing"/>
        <w:numPr>
          <w:ilvl w:val="0"/>
          <w:numId w:val="59"/>
        </w:numPr>
      </w:pPr>
      <w:r>
        <w:t>Factor a quadratic expression to reveal the zeros of the function it defines.</w:t>
      </w:r>
    </w:p>
    <w:p w14:paraId="69B38C61" w14:textId="518E38FB" w:rsidR="2269F735" w:rsidRDefault="2269F735" w:rsidP="001A2EAA">
      <w:pPr>
        <w:pStyle w:val="NoSpacing"/>
        <w:numPr>
          <w:ilvl w:val="0"/>
          <w:numId w:val="59"/>
        </w:numPr>
      </w:pPr>
      <w:r>
        <w:t>Complete the square in a quadratic expression to reveal the maximum or minimum value of the function it defines.</w:t>
      </w:r>
    </w:p>
    <w:p w14:paraId="7597F1AC" w14:textId="582CD8B0" w:rsidR="2269F735" w:rsidRDefault="2269F735" w:rsidP="001A2EAA">
      <w:pPr>
        <w:pStyle w:val="NoSpacing"/>
        <w:numPr>
          <w:ilvl w:val="0"/>
          <w:numId w:val="59"/>
        </w:numPr>
      </w:pPr>
      <w:r>
        <w:t>Use the properties of exponents to transform expressions for exponential functions.</w:t>
      </w:r>
    </w:p>
    <w:p w14:paraId="10E2A505" w14:textId="7DF0A582" w:rsidR="55648A24" w:rsidRDefault="55648A24" w:rsidP="55648A24"/>
    <w:p w14:paraId="7F28244A" w14:textId="77777777" w:rsidR="69CD79B3" w:rsidRPr="003A36DD" w:rsidRDefault="69CD79B3" w:rsidP="003A36DD">
      <w:pPr>
        <w:pStyle w:val="BodyText"/>
        <w:rPr>
          <w:i/>
          <w:iCs/>
          <w:color w:val="0D5761" w:themeColor="accent1"/>
          <w:sz w:val="28"/>
          <w:szCs w:val="28"/>
        </w:rPr>
      </w:pPr>
      <w:r w:rsidRPr="003A36DD">
        <w:rPr>
          <w:i/>
          <w:iCs/>
          <w:color w:val="0D5761" w:themeColor="accent1"/>
          <w:sz w:val="28"/>
          <w:szCs w:val="28"/>
        </w:rPr>
        <w:t>Solve equations and inequalities in one variable.</w:t>
      </w:r>
    </w:p>
    <w:p w14:paraId="0F75E16B" w14:textId="0B81AEA0" w:rsidR="69CD79B3" w:rsidRDefault="69CD79B3" w:rsidP="55648A24">
      <w:pPr>
        <w:pStyle w:val="NoSpacing"/>
      </w:pPr>
      <w:r w:rsidRPr="55648A24">
        <w:rPr>
          <w:b/>
          <w:bCs/>
        </w:rPr>
        <w:t>M.HS.R.AREI.4</w:t>
      </w:r>
      <w:r>
        <w:t xml:space="preserve"> Solve quadratic equations in one variable using a process of identifying solutions as appropriate to the initial form of the equation.</w:t>
      </w:r>
    </w:p>
    <w:p w14:paraId="0AEC181D" w14:textId="72329580" w:rsidR="001A226D" w:rsidRDefault="001A226D" w:rsidP="001A2EAA">
      <w:pPr>
        <w:pStyle w:val="NoSpacing"/>
        <w:numPr>
          <w:ilvl w:val="0"/>
          <w:numId w:val="100"/>
        </w:numPr>
      </w:pPr>
      <w:r>
        <w:t xml:space="preserve">Use the method of completing the square to transform any quadratic equation in </w:t>
      </w:r>
      <w:r w:rsidRPr="000957E9">
        <w:rPr>
          <w:i/>
          <w:iCs/>
        </w:rPr>
        <w:t>x</w:t>
      </w:r>
      <w:r>
        <w:t xml:space="preserve"> into an equation of the form </w:t>
      </w:r>
      <m:oMath>
        <m:r>
          <w:rPr>
            <w:rFonts w:ascii="Cambria Math" w:hAnsi="Cambria Math"/>
          </w:rPr>
          <m:t>(x - p)² = q</m:t>
        </m:r>
      </m:oMath>
      <w:r>
        <w:t xml:space="preserve"> that has the same solutions. Derive the quadratic formula from this form.</w:t>
      </w:r>
    </w:p>
    <w:p w14:paraId="5EF8D2BE" w14:textId="74F2A3D9" w:rsidR="55648A24" w:rsidRDefault="001A226D" w:rsidP="001A2EAA">
      <w:pPr>
        <w:pStyle w:val="NoSpacing"/>
        <w:numPr>
          <w:ilvl w:val="0"/>
          <w:numId w:val="100"/>
        </w:numPr>
      </w:pPr>
      <w:r>
        <w:t xml:space="preserve">Solve quadratic equations by inspection (e.g., for </w:t>
      </w:r>
      <m:oMath>
        <m:r>
          <w:rPr>
            <w:rFonts w:ascii="Cambria Math" w:hAnsi="Cambria Math"/>
          </w:rPr>
          <m:t>x² = 49</m:t>
        </m:r>
      </m:oMath>
      <w:r>
        <w:t>), taking square roots,</w:t>
      </w:r>
      <w:r w:rsidR="00390123">
        <w:br/>
      </w:r>
      <w:r>
        <w:t xml:space="preserve">completing the square, the quadratic formula and factoring, as appropriate. Recognize when the quadratic formula gives complex solutions and write them as </w:t>
      </w:r>
      <m:oMath>
        <m:r>
          <w:rPr>
            <w:rFonts w:ascii="Cambria Math" w:hAnsi="Cambria Math"/>
          </w:rPr>
          <m:t>a ± bi</m:t>
        </m:r>
      </m:oMath>
      <w:r>
        <w:t xml:space="preserve"> for real numbers </w:t>
      </w:r>
      <m:oMath>
        <m:r>
          <w:rPr>
            <w:rFonts w:ascii="Cambria Math" w:hAnsi="Cambria Math"/>
          </w:rPr>
          <m:t>a</m:t>
        </m:r>
      </m:oMath>
      <w:r>
        <w:t xml:space="preserve"> and </w:t>
      </w:r>
      <m:oMath>
        <m:r>
          <w:rPr>
            <w:rFonts w:ascii="Cambria Math" w:hAnsi="Cambria Math"/>
          </w:rPr>
          <m:t>b</m:t>
        </m:r>
      </m:oMath>
      <w:r>
        <w:t>.</w:t>
      </w:r>
    </w:p>
    <w:p w14:paraId="5FA2D43E" w14:textId="77777777" w:rsidR="00334355" w:rsidRDefault="00334355" w:rsidP="00334355">
      <w:pPr>
        <w:pStyle w:val="NoSpacing"/>
      </w:pPr>
    </w:p>
    <w:p w14:paraId="4D157A52"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Construct and compare linear, quadratic, and exponential models and solve problems.</w:t>
      </w:r>
    </w:p>
    <w:p w14:paraId="68ACE0A1" w14:textId="23DFE33F" w:rsidR="00650CDA" w:rsidRDefault="2DC5E8F8" w:rsidP="00650CDA">
      <w:pPr>
        <w:pStyle w:val="NoSpacing"/>
      </w:pPr>
      <w:r w:rsidRPr="711919D2">
        <w:rPr>
          <w:b/>
          <w:bCs/>
        </w:rPr>
        <w:t>M.HS.R.FLE.1</w:t>
      </w:r>
      <w:r>
        <w:t xml:space="preserve"> Distinguish between situations that can be modeled with linear functions </w:t>
      </w:r>
      <w:r w:rsidR="1B995FA3">
        <w:t>and with exponential functions</w:t>
      </w:r>
      <w:r w:rsidR="1B5A07C1">
        <w:t xml:space="preserve"> in terms of context</w:t>
      </w:r>
      <w:r w:rsidR="1B995FA3">
        <w:t>, including:</w:t>
      </w:r>
    </w:p>
    <w:p w14:paraId="4B327347" w14:textId="24C56940" w:rsidR="00650CDA" w:rsidRDefault="00650CDA" w:rsidP="00C166CA">
      <w:pPr>
        <w:pStyle w:val="NoSpacing"/>
        <w:numPr>
          <w:ilvl w:val="0"/>
          <w:numId w:val="56"/>
        </w:numPr>
      </w:pPr>
      <w:r>
        <w:t xml:space="preserve">Linear functions </w:t>
      </w:r>
      <w:r w:rsidR="00331F1D">
        <w:t>g</w:t>
      </w:r>
      <w:r>
        <w:t xml:space="preserve">row with </w:t>
      </w:r>
      <w:r w:rsidR="00F2772F" w:rsidRPr="00000D6B">
        <w:t xml:space="preserve">equal differences over equal intervals and with exponential functions </w:t>
      </w:r>
      <w:r>
        <w:t xml:space="preserve">grow with </w:t>
      </w:r>
      <w:r w:rsidR="00F2772F" w:rsidRPr="00000D6B">
        <w:t>equal factors over equal intervals</w:t>
      </w:r>
      <w:r>
        <w:t>.</w:t>
      </w:r>
    </w:p>
    <w:p w14:paraId="5139C481" w14:textId="77777777" w:rsidR="00ED65AA" w:rsidRDefault="00650CDA" w:rsidP="00ED65AA">
      <w:pPr>
        <w:pStyle w:val="NoSpacing"/>
        <w:numPr>
          <w:ilvl w:val="0"/>
          <w:numId w:val="56"/>
        </w:numPr>
      </w:pPr>
      <w:r>
        <w:t>Recognizing</w:t>
      </w:r>
      <w:r w:rsidR="00F2772F" w:rsidRPr="00000D6B">
        <w:t xml:space="preserve"> constant rates per unit interval</w:t>
      </w:r>
      <w:r>
        <w:t xml:space="preserve"> relative to another.</w:t>
      </w:r>
    </w:p>
    <w:p w14:paraId="4C026957" w14:textId="6A44172B" w:rsidR="00F2772F" w:rsidRDefault="00650CDA" w:rsidP="00ED65AA">
      <w:pPr>
        <w:pStyle w:val="NoSpacing"/>
        <w:numPr>
          <w:ilvl w:val="0"/>
          <w:numId w:val="56"/>
        </w:numPr>
      </w:pPr>
      <w:r>
        <w:t>Recognize contexts of</w:t>
      </w:r>
      <w:r w:rsidR="00F2772F" w:rsidRPr="00000D6B">
        <w:t xml:space="preserve"> growth or decay by a constant percent rate per unit interval</w:t>
      </w:r>
      <w:r>
        <w:t xml:space="preserve"> relative to another</w:t>
      </w:r>
      <w:r w:rsidR="00745131">
        <w:t>.</w:t>
      </w:r>
    </w:p>
    <w:p w14:paraId="1390085F" w14:textId="77777777" w:rsidR="00745131" w:rsidRDefault="00745131" w:rsidP="00F2772F"/>
    <w:p w14:paraId="179DEF38" w14:textId="77777777" w:rsidR="00F2772F" w:rsidRDefault="00F2772F" w:rsidP="00F2772F">
      <w:r w:rsidRPr="00745131">
        <w:rPr>
          <w:b/>
          <w:bCs/>
        </w:rPr>
        <w:t>M.HS.R.FLE.2</w:t>
      </w:r>
      <w:r w:rsidRPr="00000D6B">
        <w:t xml:space="preserve"> Efficiently, flexibly, and accurately construct linear and exponential functions given a graph, a description of a relationship, or two input-output pairs (including reading these from a table).</w:t>
      </w:r>
    </w:p>
    <w:p w14:paraId="20EEEE7E" w14:textId="77777777" w:rsidR="00745131" w:rsidRDefault="00745131" w:rsidP="00F2772F"/>
    <w:p w14:paraId="094025A1" w14:textId="0889C54D" w:rsidR="00F2772F" w:rsidRDefault="00F2772F" w:rsidP="00F2772F">
      <w:r w:rsidRPr="00745131">
        <w:rPr>
          <w:b/>
          <w:bCs/>
        </w:rPr>
        <w:t>M.HS.R.FLE.3</w:t>
      </w:r>
      <w:r w:rsidRPr="00000D6B">
        <w:t xml:space="preserve"> Observe using graphs and tables that a quantity increasing exponentially eventually exceeds a quantity increasing linearly and quadratically</w:t>
      </w:r>
      <w:r w:rsidR="00D82ADB">
        <w:t>, or as a polynomial</w:t>
      </w:r>
      <w:r w:rsidR="00043329">
        <w:t xml:space="preserve"> function</w:t>
      </w:r>
      <w:r w:rsidR="00745131">
        <w:t>.</w:t>
      </w:r>
    </w:p>
    <w:p w14:paraId="7CF03A65" w14:textId="77777777" w:rsidR="00745131" w:rsidRDefault="00745131" w:rsidP="00F2772F"/>
    <w:p w14:paraId="26FD3BA4"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Interpret expressions for functions in terms of the situation they model.</w:t>
      </w:r>
    </w:p>
    <w:p w14:paraId="5BE5BB4C" w14:textId="77777777" w:rsidR="00F2772F" w:rsidRDefault="00F2772F" w:rsidP="00F2772F">
      <w:r w:rsidRPr="00745131">
        <w:rPr>
          <w:b/>
          <w:bCs/>
        </w:rPr>
        <w:t>M.HS.R.FLE.5</w:t>
      </w:r>
      <w:r w:rsidRPr="00000D6B">
        <w:t xml:space="preserve"> Interpret the parameters in a linear or exponential function in terms of a context</w:t>
      </w:r>
      <w:r w:rsidR="00745131">
        <w:t>.</w:t>
      </w:r>
    </w:p>
    <w:p w14:paraId="174F3FB5" w14:textId="77777777" w:rsidR="00745131" w:rsidRDefault="00745131" w:rsidP="00F2772F"/>
    <w:p w14:paraId="564BC836"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Understand solving equations as a process of reasoning and explain the reasoning.</w:t>
      </w:r>
    </w:p>
    <w:p w14:paraId="344CA811" w14:textId="6A2D7471" w:rsidR="00F2772F" w:rsidRDefault="00F2772F" w:rsidP="00F2772F">
      <w:r w:rsidRPr="00745131">
        <w:rPr>
          <w:b/>
          <w:bCs/>
        </w:rPr>
        <w:t>M.HS.R.AREI.1</w:t>
      </w:r>
      <w:r w:rsidRPr="00000D6B">
        <w:t xml:space="preserve"> Given that an original equation has a solution, </w:t>
      </w:r>
      <w:r w:rsidR="00742B9F">
        <w:t>e</w:t>
      </w:r>
      <w:r w:rsidRPr="00000D6B">
        <w:t>fficiently, flexibly, and accurately select and use strategies to solve the equation</w:t>
      </w:r>
      <w:r w:rsidR="005A4D5C">
        <w:t>, explaining each step,</w:t>
      </w:r>
      <w:r w:rsidRPr="00000D6B">
        <w:t xml:space="preserve"> and construct a viable argument to justify a solution method</w:t>
      </w:r>
      <w:r w:rsidR="00745131">
        <w:t>.</w:t>
      </w:r>
    </w:p>
    <w:p w14:paraId="7BD875F4" w14:textId="77777777" w:rsidR="00745131" w:rsidRDefault="00745131" w:rsidP="00F2772F"/>
    <w:p w14:paraId="3A32136B" w14:textId="77777777" w:rsidR="00F2772F" w:rsidRDefault="00F2772F" w:rsidP="00F2772F">
      <w:r w:rsidRPr="00745131">
        <w:rPr>
          <w:b/>
          <w:bCs/>
        </w:rPr>
        <w:t>M.HS.R.AREI.3</w:t>
      </w:r>
      <w:r w:rsidRPr="00000D6B">
        <w:t xml:space="preserve"> Efficiently, flexibly, and accurately solve linear equations and inequalities in one variable, including equations with coefficients represented by letters</w:t>
      </w:r>
      <w:r w:rsidR="00745131">
        <w:t>.</w:t>
      </w:r>
    </w:p>
    <w:p w14:paraId="2E1FBA6D" w14:textId="77777777" w:rsidR="00745131" w:rsidRDefault="00745131" w:rsidP="00F2772F"/>
    <w:p w14:paraId="123FB72D"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Solve systems of equations.</w:t>
      </w:r>
    </w:p>
    <w:p w14:paraId="3162E914" w14:textId="77777777" w:rsidR="00F2772F" w:rsidRDefault="00F2772F" w:rsidP="00F2772F">
      <w:r w:rsidRPr="00745131">
        <w:rPr>
          <w:b/>
          <w:bCs/>
        </w:rPr>
        <w:t>M.HS.R.AREI.5</w:t>
      </w:r>
      <w:r w:rsidRPr="00000D6B">
        <w:t xml:space="preserve"> Efficiently, flexibly, and accurately demonstrate that systems of two equations in two variables maintain the same solution set when one equation is replaced by the sum of that equation and a multiple of the other equation</w:t>
      </w:r>
      <w:r w:rsidR="00745131">
        <w:t>.</w:t>
      </w:r>
    </w:p>
    <w:p w14:paraId="3A9472CB" w14:textId="77777777" w:rsidR="00745131" w:rsidRDefault="00745131" w:rsidP="00F2772F"/>
    <w:p w14:paraId="6C049702" w14:textId="77777777" w:rsidR="00F2772F" w:rsidRDefault="00F2772F" w:rsidP="00F2772F">
      <w:r w:rsidRPr="00745131">
        <w:rPr>
          <w:b/>
          <w:bCs/>
        </w:rPr>
        <w:t>M.HS.R.AREI.6</w:t>
      </w:r>
      <w:r w:rsidRPr="00000D6B">
        <w:t xml:space="preserve"> Efficiently, flexibly, and accurately solve systems of linear equations exactly and approximately (e.g., with graphs), focusing on pairs of linear equations in two variables.</w:t>
      </w:r>
    </w:p>
    <w:p w14:paraId="5F05E4E8" w14:textId="77777777" w:rsidR="00855F4C" w:rsidRPr="00BC5335" w:rsidRDefault="00855F4C" w:rsidP="00F2772F"/>
    <w:p w14:paraId="2B27CA20" w14:textId="303C4A08" w:rsidR="00180561" w:rsidRPr="003A36DD" w:rsidRDefault="00DC328B" w:rsidP="003A36DD">
      <w:pPr>
        <w:pStyle w:val="BodyText"/>
        <w:rPr>
          <w:i/>
          <w:iCs/>
          <w:color w:val="0D5761" w:themeColor="accent1"/>
          <w:sz w:val="28"/>
          <w:szCs w:val="28"/>
        </w:rPr>
      </w:pPr>
      <w:r w:rsidRPr="003A36DD">
        <w:rPr>
          <w:i/>
          <w:iCs/>
          <w:color w:val="0D5761" w:themeColor="accent1"/>
          <w:sz w:val="28"/>
          <w:szCs w:val="28"/>
        </w:rPr>
        <w:t>Solve systems of equations</w:t>
      </w:r>
      <w:r w:rsidR="00794173" w:rsidRPr="003A36DD">
        <w:rPr>
          <w:i/>
          <w:iCs/>
          <w:color w:val="0D5761" w:themeColor="accent1"/>
          <w:sz w:val="28"/>
          <w:szCs w:val="28"/>
        </w:rPr>
        <w:t>.</w:t>
      </w:r>
    </w:p>
    <w:p w14:paraId="002B91F8" w14:textId="77777777" w:rsidR="00F2772F" w:rsidRDefault="00F2772F" w:rsidP="00F2772F">
      <w:r w:rsidRPr="00745131">
        <w:rPr>
          <w:b/>
          <w:bCs/>
        </w:rPr>
        <w:t>M.HS.R.AREI.7</w:t>
      </w:r>
      <w:r w:rsidRPr="00000D6B">
        <w:t xml:space="preserve"> Efficiently, flexibly, and accurately solve a simple system consisting of a linear equation and a quadratic equation in two variables algebraically and graphically</w:t>
      </w:r>
      <w:r w:rsidR="00745131">
        <w:t>.</w:t>
      </w:r>
    </w:p>
    <w:p w14:paraId="228B89F9" w14:textId="77777777" w:rsidR="00745131" w:rsidRDefault="00745131" w:rsidP="00F2772F"/>
    <w:p w14:paraId="5ACAC0A4" w14:textId="60B3FDEE" w:rsidR="00794173" w:rsidRPr="003A36DD" w:rsidRDefault="00695715" w:rsidP="003A36DD">
      <w:pPr>
        <w:pStyle w:val="BodyText"/>
        <w:rPr>
          <w:i/>
          <w:iCs/>
          <w:color w:val="0D5761" w:themeColor="accent1"/>
          <w:sz w:val="28"/>
          <w:szCs w:val="28"/>
        </w:rPr>
      </w:pPr>
      <w:r w:rsidRPr="003A36DD">
        <w:rPr>
          <w:i/>
          <w:iCs/>
          <w:color w:val="0D5761" w:themeColor="accent1"/>
          <w:sz w:val="28"/>
          <w:szCs w:val="28"/>
        </w:rPr>
        <w:t>Understand solving equations as a process of reasoning and explain the reasoning</w:t>
      </w:r>
      <w:r w:rsidR="00794173" w:rsidRPr="003A36DD">
        <w:rPr>
          <w:i/>
          <w:iCs/>
          <w:color w:val="0D5761" w:themeColor="accent1"/>
          <w:sz w:val="28"/>
          <w:szCs w:val="28"/>
        </w:rPr>
        <w:t>.</w:t>
      </w:r>
    </w:p>
    <w:p w14:paraId="5E38D5BF" w14:textId="77777777" w:rsidR="00F2772F" w:rsidRDefault="00F2772F" w:rsidP="00F2772F">
      <w:r w:rsidRPr="00745131">
        <w:rPr>
          <w:b/>
          <w:bCs/>
        </w:rPr>
        <w:t>M.HS.R.AREI.2</w:t>
      </w:r>
      <w:r w:rsidRPr="00000D6B">
        <w:t xml:space="preserve"> Solve rational and radical equations in one variable and give examples showing how extraneous solutions may arise</w:t>
      </w:r>
      <w:r w:rsidR="00745131">
        <w:t>.</w:t>
      </w:r>
    </w:p>
    <w:p w14:paraId="456CE2C4" w14:textId="77777777" w:rsidR="00745131" w:rsidRDefault="00745131" w:rsidP="00F2772F"/>
    <w:p w14:paraId="7D4465FF" w14:textId="77777777" w:rsidR="00855F4C" w:rsidRPr="003A36DD" w:rsidRDefault="00855F4C" w:rsidP="003A36DD">
      <w:pPr>
        <w:pStyle w:val="BodyText"/>
        <w:rPr>
          <w:i/>
          <w:iCs/>
          <w:color w:val="0D5761" w:themeColor="accent1"/>
          <w:sz w:val="28"/>
          <w:szCs w:val="28"/>
        </w:rPr>
      </w:pPr>
      <w:r w:rsidRPr="003A36DD">
        <w:rPr>
          <w:i/>
          <w:iCs/>
          <w:color w:val="0D5761" w:themeColor="accent1"/>
          <w:sz w:val="28"/>
          <w:szCs w:val="28"/>
        </w:rPr>
        <w:t>Build new functions from existing functions.</w:t>
      </w:r>
    </w:p>
    <w:p w14:paraId="0A248C1B" w14:textId="5F0C9988" w:rsidR="00CE63B3" w:rsidRDefault="00F2772F" w:rsidP="00CE63B3">
      <w:r w:rsidRPr="00745131">
        <w:rPr>
          <w:b/>
          <w:bCs/>
        </w:rPr>
        <w:t>M.HS.R.</w:t>
      </w:r>
      <w:r w:rsidR="009F3CAC">
        <w:rPr>
          <w:b/>
          <w:bCs/>
        </w:rPr>
        <w:t>F</w:t>
      </w:r>
      <w:r w:rsidRPr="00745131">
        <w:rPr>
          <w:b/>
          <w:bCs/>
        </w:rPr>
        <w:t>BF.4</w:t>
      </w:r>
      <w:r w:rsidRPr="00000D6B">
        <w:t xml:space="preserve"> Find inverse functions through focus on relationships between inputs and outputs.</w:t>
      </w:r>
    </w:p>
    <w:p w14:paraId="371F9AD6" w14:textId="0BCC10EE" w:rsidR="00CE63B3" w:rsidRDefault="00CE63B3" w:rsidP="00C166CA">
      <w:pPr>
        <w:pStyle w:val="ListParagraph"/>
        <w:numPr>
          <w:ilvl w:val="0"/>
          <w:numId w:val="55"/>
        </w:numPr>
      </w:pPr>
      <w:r>
        <w:t>Solve an equation of the form f(x) = c that has an inverse and write an equation for the inverse.</w:t>
      </w:r>
    </w:p>
    <w:p w14:paraId="261AE2D9" w14:textId="77599F73" w:rsidR="00CE63B3" w:rsidRDefault="00CE63B3" w:rsidP="00C166CA">
      <w:pPr>
        <w:pStyle w:val="ListParagraph"/>
        <w:numPr>
          <w:ilvl w:val="0"/>
          <w:numId w:val="55"/>
        </w:numPr>
      </w:pPr>
      <w:r w:rsidRPr="00D15A9D">
        <w:rPr>
          <w:b/>
          <w:bCs/>
        </w:rPr>
        <w:t>(+)</w:t>
      </w:r>
      <w:r>
        <w:t xml:space="preserve"> Verify by composition that one function is the inverse of another.</w:t>
      </w:r>
    </w:p>
    <w:p w14:paraId="707D6ACF" w14:textId="0B1B98B7" w:rsidR="00CE63B3" w:rsidRDefault="00CE63B3" w:rsidP="00C166CA">
      <w:pPr>
        <w:pStyle w:val="ListParagraph"/>
        <w:numPr>
          <w:ilvl w:val="0"/>
          <w:numId w:val="55"/>
        </w:numPr>
      </w:pPr>
      <w:r w:rsidRPr="00D15A9D">
        <w:rPr>
          <w:b/>
          <w:bCs/>
        </w:rPr>
        <w:t>(+)</w:t>
      </w:r>
      <w:r>
        <w:t xml:space="preserve"> Read values of an inverse function from a graph or a table, given that the function has an inverse.</w:t>
      </w:r>
    </w:p>
    <w:p w14:paraId="4409DDF3" w14:textId="2BB440E8" w:rsidR="00F2772F" w:rsidRDefault="00CE63B3" w:rsidP="00C166CA">
      <w:pPr>
        <w:pStyle w:val="ListParagraph"/>
        <w:numPr>
          <w:ilvl w:val="0"/>
          <w:numId w:val="55"/>
        </w:numPr>
      </w:pPr>
      <w:r w:rsidRPr="00D15A9D">
        <w:rPr>
          <w:b/>
          <w:bCs/>
        </w:rPr>
        <w:t>(+)</w:t>
      </w:r>
      <w:r>
        <w:t xml:space="preserve"> Produce an invertible function from a non-invertible function by restricting the domain.</w:t>
      </w:r>
    </w:p>
    <w:p w14:paraId="20C1E27D" w14:textId="77777777" w:rsidR="00841C1A" w:rsidRDefault="00841C1A" w:rsidP="00CE63B3"/>
    <w:p w14:paraId="1D2719EE" w14:textId="4677D7FB" w:rsidR="00841C1A" w:rsidRPr="005A79B6" w:rsidRDefault="00841C1A" w:rsidP="00CE63B3">
      <w:r w:rsidRPr="00745131">
        <w:rPr>
          <w:b/>
          <w:bCs/>
        </w:rPr>
        <w:t>M.HS.R.</w:t>
      </w:r>
      <w:r>
        <w:rPr>
          <w:b/>
          <w:bCs/>
        </w:rPr>
        <w:t>F</w:t>
      </w:r>
      <w:r w:rsidRPr="00745131">
        <w:rPr>
          <w:b/>
          <w:bCs/>
        </w:rPr>
        <w:t>BF.</w:t>
      </w:r>
      <w:r>
        <w:rPr>
          <w:b/>
          <w:bCs/>
        </w:rPr>
        <w:t xml:space="preserve">5 </w:t>
      </w:r>
      <w:r w:rsidR="005A79B6" w:rsidRPr="005A79B6">
        <w:rPr>
          <w:b/>
          <w:bCs/>
        </w:rPr>
        <w:t xml:space="preserve">(+) </w:t>
      </w:r>
      <w:r w:rsidR="005A79B6" w:rsidRPr="00511C7D">
        <w:t>Understand the inverse relationship between exponents and logarithms and use this relationship to solve problems involving logarithms and exponents.</w:t>
      </w:r>
    </w:p>
    <w:p w14:paraId="1133F8D0" w14:textId="77777777" w:rsidR="00841C1A" w:rsidRDefault="00841C1A" w:rsidP="00CE63B3"/>
    <w:p w14:paraId="499485EC" w14:textId="1F64F8A9" w:rsidR="00745131" w:rsidRPr="003A36DD" w:rsidRDefault="00191A91" w:rsidP="003A36DD">
      <w:pPr>
        <w:pStyle w:val="BodyText"/>
        <w:rPr>
          <w:i/>
          <w:iCs/>
          <w:color w:val="0D5761" w:themeColor="accent1"/>
          <w:sz w:val="28"/>
          <w:szCs w:val="28"/>
        </w:rPr>
      </w:pPr>
      <w:r w:rsidRPr="003A36DD">
        <w:rPr>
          <w:i/>
          <w:iCs/>
          <w:color w:val="0D5761" w:themeColor="accent1"/>
          <w:sz w:val="28"/>
          <w:szCs w:val="28"/>
        </w:rPr>
        <w:t>Construct and compare linear, quadratic, and exponential models and solve problems.</w:t>
      </w:r>
    </w:p>
    <w:p w14:paraId="61E295FC" w14:textId="1D2CBE6D" w:rsidR="00F2772F" w:rsidRDefault="00F2772F" w:rsidP="00F2772F">
      <w:r w:rsidRPr="00745131">
        <w:rPr>
          <w:b/>
          <w:bCs/>
        </w:rPr>
        <w:t>M.HS.R.FLE.4</w:t>
      </w:r>
      <w:r w:rsidRPr="00000D6B">
        <w:t xml:space="preserve"> For exponential models, express as a logarithm the solution to </w:t>
      </w:r>
      <m:oMath>
        <m:sSup>
          <m:sSupPr>
            <m:ctrlPr>
              <w:rPr>
                <w:rFonts w:ascii="Cambria Math" w:hAnsi="Cambria Math"/>
                <w:i/>
              </w:rPr>
            </m:ctrlPr>
          </m:sSupPr>
          <m:e>
            <m:r>
              <w:rPr>
                <w:rFonts w:ascii="Cambria Math" w:hAnsi="Cambria Math"/>
              </w:rPr>
              <m:t>ab</m:t>
            </m:r>
          </m:e>
          <m:sup>
            <m:r>
              <w:rPr>
                <w:rFonts w:ascii="Cambria Math" w:hAnsi="Cambria Math"/>
              </w:rPr>
              <m:t>ct</m:t>
            </m:r>
          </m:sup>
        </m:sSup>
        <m:r>
          <w:rPr>
            <w:rFonts w:ascii="Cambria Math" w:hAnsi="Cambria Math"/>
          </w:rPr>
          <m:t>=d</m:t>
        </m:r>
      </m:oMath>
      <w:r>
        <w:rPr>
          <w:rFonts w:eastAsiaTheme="minorEastAsia"/>
        </w:rPr>
        <w:t xml:space="preserve"> </w:t>
      </w:r>
      <w:r w:rsidRPr="00000D6B">
        <w:t xml:space="preserve">where </w:t>
      </w:r>
      <m:oMath>
        <m:r>
          <w:rPr>
            <w:rFonts w:ascii="Cambria Math" w:hAnsi="Cambria Math"/>
          </w:rPr>
          <m:t>a</m:t>
        </m:r>
      </m:oMath>
      <w:r w:rsidR="000255DC" w:rsidRPr="000E50EB">
        <w:t xml:space="preserve">, </w:t>
      </w:r>
      <m:oMath>
        <m:r>
          <w:rPr>
            <w:rFonts w:ascii="Cambria Math" w:hAnsi="Cambria Math"/>
          </w:rPr>
          <m:t>c</m:t>
        </m:r>
      </m:oMath>
      <w:r w:rsidRPr="00000D6B">
        <w:t xml:space="preserve">, and </w:t>
      </w:r>
      <m:oMath>
        <m:r>
          <w:rPr>
            <w:rFonts w:ascii="Cambria Math" w:hAnsi="Cambria Math"/>
          </w:rPr>
          <m:t>d</m:t>
        </m:r>
      </m:oMath>
      <w:r w:rsidRPr="00000D6B">
        <w:t xml:space="preserve"> are numbers and the base </w:t>
      </w:r>
      <m:oMath>
        <m:r>
          <w:rPr>
            <w:rFonts w:ascii="Cambria Math" w:hAnsi="Cambria Math"/>
          </w:rPr>
          <m:t>b</m:t>
        </m:r>
      </m:oMath>
      <w:r w:rsidRPr="00000D6B">
        <w:t xml:space="preserve"> is 2, 10, or </w:t>
      </w:r>
      <m:oMath>
        <m:r>
          <w:rPr>
            <w:rFonts w:ascii="Cambria Math" w:hAnsi="Cambria Math"/>
          </w:rPr>
          <m:t>e</m:t>
        </m:r>
      </m:oMath>
      <w:r w:rsidRPr="00000D6B">
        <w:t>; evaluate the logarithm using technology</w:t>
      </w:r>
      <w:r w:rsidR="00745131">
        <w:t>.</w:t>
      </w:r>
    </w:p>
    <w:p w14:paraId="4CA0C9ED" w14:textId="77777777" w:rsidR="00745131" w:rsidRDefault="00745131" w:rsidP="00F2772F"/>
    <w:p w14:paraId="427E0BE4" w14:textId="3ED19756" w:rsidR="00191A91" w:rsidRPr="003A36DD" w:rsidRDefault="00007852" w:rsidP="003A36DD">
      <w:pPr>
        <w:pStyle w:val="BodyText"/>
        <w:rPr>
          <w:i/>
          <w:iCs/>
          <w:color w:val="0D5761" w:themeColor="accent1"/>
          <w:sz w:val="28"/>
          <w:szCs w:val="28"/>
        </w:rPr>
      </w:pPr>
      <w:r w:rsidRPr="003A36DD">
        <w:rPr>
          <w:i/>
          <w:iCs/>
          <w:color w:val="0D5761" w:themeColor="accent1"/>
          <w:sz w:val="28"/>
          <w:szCs w:val="28"/>
        </w:rPr>
        <w:t>Prove geometric theorems.</w:t>
      </w:r>
    </w:p>
    <w:p w14:paraId="4F6F59B8" w14:textId="77777777" w:rsidR="00F2772F" w:rsidRDefault="00F2772F" w:rsidP="00F2772F">
      <w:r w:rsidRPr="00745131">
        <w:rPr>
          <w:b/>
          <w:bCs/>
        </w:rPr>
        <w:t>M.HS.R.GCO.9</w:t>
      </w:r>
      <w:r w:rsidRPr="00000D6B">
        <w:t xml:space="preserve"> Efficiently, flexibly, and accurately prove theorems about lines and angles: vertical angles, transversals, alternate interior and exterior angles, perpendicular bisectors, etc</w:t>
      </w:r>
      <w:r w:rsidR="00745131">
        <w:t>.</w:t>
      </w:r>
    </w:p>
    <w:p w14:paraId="7DD1D2C3" w14:textId="77777777" w:rsidR="00745131" w:rsidRDefault="00745131" w:rsidP="00F2772F"/>
    <w:p w14:paraId="758F8AC2" w14:textId="77777777" w:rsidR="00F2772F" w:rsidRDefault="00F2772F" w:rsidP="00F2772F">
      <w:r w:rsidRPr="00745131">
        <w:rPr>
          <w:b/>
          <w:bCs/>
        </w:rPr>
        <w:t>M.HS.R.GCO.10</w:t>
      </w:r>
      <w:r w:rsidRPr="00000D6B">
        <w:t xml:space="preserve"> Efficiently, flexibly, and accurately prove theorems about triangles: interior angles, base angles, segments joining midpoint of two sides, and medians of a triangle.</w:t>
      </w:r>
    </w:p>
    <w:p w14:paraId="1ECB2180" w14:textId="77777777" w:rsidR="00745131" w:rsidRDefault="00745131" w:rsidP="00F2772F"/>
    <w:p w14:paraId="71D0EA10" w14:textId="77777777" w:rsidR="00F2772F" w:rsidRDefault="00F2772F" w:rsidP="00F2772F">
      <w:r w:rsidRPr="00745131">
        <w:rPr>
          <w:b/>
          <w:bCs/>
        </w:rPr>
        <w:t>M.HS.R.GCO.11</w:t>
      </w:r>
      <w:r w:rsidRPr="00000D6B">
        <w:t xml:space="preserve"> Efficiently, flexibly, and accurately prove theorems about parallelograms: congruence of opposite sides and opposite angles, properties of diagonals.</w:t>
      </w:r>
    </w:p>
    <w:p w14:paraId="76B05B59" w14:textId="77777777" w:rsidR="00745131" w:rsidRDefault="00745131" w:rsidP="00F2772F"/>
    <w:p w14:paraId="63470D76" w14:textId="2DB4FB60" w:rsidR="00007852" w:rsidRPr="003A36DD" w:rsidRDefault="00B6754E" w:rsidP="003A36DD">
      <w:pPr>
        <w:pStyle w:val="BodyText"/>
        <w:rPr>
          <w:i/>
          <w:iCs/>
          <w:color w:val="0D5761" w:themeColor="accent1"/>
          <w:sz w:val="28"/>
          <w:szCs w:val="28"/>
        </w:rPr>
      </w:pPr>
      <w:r w:rsidRPr="003A36DD">
        <w:rPr>
          <w:i/>
          <w:iCs/>
          <w:color w:val="0D5761" w:themeColor="accent1"/>
          <w:sz w:val="28"/>
          <w:szCs w:val="28"/>
        </w:rPr>
        <w:t>Prove theorems involving similarity</w:t>
      </w:r>
      <w:r w:rsidR="0043052A" w:rsidRPr="003A36DD">
        <w:rPr>
          <w:i/>
          <w:iCs/>
          <w:color w:val="0D5761" w:themeColor="accent1"/>
          <w:sz w:val="28"/>
          <w:szCs w:val="28"/>
        </w:rPr>
        <w:t>.</w:t>
      </w:r>
    </w:p>
    <w:p w14:paraId="66AD6921" w14:textId="77777777" w:rsidR="00F2772F" w:rsidRDefault="00F2772F" w:rsidP="00F2772F">
      <w:r w:rsidRPr="00745131">
        <w:rPr>
          <w:b/>
          <w:bCs/>
        </w:rPr>
        <w:t>M.HS.R.GSRT.4</w:t>
      </w:r>
      <w:r w:rsidRPr="00000D6B">
        <w:t xml:space="preserve"> Efficiently, flexibly, and accurately prove theorems about triangles including proportionality, triangle similarity, and the Pythagorean Theorem</w:t>
      </w:r>
      <w:r w:rsidR="00745131">
        <w:t>.</w:t>
      </w:r>
    </w:p>
    <w:p w14:paraId="25A70450" w14:textId="77777777" w:rsidR="00745131" w:rsidRDefault="00745131" w:rsidP="00F2772F"/>
    <w:p w14:paraId="135D2511" w14:textId="77777777" w:rsidR="00F2772F" w:rsidRDefault="00F2772F" w:rsidP="00F2772F">
      <w:r w:rsidRPr="00745131">
        <w:rPr>
          <w:b/>
          <w:bCs/>
        </w:rPr>
        <w:t>M.HS.R.GSRT.5</w:t>
      </w:r>
      <w:r w:rsidRPr="00000D6B">
        <w:t xml:space="preserve"> Efficiently, flexibly, and accurately use congruence and similarity criteria for triangles to solve problems and to prove relationships in geometric figures</w:t>
      </w:r>
      <w:r w:rsidR="00745131">
        <w:t>.</w:t>
      </w:r>
    </w:p>
    <w:p w14:paraId="48450202" w14:textId="77777777" w:rsidR="00E40A9B" w:rsidRDefault="00E40A9B" w:rsidP="00F2772F"/>
    <w:p w14:paraId="14254C58" w14:textId="0D5CC69D" w:rsidR="00E40A9B" w:rsidRPr="003A36DD" w:rsidRDefault="00941C31" w:rsidP="003A36DD">
      <w:pPr>
        <w:pStyle w:val="BodyText"/>
        <w:rPr>
          <w:i/>
          <w:iCs/>
          <w:color w:val="0D5761" w:themeColor="accent1"/>
          <w:sz w:val="28"/>
          <w:szCs w:val="28"/>
        </w:rPr>
      </w:pPr>
      <w:r w:rsidRPr="003A36DD">
        <w:rPr>
          <w:i/>
          <w:iCs/>
          <w:color w:val="0D5761" w:themeColor="accent1"/>
          <w:sz w:val="28"/>
          <w:szCs w:val="28"/>
        </w:rPr>
        <w:t>Apply trigonometry to general triangles.</w:t>
      </w:r>
    </w:p>
    <w:p w14:paraId="6BD41BDD" w14:textId="2D0E9E04" w:rsidR="00020974" w:rsidRPr="00F14077" w:rsidRDefault="00020974" w:rsidP="00F2772F">
      <w:r w:rsidRPr="00745131">
        <w:rPr>
          <w:b/>
          <w:bCs/>
        </w:rPr>
        <w:t>M.HS.R.GSRT</w:t>
      </w:r>
      <w:r>
        <w:rPr>
          <w:b/>
          <w:bCs/>
        </w:rPr>
        <w:t xml:space="preserve">.9 </w:t>
      </w:r>
      <w:r w:rsidR="00F14077" w:rsidRPr="00F14077">
        <w:rPr>
          <w:b/>
          <w:bCs/>
        </w:rPr>
        <w:t xml:space="preserve">(+) </w:t>
      </w:r>
      <w:r w:rsidR="00F14077" w:rsidRPr="00F14077">
        <w:t xml:space="preserve">Derive the formula </w:t>
      </w:r>
      <m:oMath>
        <m:r>
          <w:rPr>
            <w:rFonts w:ascii="Cambria Math" w:hAnsi="Cambria Math"/>
          </w:rPr>
          <m:t>A = 1/2 ab sin(C)</m:t>
        </m:r>
      </m:oMath>
      <w:r w:rsidR="00F14077" w:rsidRPr="00F14077">
        <w:t xml:space="preserve"> for the area of a triangle by drawing an auxiliary line from a vertex perpendicular to the opposite side.</w:t>
      </w:r>
    </w:p>
    <w:p w14:paraId="40309E3E" w14:textId="77777777" w:rsidR="00020974" w:rsidRPr="005A55F9" w:rsidRDefault="00020974" w:rsidP="00F2772F"/>
    <w:p w14:paraId="6A89CF0A" w14:textId="509F002F" w:rsidR="00020974" w:rsidRDefault="00020974" w:rsidP="00F2772F">
      <w:pPr>
        <w:rPr>
          <w:b/>
          <w:bCs/>
        </w:rPr>
      </w:pPr>
      <w:r w:rsidRPr="00745131">
        <w:rPr>
          <w:b/>
          <w:bCs/>
        </w:rPr>
        <w:t>M.HS.R.GSRT</w:t>
      </w:r>
      <w:r>
        <w:rPr>
          <w:b/>
          <w:bCs/>
        </w:rPr>
        <w:t xml:space="preserve">.10 </w:t>
      </w:r>
      <w:r w:rsidR="00867528" w:rsidRPr="00867528">
        <w:rPr>
          <w:b/>
          <w:bCs/>
        </w:rPr>
        <w:t xml:space="preserve">(+) </w:t>
      </w:r>
      <w:r w:rsidR="00867528" w:rsidRPr="00867528">
        <w:t>Prove the Laws of Sines and Cosines and use them to solve problems.</w:t>
      </w:r>
    </w:p>
    <w:p w14:paraId="16E4A1FE" w14:textId="77777777" w:rsidR="00867528" w:rsidRPr="005A55F9" w:rsidRDefault="00867528" w:rsidP="00F2772F"/>
    <w:p w14:paraId="6B0F7063" w14:textId="4451EDBC" w:rsidR="00020974" w:rsidRDefault="00020974" w:rsidP="00F2772F">
      <w:r w:rsidRPr="00745131">
        <w:rPr>
          <w:b/>
          <w:bCs/>
        </w:rPr>
        <w:t>M.HS.R.GSRT</w:t>
      </w:r>
      <w:r>
        <w:rPr>
          <w:b/>
          <w:bCs/>
        </w:rPr>
        <w:t xml:space="preserve">.11 </w:t>
      </w:r>
      <w:r w:rsidR="000E373C" w:rsidRPr="000E373C">
        <w:rPr>
          <w:b/>
          <w:bCs/>
        </w:rPr>
        <w:t xml:space="preserve">(+) </w:t>
      </w:r>
      <w:r w:rsidR="000E373C" w:rsidRPr="000E373C">
        <w:t>Understand and apply the Law of Sines and the Law of Cosines to find unknown measurements in right and non-right triangles (e.g., surveying problems, resultant forces).</w:t>
      </w:r>
    </w:p>
    <w:p w14:paraId="201FE7B7" w14:textId="77777777" w:rsidR="005A55F9" w:rsidRPr="005A55F9" w:rsidRDefault="005A55F9" w:rsidP="005A55F9"/>
    <w:p w14:paraId="2D5FD6B6" w14:textId="049C4E90" w:rsidR="00B6754E" w:rsidRPr="003A36DD" w:rsidRDefault="0043052A" w:rsidP="003A36DD">
      <w:pPr>
        <w:pStyle w:val="BodyText"/>
        <w:rPr>
          <w:i/>
          <w:iCs/>
          <w:color w:val="0D5761" w:themeColor="accent1"/>
          <w:sz w:val="28"/>
          <w:szCs w:val="28"/>
        </w:rPr>
      </w:pPr>
      <w:r w:rsidRPr="003A36DD">
        <w:rPr>
          <w:i/>
          <w:iCs/>
          <w:color w:val="0D5761" w:themeColor="accent1"/>
          <w:sz w:val="28"/>
          <w:szCs w:val="28"/>
        </w:rPr>
        <w:t>Understand and apply theorems about circles.</w:t>
      </w:r>
    </w:p>
    <w:p w14:paraId="46D30476" w14:textId="77777777" w:rsidR="00F2772F" w:rsidRDefault="00F2772F" w:rsidP="00F2772F">
      <w:r w:rsidRPr="00745131">
        <w:rPr>
          <w:b/>
          <w:bCs/>
        </w:rPr>
        <w:t>M.HS.R.GC.1</w:t>
      </w:r>
      <w:r w:rsidRPr="00000D6B">
        <w:t xml:space="preserve"> Efficiently, flexibly, and accurately prove that all circles are similar</w:t>
      </w:r>
      <w:r w:rsidR="00745131">
        <w:t>.</w:t>
      </w:r>
    </w:p>
    <w:p w14:paraId="285EF3B7" w14:textId="77777777" w:rsidR="00745131" w:rsidRDefault="00745131" w:rsidP="00F2772F"/>
    <w:p w14:paraId="5DB88CF2" w14:textId="77777777" w:rsidR="00F2772F" w:rsidRDefault="00F2772F" w:rsidP="00F2772F">
      <w:r w:rsidRPr="00745131">
        <w:rPr>
          <w:b/>
          <w:bCs/>
        </w:rPr>
        <w:t>M.HS.R.GC.2</w:t>
      </w:r>
      <w:r w:rsidRPr="00000D6B">
        <w:t xml:space="preserve"> Identify and describe relationships among inscribed angles, radii, and chords, including how angles formed inside the circle, the circle's radius, and line segments within the circle are related. Understand special cases including angles formed by diameters and how the circle's edge interacts with its radius</w:t>
      </w:r>
      <w:r w:rsidR="00745131">
        <w:t>.</w:t>
      </w:r>
    </w:p>
    <w:p w14:paraId="47A984DE" w14:textId="77777777" w:rsidR="00841765" w:rsidRDefault="00841765" w:rsidP="00F2772F"/>
    <w:p w14:paraId="0EDEFACF" w14:textId="77777777" w:rsidR="00F2772F" w:rsidRDefault="00F2772F" w:rsidP="00F2772F">
      <w:r w:rsidRPr="00745131">
        <w:rPr>
          <w:b/>
          <w:bCs/>
        </w:rPr>
        <w:t>M.HS.R.GC.5</w:t>
      </w:r>
      <w:r w:rsidRPr="00000D6B">
        <w:t xml:space="preserve"> Derive using similarity the fact that the length of the arc intercepted by an angle is proportional to the radius and define the radian measure of the angle as the constant of proportionality; derive the formula for the area of a sector</w:t>
      </w:r>
      <w:r w:rsidR="00745131">
        <w:t>.</w:t>
      </w:r>
    </w:p>
    <w:p w14:paraId="1B487D31" w14:textId="77777777" w:rsidR="00F2772F" w:rsidRDefault="00F2772F" w:rsidP="003140E7">
      <w:pPr>
        <w:pStyle w:val="Heading3"/>
      </w:pPr>
      <w:bookmarkStart w:id="301" w:name="_Toc207023870"/>
      <w:r>
        <w:t>Spatial Reasoning</w:t>
      </w:r>
      <w:bookmarkEnd w:id="301"/>
    </w:p>
    <w:p w14:paraId="51C2324F" w14:textId="1E214EB7" w:rsidR="004838B7" w:rsidRPr="003A36DD" w:rsidRDefault="000B59DD" w:rsidP="003A36DD">
      <w:pPr>
        <w:pStyle w:val="BodyText"/>
        <w:rPr>
          <w:i/>
          <w:iCs/>
          <w:color w:val="0D5761" w:themeColor="accent1"/>
          <w:sz w:val="28"/>
          <w:szCs w:val="28"/>
        </w:rPr>
      </w:pPr>
      <w:r w:rsidRPr="003A36DD">
        <w:rPr>
          <w:i/>
          <w:iCs/>
          <w:color w:val="0D5761" w:themeColor="accent1"/>
          <w:sz w:val="28"/>
          <w:szCs w:val="28"/>
        </w:rPr>
        <w:t>Extend the domain of trigonometric functions using the unit circle</w:t>
      </w:r>
      <w:r w:rsidR="003A36DD">
        <w:rPr>
          <w:i/>
          <w:iCs/>
          <w:color w:val="0D5761" w:themeColor="accent1"/>
          <w:sz w:val="28"/>
          <w:szCs w:val="28"/>
        </w:rPr>
        <w:t>.</w:t>
      </w:r>
    </w:p>
    <w:p w14:paraId="1EBBB364" w14:textId="7A70BAFB" w:rsidR="00F2772F" w:rsidRDefault="00F2772F" w:rsidP="00F2772F">
      <w:r w:rsidRPr="004E1F5B">
        <w:rPr>
          <w:b/>
          <w:bCs/>
        </w:rPr>
        <w:t>M.HS.SR.FTF.1</w:t>
      </w:r>
      <w:r w:rsidRPr="00DA69A4">
        <w:t xml:space="preserve"> Understand radian measure of an angle as the length of the arc on the unit circle subtended by the angle</w:t>
      </w:r>
      <w:r w:rsidR="004E1F5B">
        <w:t>.</w:t>
      </w:r>
    </w:p>
    <w:p w14:paraId="21DDB47C" w14:textId="77777777" w:rsidR="004E1F5B" w:rsidRDefault="004E1F5B" w:rsidP="00F2772F"/>
    <w:p w14:paraId="5161B284" w14:textId="77777777" w:rsidR="00F2772F" w:rsidRDefault="00F2772F" w:rsidP="00F2772F">
      <w:r w:rsidRPr="004E1F5B">
        <w:rPr>
          <w:b/>
          <w:bCs/>
        </w:rPr>
        <w:t>M.HS.SR.FTF.2</w:t>
      </w:r>
      <w:r w:rsidRPr="00DA69A4">
        <w:t xml:space="preserve"> Explain how the unit circle in the coordinate plane enables the extension of trigonometric functions to all real numbers, interpreted as radian measures of angles traversed counterclockwise around the unit circle.</w:t>
      </w:r>
    </w:p>
    <w:p w14:paraId="2C0A5802" w14:textId="77777777" w:rsidR="004E1F5B" w:rsidRDefault="004E1F5B" w:rsidP="00F2772F"/>
    <w:p w14:paraId="0B2CAB29" w14:textId="41B41F38" w:rsidR="001E3819" w:rsidRDefault="001E3819" w:rsidP="00F2772F">
      <w:pPr>
        <w:rPr>
          <w:b/>
          <w:bCs/>
        </w:rPr>
      </w:pPr>
      <w:r w:rsidRPr="004E1F5B">
        <w:rPr>
          <w:b/>
          <w:bCs/>
        </w:rPr>
        <w:t>M.HS.SR.FTF.</w:t>
      </w:r>
      <w:r>
        <w:rPr>
          <w:b/>
          <w:bCs/>
        </w:rPr>
        <w:t>3</w:t>
      </w:r>
      <w:r w:rsidR="00293457">
        <w:rPr>
          <w:b/>
          <w:bCs/>
        </w:rPr>
        <w:t xml:space="preserve"> </w:t>
      </w:r>
      <w:r w:rsidR="00293457" w:rsidRPr="00293457">
        <w:rPr>
          <w:b/>
          <w:bCs/>
        </w:rPr>
        <w:t xml:space="preserve">(+) </w:t>
      </w:r>
      <w:r w:rsidR="00293457" w:rsidRPr="00293457">
        <w:t xml:space="preserve">Use special triangles to determine geometrically the values of sine, cosine, tangent for </w:t>
      </w:r>
      <m:oMath>
        <m:r>
          <w:rPr>
            <w:rFonts w:ascii="Cambria Math" w:hAnsi="Cambria Math"/>
          </w:rPr>
          <m:t>π/3</m:t>
        </m:r>
      </m:oMath>
      <w:r w:rsidR="00293457" w:rsidRPr="00293457">
        <w:t xml:space="preserve">, </w:t>
      </w:r>
      <m:oMath>
        <m:r>
          <w:rPr>
            <w:rFonts w:ascii="Cambria Math" w:hAnsi="Cambria Math"/>
          </w:rPr>
          <m:t>π/4</m:t>
        </m:r>
      </m:oMath>
      <w:r w:rsidR="00293457" w:rsidRPr="00293457">
        <w:t xml:space="preserve"> and </w:t>
      </w:r>
      <m:oMath>
        <m:r>
          <w:rPr>
            <w:rFonts w:ascii="Cambria Math" w:hAnsi="Cambria Math"/>
          </w:rPr>
          <m:t>π/6</m:t>
        </m:r>
      </m:oMath>
      <w:r w:rsidR="00293457" w:rsidRPr="00293457">
        <w:t xml:space="preserve">,  and use the unit circle to express the values of sine, cosine, and tangent for </w:t>
      </w:r>
      <m:oMath>
        <m:r>
          <w:rPr>
            <w:rFonts w:ascii="Cambria Math" w:hAnsi="Cambria Math"/>
          </w:rPr>
          <m:t>π-x</m:t>
        </m:r>
      </m:oMath>
      <w:r w:rsidR="00293457" w:rsidRPr="00293457">
        <w:t xml:space="preserve">, </w:t>
      </w:r>
      <m:oMath>
        <m:r>
          <w:rPr>
            <w:rFonts w:ascii="Cambria Math" w:hAnsi="Cambria Math"/>
          </w:rPr>
          <m:t>π+x</m:t>
        </m:r>
      </m:oMath>
      <w:r w:rsidR="00293457" w:rsidRPr="00293457">
        <w:t xml:space="preserve">, and </w:t>
      </w:r>
      <m:oMath>
        <m:r>
          <w:rPr>
            <w:rFonts w:ascii="Cambria Math" w:hAnsi="Cambria Math"/>
          </w:rPr>
          <m:t>2π-x</m:t>
        </m:r>
      </m:oMath>
      <w:r w:rsidR="00293457" w:rsidRPr="00293457">
        <w:t xml:space="preserve"> in terms of their values for </w:t>
      </w:r>
      <m:oMath>
        <m:r>
          <w:rPr>
            <w:rFonts w:ascii="Cambria Math" w:hAnsi="Cambria Math"/>
          </w:rPr>
          <m:t>x</m:t>
        </m:r>
      </m:oMath>
      <w:r w:rsidR="00293457" w:rsidRPr="00293457">
        <w:t xml:space="preserve">, where </w:t>
      </w:r>
      <m:oMath>
        <m:r>
          <w:rPr>
            <w:rFonts w:ascii="Cambria Math" w:hAnsi="Cambria Math"/>
          </w:rPr>
          <m:t>x</m:t>
        </m:r>
      </m:oMath>
      <w:r w:rsidR="00293457" w:rsidRPr="00293457">
        <w:t xml:space="preserve"> is any real number.</w:t>
      </w:r>
    </w:p>
    <w:p w14:paraId="15505CAE" w14:textId="77777777" w:rsidR="001E3819" w:rsidRDefault="001E3819" w:rsidP="00F2772F">
      <w:pPr>
        <w:rPr>
          <w:b/>
          <w:bCs/>
        </w:rPr>
      </w:pPr>
    </w:p>
    <w:p w14:paraId="6ED8EDC5" w14:textId="7043DB76" w:rsidR="001E3819" w:rsidRDefault="001E3819" w:rsidP="00F2772F">
      <w:r w:rsidRPr="004E1F5B">
        <w:rPr>
          <w:b/>
          <w:bCs/>
        </w:rPr>
        <w:t>M.HS.SR.FTF.</w:t>
      </w:r>
      <w:r>
        <w:rPr>
          <w:b/>
          <w:bCs/>
        </w:rPr>
        <w:t>4</w:t>
      </w:r>
      <w:r w:rsidR="00D7518B">
        <w:rPr>
          <w:b/>
          <w:bCs/>
        </w:rPr>
        <w:t xml:space="preserve"> </w:t>
      </w:r>
      <w:r w:rsidR="00D7518B" w:rsidRPr="00D7518B">
        <w:rPr>
          <w:b/>
          <w:bCs/>
        </w:rPr>
        <w:t xml:space="preserve">(+) </w:t>
      </w:r>
      <w:r w:rsidR="00D7518B" w:rsidRPr="00D7518B">
        <w:t>Use the unit circle to explain symmetry (odd and even) and periodicity of trigonometric functions.</w:t>
      </w:r>
    </w:p>
    <w:p w14:paraId="16896D97" w14:textId="77777777" w:rsidR="001E3819" w:rsidRDefault="001E3819" w:rsidP="00F2772F"/>
    <w:p w14:paraId="250B56F6" w14:textId="4910B918" w:rsidR="00D7518B" w:rsidRPr="003A36DD" w:rsidRDefault="00D7518B" w:rsidP="003A36DD">
      <w:pPr>
        <w:pStyle w:val="BodyText"/>
        <w:rPr>
          <w:i/>
          <w:iCs/>
          <w:color w:val="0D5761" w:themeColor="accent1"/>
          <w:sz w:val="28"/>
          <w:szCs w:val="28"/>
        </w:rPr>
      </w:pPr>
      <w:r w:rsidRPr="003A36DD">
        <w:rPr>
          <w:i/>
          <w:iCs/>
          <w:color w:val="0D5761" w:themeColor="accent1"/>
          <w:sz w:val="28"/>
          <w:szCs w:val="28"/>
        </w:rPr>
        <w:t>Model periodicity phenomena with trigonometric functions.</w:t>
      </w:r>
    </w:p>
    <w:p w14:paraId="23DF0757" w14:textId="77777777" w:rsidR="00F2772F" w:rsidRDefault="00F2772F" w:rsidP="00F2772F">
      <w:r w:rsidRPr="004E1F5B">
        <w:rPr>
          <w:b/>
          <w:bCs/>
        </w:rPr>
        <w:t>M.HS.SR.FTF.5</w:t>
      </w:r>
      <w:r w:rsidRPr="00DA69A4">
        <w:t xml:space="preserve"> Choose trigonometric functions to model periodic phenomena with specified amplitude, frequency, and midline.</w:t>
      </w:r>
    </w:p>
    <w:p w14:paraId="3E295A70" w14:textId="77777777" w:rsidR="004E1F5B" w:rsidRDefault="004E1F5B" w:rsidP="00F2772F"/>
    <w:p w14:paraId="7E5F387C" w14:textId="2F49F2BE" w:rsidR="00556DF2" w:rsidRDefault="00556DF2" w:rsidP="00556DF2">
      <w:pPr>
        <w:rPr>
          <w:b/>
          <w:bCs/>
        </w:rPr>
      </w:pPr>
      <w:r w:rsidRPr="004E1F5B">
        <w:rPr>
          <w:b/>
          <w:bCs/>
        </w:rPr>
        <w:t>M.HS.SR.FTF.</w:t>
      </w:r>
      <w:r>
        <w:rPr>
          <w:b/>
          <w:bCs/>
        </w:rPr>
        <w:t xml:space="preserve">6 </w:t>
      </w:r>
      <w:r w:rsidR="00CA2958" w:rsidRPr="00CA2958">
        <w:rPr>
          <w:b/>
          <w:bCs/>
        </w:rPr>
        <w:t xml:space="preserve">(+) </w:t>
      </w:r>
      <w:r w:rsidR="00CA2958" w:rsidRPr="00CA2958">
        <w:t>Understand that restricting a trigonometric function to a domain on which it is always increasing or always decreasing allows its inverse to be constructed.</w:t>
      </w:r>
    </w:p>
    <w:p w14:paraId="2606EC0D" w14:textId="77777777" w:rsidR="00556DF2" w:rsidRDefault="00556DF2" w:rsidP="00556DF2">
      <w:pPr>
        <w:rPr>
          <w:b/>
          <w:bCs/>
        </w:rPr>
      </w:pPr>
    </w:p>
    <w:p w14:paraId="36BFA868" w14:textId="4796A59A" w:rsidR="00556DF2" w:rsidRDefault="00556DF2" w:rsidP="00F2772F">
      <w:r w:rsidRPr="004E1F5B">
        <w:rPr>
          <w:b/>
          <w:bCs/>
        </w:rPr>
        <w:t>M.HS.SR.FTF.</w:t>
      </w:r>
      <w:r>
        <w:rPr>
          <w:b/>
          <w:bCs/>
        </w:rPr>
        <w:t xml:space="preserve">7 </w:t>
      </w:r>
      <w:r w:rsidR="00CA2958" w:rsidRPr="00CA2958">
        <w:rPr>
          <w:b/>
          <w:bCs/>
        </w:rPr>
        <w:t>(+)</w:t>
      </w:r>
      <w:r w:rsidR="00CA2958" w:rsidRPr="00CA2958">
        <w:t xml:space="preserve"> Use inverse functions to solve trigonometric equations that arise in modeling contexts; evaluate the solutions using technology, and interpret them in terms of the context.</w:t>
      </w:r>
    </w:p>
    <w:p w14:paraId="54BDD3D8" w14:textId="77777777" w:rsidR="00CA2958" w:rsidRDefault="00CA2958" w:rsidP="00F2772F">
      <w:pPr>
        <w:rPr>
          <w:b/>
          <w:bCs/>
        </w:rPr>
      </w:pPr>
    </w:p>
    <w:p w14:paraId="4F3F81FC" w14:textId="58CFA248" w:rsidR="00CA2958" w:rsidRPr="003A36DD" w:rsidRDefault="00CA2958" w:rsidP="003A36DD">
      <w:pPr>
        <w:pStyle w:val="BodyText"/>
        <w:rPr>
          <w:i/>
          <w:iCs/>
          <w:color w:val="0D5761" w:themeColor="accent1"/>
          <w:sz w:val="28"/>
          <w:szCs w:val="28"/>
        </w:rPr>
      </w:pPr>
      <w:r w:rsidRPr="003A36DD">
        <w:rPr>
          <w:i/>
          <w:iCs/>
          <w:color w:val="0D5761" w:themeColor="accent1"/>
          <w:sz w:val="28"/>
          <w:szCs w:val="28"/>
        </w:rPr>
        <w:t>Prove and apply trigonometric identities.</w:t>
      </w:r>
    </w:p>
    <w:p w14:paraId="537F5F9D" w14:textId="795BE06E" w:rsidR="00F2772F" w:rsidRDefault="00F2772F" w:rsidP="00F2772F">
      <w:r w:rsidRPr="004E1F5B">
        <w:rPr>
          <w:b/>
          <w:bCs/>
        </w:rPr>
        <w:t>M.HS.SR.FTF.8</w:t>
      </w:r>
      <w:r w:rsidRPr="00DA69A4">
        <w:t xml:space="preserve"> Prove the Pythagorean identity </w:t>
      </w:r>
      <m:oMath>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 xml:space="preserve">(θ) + </m:t>
        </m:r>
        <m:sSup>
          <m:sSupPr>
            <m:ctrlPr>
              <w:rPr>
                <w:rFonts w:ascii="Cambria Math" w:hAnsi="Cambria Math"/>
                <w:i/>
              </w:rPr>
            </m:ctrlPr>
          </m:sSupPr>
          <m:e>
            <m:r>
              <w:rPr>
                <w:rFonts w:ascii="Cambria Math" w:hAnsi="Cambria Math"/>
              </w:rPr>
              <m:t>cos</m:t>
            </m:r>
          </m:e>
          <m:sup>
            <m:r>
              <w:rPr>
                <w:rFonts w:ascii="Cambria Math" w:hAnsi="Cambria Math"/>
              </w:rPr>
              <m:t>2</m:t>
            </m:r>
          </m:sup>
        </m:sSup>
        <m:r>
          <w:rPr>
            <w:rFonts w:ascii="Cambria Math" w:hAnsi="Cambria Math"/>
          </w:rPr>
          <m:t>(θ) = 1</m:t>
        </m:r>
      </m:oMath>
      <w:r w:rsidRPr="00DA69A4">
        <w:t xml:space="preserve"> and use it to find </w:t>
      </w:r>
      <m:oMath>
        <m:r>
          <w:rPr>
            <w:rFonts w:ascii="Cambria Math" w:hAnsi="Cambria Math"/>
          </w:rPr>
          <m:t>sin(θ)</m:t>
        </m:r>
      </m:oMath>
      <w:r w:rsidR="005B5E65" w:rsidRPr="00EE54E4">
        <w:t xml:space="preserve">, </w:t>
      </w:r>
      <m:oMath>
        <m:r>
          <w:rPr>
            <w:rFonts w:ascii="Cambria Math" w:hAnsi="Cambria Math"/>
          </w:rPr>
          <m:t>cos(θ)</m:t>
        </m:r>
      </m:oMath>
      <w:r w:rsidR="005B5E65" w:rsidRPr="00EE54E4">
        <w:t xml:space="preserve">, or </w:t>
      </w:r>
      <m:oMath>
        <m:r>
          <w:rPr>
            <w:rFonts w:ascii="Cambria Math" w:hAnsi="Cambria Math"/>
          </w:rPr>
          <m:t>tan(θ)</m:t>
        </m:r>
      </m:oMath>
      <w:r w:rsidR="005B5E65" w:rsidRPr="00EE54E4">
        <w:t>,</w:t>
      </w:r>
      <w:r w:rsidRPr="00DA69A4">
        <w:t xml:space="preserve"> given </w:t>
      </w:r>
      <m:oMath>
        <m:r>
          <w:rPr>
            <w:rFonts w:ascii="Cambria Math" w:hAnsi="Cambria Math"/>
          </w:rPr>
          <m:t>sin(θ)</m:t>
        </m:r>
      </m:oMath>
      <w:r w:rsidR="005B5E65" w:rsidRPr="00EE54E4">
        <w:t xml:space="preserve">, </w:t>
      </w:r>
      <m:oMath>
        <m:r>
          <w:rPr>
            <w:rFonts w:ascii="Cambria Math" w:hAnsi="Cambria Math"/>
          </w:rPr>
          <m:t>cos(θ)</m:t>
        </m:r>
      </m:oMath>
      <w:r w:rsidR="005B5E65" w:rsidRPr="00EE54E4">
        <w:t xml:space="preserve">, or </w:t>
      </w:r>
      <m:oMath>
        <m:r>
          <w:rPr>
            <w:rFonts w:ascii="Cambria Math" w:hAnsi="Cambria Math"/>
          </w:rPr>
          <m:t>tan(θ)</m:t>
        </m:r>
      </m:oMath>
      <w:r w:rsidRPr="00DA69A4">
        <w:t xml:space="preserve"> and the quadrant of the angle</w:t>
      </w:r>
      <w:r w:rsidR="004E1F5B">
        <w:t>.</w:t>
      </w:r>
    </w:p>
    <w:p w14:paraId="762AA3CE" w14:textId="77777777" w:rsidR="00CA2958" w:rsidRDefault="00CA2958" w:rsidP="00F2772F"/>
    <w:p w14:paraId="5885366F" w14:textId="4AD29F4C" w:rsidR="00CA2958" w:rsidRDefault="00CA2958" w:rsidP="00CA2958">
      <w:r w:rsidRPr="004E1F5B">
        <w:rPr>
          <w:b/>
          <w:bCs/>
        </w:rPr>
        <w:t>M.HS.SR.FTF.</w:t>
      </w:r>
      <w:r>
        <w:rPr>
          <w:b/>
          <w:bCs/>
        </w:rPr>
        <w:t xml:space="preserve">9 </w:t>
      </w:r>
      <w:r w:rsidR="00DE5EEC" w:rsidRPr="00DE5EEC">
        <w:rPr>
          <w:b/>
          <w:bCs/>
        </w:rPr>
        <w:t xml:space="preserve">(+) </w:t>
      </w:r>
      <w:r w:rsidR="00DE5EEC" w:rsidRPr="00DE5EEC">
        <w:t>Prove the addition and subtraction formulas for sine, cosine, and tangent and use them to solve problems.</w:t>
      </w:r>
    </w:p>
    <w:p w14:paraId="5883FD93" w14:textId="77777777" w:rsidR="004E1F5B" w:rsidRDefault="004E1F5B" w:rsidP="00F2772F"/>
    <w:p w14:paraId="5117C5E3" w14:textId="1E8B61CF" w:rsidR="00A43C30" w:rsidRPr="003A36DD" w:rsidRDefault="00630BC0" w:rsidP="003A36DD">
      <w:pPr>
        <w:pStyle w:val="BodyText"/>
        <w:rPr>
          <w:i/>
          <w:iCs/>
          <w:color w:val="0D5761" w:themeColor="accent1"/>
          <w:sz w:val="28"/>
          <w:szCs w:val="28"/>
        </w:rPr>
      </w:pPr>
      <w:r w:rsidRPr="003A36DD">
        <w:rPr>
          <w:i/>
          <w:iCs/>
          <w:color w:val="0D5761" w:themeColor="accent1"/>
          <w:sz w:val="28"/>
          <w:szCs w:val="28"/>
        </w:rPr>
        <w:t>Translate between the geometric description and the equation for a conic section</w:t>
      </w:r>
      <w:r w:rsidR="008C6D41" w:rsidRPr="003A36DD">
        <w:rPr>
          <w:i/>
          <w:iCs/>
          <w:color w:val="0D5761" w:themeColor="accent1"/>
          <w:sz w:val="28"/>
          <w:szCs w:val="28"/>
        </w:rPr>
        <w:t>.</w:t>
      </w:r>
    </w:p>
    <w:p w14:paraId="5AA3CDB0" w14:textId="77777777" w:rsidR="00F2772F" w:rsidRDefault="00F2772F" w:rsidP="00F2772F">
      <w:r w:rsidRPr="004E1F5B">
        <w:rPr>
          <w:b/>
          <w:bCs/>
        </w:rPr>
        <w:t>M.HS.SR.GGPE.1</w:t>
      </w:r>
      <w:r w:rsidRPr="00DA69A4">
        <w:t xml:space="preserve"> Derive the equation of a circle of given center and radius using the Pythagorean Theorem, and completing the square to determine the center of a circle from the equation.</w:t>
      </w:r>
    </w:p>
    <w:p w14:paraId="5916B83F" w14:textId="77777777" w:rsidR="004E1F5B" w:rsidRDefault="004E1F5B" w:rsidP="00F2772F"/>
    <w:p w14:paraId="57A72486" w14:textId="77777777" w:rsidR="00F2772F" w:rsidRDefault="00F2772F" w:rsidP="00F2772F">
      <w:r w:rsidRPr="004E1F5B">
        <w:rPr>
          <w:b/>
          <w:bCs/>
        </w:rPr>
        <w:t>M.HS.SR.GGPE.2</w:t>
      </w:r>
      <w:r w:rsidRPr="00DA69A4">
        <w:t xml:space="preserve"> Derive the equation of a parabola given a focus and directrix</w:t>
      </w:r>
      <w:r w:rsidR="004E1F5B">
        <w:t>.</w:t>
      </w:r>
    </w:p>
    <w:p w14:paraId="6ED69172" w14:textId="77777777" w:rsidR="003128BC" w:rsidRDefault="003128BC" w:rsidP="00F2772F"/>
    <w:p w14:paraId="085C3441" w14:textId="2D088F24" w:rsidR="003128BC" w:rsidRDefault="003128BC" w:rsidP="003128BC">
      <w:r w:rsidRPr="004E1F5B">
        <w:rPr>
          <w:b/>
          <w:bCs/>
        </w:rPr>
        <w:t>M.HS.SR.</w:t>
      </w:r>
      <w:r>
        <w:rPr>
          <w:b/>
          <w:bCs/>
        </w:rPr>
        <w:t xml:space="preserve">GGPE.3 </w:t>
      </w:r>
      <w:r w:rsidR="00134A1E" w:rsidRPr="00134A1E">
        <w:rPr>
          <w:b/>
          <w:bCs/>
        </w:rPr>
        <w:t xml:space="preserve">(+) </w:t>
      </w:r>
      <w:r w:rsidR="00134A1E" w:rsidRPr="00134A1E">
        <w:t>Derive the equations of ellipses and hyperbolas given the foci, using the fact that the sum or difference of distances from the foci is constant.</w:t>
      </w:r>
    </w:p>
    <w:p w14:paraId="42310823" w14:textId="77777777" w:rsidR="004E1F5B" w:rsidRDefault="004E1F5B" w:rsidP="00F2772F"/>
    <w:p w14:paraId="36B8C084" w14:textId="241E7FD9" w:rsidR="005333AE" w:rsidRPr="003A36DD" w:rsidRDefault="0053082A" w:rsidP="003A36DD">
      <w:pPr>
        <w:pStyle w:val="BodyText"/>
        <w:rPr>
          <w:i/>
          <w:iCs/>
          <w:color w:val="0D5761" w:themeColor="accent1"/>
          <w:sz w:val="28"/>
          <w:szCs w:val="28"/>
        </w:rPr>
      </w:pPr>
      <w:r w:rsidRPr="003A36DD">
        <w:rPr>
          <w:i/>
          <w:iCs/>
          <w:color w:val="0D5761" w:themeColor="accent1"/>
          <w:sz w:val="28"/>
          <w:szCs w:val="28"/>
        </w:rPr>
        <w:t>Use coordinates to prove simple geometric theorems algebraically.</w:t>
      </w:r>
    </w:p>
    <w:p w14:paraId="6E121049" w14:textId="466F4BB9" w:rsidR="00F2772F" w:rsidRDefault="00F2772F" w:rsidP="00F2772F">
      <w:r w:rsidRPr="004E1F5B">
        <w:rPr>
          <w:b/>
          <w:bCs/>
        </w:rPr>
        <w:t>M.HS.SR.GGPE.4</w:t>
      </w:r>
      <w:r w:rsidRPr="00DA69A4">
        <w:t xml:space="preserve"> Use coordinates to prove simple geometric theorems algebraically</w:t>
      </w:r>
      <w:r w:rsidR="004E1F5B">
        <w:t>.</w:t>
      </w:r>
    </w:p>
    <w:p w14:paraId="4607BE19" w14:textId="77777777" w:rsidR="004E1F5B" w:rsidRDefault="004E1F5B" w:rsidP="00F2772F"/>
    <w:p w14:paraId="3214AF68" w14:textId="77777777" w:rsidR="00F2772F" w:rsidRDefault="00F2772F" w:rsidP="00F2772F">
      <w:r w:rsidRPr="004E1F5B">
        <w:rPr>
          <w:b/>
          <w:bCs/>
        </w:rPr>
        <w:t>M.HS.SR.GGPE.5</w:t>
      </w:r>
      <w:r w:rsidRPr="00DA69A4">
        <w:t xml:space="preserve"> Prove the slope criteria for parallel and perpendicular lines, and use them to solve geometric problems (e.g., find the equation of a line parallel or perpendicular to a given line that passes through a given point).</w:t>
      </w:r>
    </w:p>
    <w:p w14:paraId="5E99F8F4" w14:textId="77777777" w:rsidR="004E1F5B" w:rsidRDefault="004E1F5B" w:rsidP="00F2772F"/>
    <w:p w14:paraId="53F0901E" w14:textId="77777777" w:rsidR="00F2772F" w:rsidRDefault="00F2772F" w:rsidP="00F2772F">
      <w:r w:rsidRPr="004E1F5B">
        <w:rPr>
          <w:b/>
          <w:bCs/>
        </w:rPr>
        <w:t>M.HS.SR.GGPE.6</w:t>
      </w:r>
      <w:r w:rsidRPr="00DA69A4">
        <w:t xml:space="preserve"> Find the point on a directed line segment between two given points that partitions the segment in a given ratio.</w:t>
      </w:r>
    </w:p>
    <w:p w14:paraId="4ED5A2D1" w14:textId="77777777" w:rsidR="004E1F5B" w:rsidRDefault="004E1F5B" w:rsidP="00F2772F"/>
    <w:p w14:paraId="74D4168C" w14:textId="77777777" w:rsidR="00F2772F" w:rsidRDefault="00F2772F" w:rsidP="00F2772F">
      <w:r w:rsidRPr="004E1F5B">
        <w:rPr>
          <w:b/>
          <w:bCs/>
        </w:rPr>
        <w:t>M.HS.SR.GGPE.7</w:t>
      </w:r>
      <w:r w:rsidRPr="00DA69A4">
        <w:t xml:space="preserve"> Use coordinates to compute perimeters of polygons and areas of triangles and rectangles, e.g., using the distance formula</w:t>
      </w:r>
      <w:r w:rsidR="004E1F5B">
        <w:t>.</w:t>
      </w:r>
    </w:p>
    <w:p w14:paraId="0771E4E9" w14:textId="77777777" w:rsidR="004E1F5B" w:rsidRDefault="004E1F5B" w:rsidP="00F2772F"/>
    <w:p w14:paraId="54C755AC" w14:textId="7986FC36" w:rsidR="00F15E13" w:rsidRPr="003A36DD" w:rsidRDefault="00F15E13" w:rsidP="003A36DD">
      <w:pPr>
        <w:pStyle w:val="BodyText"/>
        <w:rPr>
          <w:i/>
          <w:iCs/>
          <w:color w:val="0D5761" w:themeColor="accent1"/>
          <w:sz w:val="28"/>
          <w:szCs w:val="28"/>
        </w:rPr>
      </w:pPr>
      <w:r w:rsidRPr="003A36DD">
        <w:rPr>
          <w:i/>
          <w:iCs/>
          <w:color w:val="0D5761" w:themeColor="accent1"/>
          <w:sz w:val="28"/>
          <w:szCs w:val="28"/>
        </w:rPr>
        <w:t>Experiment with transformations in the plane.</w:t>
      </w:r>
    </w:p>
    <w:p w14:paraId="37676F6C" w14:textId="541C17BB" w:rsidR="00F2772F" w:rsidRDefault="00F2772F" w:rsidP="00F2772F">
      <w:r w:rsidRPr="004E1F5B">
        <w:rPr>
          <w:b/>
          <w:bCs/>
        </w:rPr>
        <w:t>M.HS.SR.GCO.1</w:t>
      </w:r>
      <w:r w:rsidRPr="00DA69A4">
        <w:t xml:space="preserve"> Know precise definitions of angle, circle, perpendicular line, parallel line, and line segment, based on the undefined notions of point, line, distance along a line, and distance around a circular arc</w:t>
      </w:r>
      <w:r w:rsidR="004E1F5B">
        <w:t>.</w:t>
      </w:r>
    </w:p>
    <w:p w14:paraId="162A6598" w14:textId="77777777" w:rsidR="004E1F5B" w:rsidRDefault="004E1F5B" w:rsidP="00F2772F"/>
    <w:p w14:paraId="73882626" w14:textId="099D0A91" w:rsidR="00F2772F" w:rsidRDefault="00F2772F" w:rsidP="00F2772F">
      <w:r w:rsidRPr="004E1F5B">
        <w:rPr>
          <w:b/>
          <w:bCs/>
        </w:rPr>
        <w:t>M.HS.SR.GCO.2</w:t>
      </w:r>
      <w:r w:rsidRPr="00DA69A4">
        <w:t xml:space="preserve"> Efficiently, flexibly, and accurately represent transformations in the plane, e.g</w:t>
      </w:r>
      <w:r w:rsidR="001F05C0" w:rsidRPr="00DA69A4">
        <w:t>.</w:t>
      </w:r>
      <w:r w:rsidRPr="00DA69A4">
        <w:t xml:space="preserve">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492C66E8" w14:textId="77777777" w:rsidR="004E1F5B" w:rsidRDefault="004E1F5B" w:rsidP="00F2772F"/>
    <w:p w14:paraId="4774A9B9" w14:textId="77777777" w:rsidR="00F2772F" w:rsidRDefault="00F2772F" w:rsidP="00F2772F">
      <w:r w:rsidRPr="004E1F5B">
        <w:rPr>
          <w:b/>
          <w:bCs/>
        </w:rPr>
        <w:t>M.HS.SR.GCO.3</w:t>
      </w:r>
      <w:r w:rsidRPr="00DA69A4">
        <w:t xml:space="preserve"> Given a rectangle, parallelogram, trapezoid, or regular polygon, describe the rotations and reflections that carry it onto itself.</w:t>
      </w:r>
    </w:p>
    <w:p w14:paraId="619FF712" w14:textId="77777777" w:rsidR="004E1F5B" w:rsidRDefault="004E1F5B" w:rsidP="00F2772F"/>
    <w:p w14:paraId="50D657B6" w14:textId="77777777" w:rsidR="00F2772F" w:rsidRDefault="00F2772F" w:rsidP="00F2772F">
      <w:r w:rsidRPr="004E1F5B">
        <w:rPr>
          <w:b/>
          <w:bCs/>
        </w:rPr>
        <w:t>M.HS.SR.GCO.4</w:t>
      </w:r>
      <w:r w:rsidRPr="00DA69A4">
        <w:t xml:space="preserve"> Develop definitions of rotations, reflections, and translations in terms of angles, circles, perpendicular lines, parallel lines, and line segments.</w:t>
      </w:r>
    </w:p>
    <w:p w14:paraId="49EFC9B8" w14:textId="77777777" w:rsidR="004E1F5B" w:rsidRDefault="004E1F5B" w:rsidP="00F2772F"/>
    <w:p w14:paraId="0F1A6134" w14:textId="77777777" w:rsidR="00F2772F" w:rsidRDefault="00F2772F" w:rsidP="00F2772F">
      <w:r w:rsidRPr="004E1F5B">
        <w:rPr>
          <w:b/>
          <w:bCs/>
        </w:rPr>
        <w:t>M.HS.SR.GCO.5</w:t>
      </w:r>
      <w:r w:rsidRPr="00DA69A4">
        <w:t xml:space="preserve"> Given a geometric figure and a rotation, reflection, or translation, draw the transformed figure using, e.g., graph paper, tracing paper, or geometry software. Efficiently, flexibly, and accurately specify a sequence of transformations that will carry a given figure onto another</w:t>
      </w:r>
      <w:r w:rsidR="004E1F5B">
        <w:t>.</w:t>
      </w:r>
    </w:p>
    <w:p w14:paraId="020FB4B4" w14:textId="77777777" w:rsidR="004E1F5B" w:rsidRDefault="004E1F5B" w:rsidP="00F2772F"/>
    <w:p w14:paraId="735F1A48" w14:textId="5A9FA8AF" w:rsidR="00571A58" w:rsidRPr="003A36DD" w:rsidRDefault="00571A58" w:rsidP="003A36DD">
      <w:pPr>
        <w:pStyle w:val="BodyText"/>
        <w:rPr>
          <w:i/>
          <w:iCs/>
          <w:color w:val="0D5761" w:themeColor="accent1"/>
          <w:sz w:val="28"/>
          <w:szCs w:val="28"/>
        </w:rPr>
      </w:pPr>
      <w:r w:rsidRPr="003A36DD">
        <w:rPr>
          <w:i/>
          <w:iCs/>
          <w:color w:val="0D5761" w:themeColor="accent1"/>
          <w:sz w:val="28"/>
          <w:szCs w:val="28"/>
        </w:rPr>
        <w:t>Understand congruence in terms of rigid motions.</w:t>
      </w:r>
    </w:p>
    <w:p w14:paraId="2F940255" w14:textId="77777777" w:rsidR="00F2772F" w:rsidRDefault="00F2772F" w:rsidP="00F2772F">
      <w:r w:rsidRPr="004E1F5B">
        <w:rPr>
          <w:b/>
          <w:bCs/>
        </w:rPr>
        <w:t>M.HS.SR.GCO.6</w:t>
      </w:r>
      <w:r w:rsidRPr="00DA69A4">
        <w:t xml:space="preserve"> Use geometric descriptions of rigid motions to transform figures and to predict the effect of a given rigid motion on a given figure; given two figures, use the definition of congruence in terms of rigid motions to decide if they are congruent</w:t>
      </w:r>
      <w:r w:rsidR="004E1F5B">
        <w:t>.</w:t>
      </w:r>
    </w:p>
    <w:p w14:paraId="5C2A3F69" w14:textId="77777777" w:rsidR="004E1F5B" w:rsidRDefault="004E1F5B" w:rsidP="00F2772F"/>
    <w:p w14:paraId="5BCF8964" w14:textId="77777777" w:rsidR="00F2772F" w:rsidRDefault="00F2772F" w:rsidP="00F2772F">
      <w:r w:rsidRPr="004E1F5B">
        <w:rPr>
          <w:b/>
          <w:bCs/>
        </w:rPr>
        <w:t>M.HS.SR.GCO.7</w:t>
      </w:r>
      <w:r w:rsidRPr="00DA69A4">
        <w:t xml:space="preserve"> Use the definition of congruence in terms of rigid motions to show that two triangles are congruent if and only if corresponding pairs of sides and corresponding pairs of angles are congruent.</w:t>
      </w:r>
    </w:p>
    <w:p w14:paraId="43D6B0E5" w14:textId="77777777" w:rsidR="004E1F5B" w:rsidRDefault="004E1F5B" w:rsidP="00F2772F"/>
    <w:p w14:paraId="1E4D2CCA" w14:textId="77777777" w:rsidR="00F2772F" w:rsidRDefault="00F2772F" w:rsidP="00F2772F">
      <w:r w:rsidRPr="004E1F5B">
        <w:rPr>
          <w:b/>
          <w:bCs/>
        </w:rPr>
        <w:t>M.HS.SR.GCO.8</w:t>
      </w:r>
      <w:r w:rsidRPr="00DA69A4">
        <w:t xml:space="preserve"> Explain how the criteria for triangle congruence (ASA, SAS, and SSS) follow from the definition of congruence in terms of rigid motions</w:t>
      </w:r>
      <w:r w:rsidR="004E1F5B">
        <w:t>.</w:t>
      </w:r>
    </w:p>
    <w:p w14:paraId="11BC14EE" w14:textId="77777777" w:rsidR="004E1F5B" w:rsidRDefault="004E1F5B" w:rsidP="00F2772F"/>
    <w:p w14:paraId="527E4FDB" w14:textId="6081699C" w:rsidR="00283987" w:rsidRPr="003A36DD" w:rsidRDefault="00E104BE" w:rsidP="003A36DD">
      <w:pPr>
        <w:pStyle w:val="BodyText"/>
        <w:rPr>
          <w:i/>
          <w:iCs/>
          <w:color w:val="0D5761" w:themeColor="accent1"/>
          <w:sz w:val="28"/>
          <w:szCs w:val="28"/>
        </w:rPr>
      </w:pPr>
      <w:r w:rsidRPr="003A36DD">
        <w:rPr>
          <w:i/>
          <w:iCs/>
          <w:color w:val="0D5761" w:themeColor="accent1"/>
          <w:sz w:val="28"/>
          <w:szCs w:val="28"/>
        </w:rPr>
        <w:t>Make geometric constructions.</w:t>
      </w:r>
    </w:p>
    <w:p w14:paraId="777BB63D" w14:textId="3910BF0E" w:rsidR="00F2772F" w:rsidRDefault="00F2772F" w:rsidP="00F2772F">
      <w:r w:rsidRPr="004E1F5B">
        <w:rPr>
          <w:b/>
          <w:bCs/>
        </w:rPr>
        <w:t>M.HS.SR.GCO.12</w:t>
      </w:r>
      <w:r w:rsidRPr="00DA69A4">
        <w:t xml:space="preserve"> Make formal geometric constructions with a variety of tools and methods.</w:t>
      </w:r>
    </w:p>
    <w:p w14:paraId="600B42CF" w14:textId="77777777" w:rsidR="004E1F5B" w:rsidRDefault="004E1F5B" w:rsidP="00F2772F"/>
    <w:p w14:paraId="2B0EFAC2" w14:textId="77777777" w:rsidR="00F2772F" w:rsidRDefault="00F2772F" w:rsidP="00F2772F">
      <w:r w:rsidRPr="004E1F5B">
        <w:rPr>
          <w:b/>
          <w:bCs/>
        </w:rPr>
        <w:t>M.HS.SR.GCO.13</w:t>
      </w:r>
      <w:r w:rsidRPr="00DA69A4">
        <w:t xml:space="preserve"> Construct an equilateral triangle, a square, and a regular hexagon inscribed in a circle.</w:t>
      </w:r>
    </w:p>
    <w:p w14:paraId="78B6AC1B" w14:textId="77777777" w:rsidR="004E1F5B" w:rsidRDefault="004E1F5B" w:rsidP="00F2772F"/>
    <w:p w14:paraId="619528A1" w14:textId="617A8E13" w:rsidR="0024379B" w:rsidRPr="003A36DD" w:rsidRDefault="0024379B" w:rsidP="003A36DD">
      <w:pPr>
        <w:pStyle w:val="BodyText"/>
        <w:rPr>
          <w:i/>
          <w:iCs/>
          <w:color w:val="0D5761" w:themeColor="accent1"/>
          <w:sz w:val="28"/>
          <w:szCs w:val="28"/>
        </w:rPr>
      </w:pPr>
      <w:r w:rsidRPr="003A36DD">
        <w:rPr>
          <w:i/>
          <w:iCs/>
          <w:color w:val="0D5761" w:themeColor="accent1"/>
          <w:sz w:val="28"/>
          <w:szCs w:val="28"/>
        </w:rPr>
        <w:t>Understand and apply theorems about circles</w:t>
      </w:r>
      <w:r w:rsidR="0030305B" w:rsidRPr="003A36DD">
        <w:rPr>
          <w:i/>
          <w:iCs/>
          <w:color w:val="0D5761" w:themeColor="accent1"/>
          <w:sz w:val="28"/>
          <w:szCs w:val="28"/>
        </w:rPr>
        <w:t>.</w:t>
      </w:r>
    </w:p>
    <w:p w14:paraId="12F57A87" w14:textId="41A7CCE5" w:rsidR="00F2772F" w:rsidRDefault="00F2772F" w:rsidP="00F2772F">
      <w:r w:rsidRPr="004E1F5B">
        <w:rPr>
          <w:b/>
          <w:bCs/>
        </w:rPr>
        <w:t>M.HS.SR.GC.3</w:t>
      </w:r>
      <w:r w:rsidRPr="00DA69A4">
        <w:t xml:space="preserve"> Construct the inscribed and circumscribed circles of a triangle and </w:t>
      </w:r>
      <w:r w:rsidR="00E50D18" w:rsidRPr="00DA69A4">
        <w:t>efficiently</w:t>
      </w:r>
      <w:r w:rsidRPr="00DA69A4">
        <w:t>, flexibly, and accurately prove properties of angles for a quadrilateral inscribed in a circle</w:t>
      </w:r>
      <w:r w:rsidR="004E1F5B">
        <w:t>.</w:t>
      </w:r>
    </w:p>
    <w:p w14:paraId="2AABBBC2" w14:textId="77777777" w:rsidR="0030305B" w:rsidRDefault="0030305B" w:rsidP="00F2772F"/>
    <w:p w14:paraId="32B30645" w14:textId="0CCC53EB" w:rsidR="0030305B" w:rsidRDefault="0030305B" w:rsidP="00F2772F">
      <w:r w:rsidRPr="004E1F5B">
        <w:rPr>
          <w:b/>
          <w:bCs/>
        </w:rPr>
        <w:t>M.HS.SR.GC.</w:t>
      </w:r>
      <w:r w:rsidR="00B1033F">
        <w:rPr>
          <w:b/>
          <w:bCs/>
        </w:rPr>
        <w:t xml:space="preserve">4 </w:t>
      </w:r>
      <w:r w:rsidR="00B1033F" w:rsidRPr="00B1033F">
        <w:rPr>
          <w:b/>
          <w:bCs/>
        </w:rPr>
        <w:t xml:space="preserve">(+) </w:t>
      </w:r>
      <w:r w:rsidR="00B1033F" w:rsidRPr="00B1033F">
        <w:t>Construct a tangent line from a point outside a given circle to the circle.</w:t>
      </w:r>
    </w:p>
    <w:p w14:paraId="6E6A441D" w14:textId="77777777" w:rsidR="004E1F5B" w:rsidRDefault="004E1F5B" w:rsidP="00F2772F"/>
    <w:p w14:paraId="765B0E37" w14:textId="11246085" w:rsidR="00763215" w:rsidRPr="003A36DD" w:rsidRDefault="009C4E98" w:rsidP="003A36DD">
      <w:pPr>
        <w:pStyle w:val="BodyText"/>
        <w:rPr>
          <w:i/>
          <w:iCs/>
          <w:color w:val="0D5761" w:themeColor="accent1"/>
          <w:sz w:val="28"/>
          <w:szCs w:val="28"/>
        </w:rPr>
      </w:pPr>
      <w:r w:rsidRPr="003A36DD">
        <w:rPr>
          <w:i/>
          <w:iCs/>
          <w:color w:val="0D5761" w:themeColor="accent1"/>
          <w:sz w:val="28"/>
          <w:szCs w:val="28"/>
        </w:rPr>
        <w:t>Understand similarity in terms of similarity transformations.</w:t>
      </w:r>
    </w:p>
    <w:p w14:paraId="7EE662B9" w14:textId="77777777" w:rsidR="008D1F80" w:rsidRDefault="00F2772F" w:rsidP="008D1F80">
      <w:r w:rsidRPr="004E1F5B">
        <w:rPr>
          <w:b/>
          <w:bCs/>
        </w:rPr>
        <w:t>M.HS.SR.GSRT.1</w:t>
      </w:r>
      <w:r w:rsidRPr="00DA69A4">
        <w:t xml:space="preserve"> Verify experimentally how lines are affected by the center of dilation and how the scale factor changes line segments</w:t>
      </w:r>
      <w:r w:rsidR="004E1F5B">
        <w:t>.</w:t>
      </w:r>
    </w:p>
    <w:p w14:paraId="676661A5" w14:textId="37B17A08" w:rsidR="008D1F80" w:rsidRDefault="008D1F80" w:rsidP="001A2EAA">
      <w:pPr>
        <w:pStyle w:val="ListParagraph"/>
        <w:numPr>
          <w:ilvl w:val="0"/>
          <w:numId w:val="102"/>
        </w:numPr>
      </w:pPr>
      <w:r>
        <w:t>A dilation takes a line not passing through the center of the dilation to a parallel line, and leaves a line passing through the center unchanged.</w:t>
      </w:r>
    </w:p>
    <w:p w14:paraId="7DC3F9C7" w14:textId="14228F71" w:rsidR="00F2772F" w:rsidRDefault="008D1F80" w:rsidP="001A2EAA">
      <w:pPr>
        <w:pStyle w:val="ListParagraph"/>
        <w:numPr>
          <w:ilvl w:val="0"/>
          <w:numId w:val="102"/>
        </w:numPr>
      </w:pPr>
      <w:r>
        <w:t>The dilation of a line segment is longer or shorter in the ratio given by the scale factor.</w:t>
      </w:r>
    </w:p>
    <w:p w14:paraId="62524133" w14:textId="77777777" w:rsidR="004E1F5B" w:rsidRDefault="004E1F5B" w:rsidP="00F2772F"/>
    <w:p w14:paraId="089C2FC0" w14:textId="77777777" w:rsidR="00F2772F" w:rsidRDefault="00F2772F" w:rsidP="00F2772F">
      <w:r w:rsidRPr="004E1F5B">
        <w:rPr>
          <w:b/>
          <w:bCs/>
        </w:rPr>
        <w:t>M.HS.SR.GSRT.2</w:t>
      </w:r>
      <w:r w:rsidRPr="00DA69A4">
        <w:t xml:space="preserve"> 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004E1F5B">
        <w:t>.</w:t>
      </w:r>
    </w:p>
    <w:p w14:paraId="6AE093A4" w14:textId="77777777" w:rsidR="004E1F5B" w:rsidRDefault="004E1F5B" w:rsidP="00F2772F"/>
    <w:p w14:paraId="2960E30D" w14:textId="1C385951" w:rsidR="007D2B01" w:rsidRPr="003A36DD" w:rsidRDefault="004C5C46" w:rsidP="003A36DD">
      <w:pPr>
        <w:pStyle w:val="BodyText"/>
        <w:rPr>
          <w:i/>
          <w:iCs/>
          <w:color w:val="0D5761" w:themeColor="accent1"/>
          <w:sz w:val="28"/>
          <w:szCs w:val="28"/>
        </w:rPr>
      </w:pPr>
      <w:r w:rsidRPr="003A36DD">
        <w:rPr>
          <w:i/>
          <w:iCs/>
          <w:color w:val="0D5761" w:themeColor="accent1"/>
          <w:sz w:val="28"/>
          <w:szCs w:val="28"/>
        </w:rPr>
        <w:t>Explain volume formulas and use them to solve problems.</w:t>
      </w:r>
    </w:p>
    <w:p w14:paraId="6C712CAD" w14:textId="746F5B13" w:rsidR="00F2772F" w:rsidRDefault="00F2772F" w:rsidP="00F2772F">
      <w:r w:rsidRPr="004E1F5B">
        <w:rPr>
          <w:b/>
          <w:bCs/>
        </w:rPr>
        <w:t>M.HS.SR.</w:t>
      </w:r>
      <w:r w:rsidR="00B46726">
        <w:rPr>
          <w:b/>
          <w:bCs/>
        </w:rPr>
        <w:t>G</w:t>
      </w:r>
      <w:r w:rsidRPr="004E1F5B">
        <w:rPr>
          <w:b/>
          <w:bCs/>
        </w:rPr>
        <w:t>GMD.1</w:t>
      </w:r>
      <w:r w:rsidRPr="00DA69A4">
        <w:t xml:space="preserve"> Give an informal argument for the formulas for the circumference of a circle, area of a circle, volume of a cylinder, pyramid, and cone.</w:t>
      </w:r>
    </w:p>
    <w:p w14:paraId="75857A4D" w14:textId="77777777" w:rsidR="00BB0192" w:rsidRDefault="00BB0192" w:rsidP="00F2772F"/>
    <w:p w14:paraId="6AFFE2A2" w14:textId="19664BE4" w:rsidR="00BB0192" w:rsidRDefault="00BB0192" w:rsidP="00BB0192">
      <w:r w:rsidRPr="004E1F5B">
        <w:rPr>
          <w:b/>
          <w:bCs/>
        </w:rPr>
        <w:t>M.HS.SR.G</w:t>
      </w:r>
      <w:r>
        <w:rPr>
          <w:b/>
          <w:bCs/>
        </w:rPr>
        <w:t xml:space="preserve">GMD.2 </w:t>
      </w:r>
      <w:r w:rsidR="00007D16" w:rsidRPr="00007D16">
        <w:rPr>
          <w:b/>
          <w:bCs/>
        </w:rPr>
        <w:t xml:space="preserve">(+) </w:t>
      </w:r>
      <w:r w:rsidR="00007D16" w:rsidRPr="00007D16">
        <w:t>Give an informal argument using Cavalieri's principle for the formulas for the volume of a sphere and other solid figures.</w:t>
      </w:r>
    </w:p>
    <w:p w14:paraId="4CCBD378" w14:textId="77777777" w:rsidR="004E1F5B" w:rsidRDefault="004E1F5B" w:rsidP="00F2772F"/>
    <w:p w14:paraId="427C8EB7" w14:textId="6F05E375" w:rsidR="00F2772F" w:rsidRDefault="00F2772F" w:rsidP="00F2772F">
      <w:r w:rsidRPr="004E1F5B">
        <w:rPr>
          <w:b/>
          <w:bCs/>
        </w:rPr>
        <w:t>M.HS.SR.</w:t>
      </w:r>
      <w:r w:rsidR="00B46726">
        <w:rPr>
          <w:b/>
          <w:bCs/>
        </w:rPr>
        <w:t>G</w:t>
      </w:r>
      <w:r w:rsidRPr="004E1F5B">
        <w:rPr>
          <w:b/>
          <w:bCs/>
        </w:rPr>
        <w:t>GMD.3</w:t>
      </w:r>
      <w:r w:rsidRPr="00DA69A4">
        <w:t xml:space="preserve"> Use volume formulas for cylinders, pyramids, cones, and spheres to solve problems</w:t>
      </w:r>
      <w:r w:rsidR="004E1F5B">
        <w:t>.</w:t>
      </w:r>
    </w:p>
    <w:p w14:paraId="3F7BE071" w14:textId="77777777" w:rsidR="004E1F5B" w:rsidRDefault="004E1F5B" w:rsidP="00F2772F"/>
    <w:p w14:paraId="43A873A4" w14:textId="03B8F55F" w:rsidR="00E97F22" w:rsidRPr="003A36DD" w:rsidRDefault="00E97F22" w:rsidP="003A36DD">
      <w:pPr>
        <w:pStyle w:val="BodyText"/>
        <w:rPr>
          <w:i/>
          <w:iCs/>
          <w:color w:val="0D5761" w:themeColor="accent1"/>
          <w:sz w:val="28"/>
          <w:szCs w:val="28"/>
        </w:rPr>
      </w:pPr>
      <w:r w:rsidRPr="003A36DD">
        <w:rPr>
          <w:i/>
          <w:iCs/>
          <w:color w:val="0D5761" w:themeColor="accent1"/>
          <w:sz w:val="28"/>
          <w:szCs w:val="28"/>
        </w:rPr>
        <w:t xml:space="preserve">Visualize relationships between two-dimensional </w:t>
      </w:r>
      <w:r w:rsidR="00890077" w:rsidRPr="003A36DD">
        <w:rPr>
          <w:i/>
          <w:iCs/>
          <w:color w:val="0D5761" w:themeColor="accent1"/>
          <w:sz w:val="28"/>
          <w:szCs w:val="28"/>
        </w:rPr>
        <w:t>and three-dimensional objects.</w:t>
      </w:r>
    </w:p>
    <w:p w14:paraId="0E5E205A" w14:textId="4FF3ED93" w:rsidR="00F2772F" w:rsidRDefault="00F2772F" w:rsidP="00F2772F">
      <w:r w:rsidRPr="004E1F5B">
        <w:rPr>
          <w:b/>
          <w:bCs/>
        </w:rPr>
        <w:t>M.HS.SR.</w:t>
      </w:r>
      <w:r w:rsidR="00B46726">
        <w:rPr>
          <w:b/>
          <w:bCs/>
        </w:rPr>
        <w:t>G</w:t>
      </w:r>
      <w:r w:rsidRPr="004E1F5B">
        <w:rPr>
          <w:b/>
          <w:bCs/>
        </w:rPr>
        <w:t>GMD.4</w:t>
      </w:r>
      <w:r w:rsidRPr="00DA69A4">
        <w:t xml:space="preserve"> Identify the shapes of two-dimensional cross-sections of three-dimensional objects, and identify three-dimensional objects generated by rotations of two-dimensional objects</w:t>
      </w:r>
      <w:r w:rsidR="004E1F5B">
        <w:t>.</w:t>
      </w:r>
    </w:p>
    <w:p w14:paraId="4C0BD33E" w14:textId="77777777" w:rsidR="004E1F5B" w:rsidRDefault="004E1F5B" w:rsidP="00F2772F"/>
    <w:p w14:paraId="6C55932D" w14:textId="776AD72C" w:rsidR="00962FD4" w:rsidRPr="003A36DD" w:rsidRDefault="00962FD4" w:rsidP="003A36DD">
      <w:pPr>
        <w:pStyle w:val="BodyText"/>
        <w:rPr>
          <w:i/>
          <w:iCs/>
          <w:color w:val="0D5761" w:themeColor="accent1"/>
          <w:sz w:val="28"/>
          <w:szCs w:val="28"/>
        </w:rPr>
      </w:pPr>
      <w:r w:rsidRPr="003A36DD">
        <w:rPr>
          <w:i/>
          <w:iCs/>
          <w:color w:val="0D5761" w:themeColor="accent1"/>
          <w:sz w:val="28"/>
          <w:szCs w:val="28"/>
        </w:rPr>
        <w:t>Represent and solve equations and inequalities graphically.</w:t>
      </w:r>
    </w:p>
    <w:p w14:paraId="7CB3D45A" w14:textId="77777777" w:rsidR="00F2772F" w:rsidRDefault="00F2772F" w:rsidP="00F2772F">
      <w:r w:rsidRPr="004E1F5B">
        <w:rPr>
          <w:b/>
          <w:bCs/>
        </w:rPr>
        <w:t>M.HS.SR.AREI.10</w:t>
      </w:r>
      <w:r w:rsidRPr="00DA69A4">
        <w:t xml:space="preserve"> Understand that the graph of an equation in two variables is the set of all its solutions plotted in the coordinate plane, often forming a curve (which could be a line).</w:t>
      </w:r>
    </w:p>
    <w:p w14:paraId="19E670F1" w14:textId="77777777" w:rsidR="004E1F5B" w:rsidRDefault="004E1F5B" w:rsidP="00F2772F"/>
    <w:p w14:paraId="388784EC" w14:textId="77777777" w:rsidR="00F2772F" w:rsidRDefault="00F2772F" w:rsidP="00F2772F">
      <w:r w:rsidRPr="004E1F5B">
        <w:rPr>
          <w:b/>
          <w:bCs/>
        </w:rPr>
        <w:t>M.HS.SR.AREI.11</w:t>
      </w:r>
      <w:r w:rsidRPr="00DA69A4">
        <w:t xml:space="preserve"> Using a variety of strategies explain why the x-coordinates of the points where the graphs of the equations </w:t>
      </w:r>
      <w:r w:rsidRPr="000B69BA">
        <w:rPr>
          <w:i/>
          <w:iCs/>
        </w:rPr>
        <w:t>y = f(x)</w:t>
      </w:r>
      <w:r w:rsidRPr="00DA69A4">
        <w:t xml:space="preserve"> and </w:t>
      </w:r>
      <w:r w:rsidRPr="000B69BA">
        <w:rPr>
          <w:i/>
          <w:iCs/>
        </w:rPr>
        <w:t>y = g(x)</w:t>
      </w:r>
      <w:r w:rsidRPr="00DA69A4">
        <w:t xml:space="preserve"> intersect are the solutions of the equation </w:t>
      </w:r>
      <w:r w:rsidRPr="008069F1">
        <w:rPr>
          <w:i/>
          <w:iCs/>
        </w:rPr>
        <w:t>f(x) = g(x)</w:t>
      </w:r>
      <w:r w:rsidRPr="00DA69A4">
        <w:t xml:space="preserve"> find the solutions approximately, e.g., using technology to graph the functions, make tables of values, or find successive approximations. Include cases where </w:t>
      </w:r>
      <w:r w:rsidRPr="008069F1">
        <w:rPr>
          <w:i/>
          <w:iCs/>
        </w:rPr>
        <w:t>f(x)</w:t>
      </w:r>
      <w:r w:rsidRPr="00DA69A4">
        <w:t xml:space="preserve"> and/or </w:t>
      </w:r>
      <w:r w:rsidRPr="008069F1">
        <w:rPr>
          <w:i/>
          <w:iCs/>
        </w:rPr>
        <w:t>g(x)</w:t>
      </w:r>
      <w:r w:rsidRPr="00DA69A4">
        <w:t xml:space="preserve"> are linear, polynomial, rational, absolute value, exponential, and logarithmic functions</w:t>
      </w:r>
      <w:r w:rsidR="004E1F5B">
        <w:t>.</w:t>
      </w:r>
    </w:p>
    <w:p w14:paraId="4203347D" w14:textId="77777777" w:rsidR="004E1F5B" w:rsidRDefault="004E1F5B" w:rsidP="00F2772F"/>
    <w:p w14:paraId="100188B0" w14:textId="77777777" w:rsidR="00F2772F" w:rsidRDefault="00F2772F" w:rsidP="00F2772F">
      <w:r w:rsidRPr="004E1F5B">
        <w:rPr>
          <w:b/>
          <w:bCs/>
        </w:rPr>
        <w:t>M.HS.SR.AREI.12</w:t>
      </w:r>
      <w:r w:rsidRPr="00DA69A4">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r w:rsidR="004E1F5B">
        <w:t>.</w:t>
      </w:r>
    </w:p>
    <w:p w14:paraId="25E58348" w14:textId="77777777" w:rsidR="004E1F5B" w:rsidRDefault="004E1F5B" w:rsidP="00F2772F"/>
    <w:p w14:paraId="727F9C89" w14:textId="4A89A1AA" w:rsidR="001C65FF" w:rsidRPr="003A36DD" w:rsidRDefault="00415756" w:rsidP="003A36DD">
      <w:pPr>
        <w:pStyle w:val="BodyText"/>
        <w:rPr>
          <w:i/>
          <w:iCs/>
          <w:color w:val="0D5761" w:themeColor="accent1"/>
          <w:sz w:val="28"/>
          <w:szCs w:val="28"/>
        </w:rPr>
      </w:pPr>
      <w:r w:rsidRPr="003A36DD">
        <w:rPr>
          <w:i/>
          <w:iCs/>
          <w:color w:val="0D5761" w:themeColor="accent1"/>
          <w:sz w:val="28"/>
          <w:szCs w:val="28"/>
        </w:rPr>
        <w:t>Apply geometric concepts in modeling situations.</w:t>
      </w:r>
    </w:p>
    <w:p w14:paraId="70EA3599" w14:textId="77777777" w:rsidR="00F2772F" w:rsidRDefault="00F2772F" w:rsidP="00F2772F">
      <w:r w:rsidRPr="004E1F5B">
        <w:rPr>
          <w:b/>
          <w:bCs/>
        </w:rPr>
        <w:t>M.HS.SR.GMG.1</w:t>
      </w:r>
      <w:r w:rsidRPr="00DA69A4">
        <w:t xml:space="preserve"> Use geometric shapes, their measures, and their properties to describe objects (e.g., modeling a tree trunk or a human torso as a cylinder).</w:t>
      </w:r>
    </w:p>
    <w:p w14:paraId="6417239E" w14:textId="77777777" w:rsidR="004E1F5B" w:rsidRDefault="004E1F5B" w:rsidP="00F2772F"/>
    <w:p w14:paraId="66BE5A1C" w14:textId="77777777" w:rsidR="00F2772F" w:rsidRDefault="00F2772F" w:rsidP="00F2772F">
      <w:r w:rsidRPr="004E1F5B">
        <w:rPr>
          <w:b/>
          <w:bCs/>
        </w:rPr>
        <w:t>M.HS.SR.GMG.2</w:t>
      </w:r>
      <w:r w:rsidRPr="00DA69A4">
        <w:t xml:space="preserve"> Apply concepts of density based on area and volume in modeling situations (e.g., persons per square mile, BTUs per cubic foot).</w:t>
      </w:r>
    </w:p>
    <w:p w14:paraId="2F93CBB9" w14:textId="77777777" w:rsidR="004E1F5B" w:rsidRDefault="004E1F5B" w:rsidP="00F2772F"/>
    <w:p w14:paraId="53FB5318" w14:textId="77777777" w:rsidR="00F2772F" w:rsidRPr="00DA69A4" w:rsidRDefault="00F2772F" w:rsidP="00F2772F">
      <w:r w:rsidRPr="004E1F5B">
        <w:rPr>
          <w:b/>
          <w:bCs/>
        </w:rPr>
        <w:t>M.HS.SR.GMG.3</w:t>
      </w:r>
      <w:r w:rsidRPr="00DA69A4">
        <w:t xml:space="preserve"> Apply geometric methods to solve design problems (e.g., designing an object or structure to satisfy physical constraints or minimize cost; working with typographic grid systems based on ratios).</w:t>
      </w:r>
    </w:p>
    <w:p w14:paraId="6BAFA638" w14:textId="77777777" w:rsidR="00BD5D77" w:rsidRDefault="00BD5D77" w:rsidP="00BD5D77">
      <w:pPr>
        <w:pStyle w:val="BodyText"/>
      </w:pPr>
      <w:r>
        <w:br w:type="page"/>
      </w:r>
    </w:p>
    <w:p w14:paraId="4C889EC4" w14:textId="77777777" w:rsidR="00DD2317" w:rsidRDefault="00DD2317" w:rsidP="002073AA">
      <w:pPr>
        <w:pStyle w:val="Heading1"/>
        <w:spacing w:after="220"/>
        <w:rPr>
          <w:rStyle w:val="SubtleEmphasis"/>
          <w:i w:val="0"/>
          <w:iCs w:val="0"/>
        </w:rPr>
      </w:pPr>
      <w:bookmarkStart w:id="302" w:name="_Toc207023871"/>
      <w:r w:rsidRPr="00DD2317">
        <w:rPr>
          <w:rStyle w:val="SubtleEmphasis"/>
          <w:i w:val="0"/>
          <w:iCs w:val="0"/>
        </w:rPr>
        <w:t>Legal Notice</w:t>
      </w:r>
      <w:bookmarkEnd w:id="302"/>
    </w:p>
    <w:p w14:paraId="09D6DCD0" w14:textId="77777777" w:rsidR="00DB758D" w:rsidRPr="00864240" w:rsidRDefault="00DB758D" w:rsidP="00DB758D">
      <w:pPr>
        <w:pStyle w:val="LegalNoticeText"/>
      </w:pPr>
      <w:r w:rsidRPr="00C23DCC">
        <w:rPr>
          <w:noProof/>
        </w:rPr>
        <w:drawing>
          <wp:anchor distT="182880" distB="182880" distL="114300" distR="114300" simplePos="0" relativeHeight="251660295" behindDoc="0" locked="0" layoutInCell="1" allowOverlap="1" wp14:anchorId="10E0C8C4" wp14:editId="1A82B476">
            <wp:simplePos x="0" y="0"/>
            <wp:positionH relativeFrom="column">
              <wp:posOffset>50800</wp:posOffset>
            </wp:positionH>
            <wp:positionV relativeFrom="paragraph">
              <wp:posOffset>196850</wp:posOffset>
            </wp:positionV>
            <wp:extent cx="686330" cy="329184"/>
            <wp:effectExtent l="0" t="0" r="0" b="0"/>
            <wp:wrapSquare wrapText="bothSides"/>
            <wp:docPr id="1236415767" name="Picture 1236415767" descr="Creative Commons Attribution Lice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10;"/>
                    <pic:cNvPicPr/>
                  </pic:nvPicPr>
                  <pic:blipFill>
                    <a:blip r:embed="rId17">
                      <a:extLst>
                        <a:ext uri="{28A0092B-C50C-407E-A947-70E740481C1C}">
                          <a14:useLocalDpi xmlns:a14="http://schemas.microsoft.com/office/drawing/2010/main" val="0"/>
                        </a:ext>
                      </a:extLst>
                    </a:blip>
                    <a:stretch>
                      <a:fillRect/>
                    </a:stretch>
                  </pic:blipFill>
                  <pic:spPr>
                    <a:xfrm>
                      <a:off x="0" y="0"/>
                      <a:ext cx="686330" cy="329184"/>
                    </a:xfrm>
                    <a:prstGeom prst="rect">
                      <a:avLst/>
                    </a:prstGeom>
                  </pic:spPr>
                </pic:pic>
              </a:graphicData>
            </a:graphic>
            <wp14:sizeRelH relativeFrom="page">
              <wp14:pctWidth>0</wp14:pctWidth>
            </wp14:sizeRelH>
            <wp14:sizeRelV relativeFrom="page">
              <wp14:pctHeight>0</wp14:pctHeight>
            </wp14:sizeRelV>
          </wp:anchor>
        </w:drawing>
      </w:r>
      <w:r w:rsidRPr="00C23DCC">
        <w:t xml:space="preserve">Except where otherwise noted, this work by the </w:t>
      </w:r>
      <w:hyperlink r:id="rId18" w:history="1">
        <w:r w:rsidRPr="00C23DCC">
          <w:rPr>
            <w:rStyle w:val="Hyperlink"/>
          </w:rPr>
          <w:t>Washington Office of Superintendent of Public Instruction</w:t>
        </w:r>
      </w:hyperlink>
      <w:r w:rsidRPr="00C23DCC">
        <w:t xml:space="preserve"> is licensed </w:t>
      </w:r>
      <w:r w:rsidRPr="00864240">
        <w:t>under a </w:t>
      </w:r>
      <w:hyperlink r:id="rId19" w:history="1">
        <w:r w:rsidRPr="00864240">
          <w:rPr>
            <w:rStyle w:val="Hyperlink"/>
          </w:rPr>
          <w:t>Creative Commons Attribution License</w:t>
        </w:r>
      </w:hyperlink>
      <w:r w:rsidRPr="00864240">
        <w:rPr>
          <w:u w:val="single"/>
        </w:rPr>
        <w:t xml:space="preserve">. </w:t>
      </w:r>
      <w:r w:rsidRPr="00864240">
        <w:t xml:space="preserve">Alternate material licenses with different levels of user permission are clearly indicated next to the specific content in the materials. </w:t>
      </w:r>
    </w:p>
    <w:p w14:paraId="12E1D9BA" w14:textId="77777777" w:rsidR="00DB758D" w:rsidRPr="00864240" w:rsidRDefault="00DB758D" w:rsidP="00DB758D">
      <w:pPr>
        <w:pStyle w:val="LegalNoticeText"/>
        <w:rPr>
          <w:rStyle w:val="SubtleEmphasis"/>
          <w:i/>
        </w:rPr>
      </w:pPr>
      <w:r w:rsidRPr="00864240">
        <w:rPr>
          <w:rStyle w:val="SubtleEmphasis"/>
          <w:i/>
        </w:rPr>
        <w:t xml:space="preserve">This resource may contain links to websites operated by third parties. These links are provided for your convenience only and do not constitute or imply any endorsement or monitoring by OSPI. </w:t>
      </w:r>
    </w:p>
    <w:p w14:paraId="7D6A76F4" w14:textId="77777777" w:rsidR="00DB758D" w:rsidRPr="00864240" w:rsidRDefault="00DB758D" w:rsidP="00DB758D">
      <w:pPr>
        <w:pStyle w:val="LegalNoticeText"/>
        <w:rPr>
          <w:rStyle w:val="SubtleEmphasis"/>
          <w:i/>
        </w:rPr>
      </w:pPr>
      <w:r w:rsidRPr="00864240">
        <w:rPr>
          <w:rStyle w:val="SubtleEmphasis"/>
          <w:i/>
        </w:rPr>
        <w:t xml:space="preserve">If this work is adapted, note the substantive changes and re-title, removing any Washington Office of Superintendent of Public Instruction logos. Provide the following attribution: </w:t>
      </w:r>
    </w:p>
    <w:p w14:paraId="78626C4B" w14:textId="77777777" w:rsidR="00DB758D" w:rsidRPr="002C6D93" w:rsidRDefault="00DB758D" w:rsidP="00DB758D">
      <w:pPr>
        <w:pStyle w:val="LegalNoticeText"/>
        <w:rPr>
          <w:rStyle w:val="SubtleEmphasis"/>
          <w:i/>
          <w:iCs w:val="0"/>
        </w:rPr>
      </w:pPr>
      <w:r w:rsidRPr="00864240">
        <w:rPr>
          <w:rStyle w:val="SubtleEmphasis"/>
          <w:i/>
        </w:rPr>
        <w:t xml:space="preserve">“This resource was adapted from original materials provided by the Office of Superintendent of Public Instruction. Original materials may be accessed at </w:t>
      </w:r>
      <w:hyperlink r:id="rId20" w:history="1">
        <w:r w:rsidRPr="00864240">
          <w:rPr>
            <w:rStyle w:val="Hyperlink"/>
            <w:iCs/>
          </w:rPr>
          <w:t>Washington State Learning Standards Review</w:t>
        </w:r>
      </w:hyperlink>
      <w:r w:rsidRPr="002C6D93">
        <w:rPr>
          <w:rStyle w:val="SubtleEmphasis"/>
          <w:iCs w:val="0"/>
        </w:rPr>
        <w:t>.</w:t>
      </w:r>
      <w:r>
        <w:t>”</w:t>
      </w:r>
    </w:p>
    <w:p w14:paraId="72E16A9C" w14:textId="77777777" w:rsidR="00DB758D" w:rsidRPr="002C6D93" w:rsidRDefault="00DB758D" w:rsidP="00DB758D">
      <w:pPr>
        <w:pStyle w:val="LegalNoticeText"/>
      </w:pPr>
      <w:r w:rsidRPr="002C6D93">
        <w:t>OSPI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of alleged discrimination should be directed to the Equity and Civil Rights Director at 360-725-6162 or P.O. Box 47200, Olympia, WA 98504-7200.</w:t>
      </w:r>
    </w:p>
    <w:p w14:paraId="55B53562" w14:textId="3717408E" w:rsidR="00943B57" w:rsidRPr="0013048F" w:rsidRDefault="00DB758D" w:rsidP="001F74AB">
      <w:pPr>
        <w:pStyle w:val="LegalNoticeText"/>
      </w:pPr>
      <w:r w:rsidRPr="0036771A">
        <w:rPr>
          <w:rStyle w:val="SubtleEmphasis"/>
          <w:rFonts w:cstheme="minorBidi"/>
          <w:i/>
          <w:iCs w:val="0"/>
          <w:color w:val="2F2F2D" w:themeColor="text1" w:themeShade="BF"/>
        </w:rPr>
        <w:t xml:space="preserve">Download this material in PDF at </w:t>
      </w:r>
      <w:hyperlink r:id="rId21" w:history="1">
        <w:r w:rsidR="0036771A" w:rsidRPr="00864240">
          <w:rPr>
            <w:rStyle w:val="Hyperlink"/>
            <w:iCs/>
          </w:rPr>
          <w:t>Washington State Learning Standards Review</w:t>
        </w:r>
      </w:hyperlink>
      <w:r w:rsidRPr="0036771A">
        <w:rPr>
          <w:rStyle w:val="SubtleEmphasis"/>
          <w:rFonts w:cstheme="minorBidi"/>
          <w:i/>
          <w:iCs w:val="0"/>
          <w:color w:val="2F2F2D" w:themeColor="text1" w:themeShade="BF"/>
        </w:rPr>
        <w:t>. This material is available in alternative format upon request. Contact the Front Desk at 360-725-6000.</w:t>
      </w:r>
    </w:p>
    <w:p w14:paraId="2D14F219" w14:textId="64480BA6" w:rsidR="003909A7" w:rsidRPr="0013048F" w:rsidRDefault="003909A7" w:rsidP="001F74AB">
      <w:pPr>
        <w:rPr>
          <w:noProof/>
          <w:lang w:bidi="pa-IN"/>
        </w:rPr>
      </w:pPr>
    </w:p>
    <w:sectPr w:rsidR="003909A7" w:rsidRPr="0013048F" w:rsidSect="00FB5E97">
      <w:type w:val="continuous"/>
      <w:pgSz w:w="12240" w:h="15840"/>
      <w:pgMar w:top="980" w:right="1300" w:bottom="1170" w:left="1300" w:header="72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9157" w14:textId="77777777" w:rsidR="00945D55" w:rsidRDefault="00945D55" w:rsidP="003909A7">
      <w:r>
        <w:separator/>
      </w:r>
    </w:p>
  </w:endnote>
  <w:endnote w:type="continuationSeparator" w:id="0">
    <w:p w14:paraId="17DC52E9" w14:textId="77777777" w:rsidR="00945D55" w:rsidRDefault="00945D55" w:rsidP="0039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44276"/>
      <w:docPartObj>
        <w:docPartGallery w:val="Page Numbers (Bottom of Page)"/>
        <w:docPartUnique/>
      </w:docPartObj>
    </w:sdtPr>
    <w:sdtEndPr>
      <w:rPr>
        <w:noProof/>
      </w:rPr>
    </w:sdtEndPr>
    <w:sdtContent>
      <w:p w14:paraId="71EDEB81" w14:textId="77777777" w:rsidR="006102BC" w:rsidRPr="006102BC" w:rsidRDefault="006102BC" w:rsidP="00D91AFB">
        <w:pPr>
          <w:pStyle w:val="Footer"/>
          <w:jc w:val="right"/>
        </w:pPr>
        <w:r w:rsidRPr="006102BC">
          <w:t xml:space="preserve">Page | </w:t>
        </w:r>
        <w:r w:rsidRPr="006102BC">
          <w:fldChar w:fldCharType="begin"/>
        </w:r>
        <w:r w:rsidRPr="006102BC">
          <w:instrText xml:space="preserve"> PAGE   \* MERGEFORMAT </w:instrText>
        </w:r>
        <w:r w:rsidRPr="006102BC">
          <w:fldChar w:fldCharType="separate"/>
        </w:r>
        <w:r w:rsidR="000206DA">
          <w:rPr>
            <w:noProof/>
          </w:rPr>
          <w:t>7</w:t>
        </w:r>
        <w:r w:rsidRPr="006102B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A3B6" w14:textId="77777777" w:rsidR="00945D55" w:rsidRDefault="00945D55" w:rsidP="003909A7">
      <w:r>
        <w:separator/>
      </w:r>
    </w:p>
  </w:footnote>
  <w:footnote w:type="continuationSeparator" w:id="0">
    <w:p w14:paraId="071D20EB" w14:textId="77777777" w:rsidR="00945D55" w:rsidRDefault="00945D55" w:rsidP="003909A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6QYFBd79Bymaw" int2:id="2QPhRBmk">
      <int2:state int2:value="Rejected" int2:type="spell"/>
    </int2:textHash>
    <int2:bookmark int2:bookmarkName="_Int_FId18YSR" int2:invalidationBookmarkName="" int2:hashCode="MeCq24IWf9OmCe" int2:id="y6e7WJD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89E"/>
    <w:multiLevelType w:val="hybridMultilevel"/>
    <w:tmpl w:val="D1C647B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23FAF"/>
    <w:multiLevelType w:val="hybridMultilevel"/>
    <w:tmpl w:val="C680A524"/>
    <w:lvl w:ilvl="0" w:tplc="89AAC784">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42E01"/>
    <w:multiLevelType w:val="hybridMultilevel"/>
    <w:tmpl w:val="2E362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4419"/>
    <w:multiLevelType w:val="hybridMultilevel"/>
    <w:tmpl w:val="5914B0AE"/>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C17CB"/>
    <w:multiLevelType w:val="hybridMultilevel"/>
    <w:tmpl w:val="F7D8ADC8"/>
    <w:lvl w:ilvl="0" w:tplc="4BC63D0C">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96DCE"/>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96759D6"/>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A5F1430"/>
    <w:multiLevelType w:val="hybridMultilevel"/>
    <w:tmpl w:val="F7D06800"/>
    <w:lvl w:ilvl="0" w:tplc="256ABA74">
      <w:start w:val="1"/>
      <w:numFmt w:val="lowerLetter"/>
      <w:lvlText w:val="%1."/>
      <w:lvlJc w:val="left"/>
      <w:pPr>
        <w:ind w:left="720" w:hanging="360"/>
      </w:pPr>
      <w:rPr>
        <w:b/>
        <w:bCs/>
      </w:rPr>
    </w:lvl>
    <w:lvl w:ilvl="1" w:tplc="9FE4663E">
      <w:start w:val="1"/>
      <w:numFmt w:val="lowerLetter"/>
      <w:lvlText w:val="%2."/>
      <w:lvlJc w:val="left"/>
      <w:pPr>
        <w:ind w:left="1440" w:hanging="360"/>
      </w:pPr>
    </w:lvl>
    <w:lvl w:ilvl="2" w:tplc="CDEC5500">
      <w:start w:val="1"/>
      <w:numFmt w:val="lowerRoman"/>
      <w:lvlText w:val="%3."/>
      <w:lvlJc w:val="right"/>
      <w:pPr>
        <w:ind w:left="2160" w:hanging="180"/>
      </w:pPr>
    </w:lvl>
    <w:lvl w:ilvl="3" w:tplc="452AA9FA">
      <w:start w:val="1"/>
      <w:numFmt w:val="decimal"/>
      <w:lvlText w:val="%4."/>
      <w:lvlJc w:val="left"/>
      <w:pPr>
        <w:ind w:left="2880" w:hanging="360"/>
      </w:pPr>
    </w:lvl>
    <w:lvl w:ilvl="4" w:tplc="5DBA1632">
      <w:start w:val="1"/>
      <w:numFmt w:val="lowerLetter"/>
      <w:lvlText w:val="%5."/>
      <w:lvlJc w:val="left"/>
      <w:pPr>
        <w:ind w:left="3600" w:hanging="360"/>
      </w:pPr>
    </w:lvl>
    <w:lvl w:ilvl="5" w:tplc="BE401BD0">
      <w:start w:val="1"/>
      <w:numFmt w:val="lowerRoman"/>
      <w:lvlText w:val="%6."/>
      <w:lvlJc w:val="right"/>
      <w:pPr>
        <w:ind w:left="4320" w:hanging="180"/>
      </w:pPr>
    </w:lvl>
    <w:lvl w:ilvl="6" w:tplc="3E8CEC32">
      <w:start w:val="1"/>
      <w:numFmt w:val="decimal"/>
      <w:lvlText w:val="%7."/>
      <w:lvlJc w:val="left"/>
      <w:pPr>
        <w:ind w:left="5040" w:hanging="360"/>
      </w:pPr>
    </w:lvl>
    <w:lvl w:ilvl="7" w:tplc="B8E2295C">
      <w:start w:val="1"/>
      <w:numFmt w:val="lowerLetter"/>
      <w:lvlText w:val="%8."/>
      <w:lvlJc w:val="left"/>
      <w:pPr>
        <w:ind w:left="5760" w:hanging="360"/>
      </w:pPr>
    </w:lvl>
    <w:lvl w:ilvl="8" w:tplc="09C881D2">
      <w:start w:val="1"/>
      <w:numFmt w:val="lowerRoman"/>
      <w:lvlText w:val="%9."/>
      <w:lvlJc w:val="right"/>
      <w:pPr>
        <w:ind w:left="6480" w:hanging="180"/>
      </w:pPr>
    </w:lvl>
  </w:abstractNum>
  <w:abstractNum w:abstractNumId="8" w15:restartNumberingAfterBreak="0">
    <w:nsid w:val="0C6E9ECA"/>
    <w:multiLevelType w:val="hybridMultilevel"/>
    <w:tmpl w:val="F7669510"/>
    <w:lvl w:ilvl="0" w:tplc="256ABA74">
      <w:start w:val="1"/>
      <w:numFmt w:val="lowerLetter"/>
      <w:lvlText w:val="%1."/>
      <w:lvlJc w:val="left"/>
      <w:pPr>
        <w:ind w:left="720" w:hanging="360"/>
      </w:pPr>
      <w:rPr>
        <w:b/>
        <w:bCs/>
      </w:rPr>
    </w:lvl>
    <w:lvl w:ilvl="1" w:tplc="3E163D3A">
      <w:start w:val="1"/>
      <w:numFmt w:val="lowerLetter"/>
      <w:lvlText w:val="%2."/>
      <w:lvlJc w:val="left"/>
      <w:pPr>
        <w:ind w:left="1440" w:hanging="360"/>
      </w:pPr>
    </w:lvl>
    <w:lvl w:ilvl="2" w:tplc="50F8B614">
      <w:start w:val="1"/>
      <w:numFmt w:val="lowerRoman"/>
      <w:lvlText w:val="%3."/>
      <w:lvlJc w:val="right"/>
      <w:pPr>
        <w:ind w:left="2160" w:hanging="180"/>
      </w:pPr>
    </w:lvl>
    <w:lvl w:ilvl="3" w:tplc="C740635E">
      <w:start w:val="1"/>
      <w:numFmt w:val="decimal"/>
      <w:lvlText w:val="%4."/>
      <w:lvlJc w:val="left"/>
      <w:pPr>
        <w:ind w:left="2880" w:hanging="360"/>
      </w:pPr>
    </w:lvl>
    <w:lvl w:ilvl="4" w:tplc="855C9328">
      <w:start w:val="1"/>
      <w:numFmt w:val="lowerLetter"/>
      <w:lvlText w:val="%5."/>
      <w:lvlJc w:val="left"/>
      <w:pPr>
        <w:ind w:left="3600" w:hanging="360"/>
      </w:pPr>
    </w:lvl>
    <w:lvl w:ilvl="5" w:tplc="F148E72A">
      <w:start w:val="1"/>
      <w:numFmt w:val="lowerRoman"/>
      <w:lvlText w:val="%6."/>
      <w:lvlJc w:val="right"/>
      <w:pPr>
        <w:ind w:left="4320" w:hanging="180"/>
      </w:pPr>
    </w:lvl>
    <w:lvl w:ilvl="6" w:tplc="E94CA252">
      <w:start w:val="1"/>
      <w:numFmt w:val="decimal"/>
      <w:lvlText w:val="%7."/>
      <w:lvlJc w:val="left"/>
      <w:pPr>
        <w:ind w:left="5040" w:hanging="360"/>
      </w:pPr>
    </w:lvl>
    <w:lvl w:ilvl="7" w:tplc="A702629C">
      <w:start w:val="1"/>
      <w:numFmt w:val="lowerLetter"/>
      <w:lvlText w:val="%8."/>
      <w:lvlJc w:val="left"/>
      <w:pPr>
        <w:ind w:left="5760" w:hanging="360"/>
      </w:pPr>
    </w:lvl>
    <w:lvl w:ilvl="8" w:tplc="73F4BFC6">
      <w:start w:val="1"/>
      <w:numFmt w:val="lowerRoman"/>
      <w:lvlText w:val="%9."/>
      <w:lvlJc w:val="right"/>
      <w:pPr>
        <w:ind w:left="6480" w:hanging="180"/>
      </w:pPr>
    </w:lvl>
  </w:abstractNum>
  <w:abstractNum w:abstractNumId="9" w15:restartNumberingAfterBreak="0">
    <w:nsid w:val="0CD60252"/>
    <w:multiLevelType w:val="hybridMultilevel"/>
    <w:tmpl w:val="2BF000DC"/>
    <w:lvl w:ilvl="0" w:tplc="256ABA74">
      <w:start w:val="1"/>
      <w:numFmt w:val="lowerLetter"/>
      <w:lvlText w:val="%1."/>
      <w:lvlJc w:val="left"/>
      <w:pPr>
        <w:ind w:left="720" w:hanging="360"/>
      </w:pPr>
      <w:rPr>
        <w:b/>
        <w:bCs/>
      </w:rPr>
    </w:lvl>
    <w:lvl w:ilvl="1" w:tplc="F44244DC">
      <w:start w:val="1"/>
      <w:numFmt w:val="lowerLetter"/>
      <w:lvlText w:val="%2."/>
      <w:lvlJc w:val="left"/>
      <w:pPr>
        <w:ind w:left="1440" w:hanging="360"/>
      </w:pPr>
    </w:lvl>
    <w:lvl w:ilvl="2" w:tplc="38AA616E">
      <w:start w:val="1"/>
      <w:numFmt w:val="lowerRoman"/>
      <w:lvlText w:val="%3."/>
      <w:lvlJc w:val="right"/>
      <w:pPr>
        <w:ind w:left="2160" w:hanging="180"/>
      </w:pPr>
    </w:lvl>
    <w:lvl w:ilvl="3" w:tplc="2D30FE36">
      <w:start w:val="1"/>
      <w:numFmt w:val="decimal"/>
      <w:lvlText w:val="%4."/>
      <w:lvlJc w:val="left"/>
      <w:pPr>
        <w:ind w:left="2880" w:hanging="360"/>
      </w:pPr>
    </w:lvl>
    <w:lvl w:ilvl="4" w:tplc="FC1AFE6E">
      <w:start w:val="1"/>
      <w:numFmt w:val="lowerLetter"/>
      <w:lvlText w:val="%5."/>
      <w:lvlJc w:val="left"/>
      <w:pPr>
        <w:ind w:left="3600" w:hanging="360"/>
      </w:pPr>
    </w:lvl>
    <w:lvl w:ilvl="5" w:tplc="7582587A">
      <w:start w:val="1"/>
      <w:numFmt w:val="lowerRoman"/>
      <w:lvlText w:val="%6."/>
      <w:lvlJc w:val="right"/>
      <w:pPr>
        <w:ind w:left="4320" w:hanging="180"/>
      </w:pPr>
    </w:lvl>
    <w:lvl w:ilvl="6" w:tplc="98CC6446">
      <w:start w:val="1"/>
      <w:numFmt w:val="decimal"/>
      <w:lvlText w:val="%7."/>
      <w:lvlJc w:val="left"/>
      <w:pPr>
        <w:ind w:left="5040" w:hanging="360"/>
      </w:pPr>
    </w:lvl>
    <w:lvl w:ilvl="7" w:tplc="5C7EA2D4">
      <w:start w:val="1"/>
      <w:numFmt w:val="lowerLetter"/>
      <w:lvlText w:val="%8."/>
      <w:lvlJc w:val="left"/>
      <w:pPr>
        <w:ind w:left="5760" w:hanging="360"/>
      </w:pPr>
    </w:lvl>
    <w:lvl w:ilvl="8" w:tplc="4F48D768">
      <w:start w:val="1"/>
      <w:numFmt w:val="lowerRoman"/>
      <w:lvlText w:val="%9."/>
      <w:lvlJc w:val="right"/>
      <w:pPr>
        <w:ind w:left="6480" w:hanging="180"/>
      </w:pPr>
    </w:lvl>
  </w:abstractNum>
  <w:abstractNum w:abstractNumId="10" w15:restartNumberingAfterBreak="0">
    <w:nsid w:val="102D4BE0"/>
    <w:multiLevelType w:val="hybridMultilevel"/>
    <w:tmpl w:val="32509A3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B5C0B"/>
    <w:multiLevelType w:val="hybridMultilevel"/>
    <w:tmpl w:val="B9A2FEFE"/>
    <w:lvl w:ilvl="0" w:tplc="14C42176">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3045C"/>
    <w:multiLevelType w:val="hybridMultilevel"/>
    <w:tmpl w:val="C8D0748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1550BC"/>
    <w:multiLevelType w:val="hybridMultilevel"/>
    <w:tmpl w:val="13D67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493B0B"/>
    <w:multiLevelType w:val="hybridMultilevel"/>
    <w:tmpl w:val="EEE8D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7860F8"/>
    <w:multiLevelType w:val="hybridMultilevel"/>
    <w:tmpl w:val="AE6E390C"/>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DA6E80"/>
    <w:multiLevelType w:val="hybridMultilevel"/>
    <w:tmpl w:val="0A2A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A27CA"/>
    <w:multiLevelType w:val="hybridMultilevel"/>
    <w:tmpl w:val="5D62FB8A"/>
    <w:lvl w:ilvl="0" w:tplc="1EA4E28C">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193376"/>
    <w:multiLevelType w:val="hybridMultilevel"/>
    <w:tmpl w:val="D0224FEA"/>
    <w:lvl w:ilvl="0" w:tplc="E102B366">
      <w:start w:val="3"/>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A31749E"/>
    <w:multiLevelType w:val="hybridMultilevel"/>
    <w:tmpl w:val="49DE2C3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10983"/>
    <w:multiLevelType w:val="hybridMultilevel"/>
    <w:tmpl w:val="236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227C2B"/>
    <w:multiLevelType w:val="hybridMultilevel"/>
    <w:tmpl w:val="B48C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284065"/>
    <w:multiLevelType w:val="hybridMultilevel"/>
    <w:tmpl w:val="39A2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B284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F925BE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14A5CA4"/>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263615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2944380"/>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3227895"/>
    <w:multiLevelType w:val="hybridMultilevel"/>
    <w:tmpl w:val="F2C874D4"/>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427B06"/>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67D32C5"/>
    <w:multiLevelType w:val="hybridMultilevel"/>
    <w:tmpl w:val="C1927AB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9975D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737346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7C14A1F"/>
    <w:multiLevelType w:val="hybridMultilevel"/>
    <w:tmpl w:val="DE6C7216"/>
    <w:lvl w:ilvl="0" w:tplc="256ABA74">
      <w:start w:val="1"/>
      <w:numFmt w:val="lowerLetter"/>
      <w:lvlText w:val="%1."/>
      <w:lvlJc w:val="left"/>
      <w:pPr>
        <w:ind w:left="720" w:hanging="360"/>
      </w:pPr>
      <w:rPr>
        <w:b/>
        <w:bCs/>
      </w:rPr>
    </w:lvl>
    <w:lvl w:ilvl="1" w:tplc="234A17D0">
      <w:start w:val="1"/>
      <w:numFmt w:val="lowerLetter"/>
      <w:lvlText w:val="%2."/>
      <w:lvlJc w:val="left"/>
      <w:pPr>
        <w:ind w:left="1440" w:hanging="360"/>
      </w:pPr>
      <w:rPr>
        <w:b/>
        <w:bCs/>
      </w:rPr>
    </w:lvl>
    <w:lvl w:ilvl="2" w:tplc="2B6071D4">
      <w:start w:val="1"/>
      <w:numFmt w:val="lowerRoman"/>
      <w:lvlText w:val="%3."/>
      <w:lvlJc w:val="right"/>
      <w:pPr>
        <w:ind w:left="2160" w:hanging="180"/>
      </w:pPr>
    </w:lvl>
    <w:lvl w:ilvl="3" w:tplc="30EC1326">
      <w:start w:val="1"/>
      <w:numFmt w:val="decimal"/>
      <w:lvlText w:val="%4."/>
      <w:lvlJc w:val="left"/>
      <w:pPr>
        <w:ind w:left="2880" w:hanging="360"/>
      </w:pPr>
    </w:lvl>
    <w:lvl w:ilvl="4" w:tplc="F6C8DA9E">
      <w:start w:val="1"/>
      <w:numFmt w:val="lowerLetter"/>
      <w:lvlText w:val="%5."/>
      <w:lvlJc w:val="left"/>
      <w:pPr>
        <w:ind w:left="3600" w:hanging="360"/>
      </w:pPr>
    </w:lvl>
    <w:lvl w:ilvl="5" w:tplc="75DE55F6">
      <w:start w:val="1"/>
      <w:numFmt w:val="lowerRoman"/>
      <w:lvlText w:val="%6."/>
      <w:lvlJc w:val="right"/>
      <w:pPr>
        <w:ind w:left="4320" w:hanging="180"/>
      </w:pPr>
    </w:lvl>
    <w:lvl w:ilvl="6" w:tplc="3BEE9778">
      <w:start w:val="1"/>
      <w:numFmt w:val="decimal"/>
      <w:lvlText w:val="%7."/>
      <w:lvlJc w:val="left"/>
      <w:pPr>
        <w:ind w:left="5040" w:hanging="360"/>
      </w:pPr>
    </w:lvl>
    <w:lvl w:ilvl="7" w:tplc="54E418EE">
      <w:start w:val="1"/>
      <w:numFmt w:val="lowerLetter"/>
      <w:lvlText w:val="%8."/>
      <w:lvlJc w:val="left"/>
      <w:pPr>
        <w:ind w:left="5760" w:hanging="360"/>
      </w:pPr>
    </w:lvl>
    <w:lvl w:ilvl="8" w:tplc="DD3E30A8">
      <w:start w:val="1"/>
      <w:numFmt w:val="lowerRoman"/>
      <w:lvlText w:val="%9."/>
      <w:lvlJc w:val="right"/>
      <w:pPr>
        <w:ind w:left="6480" w:hanging="180"/>
      </w:pPr>
    </w:lvl>
  </w:abstractNum>
  <w:abstractNum w:abstractNumId="34" w15:restartNumberingAfterBreak="0">
    <w:nsid w:val="28586393"/>
    <w:multiLevelType w:val="hybridMultilevel"/>
    <w:tmpl w:val="9EA80FC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094FF4"/>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EBB7169"/>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1F9F695"/>
    <w:multiLevelType w:val="hybridMultilevel"/>
    <w:tmpl w:val="B47A4E02"/>
    <w:lvl w:ilvl="0" w:tplc="256ABA74">
      <w:start w:val="1"/>
      <w:numFmt w:val="lowerLetter"/>
      <w:lvlText w:val="%1."/>
      <w:lvlJc w:val="left"/>
      <w:pPr>
        <w:ind w:left="720" w:hanging="360"/>
      </w:pPr>
      <w:rPr>
        <w:b/>
        <w:bCs/>
      </w:rPr>
    </w:lvl>
    <w:lvl w:ilvl="1" w:tplc="FE5A8BA4">
      <w:start w:val="1"/>
      <w:numFmt w:val="lowerLetter"/>
      <w:lvlText w:val="%2."/>
      <w:lvlJc w:val="left"/>
      <w:pPr>
        <w:ind w:left="1440" w:hanging="360"/>
      </w:pPr>
    </w:lvl>
    <w:lvl w:ilvl="2" w:tplc="A8C081F8">
      <w:start w:val="1"/>
      <w:numFmt w:val="lowerRoman"/>
      <w:lvlText w:val="%3."/>
      <w:lvlJc w:val="right"/>
      <w:pPr>
        <w:ind w:left="2160" w:hanging="180"/>
      </w:pPr>
    </w:lvl>
    <w:lvl w:ilvl="3" w:tplc="73C49734">
      <w:start w:val="1"/>
      <w:numFmt w:val="decimal"/>
      <w:lvlText w:val="%4."/>
      <w:lvlJc w:val="left"/>
      <w:pPr>
        <w:ind w:left="2880" w:hanging="360"/>
      </w:pPr>
    </w:lvl>
    <w:lvl w:ilvl="4" w:tplc="4C0A868E">
      <w:start w:val="1"/>
      <w:numFmt w:val="lowerLetter"/>
      <w:lvlText w:val="%5."/>
      <w:lvlJc w:val="left"/>
      <w:pPr>
        <w:ind w:left="3600" w:hanging="360"/>
      </w:pPr>
    </w:lvl>
    <w:lvl w:ilvl="5" w:tplc="87BA575E">
      <w:start w:val="1"/>
      <w:numFmt w:val="lowerRoman"/>
      <w:lvlText w:val="%6."/>
      <w:lvlJc w:val="right"/>
      <w:pPr>
        <w:ind w:left="4320" w:hanging="180"/>
      </w:pPr>
    </w:lvl>
    <w:lvl w:ilvl="6" w:tplc="41E45E40">
      <w:start w:val="1"/>
      <w:numFmt w:val="decimal"/>
      <w:lvlText w:val="%7."/>
      <w:lvlJc w:val="left"/>
      <w:pPr>
        <w:ind w:left="5040" w:hanging="360"/>
      </w:pPr>
    </w:lvl>
    <w:lvl w:ilvl="7" w:tplc="3C1C4BA8">
      <w:start w:val="1"/>
      <w:numFmt w:val="lowerLetter"/>
      <w:lvlText w:val="%8."/>
      <w:lvlJc w:val="left"/>
      <w:pPr>
        <w:ind w:left="5760" w:hanging="360"/>
      </w:pPr>
    </w:lvl>
    <w:lvl w:ilvl="8" w:tplc="F9C48600">
      <w:start w:val="1"/>
      <w:numFmt w:val="lowerRoman"/>
      <w:lvlText w:val="%9."/>
      <w:lvlJc w:val="right"/>
      <w:pPr>
        <w:ind w:left="6480" w:hanging="180"/>
      </w:pPr>
    </w:lvl>
  </w:abstractNum>
  <w:abstractNum w:abstractNumId="38" w15:restartNumberingAfterBreak="0">
    <w:nsid w:val="3333F943"/>
    <w:multiLevelType w:val="hybridMultilevel"/>
    <w:tmpl w:val="DD547064"/>
    <w:lvl w:ilvl="0" w:tplc="256ABA74">
      <w:start w:val="1"/>
      <w:numFmt w:val="lowerLetter"/>
      <w:lvlText w:val="%1."/>
      <w:lvlJc w:val="left"/>
      <w:pPr>
        <w:ind w:left="720" w:hanging="360"/>
      </w:pPr>
      <w:rPr>
        <w:b/>
        <w:bCs/>
      </w:rPr>
    </w:lvl>
    <w:lvl w:ilvl="1" w:tplc="A2ECCEE0">
      <w:start w:val="1"/>
      <w:numFmt w:val="lowerLetter"/>
      <w:lvlText w:val="%2."/>
      <w:lvlJc w:val="left"/>
      <w:pPr>
        <w:ind w:left="1440" w:hanging="360"/>
      </w:pPr>
    </w:lvl>
    <w:lvl w:ilvl="2" w:tplc="F1CA5574">
      <w:start w:val="1"/>
      <w:numFmt w:val="lowerRoman"/>
      <w:lvlText w:val="%3."/>
      <w:lvlJc w:val="right"/>
      <w:pPr>
        <w:ind w:left="2160" w:hanging="180"/>
      </w:pPr>
    </w:lvl>
    <w:lvl w:ilvl="3" w:tplc="C158D844">
      <w:start w:val="1"/>
      <w:numFmt w:val="decimal"/>
      <w:lvlText w:val="%4."/>
      <w:lvlJc w:val="left"/>
      <w:pPr>
        <w:ind w:left="2880" w:hanging="360"/>
      </w:pPr>
    </w:lvl>
    <w:lvl w:ilvl="4" w:tplc="2A685F10">
      <w:start w:val="1"/>
      <w:numFmt w:val="lowerLetter"/>
      <w:lvlText w:val="%5."/>
      <w:lvlJc w:val="left"/>
      <w:pPr>
        <w:ind w:left="3600" w:hanging="360"/>
      </w:pPr>
    </w:lvl>
    <w:lvl w:ilvl="5" w:tplc="4B6E1ACE">
      <w:start w:val="1"/>
      <w:numFmt w:val="lowerRoman"/>
      <w:lvlText w:val="%6."/>
      <w:lvlJc w:val="right"/>
      <w:pPr>
        <w:ind w:left="4320" w:hanging="180"/>
      </w:pPr>
    </w:lvl>
    <w:lvl w:ilvl="6" w:tplc="A00EE676">
      <w:start w:val="1"/>
      <w:numFmt w:val="decimal"/>
      <w:lvlText w:val="%7."/>
      <w:lvlJc w:val="left"/>
      <w:pPr>
        <w:ind w:left="5040" w:hanging="360"/>
      </w:pPr>
    </w:lvl>
    <w:lvl w:ilvl="7" w:tplc="BE207340">
      <w:start w:val="1"/>
      <w:numFmt w:val="lowerLetter"/>
      <w:lvlText w:val="%8."/>
      <w:lvlJc w:val="left"/>
      <w:pPr>
        <w:ind w:left="5760" w:hanging="360"/>
      </w:pPr>
    </w:lvl>
    <w:lvl w:ilvl="8" w:tplc="E09C4550">
      <w:start w:val="1"/>
      <w:numFmt w:val="lowerRoman"/>
      <w:lvlText w:val="%9."/>
      <w:lvlJc w:val="right"/>
      <w:pPr>
        <w:ind w:left="6480" w:hanging="180"/>
      </w:pPr>
    </w:lvl>
  </w:abstractNum>
  <w:abstractNum w:abstractNumId="39" w15:restartNumberingAfterBreak="0">
    <w:nsid w:val="346B203B"/>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54A26F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5647910"/>
    <w:multiLevelType w:val="hybridMultilevel"/>
    <w:tmpl w:val="640EF9BA"/>
    <w:lvl w:ilvl="0" w:tplc="FFFFFFFF">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1A3B12"/>
    <w:multiLevelType w:val="hybridMultilevel"/>
    <w:tmpl w:val="C65C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6000B"/>
    <w:multiLevelType w:val="hybridMultilevel"/>
    <w:tmpl w:val="3A24E732"/>
    <w:lvl w:ilvl="0" w:tplc="256ABA74">
      <w:start w:val="1"/>
      <w:numFmt w:val="lowerLetter"/>
      <w:lvlText w:val="%1."/>
      <w:lvlJc w:val="left"/>
      <w:pPr>
        <w:ind w:left="720" w:hanging="360"/>
      </w:pPr>
      <w:rPr>
        <w:b/>
        <w:bCs/>
      </w:rPr>
    </w:lvl>
    <w:lvl w:ilvl="1" w:tplc="033EC71C">
      <w:start w:val="1"/>
      <w:numFmt w:val="lowerLetter"/>
      <w:lvlText w:val="%2."/>
      <w:lvlJc w:val="left"/>
      <w:pPr>
        <w:ind w:left="1440" w:hanging="360"/>
      </w:pPr>
    </w:lvl>
    <w:lvl w:ilvl="2" w:tplc="F8940832">
      <w:start w:val="1"/>
      <w:numFmt w:val="lowerRoman"/>
      <w:lvlText w:val="%3."/>
      <w:lvlJc w:val="right"/>
      <w:pPr>
        <w:ind w:left="2160" w:hanging="180"/>
      </w:pPr>
    </w:lvl>
    <w:lvl w:ilvl="3" w:tplc="D1B0D628">
      <w:start w:val="1"/>
      <w:numFmt w:val="decimal"/>
      <w:lvlText w:val="%4."/>
      <w:lvlJc w:val="left"/>
      <w:pPr>
        <w:ind w:left="2880" w:hanging="360"/>
      </w:pPr>
    </w:lvl>
    <w:lvl w:ilvl="4" w:tplc="36B04E54">
      <w:start w:val="1"/>
      <w:numFmt w:val="lowerLetter"/>
      <w:lvlText w:val="%5."/>
      <w:lvlJc w:val="left"/>
      <w:pPr>
        <w:ind w:left="3600" w:hanging="360"/>
      </w:pPr>
    </w:lvl>
    <w:lvl w:ilvl="5" w:tplc="7908CCD4">
      <w:start w:val="1"/>
      <w:numFmt w:val="lowerRoman"/>
      <w:lvlText w:val="%6."/>
      <w:lvlJc w:val="right"/>
      <w:pPr>
        <w:ind w:left="4320" w:hanging="180"/>
      </w:pPr>
    </w:lvl>
    <w:lvl w:ilvl="6" w:tplc="77D46B56">
      <w:start w:val="1"/>
      <w:numFmt w:val="decimal"/>
      <w:lvlText w:val="%7."/>
      <w:lvlJc w:val="left"/>
      <w:pPr>
        <w:ind w:left="5040" w:hanging="360"/>
      </w:pPr>
    </w:lvl>
    <w:lvl w:ilvl="7" w:tplc="1A743974">
      <w:start w:val="1"/>
      <w:numFmt w:val="lowerLetter"/>
      <w:lvlText w:val="%8."/>
      <w:lvlJc w:val="left"/>
      <w:pPr>
        <w:ind w:left="5760" w:hanging="360"/>
      </w:pPr>
    </w:lvl>
    <w:lvl w:ilvl="8" w:tplc="8542C44C">
      <w:start w:val="1"/>
      <w:numFmt w:val="lowerRoman"/>
      <w:lvlText w:val="%9."/>
      <w:lvlJc w:val="right"/>
      <w:pPr>
        <w:ind w:left="6480" w:hanging="180"/>
      </w:pPr>
    </w:lvl>
  </w:abstractNum>
  <w:abstractNum w:abstractNumId="44" w15:restartNumberingAfterBreak="0">
    <w:nsid w:val="37B73935"/>
    <w:multiLevelType w:val="hybridMultilevel"/>
    <w:tmpl w:val="A874008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F90056"/>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8A9297D"/>
    <w:multiLevelType w:val="hybridMultilevel"/>
    <w:tmpl w:val="17509ABE"/>
    <w:lvl w:ilvl="0" w:tplc="256ABA74">
      <w:start w:val="1"/>
      <w:numFmt w:val="lowerLetter"/>
      <w:lvlText w:val="%1."/>
      <w:lvlJc w:val="left"/>
      <w:pPr>
        <w:ind w:left="720" w:hanging="360"/>
      </w:pPr>
      <w:rPr>
        <w:b/>
        <w:bCs/>
      </w:rPr>
    </w:lvl>
    <w:lvl w:ilvl="1" w:tplc="AF8884F2">
      <w:start w:val="1"/>
      <w:numFmt w:val="lowerLetter"/>
      <w:lvlText w:val="%2."/>
      <w:lvlJc w:val="left"/>
      <w:pPr>
        <w:ind w:left="1440" w:hanging="360"/>
      </w:pPr>
    </w:lvl>
    <w:lvl w:ilvl="2" w:tplc="A5181FDE">
      <w:start w:val="1"/>
      <w:numFmt w:val="lowerRoman"/>
      <w:lvlText w:val="%3."/>
      <w:lvlJc w:val="right"/>
      <w:pPr>
        <w:ind w:left="2160" w:hanging="180"/>
      </w:pPr>
    </w:lvl>
    <w:lvl w:ilvl="3" w:tplc="FBE655BC">
      <w:start w:val="1"/>
      <w:numFmt w:val="decimal"/>
      <w:lvlText w:val="%4."/>
      <w:lvlJc w:val="left"/>
      <w:pPr>
        <w:ind w:left="2880" w:hanging="360"/>
      </w:pPr>
    </w:lvl>
    <w:lvl w:ilvl="4" w:tplc="8DEAC9DC">
      <w:start w:val="1"/>
      <w:numFmt w:val="lowerLetter"/>
      <w:lvlText w:val="%5."/>
      <w:lvlJc w:val="left"/>
      <w:pPr>
        <w:ind w:left="3600" w:hanging="360"/>
      </w:pPr>
    </w:lvl>
    <w:lvl w:ilvl="5" w:tplc="9F38C976">
      <w:start w:val="1"/>
      <w:numFmt w:val="lowerRoman"/>
      <w:lvlText w:val="%6."/>
      <w:lvlJc w:val="right"/>
      <w:pPr>
        <w:ind w:left="4320" w:hanging="180"/>
      </w:pPr>
    </w:lvl>
    <w:lvl w:ilvl="6" w:tplc="668A1E4C">
      <w:start w:val="1"/>
      <w:numFmt w:val="decimal"/>
      <w:lvlText w:val="%7."/>
      <w:lvlJc w:val="left"/>
      <w:pPr>
        <w:ind w:left="5040" w:hanging="360"/>
      </w:pPr>
    </w:lvl>
    <w:lvl w:ilvl="7" w:tplc="896689AE">
      <w:start w:val="1"/>
      <w:numFmt w:val="lowerLetter"/>
      <w:lvlText w:val="%8."/>
      <w:lvlJc w:val="left"/>
      <w:pPr>
        <w:ind w:left="5760" w:hanging="360"/>
      </w:pPr>
    </w:lvl>
    <w:lvl w:ilvl="8" w:tplc="5FFCCAC2">
      <w:start w:val="1"/>
      <w:numFmt w:val="lowerRoman"/>
      <w:lvlText w:val="%9."/>
      <w:lvlJc w:val="right"/>
      <w:pPr>
        <w:ind w:left="6480" w:hanging="180"/>
      </w:pPr>
    </w:lvl>
  </w:abstractNum>
  <w:abstractNum w:abstractNumId="47" w15:restartNumberingAfterBreak="0">
    <w:nsid w:val="393A29F5"/>
    <w:multiLevelType w:val="hybridMultilevel"/>
    <w:tmpl w:val="8E302A82"/>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A07A27"/>
    <w:multiLevelType w:val="hybridMultilevel"/>
    <w:tmpl w:val="173E0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A411FB"/>
    <w:multiLevelType w:val="hybridMultilevel"/>
    <w:tmpl w:val="EAAE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E2604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6F7563"/>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3BF43275"/>
    <w:multiLevelType w:val="hybridMultilevel"/>
    <w:tmpl w:val="F6DC064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1E0D9B"/>
    <w:multiLevelType w:val="hybridMultilevel"/>
    <w:tmpl w:val="38384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FC8940"/>
    <w:multiLevelType w:val="hybridMultilevel"/>
    <w:tmpl w:val="FB28E8AE"/>
    <w:lvl w:ilvl="0" w:tplc="DF9ACBC0">
      <w:start w:val="1"/>
      <w:numFmt w:val="bullet"/>
      <w:lvlText w:val=""/>
      <w:lvlJc w:val="left"/>
      <w:pPr>
        <w:ind w:left="720" w:hanging="360"/>
      </w:pPr>
      <w:rPr>
        <w:rFonts w:ascii="Symbol" w:hAnsi="Symbol" w:hint="default"/>
      </w:rPr>
    </w:lvl>
    <w:lvl w:ilvl="1" w:tplc="32D2E970">
      <w:start w:val="1"/>
      <w:numFmt w:val="bullet"/>
      <w:lvlText w:val="o"/>
      <w:lvlJc w:val="left"/>
      <w:pPr>
        <w:ind w:left="1440" w:hanging="360"/>
      </w:pPr>
      <w:rPr>
        <w:rFonts w:ascii="Courier New" w:hAnsi="Courier New" w:hint="default"/>
      </w:rPr>
    </w:lvl>
    <w:lvl w:ilvl="2" w:tplc="31587A8A">
      <w:start w:val="1"/>
      <w:numFmt w:val="bullet"/>
      <w:lvlText w:val=""/>
      <w:lvlJc w:val="left"/>
      <w:pPr>
        <w:ind w:left="2160" w:hanging="360"/>
      </w:pPr>
      <w:rPr>
        <w:rFonts w:ascii="Wingdings" w:hAnsi="Wingdings" w:hint="default"/>
      </w:rPr>
    </w:lvl>
    <w:lvl w:ilvl="3" w:tplc="A52E559A">
      <w:start w:val="1"/>
      <w:numFmt w:val="bullet"/>
      <w:lvlText w:val=""/>
      <w:lvlJc w:val="left"/>
      <w:pPr>
        <w:ind w:left="2880" w:hanging="360"/>
      </w:pPr>
      <w:rPr>
        <w:rFonts w:ascii="Symbol" w:hAnsi="Symbol" w:hint="default"/>
      </w:rPr>
    </w:lvl>
    <w:lvl w:ilvl="4" w:tplc="7556E09A">
      <w:start w:val="1"/>
      <w:numFmt w:val="bullet"/>
      <w:lvlText w:val="o"/>
      <w:lvlJc w:val="left"/>
      <w:pPr>
        <w:ind w:left="3600" w:hanging="360"/>
      </w:pPr>
      <w:rPr>
        <w:rFonts w:ascii="Courier New" w:hAnsi="Courier New" w:hint="default"/>
      </w:rPr>
    </w:lvl>
    <w:lvl w:ilvl="5" w:tplc="03A404DA">
      <w:start w:val="1"/>
      <w:numFmt w:val="bullet"/>
      <w:lvlText w:val=""/>
      <w:lvlJc w:val="left"/>
      <w:pPr>
        <w:ind w:left="4320" w:hanging="360"/>
      </w:pPr>
      <w:rPr>
        <w:rFonts w:ascii="Wingdings" w:hAnsi="Wingdings" w:hint="default"/>
      </w:rPr>
    </w:lvl>
    <w:lvl w:ilvl="6" w:tplc="7892F8DC">
      <w:start w:val="1"/>
      <w:numFmt w:val="bullet"/>
      <w:lvlText w:val=""/>
      <w:lvlJc w:val="left"/>
      <w:pPr>
        <w:ind w:left="5040" w:hanging="360"/>
      </w:pPr>
      <w:rPr>
        <w:rFonts w:ascii="Symbol" w:hAnsi="Symbol" w:hint="default"/>
      </w:rPr>
    </w:lvl>
    <w:lvl w:ilvl="7" w:tplc="A9C80C5E">
      <w:start w:val="1"/>
      <w:numFmt w:val="bullet"/>
      <w:lvlText w:val="o"/>
      <w:lvlJc w:val="left"/>
      <w:pPr>
        <w:ind w:left="5760" w:hanging="360"/>
      </w:pPr>
      <w:rPr>
        <w:rFonts w:ascii="Courier New" w:hAnsi="Courier New" w:hint="default"/>
      </w:rPr>
    </w:lvl>
    <w:lvl w:ilvl="8" w:tplc="C824A184">
      <w:start w:val="1"/>
      <w:numFmt w:val="bullet"/>
      <w:lvlText w:val=""/>
      <w:lvlJc w:val="left"/>
      <w:pPr>
        <w:ind w:left="6480" w:hanging="360"/>
      </w:pPr>
      <w:rPr>
        <w:rFonts w:ascii="Wingdings" w:hAnsi="Wingdings" w:hint="default"/>
      </w:rPr>
    </w:lvl>
  </w:abstractNum>
  <w:abstractNum w:abstractNumId="55" w15:restartNumberingAfterBreak="0">
    <w:nsid w:val="3DE8343D"/>
    <w:multiLevelType w:val="hybridMultilevel"/>
    <w:tmpl w:val="87F6676E"/>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B01548"/>
    <w:multiLevelType w:val="hybridMultilevel"/>
    <w:tmpl w:val="E8C68016"/>
    <w:lvl w:ilvl="0" w:tplc="256ABA74">
      <w:start w:val="1"/>
      <w:numFmt w:val="lowerLetter"/>
      <w:lvlText w:val="%1."/>
      <w:lvlJc w:val="left"/>
      <w:pPr>
        <w:ind w:left="720" w:hanging="360"/>
      </w:pPr>
      <w:rPr>
        <w:b/>
        <w:bCs/>
      </w:rPr>
    </w:lvl>
    <w:lvl w:ilvl="1" w:tplc="117068A8">
      <w:start w:val="1"/>
      <w:numFmt w:val="lowerLetter"/>
      <w:lvlText w:val="%2."/>
      <w:lvlJc w:val="left"/>
      <w:pPr>
        <w:ind w:left="1440" w:hanging="360"/>
      </w:pPr>
    </w:lvl>
    <w:lvl w:ilvl="2" w:tplc="59D2567A">
      <w:start w:val="1"/>
      <w:numFmt w:val="lowerRoman"/>
      <w:lvlText w:val="%3."/>
      <w:lvlJc w:val="right"/>
      <w:pPr>
        <w:ind w:left="2160" w:hanging="180"/>
      </w:pPr>
    </w:lvl>
    <w:lvl w:ilvl="3" w:tplc="E834A292">
      <w:start w:val="1"/>
      <w:numFmt w:val="decimal"/>
      <w:lvlText w:val="%4."/>
      <w:lvlJc w:val="left"/>
      <w:pPr>
        <w:ind w:left="2880" w:hanging="360"/>
      </w:pPr>
    </w:lvl>
    <w:lvl w:ilvl="4" w:tplc="50A6491C">
      <w:start w:val="1"/>
      <w:numFmt w:val="lowerLetter"/>
      <w:lvlText w:val="%5."/>
      <w:lvlJc w:val="left"/>
      <w:pPr>
        <w:ind w:left="3600" w:hanging="360"/>
      </w:pPr>
    </w:lvl>
    <w:lvl w:ilvl="5" w:tplc="037AC4C4">
      <w:start w:val="1"/>
      <w:numFmt w:val="lowerRoman"/>
      <w:lvlText w:val="%6."/>
      <w:lvlJc w:val="right"/>
      <w:pPr>
        <w:ind w:left="4320" w:hanging="180"/>
      </w:pPr>
    </w:lvl>
    <w:lvl w:ilvl="6" w:tplc="044E9DDE">
      <w:start w:val="1"/>
      <w:numFmt w:val="decimal"/>
      <w:lvlText w:val="%7."/>
      <w:lvlJc w:val="left"/>
      <w:pPr>
        <w:ind w:left="5040" w:hanging="360"/>
      </w:pPr>
    </w:lvl>
    <w:lvl w:ilvl="7" w:tplc="BAEC63AE">
      <w:start w:val="1"/>
      <w:numFmt w:val="lowerLetter"/>
      <w:lvlText w:val="%8."/>
      <w:lvlJc w:val="left"/>
      <w:pPr>
        <w:ind w:left="5760" w:hanging="360"/>
      </w:pPr>
    </w:lvl>
    <w:lvl w:ilvl="8" w:tplc="636A46CA">
      <w:start w:val="1"/>
      <w:numFmt w:val="lowerRoman"/>
      <w:lvlText w:val="%9."/>
      <w:lvlJc w:val="right"/>
      <w:pPr>
        <w:ind w:left="6480" w:hanging="180"/>
      </w:pPr>
    </w:lvl>
  </w:abstractNum>
  <w:abstractNum w:abstractNumId="57" w15:restartNumberingAfterBreak="0">
    <w:nsid w:val="3F6846E9"/>
    <w:multiLevelType w:val="hybridMultilevel"/>
    <w:tmpl w:val="BA52772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5D7E93"/>
    <w:multiLevelType w:val="hybridMultilevel"/>
    <w:tmpl w:val="2534C14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245311"/>
    <w:multiLevelType w:val="hybridMultilevel"/>
    <w:tmpl w:val="C60C5388"/>
    <w:lvl w:ilvl="0" w:tplc="FFFFFFFF">
      <w:start w:val="1"/>
      <w:numFmt w:val="lowerLetter"/>
      <w:lvlText w:val="%1."/>
      <w:lvlJc w:val="left"/>
      <w:pPr>
        <w:ind w:left="720" w:hanging="360"/>
      </w:pPr>
      <w:rPr>
        <w:b/>
        <w:bCs/>
      </w:rPr>
    </w:lvl>
    <w:lvl w:ilvl="1" w:tplc="256ABA74">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EA7EF6"/>
    <w:multiLevelType w:val="hybridMultilevel"/>
    <w:tmpl w:val="F2C874D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D236F8"/>
    <w:multiLevelType w:val="hybridMultilevel"/>
    <w:tmpl w:val="29A06766"/>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C759DB"/>
    <w:multiLevelType w:val="hybridMultilevel"/>
    <w:tmpl w:val="FADEA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8064D6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9870965"/>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51D6553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527D47AE"/>
    <w:multiLevelType w:val="hybridMultilevel"/>
    <w:tmpl w:val="967E0A5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2B10FC1"/>
    <w:multiLevelType w:val="hybridMultilevel"/>
    <w:tmpl w:val="2468FB2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F2330"/>
    <w:multiLevelType w:val="hybridMultilevel"/>
    <w:tmpl w:val="6598E2D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9D3BB6"/>
    <w:multiLevelType w:val="hybridMultilevel"/>
    <w:tmpl w:val="E146C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234465"/>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5657007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575D4A6E"/>
    <w:multiLevelType w:val="hybridMultilevel"/>
    <w:tmpl w:val="41604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385DB7"/>
    <w:multiLevelType w:val="hybridMultilevel"/>
    <w:tmpl w:val="6DB88434"/>
    <w:lvl w:ilvl="0" w:tplc="256ABA74">
      <w:start w:val="1"/>
      <w:numFmt w:val="lowerLetter"/>
      <w:lvlText w:val="%1."/>
      <w:lvlJc w:val="left"/>
      <w:pPr>
        <w:ind w:left="720" w:hanging="360"/>
      </w:pPr>
      <w:rPr>
        <w:b/>
        <w:bCs/>
      </w:rPr>
    </w:lvl>
    <w:lvl w:ilvl="1" w:tplc="E716FCAC">
      <w:start w:val="1"/>
      <w:numFmt w:val="lowerLetter"/>
      <w:lvlText w:val="%2."/>
      <w:lvlJc w:val="left"/>
      <w:pPr>
        <w:ind w:left="1440" w:hanging="360"/>
      </w:pPr>
    </w:lvl>
    <w:lvl w:ilvl="2" w:tplc="16D6680E">
      <w:start w:val="1"/>
      <w:numFmt w:val="lowerRoman"/>
      <w:lvlText w:val="%3."/>
      <w:lvlJc w:val="right"/>
      <w:pPr>
        <w:ind w:left="2160" w:hanging="180"/>
      </w:pPr>
    </w:lvl>
    <w:lvl w:ilvl="3" w:tplc="37786678">
      <w:start w:val="1"/>
      <w:numFmt w:val="decimal"/>
      <w:lvlText w:val="%4."/>
      <w:lvlJc w:val="left"/>
      <w:pPr>
        <w:ind w:left="2880" w:hanging="360"/>
      </w:pPr>
    </w:lvl>
    <w:lvl w:ilvl="4" w:tplc="960A684A">
      <w:start w:val="1"/>
      <w:numFmt w:val="lowerLetter"/>
      <w:lvlText w:val="%5."/>
      <w:lvlJc w:val="left"/>
      <w:pPr>
        <w:ind w:left="3600" w:hanging="360"/>
      </w:pPr>
    </w:lvl>
    <w:lvl w:ilvl="5" w:tplc="69C8751C">
      <w:start w:val="1"/>
      <w:numFmt w:val="lowerRoman"/>
      <w:lvlText w:val="%6."/>
      <w:lvlJc w:val="right"/>
      <w:pPr>
        <w:ind w:left="4320" w:hanging="180"/>
      </w:pPr>
    </w:lvl>
    <w:lvl w:ilvl="6" w:tplc="38A0C5E2">
      <w:start w:val="1"/>
      <w:numFmt w:val="decimal"/>
      <w:lvlText w:val="%7."/>
      <w:lvlJc w:val="left"/>
      <w:pPr>
        <w:ind w:left="5040" w:hanging="360"/>
      </w:pPr>
    </w:lvl>
    <w:lvl w:ilvl="7" w:tplc="FEAEDF78">
      <w:start w:val="1"/>
      <w:numFmt w:val="lowerLetter"/>
      <w:lvlText w:val="%8."/>
      <w:lvlJc w:val="left"/>
      <w:pPr>
        <w:ind w:left="5760" w:hanging="360"/>
      </w:pPr>
    </w:lvl>
    <w:lvl w:ilvl="8" w:tplc="B03A1A16">
      <w:start w:val="1"/>
      <w:numFmt w:val="lowerRoman"/>
      <w:lvlText w:val="%9."/>
      <w:lvlJc w:val="right"/>
      <w:pPr>
        <w:ind w:left="6480" w:hanging="180"/>
      </w:pPr>
    </w:lvl>
  </w:abstractNum>
  <w:abstractNum w:abstractNumId="74" w15:restartNumberingAfterBreak="0">
    <w:nsid w:val="587EEB3F"/>
    <w:multiLevelType w:val="hybridMultilevel"/>
    <w:tmpl w:val="3D704E48"/>
    <w:lvl w:ilvl="0" w:tplc="256ABA74">
      <w:start w:val="1"/>
      <w:numFmt w:val="lowerLetter"/>
      <w:lvlText w:val="%1."/>
      <w:lvlJc w:val="left"/>
      <w:pPr>
        <w:ind w:left="720" w:hanging="360"/>
      </w:pPr>
      <w:rPr>
        <w:b/>
        <w:bCs/>
      </w:rPr>
    </w:lvl>
    <w:lvl w:ilvl="1" w:tplc="63FC4932">
      <w:start w:val="1"/>
      <w:numFmt w:val="lowerLetter"/>
      <w:lvlText w:val="%2."/>
      <w:lvlJc w:val="left"/>
      <w:pPr>
        <w:ind w:left="1440" w:hanging="360"/>
      </w:pPr>
    </w:lvl>
    <w:lvl w:ilvl="2" w:tplc="8622624E">
      <w:start w:val="1"/>
      <w:numFmt w:val="lowerRoman"/>
      <w:lvlText w:val="%3."/>
      <w:lvlJc w:val="right"/>
      <w:pPr>
        <w:ind w:left="2160" w:hanging="180"/>
      </w:pPr>
    </w:lvl>
    <w:lvl w:ilvl="3" w:tplc="E09C5876">
      <w:start w:val="1"/>
      <w:numFmt w:val="decimal"/>
      <w:lvlText w:val="%4."/>
      <w:lvlJc w:val="left"/>
      <w:pPr>
        <w:ind w:left="2880" w:hanging="360"/>
      </w:pPr>
    </w:lvl>
    <w:lvl w:ilvl="4" w:tplc="362E0FEC">
      <w:start w:val="1"/>
      <w:numFmt w:val="lowerLetter"/>
      <w:lvlText w:val="%5."/>
      <w:lvlJc w:val="left"/>
      <w:pPr>
        <w:ind w:left="3600" w:hanging="360"/>
      </w:pPr>
    </w:lvl>
    <w:lvl w:ilvl="5" w:tplc="5486266C">
      <w:start w:val="1"/>
      <w:numFmt w:val="lowerRoman"/>
      <w:lvlText w:val="%6."/>
      <w:lvlJc w:val="right"/>
      <w:pPr>
        <w:ind w:left="4320" w:hanging="180"/>
      </w:pPr>
    </w:lvl>
    <w:lvl w:ilvl="6" w:tplc="60E4A0A2">
      <w:start w:val="1"/>
      <w:numFmt w:val="decimal"/>
      <w:lvlText w:val="%7."/>
      <w:lvlJc w:val="left"/>
      <w:pPr>
        <w:ind w:left="5040" w:hanging="360"/>
      </w:pPr>
    </w:lvl>
    <w:lvl w:ilvl="7" w:tplc="F7900C32">
      <w:start w:val="1"/>
      <w:numFmt w:val="lowerLetter"/>
      <w:lvlText w:val="%8."/>
      <w:lvlJc w:val="left"/>
      <w:pPr>
        <w:ind w:left="5760" w:hanging="360"/>
      </w:pPr>
    </w:lvl>
    <w:lvl w:ilvl="8" w:tplc="2276753A">
      <w:start w:val="1"/>
      <w:numFmt w:val="lowerRoman"/>
      <w:lvlText w:val="%9."/>
      <w:lvlJc w:val="right"/>
      <w:pPr>
        <w:ind w:left="6480" w:hanging="180"/>
      </w:pPr>
    </w:lvl>
  </w:abstractNum>
  <w:abstractNum w:abstractNumId="75" w15:restartNumberingAfterBreak="0">
    <w:nsid w:val="59694ED3"/>
    <w:multiLevelType w:val="hybridMultilevel"/>
    <w:tmpl w:val="774A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AA1088"/>
    <w:multiLevelType w:val="hybridMultilevel"/>
    <w:tmpl w:val="BA387EA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C51925"/>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B505A7E"/>
    <w:multiLevelType w:val="hybridMultilevel"/>
    <w:tmpl w:val="E01E9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B9E4D24"/>
    <w:multiLevelType w:val="hybridMultilevel"/>
    <w:tmpl w:val="FFFFFFFF"/>
    <w:lvl w:ilvl="0" w:tplc="AC8E5F40">
      <w:start w:val="1"/>
      <w:numFmt w:val="bullet"/>
      <w:lvlText w:val=""/>
      <w:lvlJc w:val="left"/>
      <w:pPr>
        <w:ind w:left="720" w:hanging="360"/>
      </w:pPr>
      <w:rPr>
        <w:rFonts w:ascii="Symbol" w:hAnsi="Symbol" w:hint="default"/>
      </w:rPr>
    </w:lvl>
    <w:lvl w:ilvl="1" w:tplc="87425050">
      <w:start w:val="1"/>
      <w:numFmt w:val="bullet"/>
      <w:lvlText w:val="o"/>
      <w:lvlJc w:val="left"/>
      <w:pPr>
        <w:ind w:left="1440" w:hanging="360"/>
      </w:pPr>
      <w:rPr>
        <w:rFonts w:ascii="Courier New" w:hAnsi="Courier New" w:hint="default"/>
      </w:rPr>
    </w:lvl>
    <w:lvl w:ilvl="2" w:tplc="70D29BF6">
      <w:start w:val="1"/>
      <w:numFmt w:val="bullet"/>
      <w:lvlText w:val=""/>
      <w:lvlJc w:val="left"/>
      <w:pPr>
        <w:ind w:left="2160" w:hanging="360"/>
      </w:pPr>
      <w:rPr>
        <w:rFonts w:ascii="Wingdings" w:hAnsi="Wingdings" w:hint="default"/>
      </w:rPr>
    </w:lvl>
    <w:lvl w:ilvl="3" w:tplc="D66441D2">
      <w:start w:val="1"/>
      <w:numFmt w:val="bullet"/>
      <w:lvlText w:val=""/>
      <w:lvlJc w:val="left"/>
      <w:pPr>
        <w:ind w:left="2880" w:hanging="360"/>
      </w:pPr>
      <w:rPr>
        <w:rFonts w:ascii="Symbol" w:hAnsi="Symbol" w:hint="default"/>
      </w:rPr>
    </w:lvl>
    <w:lvl w:ilvl="4" w:tplc="A878AAD4">
      <w:start w:val="1"/>
      <w:numFmt w:val="bullet"/>
      <w:lvlText w:val="o"/>
      <w:lvlJc w:val="left"/>
      <w:pPr>
        <w:ind w:left="3600" w:hanging="360"/>
      </w:pPr>
      <w:rPr>
        <w:rFonts w:ascii="Courier New" w:hAnsi="Courier New" w:hint="default"/>
      </w:rPr>
    </w:lvl>
    <w:lvl w:ilvl="5" w:tplc="0E681D08">
      <w:start w:val="1"/>
      <w:numFmt w:val="bullet"/>
      <w:lvlText w:val=""/>
      <w:lvlJc w:val="left"/>
      <w:pPr>
        <w:ind w:left="4320" w:hanging="360"/>
      </w:pPr>
      <w:rPr>
        <w:rFonts w:ascii="Wingdings" w:hAnsi="Wingdings" w:hint="default"/>
      </w:rPr>
    </w:lvl>
    <w:lvl w:ilvl="6" w:tplc="1C462E48">
      <w:start w:val="1"/>
      <w:numFmt w:val="bullet"/>
      <w:lvlText w:val=""/>
      <w:lvlJc w:val="left"/>
      <w:pPr>
        <w:ind w:left="5040" w:hanging="360"/>
      </w:pPr>
      <w:rPr>
        <w:rFonts w:ascii="Symbol" w:hAnsi="Symbol" w:hint="default"/>
      </w:rPr>
    </w:lvl>
    <w:lvl w:ilvl="7" w:tplc="C61C975C">
      <w:start w:val="1"/>
      <w:numFmt w:val="bullet"/>
      <w:lvlText w:val="o"/>
      <w:lvlJc w:val="left"/>
      <w:pPr>
        <w:ind w:left="5760" w:hanging="360"/>
      </w:pPr>
      <w:rPr>
        <w:rFonts w:ascii="Courier New" w:hAnsi="Courier New" w:hint="default"/>
      </w:rPr>
    </w:lvl>
    <w:lvl w:ilvl="8" w:tplc="1C0E8E1C">
      <w:start w:val="1"/>
      <w:numFmt w:val="bullet"/>
      <w:lvlText w:val=""/>
      <w:lvlJc w:val="left"/>
      <w:pPr>
        <w:ind w:left="6480" w:hanging="360"/>
      </w:pPr>
      <w:rPr>
        <w:rFonts w:ascii="Wingdings" w:hAnsi="Wingdings" w:hint="default"/>
      </w:rPr>
    </w:lvl>
  </w:abstractNum>
  <w:abstractNum w:abstractNumId="80" w15:restartNumberingAfterBreak="0">
    <w:nsid w:val="5EC16B65"/>
    <w:multiLevelType w:val="hybridMultilevel"/>
    <w:tmpl w:val="3018664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6095774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610ECF40"/>
    <w:multiLevelType w:val="multilevel"/>
    <w:tmpl w:val="6C6CD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1833605"/>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1DB5BE3"/>
    <w:multiLevelType w:val="hybridMultilevel"/>
    <w:tmpl w:val="967E0A5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626169F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62BD48FE"/>
    <w:multiLevelType w:val="hybridMultilevel"/>
    <w:tmpl w:val="D51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0758E0"/>
    <w:multiLevelType w:val="hybridMultilevel"/>
    <w:tmpl w:val="DE6C721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64DB79C9"/>
    <w:multiLevelType w:val="hybridMultilevel"/>
    <w:tmpl w:val="E7B6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18CF85"/>
    <w:multiLevelType w:val="hybridMultilevel"/>
    <w:tmpl w:val="ECA65020"/>
    <w:lvl w:ilvl="0" w:tplc="256ABA74">
      <w:start w:val="1"/>
      <w:numFmt w:val="lowerLetter"/>
      <w:lvlText w:val="%1."/>
      <w:lvlJc w:val="left"/>
      <w:pPr>
        <w:ind w:left="720" w:hanging="360"/>
      </w:pPr>
      <w:rPr>
        <w:b/>
        <w:bCs/>
      </w:rPr>
    </w:lvl>
    <w:lvl w:ilvl="1" w:tplc="E7BEE85A">
      <w:start w:val="1"/>
      <w:numFmt w:val="lowerLetter"/>
      <w:lvlText w:val="%2."/>
      <w:lvlJc w:val="left"/>
      <w:pPr>
        <w:ind w:left="1440" w:hanging="360"/>
      </w:pPr>
    </w:lvl>
    <w:lvl w:ilvl="2" w:tplc="450A210A">
      <w:start w:val="1"/>
      <w:numFmt w:val="lowerRoman"/>
      <w:lvlText w:val="%3."/>
      <w:lvlJc w:val="right"/>
      <w:pPr>
        <w:ind w:left="2160" w:hanging="180"/>
      </w:pPr>
    </w:lvl>
    <w:lvl w:ilvl="3" w:tplc="FB78BC80">
      <w:start w:val="1"/>
      <w:numFmt w:val="decimal"/>
      <w:lvlText w:val="%4."/>
      <w:lvlJc w:val="left"/>
      <w:pPr>
        <w:ind w:left="2880" w:hanging="360"/>
      </w:pPr>
    </w:lvl>
    <w:lvl w:ilvl="4" w:tplc="094E3A88">
      <w:start w:val="1"/>
      <w:numFmt w:val="lowerLetter"/>
      <w:lvlText w:val="%5."/>
      <w:lvlJc w:val="left"/>
      <w:pPr>
        <w:ind w:left="3600" w:hanging="360"/>
      </w:pPr>
    </w:lvl>
    <w:lvl w:ilvl="5" w:tplc="D56C099E">
      <w:start w:val="1"/>
      <w:numFmt w:val="lowerRoman"/>
      <w:lvlText w:val="%6."/>
      <w:lvlJc w:val="right"/>
      <w:pPr>
        <w:ind w:left="4320" w:hanging="180"/>
      </w:pPr>
    </w:lvl>
    <w:lvl w:ilvl="6" w:tplc="3DF414D6">
      <w:start w:val="1"/>
      <w:numFmt w:val="decimal"/>
      <w:lvlText w:val="%7."/>
      <w:lvlJc w:val="left"/>
      <w:pPr>
        <w:ind w:left="5040" w:hanging="360"/>
      </w:pPr>
    </w:lvl>
    <w:lvl w:ilvl="7" w:tplc="D45A1CE6">
      <w:start w:val="1"/>
      <w:numFmt w:val="lowerLetter"/>
      <w:lvlText w:val="%8."/>
      <w:lvlJc w:val="left"/>
      <w:pPr>
        <w:ind w:left="5760" w:hanging="360"/>
      </w:pPr>
    </w:lvl>
    <w:lvl w:ilvl="8" w:tplc="1B222F42">
      <w:start w:val="1"/>
      <w:numFmt w:val="lowerRoman"/>
      <w:lvlText w:val="%9."/>
      <w:lvlJc w:val="right"/>
      <w:pPr>
        <w:ind w:left="6480" w:hanging="180"/>
      </w:pPr>
    </w:lvl>
  </w:abstractNum>
  <w:abstractNum w:abstractNumId="90" w15:restartNumberingAfterBreak="0">
    <w:nsid w:val="65DA6BAD"/>
    <w:multiLevelType w:val="hybridMultilevel"/>
    <w:tmpl w:val="AE60341A"/>
    <w:lvl w:ilvl="0" w:tplc="256ABA74">
      <w:start w:val="1"/>
      <w:numFmt w:val="lowerLetter"/>
      <w:lvlText w:val="%1."/>
      <w:lvlJc w:val="left"/>
      <w:pPr>
        <w:ind w:left="720" w:hanging="360"/>
      </w:pPr>
      <w:rPr>
        <w:b/>
        <w:bCs/>
      </w:rPr>
    </w:lvl>
    <w:lvl w:ilvl="1" w:tplc="FBBE598A">
      <w:start w:val="1"/>
      <w:numFmt w:val="lowerLetter"/>
      <w:lvlText w:val="%2."/>
      <w:lvlJc w:val="left"/>
      <w:pPr>
        <w:ind w:left="1440" w:hanging="360"/>
      </w:pPr>
    </w:lvl>
    <w:lvl w:ilvl="2" w:tplc="7460254E">
      <w:start w:val="1"/>
      <w:numFmt w:val="lowerRoman"/>
      <w:lvlText w:val="%3."/>
      <w:lvlJc w:val="right"/>
      <w:pPr>
        <w:ind w:left="2160" w:hanging="180"/>
      </w:pPr>
    </w:lvl>
    <w:lvl w:ilvl="3" w:tplc="A2B8F78C">
      <w:start w:val="1"/>
      <w:numFmt w:val="decimal"/>
      <w:lvlText w:val="%4."/>
      <w:lvlJc w:val="left"/>
      <w:pPr>
        <w:ind w:left="2880" w:hanging="360"/>
      </w:pPr>
    </w:lvl>
    <w:lvl w:ilvl="4" w:tplc="4D4CB8AC">
      <w:start w:val="1"/>
      <w:numFmt w:val="lowerLetter"/>
      <w:lvlText w:val="%5."/>
      <w:lvlJc w:val="left"/>
      <w:pPr>
        <w:ind w:left="3600" w:hanging="360"/>
      </w:pPr>
    </w:lvl>
    <w:lvl w:ilvl="5" w:tplc="4E102CE6">
      <w:start w:val="1"/>
      <w:numFmt w:val="lowerRoman"/>
      <w:lvlText w:val="%6."/>
      <w:lvlJc w:val="right"/>
      <w:pPr>
        <w:ind w:left="4320" w:hanging="180"/>
      </w:pPr>
    </w:lvl>
    <w:lvl w:ilvl="6" w:tplc="EF726D64">
      <w:start w:val="1"/>
      <w:numFmt w:val="decimal"/>
      <w:lvlText w:val="%7."/>
      <w:lvlJc w:val="left"/>
      <w:pPr>
        <w:ind w:left="5040" w:hanging="360"/>
      </w:pPr>
    </w:lvl>
    <w:lvl w:ilvl="7" w:tplc="36A0F8A4">
      <w:start w:val="1"/>
      <w:numFmt w:val="lowerLetter"/>
      <w:lvlText w:val="%8."/>
      <w:lvlJc w:val="left"/>
      <w:pPr>
        <w:ind w:left="5760" w:hanging="360"/>
      </w:pPr>
    </w:lvl>
    <w:lvl w:ilvl="8" w:tplc="69FECAB6">
      <w:start w:val="1"/>
      <w:numFmt w:val="lowerRoman"/>
      <w:lvlText w:val="%9."/>
      <w:lvlJc w:val="right"/>
      <w:pPr>
        <w:ind w:left="6480" w:hanging="180"/>
      </w:pPr>
    </w:lvl>
  </w:abstractNum>
  <w:abstractNum w:abstractNumId="91" w15:restartNumberingAfterBreak="0">
    <w:nsid w:val="672C7C7B"/>
    <w:multiLevelType w:val="hybridMultilevel"/>
    <w:tmpl w:val="13D06538"/>
    <w:lvl w:ilvl="0" w:tplc="256ABA74">
      <w:start w:val="1"/>
      <w:numFmt w:val="lowerLetter"/>
      <w:lvlText w:val="%1."/>
      <w:lvlJc w:val="left"/>
      <w:pPr>
        <w:ind w:left="720" w:hanging="360"/>
      </w:pPr>
      <w:rPr>
        <w:b/>
        <w:bCs/>
      </w:rPr>
    </w:lvl>
    <w:lvl w:ilvl="1" w:tplc="881CFF82">
      <w:start w:val="1"/>
      <w:numFmt w:val="lowerLetter"/>
      <w:lvlText w:val="%2."/>
      <w:lvlJc w:val="left"/>
      <w:pPr>
        <w:ind w:left="1440" w:hanging="360"/>
      </w:pPr>
    </w:lvl>
    <w:lvl w:ilvl="2" w:tplc="E4505DF0">
      <w:start w:val="1"/>
      <w:numFmt w:val="lowerRoman"/>
      <w:lvlText w:val="%3."/>
      <w:lvlJc w:val="right"/>
      <w:pPr>
        <w:ind w:left="2160" w:hanging="180"/>
      </w:pPr>
    </w:lvl>
    <w:lvl w:ilvl="3" w:tplc="35008FD6">
      <w:start w:val="1"/>
      <w:numFmt w:val="decimal"/>
      <w:lvlText w:val="%4."/>
      <w:lvlJc w:val="left"/>
      <w:pPr>
        <w:ind w:left="2880" w:hanging="360"/>
      </w:pPr>
    </w:lvl>
    <w:lvl w:ilvl="4" w:tplc="73C4927A">
      <w:start w:val="1"/>
      <w:numFmt w:val="lowerLetter"/>
      <w:lvlText w:val="%5."/>
      <w:lvlJc w:val="left"/>
      <w:pPr>
        <w:ind w:left="3600" w:hanging="360"/>
      </w:pPr>
    </w:lvl>
    <w:lvl w:ilvl="5" w:tplc="C534D0D0">
      <w:start w:val="1"/>
      <w:numFmt w:val="lowerRoman"/>
      <w:lvlText w:val="%6."/>
      <w:lvlJc w:val="right"/>
      <w:pPr>
        <w:ind w:left="4320" w:hanging="180"/>
      </w:pPr>
    </w:lvl>
    <w:lvl w:ilvl="6" w:tplc="748A6D24">
      <w:start w:val="1"/>
      <w:numFmt w:val="decimal"/>
      <w:lvlText w:val="%7."/>
      <w:lvlJc w:val="left"/>
      <w:pPr>
        <w:ind w:left="5040" w:hanging="360"/>
      </w:pPr>
    </w:lvl>
    <w:lvl w:ilvl="7" w:tplc="7E8AFF58">
      <w:start w:val="1"/>
      <w:numFmt w:val="lowerLetter"/>
      <w:lvlText w:val="%8."/>
      <w:lvlJc w:val="left"/>
      <w:pPr>
        <w:ind w:left="5760" w:hanging="360"/>
      </w:pPr>
    </w:lvl>
    <w:lvl w:ilvl="8" w:tplc="9CBA1BAE">
      <w:start w:val="1"/>
      <w:numFmt w:val="lowerRoman"/>
      <w:lvlText w:val="%9."/>
      <w:lvlJc w:val="right"/>
      <w:pPr>
        <w:ind w:left="6480" w:hanging="180"/>
      </w:pPr>
    </w:lvl>
  </w:abstractNum>
  <w:abstractNum w:abstractNumId="92" w15:restartNumberingAfterBreak="0">
    <w:nsid w:val="67795ABA"/>
    <w:multiLevelType w:val="hybridMultilevel"/>
    <w:tmpl w:val="92ECE05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D901B8"/>
    <w:multiLevelType w:val="hybridMultilevel"/>
    <w:tmpl w:val="90DE0D5E"/>
    <w:lvl w:ilvl="0" w:tplc="256ABA74">
      <w:start w:val="1"/>
      <w:numFmt w:val="lowerLetter"/>
      <w:lvlText w:val="%1."/>
      <w:lvlJc w:val="left"/>
      <w:pPr>
        <w:ind w:left="720" w:hanging="360"/>
      </w:pPr>
      <w:rPr>
        <w:b/>
        <w:bCs/>
      </w:rPr>
    </w:lvl>
    <w:lvl w:ilvl="1" w:tplc="56543C66">
      <w:start w:val="1"/>
      <w:numFmt w:val="lowerLetter"/>
      <w:lvlText w:val="%2."/>
      <w:lvlJc w:val="left"/>
      <w:pPr>
        <w:ind w:left="1440" w:hanging="360"/>
      </w:pPr>
    </w:lvl>
    <w:lvl w:ilvl="2" w:tplc="A6769DBA">
      <w:start w:val="1"/>
      <w:numFmt w:val="lowerRoman"/>
      <w:lvlText w:val="%3."/>
      <w:lvlJc w:val="right"/>
      <w:pPr>
        <w:ind w:left="2160" w:hanging="180"/>
      </w:pPr>
    </w:lvl>
    <w:lvl w:ilvl="3" w:tplc="920C52C2">
      <w:start w:val="1"/>
      <w:numFmt w:val="decimal"/>
      <w:lvlText w:val="%4."/>
      <w:lvlJc w:val="left"/>
      <w:pPr>
        <w:ind w:left="2880" w:hanging="360"/>
      </w:pPr>
    </w:lvl>
    <w:lvl w:ilvl="4" w:tplc="74F8E582">
      <w:start w:val="1"/>
      <w:numFmt w:val="lowerLetter"/>
      <w:lvlText w:val="%5."/>
      <w:lvlJc w:val="left"/>
      <w:pPr>
        <w:ind w:left="3600" w:hanging="360"/>
      </w:pPr>
    </w:lvl>
    <w:lvl w:ilvl="5" w:tplc="67B61FF6">
      <w:start w:val="1"/>
      <w:numFmt w:val="lowerRoman"/>
      <w:lvlText w:val="%6."/>
      <w:lvlJc w:val="right"/>
      <w:pPr>
        <w:ind w:left="4320" w:hanging="180"/>
      </w:pPr>
    </w:lvl>
    <w:lvl w:ilvl="6" w:tplc="89C271B2">
      <w:start w:val="1"/>
      <w:numFmt w:val="decimal"/>
      <w:lvlText w:val="%7."/>
      <w:lvlJc w:val="left"/>
      <w:pPr>
        <w:ind w:left="5040" w:hanging="360"/>
      </w:pPr>
    </w:lvl>
    <w:lvl w:ilvl="7" w:tplc="1BFCEE16">
      <w:start w:val="1"/>
      <w:numFmt w:val="lowerLetter"/>
      <w:lvlText w:val="%8."/>
      <w:lvlJc w:val="left"/>
      <w:pPr>
        <w:ind w:left="5760" w:hanging="360"/>
      </w:pPr>
    </w:lvl>
    <w:lvl w:ilvl="8" w:tplc="7F4617EC">
      <w:start w:val="1"/>
      <w:numFmt w:val="lowerRoman"/>
      <w:lvlText w:val="%9."/>
      <w:lvlJc w:val="right"/>
      <w:pPr>
        <w:ind w:left="6480" w:hanging="180"/>
      </w:pPr>
    </w:lvl>
  </w:abstractNum>
  <w:abstractNum w:abstractNumId="94" w15:restartNumberingAfterBreak="0">
    <w:nsid w:val="69B50DBC"/>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69F65809"/>
    <w:multiLevelType w:val="hybridMultilevel"/>
    <w:tmpl w:val="E1D427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B7E10BF"/>
    <w:multiLevelType w:val="hybridMultilevel"/>
    <w:tmpl w:val="23F61FF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8C16CF"/>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6D8E232B"/>
    <w:multiLevelType w:val="hybridMultilevel"/>
    <w:tmpl w:val="3018664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6D9B11C8"/>
    <w:multiLevelType w:val="hybridMultilevel"/>
    <w:tmpl w:val="938CD1D4"/>
    <w:lvl w:ilvl="0" w:tplc="E98E6DE6">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073310"/>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6F7B2A00"/>
    <w:multiLevelType w:val="hybridMultilevel"/>
    <w:tmpl w:val="22F8CFF0"/>
    <w:lvl w:ilvl="0" w:tplc="C5BC70E2">
      <w:start w:val="1"/>
      <w:numFmt w:val="bullet"/>
      <w:lvlText w:val=""/>
      <w:lvlJc w:val="left"/>
      <w:pPr>
        <w:ind w:left="720" w:hanging="360"/>
      </w:pPr>
      <w:rPr>
        <w:rFonts w:ascii="Symbol" w:hAnsi="Symbol" w:hint="default"/>
      </w:rPr>
    </w:lvl>
    <w:lvl w:ilvl="1" w:tplc="19CE3D26">
      <w:start w:val="1"/>
      <w:numFmt w:val="bullet"/>
      <w:lvlText w:val="o"/>
      <w:lvlJc w:val="left"/>
      <w:pPr>
        <w:ind w:left="1440" w:hanging="360"/>
      </w:pPr>
      <w:rPr>
        <w:rFonts w:ascii="Courier New" w:hAnsi="Courier New" w:hint="default"/>
      </w:rPr>
    </w:lvl>
    <w:lvl w:ilvl="2" w:tplc="3D042A46">
      <w:start w:val="1"/>
      <w:numFmt w:val="bullet"/>
      <w:lvlText w:val=""/>
      <w:lvlJc w:val="left"/>
      <w:pPr>
        <w:ind w:left="2160" w:hanging="360"/>
      </w:pPr>
      <w:rPr>
        <w:rFonts w:ascii="Wingdings" w:hAnsi="Wingdings" w:hint="default"/>
      </w:rPr>
    </w:lvl>
    <w:lvl w:ilvl="3" w:tplc="143479D2">
      <w:start w:val="1"/>
      <w:numFmt w:val="bullet"/>
      <w:lvlText w:val=""/>
      <w:lvlJc w:val="left"/>
      <w:pPr>
        <w:ind w:left="2880" w:hanging="360"/>
      </w:pPr>
      <w:rPr>
        <w:rFonts w:ascii="Symbol" w:hAnsi="Symbol" w:hint="default"/>
      </w:rPr>
    </w:lvl>
    <w:lvl w:ilvl="4" w:tplc="E020ED0E">
      <w:start w:val="1"/>
      <w:numFmt w:val="bullet"/>
      <w:lvlText w:val="o"/>
      <w:lvlJc w:val="left"/>
      <w:pPr>
        <w:ind w:left="3600" w:hanging="360"/>
      </w:pPr>
      <w:rPr>
        <w:rFonts w:ascii="Courier New" w:hAnsi="Courier New" w:hint="default"/>
      </w:rPr>
    </w:lvl>
    <w:lvl w:ilvl="5" w:tplc="B24A4734">
      <w:start w:val="1"/>
      <w:numFmt w:val="bullet"/>
      <w:lvlText w:val=""/>
      <w:lvlJc w:val="left"/>
      <w:pPr>
        <w:ind w:left="4320" w:hanging="360"/>
      </w:pPr>
      <w:rPr>
        <w:rFonts w:ascii="Wingdings" w:hAnsi="Wingdings" w:hint="default"/>
      </w:rPr>
    </w:lvl>
    <w:lvl w:ilvl="6" w:tplc="04FED234">
      <w:start w:val="1"/>
      <w:numFmt w:val="bullet"/>
      <w:lvlText w:val=""/>
      <w:lvlJc w:val="left"/>
      <w:pPr>
        <w:ind w:left="5040" w:hanging="360"/>
      </w:pPr>
      <w:rPr>
        <w:rFonts w:ascii="Symbol" w:hAnsi="Symbol" w:hint="default"/>
      </w:rPr>
    </w:lvl>
    <w:lvl w:ilvl="7" w:tplc="B1C8DCC8">
      <w:start w:val="1"/>
      <w:numFmt w:val="bullet"/>
      <w:lvlText w:val="o"/>
      <w:lvlJc w:val="left"/>
      <w:pPr>
        <w:ind w:left="5760" w:hanging="360"/>
      </w:pPr>
      <w:rPr>
        <w:rFonts w:ascii="Courier New" w:hAnsi="Courier New" w:hint="default"/>
      </w:rPr>
    </w:lvl>
    <w:lvl w:ilvl="8" w:tplc="8BE40AAA">
      <w:start w:val="1"/>
      <w:numFmt w:val="bullet"/>
      <w:lvlText w:val=""/>
      <w:lvlJc w:val="left"/>
      <w:pPr>
        <w:ind w:left="6480" w:hanging="360"/>
      </w:pPr>
      <w:rPr>
        <w:rFonts w:ascii="Wingdings" w:hAnsi="Wingdings" w:hint="default"/>
      </w:rPr>
    </w:lvl>
  </w:abstractNum>
  <w:abstractNum w:abstractNumId="102" w15:restartNumberingAfterBreak="0">
    <w:nsid w:val="709C5BBC"/>
    <w:multiLevelType w:val="hybridMultilevel"/>
    <w:tmpl w:val="2C2056F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0B883FC"/>
    <w:multiLevelType w:val="hybridMultilevel"/>
    <w:tmpl w:val="CB143380"/>
    <w:lvl w:ilvl="0" w:tplc="256ABA74">
      <w:start w:val="1"/>
      <w:numFmt w:val="lowerLetter"/>
      <w:lvlText w:val="%1."/>
      <w:lvlJc w:val="left"/>
      <w:pPr>
        <w:ind w:left="720" w:hanging="360"/>
      </w:pPr>
      <w:rPr>
        <w:b/>
        <w:bCs/>
      </w:rPr>
    </w:lvl>
    <w:lvl w:ilvl="1" w:tplc="74F8F14A">
      <w:start w:val="1"/>
      <w:numFmt w:val="lowerLetter"/>
      <w:lvlText w:val="%2."/>
      <w:lvlJc w:val="left"/>
      <w:pPr>
        <w:ind w:left="1440" w:hanging="360"/>
      </w:pPr>
    </w:lvl>
    <w:lvl w:ilvl="2" w:tplc="39DC0248">
      <w:start w:val="1"/>
      <w:numFmt w:val="lowerRoman"/>
      <w:lvlText w:val="%3."/>
      <w:lvlJc w:val="right"/>
      <w:pPr>
        <w:ind w:left="2160" w:hanging="180"/>
      </w:pPr>
    </w:lvl>
    <w:lvl w:ilvl="3" w:tplc="FD00B12C">
      <w:start w:val="1"/>
      <w:numFmt w:val="decimal"/>
      <w:lvlText w:val="%4."/>
      <w:lvlJc w:val="left"/>
      <w:pPr>
        <w:ind w:left="2880" w:hanging="360"/>
      </w:pPr>
    </w:lvl>
    <w:lvl w:ilvl="4" w:tplc="7CD0A924">
      <w:start w:val="1"/>
      <w:numFmt w:val="lowerLetter"/>
      <w:lvlText w:val="%5."/>
      <w:lvlJc w:val="left"/>
      <w:pPr>
        <w:ind w:left="3600" w:hanging="360"/>
      </w:pPr>
    </w:lvl>
    <w:lvl w:ilvl="5" w:tplc="63DE9790">
      <w:start w:val="1"/>
      <w:numFmt w:val="lowerRoman"/>
      <w:lvlText w:val="%6."/>
      <w:lvlJc w:val="right"/>
      <w:pPr>
        <w:ind w:left="4320" w:hanging="180"/>
      </w:pPr>
    </w:lvl>
    <w:lvl w:ilvl="6" w:tplc="0A105D16">
      <w:start w:val="1"/>
      <w:numFmt w:val="decimal"/>
      <w:lvlText w:val="%7."/>
      <w:lvlJc w:val="left"/>
      <w:pPr>
        <w:ind w:left="5040" w:hanging="360"/>
      </w:pPr>
    </w:lvl>
    <w:lvl w:ilvl="7" w:tplc="9134F60C">
      <w:start w:val="1"/>
      <w:numFmt w:val="lowerLetter"/>
      <w:lvlText w:val="%8."/>
      <w:lvlJc w:val="left"/>
      <w:pPr>
        <w:ind w:left="5760" w:hanging="360"/>
      </w:pPr>
    </w:lvl>
    <w:lvl w:ilvl="8" w:tplc="DFCC2C86">
      <w:start w:val="1"/>
      <w:numFmt w:val="lowerRoman"/>
      <w:lvlText w:val="%9."/>
      <w:lvlJc w:val="right"/>
      <w:pPr>
        <w:ind w:left="6480" w:hanging="180"/>
      </w:pPr>
    </w:lvl>
  </w:abstractNum>
  <w:abstractNum w:abstractNumId="104" w15:restartNumberingAfterBreak="0">
    <w:nsid w:val="71161F34"/>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71192079"/>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726210DD"/>
    <w:multiLevelType w:val="hybridMultilevel"/>
    <w:tmpl w:val="6940569A"/>
    <w:lvl w:ilvl="0" w:tplc="B128E5D2">
      <w:start w:val="1"/>
      <w:numFmt w:val="bullet"/>
      <w:lvlText w:val=""/>
      <w:lvlJc w:val="left"/>
      <w:pPr>
        <w:ind w:left="720" w:hanging="360"/>
      </w:pPr>
      <w:rPr>
        <w:rFonts w:ascii="Symbol" w:hAnsi="Symbol" w:hint="default"/>
      </w:rPr>
    </w:lvl>
    <w:lvl w:ilvl="1" w:tplc="261AFB6E">
      <w:start w:val="1"/>
      <w:numFmt w:val="bullet"/>
      <w:lvlText w:val="o"/>
      <w:lvlJc w:val="left"/>
      <w:pPr>
        <w:ind w:left="1440" w:hanging="360"/>
      </w:pPr>
      <w:rPr>
        <w:rFonts w:ascii="Courier New" w:hAnsi="Courier New" w:hint="default"/>
      </w:rPr>
    </w:lvl>
    <w:lvl w:ilvl="2" w:tplc="6590BB00">
      <w:start w:val="1"/>
      <w:numFmt w:val="bullet"/>
      <w:lvlText w:val=""/>
      <w:lvlJc w:val="left"/>
      <w:pPr>
        <w:ind w:left="2160" w:hanging="360"/>
      </w:pPr>
      <w:rPr>
        <w:rFonts w:ascii="Wingdings" w:hAnsi="Wingdings" w:hint="default"/>
      </w:rPr>
    </w:lvl>
    <w:lvl w:ilvl="3" w:tplc="6C403A2C">
      <w:start w:val="1"/>
      <w:numFmt w:val="bullet"/>
      <w:lvlText w:val=""/>
      <w:lvlJc w:val="left"/>
      <w:pPr>
        <w:ind w:left="2880" w:hanging="360"/>
      </w:pPr>
      <w:rPr>
        <w:rFonts w:ascii="Symbol" w:hAnsi="Symbol" w:hint="default"/>
      </w:rPr>
    </w:lvl>
    <w:lvl w:ilvl="4" w:tplc="2CD2C874">
      <w:start w:val="1"/>
      <w:numFmt w:val="bullet"/>
      <w:lvlText w:val="o"/>
      <w:lvlJc w:val="left"/>
      <w:pPr>
        <w:ind w:left="3600" w:hanging="360"/>
      </w:pPr>
      <w:rPr>
        <w:rFonts w:ascii="Courier New" w:hAnsi="Courier New" w:hint="default"/>
      </w:rPr>
    </w:lvl>
    <w:lvl w:ilvl="5" w:tplc="9384BA2C">
      <w:start w:val="1"/>
      <w:numFmt w:val="bullet"/>
      <w:lvlText w:val=""/>
      <w:lvlJc w:val="left"/>
      <w:pPr>
        <w:ind w:left="4320" w:hanging="360"/>
      </w:pPr>
      <w:rPr>
        <w:rFonts w:ascii="Wingdings" w:hAnsi="Wingdings" w:hint="default"/>
      </w:rPr>
    </w:lvl>
    <w:lvl w:ilvl="6" w:tplc="A81E0B84">
      <w:start w:val="1"/>
      <w:numFmt w:val="bullet"/>
      <w:lvlText w:val=""/>
      <w:lvlJc w:val="left"/>
      <w:pPr>
        <w:ind w:left="5040" w:hanging="360"/>
      </w:pPr>
      <w:rPr>
        <w:rFonts w:ascii="Symbol" w:hAnsi="Symbol" w:hint="default"/>
      </w:rPr>
    </w:lvl>
    <w:lvl w:ilvl="7" w:tplc="26D8A922">
      <w:start w:val="1"/>
      <w:numFmt w:val="bullet"/>
      <w:lvlText w:val="o"/>
      <w:lvlJc w:val="left"/>
      <w:pPr>
        <w:ind w:left="5760" w:hanging="360"/>
      </w:pPr>
      <w:rPr>
        <w:rFonts w:ascii="Courier New" w:hAnsi="Courier New" w:hint="default"/>
      </w:rPr>
    </w:lvl>
    <w:lvl w:ilvl="8" w:tplc="F0F0C03E">
      <w:start w:val="1"/>
      <w:numFmt w:val="bullet"/>
      <w:lvlText w:val=""/>
      <w:lvlJc w:val="left"/>
      <w:pPr>
        <w:ind w:left="6480" w:hanging="360"/>
      </w:pPr>
      <w:rPr>
        <w:rFonts w:ascii="Wingdings" w:hAnsi="Wingdings" w:hint="default"/>
      </w:rPr>
    </w:lvl>
  </w:abstractNum>
  <w:abstractNum w:abstractNumId="107" w15:restartNumberingAfterBreak="0">
    <w:nsid w:val="72D931A7"/>
    <w:multiLevelType w:val="hybridMultilevel"/>
    <w:tmpl w:val="1DAEE468"/>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4E95585"/>
    <w:multiLevelType w:val="hybridMultilevel"/>
    <w:tmpl w:val="204204B4"/>
    <w:lvl w:ilvl="0" w:tplc="256ABA7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6031860"/>
    <w:multiLevelType w:val="hybridMultilevel"/>
    <w:tmpl w:val="7EB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C94FBF"/>
    <w:multiLevelType w:val="hybridMultilevel"/>
    <w:tmpl w:val="3FBEDD84"/>
    <w:lvl w:ilvl="0" w:tplc="7B222400">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923FD5"/>
    <w:multiLevelType w:val="hybridMultilevel"/>
    <w:tmpl w:val="FAF8C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A7E71"/>
    <w:multiLevelType w:val="hybridMultilevel"/>
    <w:tmpl w:val="D1C647B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5238F"/>
    <w:multiLevelType w:val="hybridMultilevel"/>
    <w:tmpl w:val="AFC4866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ED6E7B"/>
    <w:multiLevelType w:val="hybridMultilevel"/>
    <w:tmpl w:val="0A2A323A"/>
    <w:lvl w:ilvl="0" w:tplc="4C6AF8E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869817">
    <w:abstractNumId w:val="33"/>
  </w:num>
  <w:num w:numId="2" w16cid:durableId="1068528102">
    <w:abstractNumId w:val="56"/>
  </w:num>
  <w:num w:numId="3" w16cid:durableId="86462259">
    <w:abstractNumId w:val="93"/>
  </w:num>
  <w:num w:numId="4" w16cid:durableId="1475951860">
    <w:abstractNumId w:val="90"/>
  </w:num>
  <w:num w:numId="5" w16cid:durableId="818965068">
    <w:abstractNumId w:val="37"/>
  </w:num>
  <w:num w:numId="6" w16cid:durableId="648633292">
    <w:abstractNumId w:val="89"/>
  </w:num>
  <w:num w:numId="7" w16cid:durableId="1171871941">
    <w:abstractNumId w:val="7"/>
  </w:num>
  <w:num w:numId="8" w16cid:durableId="709577638">
    <w:abstractNumId w:val="74"/>
  </w:num>
  <w:num w:numId="9" w16cid:durableId="2082219195">
    <w:abstractNumId w:val="9"/>
  </w:num>
  <w:num w:numId="10" w16cid:durableId="822042894">
    <w:abstractNumId w:val="43"/>
  </w:num>
  <w:num w:numId="11" w16cid:durableId="1726905902">
    <w:abstractNumId w:val="46"/>
  </w:num>
  <w:num w:numId="12" w16cid:durableId="368409070">
    <w:abstractNumId w:val="38"/>
  </w:num>
  <w:num w:numId="13" w16cid:durableId="1510370977">
    <w:abstractNumId w:val="8"/>
  </w:num>
  <w:num w:numId="14" w16cid:durableId="1403412697">
    <w:abstractNumId w:val="91"/>
  </w:num>
  <w:num w:numId="15" w16cid:durableId="1630740423">
    <w:abstractNumId w:val="103"/>
  </w:num>
  <w:num w:numId="16" w16cid:durableId="765461651">
    <w:abstractNumId w:val="14"/>
  </w:num>
  <w:num w:numId="17" w16cid:durableId="1137533892">
    <w:abstractNumId w:val="22"/>
  </w:num>
  <w:num w:numId="18" w16cid:durableId="353381458">
    <w:abstractNumId w:val="13"/>
  </w:num>
  <w:num w:numId="19" w16cid:durableId="1338265647">
    <w:abstractNumId w:val="78"/>
  </w:num>
  <w:num w:numId="20" w16cid:durableId="1287157762">
    <w:abstractNumId w:val="62"/>
  </w:num>
  <w:num w:numId="21" w16cid:durableId="991249687">
    <w:abstractNumId w:val="75"/>
  </w:num>
  <w:num w:numId="22" w16cid:durableId="404885275">
    <w:abstractNumId w:val="42"/>
  </w:num>
  <w:num w:numId="23" w16cid:durableId="1250505425">
    <w:abstractNumId w:val="49"/>
  </w:num>
  <w:num w:numId="24" w16cid:durableId="121114134">
    <w:abstractNumId w:val="20"/>
  </w:num>
  <w:num w:numId="25" w16cid:durableId="847061602">
    <w:abstractNumId w:val="48"/>
  </w:num>
  <w:num w:numId="26" w16cid:durableId="548541920">
    <w:abstractNumId w:val="72"/>
  </w:num>
  <w:num w:numId="27" w16cid:durableId="1317607363">
    <w:abstractNumId w:val="53"/>
  </w:num>
  <w:num w:numId="28" w16cid:durableId="577207978">
    <w:abstractNumId w:val="16"/>
  </w:num>
  <w:num w:numId="29" w16cid:durableId="344207291">
    <w:abstractNumId w:val="69"/>
  </w:num>
  <w:num w:numId="30" w16cid:durableId="816528294">
    <w:abstractNumId w:val="21"/>
  </w:num>
  <w:num w:numId="31" w16cid:durableId="896360173">
    <w:abstractNumId w:val="2"/>
  </w:num>
  <w:num w:numId="32" w16cid:durableId="211113928">
    <w:abstractNumId w:val="88"/>
  </w:num>
  <w:num w:numId="33" w16cid:durableId="1681547646">
    <w:abstractNumId w:val="111"/>
  </w:num>
  <w:num w:numId="34" w16cid:durableId="1558974441">
    <w:abstractNumId w:val="54"/>
  </w:num>
  <w:num w:numId="35" w16cid:durableId="416555476">
    <w:abstractNumId w:val="106"/>
  </w:num>
  <w:num w:numId="36" w16cid:durableId="407926156">
    <w:abstractNumId w:val="101"/>
  </w:num>
  <w:num w:numId="37" w16cid:durableId="874346038">
    <w:abstractNumId w:val="57"/>
  </w:num>
  <w:num w:numId="38" w16cid:durableId="383598755">
    <w:abstractNumId w:val="86"/>
  </w:num>
  <w:num w:numId="39" w16cid:durableId="1178815112">
    <w:abstractNumId w:val="109"/>
  </w:num>
  <w:num w:numId="40" w16cid:durableId="1282152401">
    <w:abstractNumId w:val="73"/>
  </w:num>
  <w:num w:numId="41" w16cid:durableId="1669672671">
    <w:abstractNumId w:val="96"/>
  </w:num>
  <w:num w:numId="42" w16cid:durableId="1904221644">
    <w:abstractNumId w:val="59"/>
  </w:num>
  <w:num w:numId="43" w16cid:durableId="74935857">
    <w:abstractNumId w:val="79"/>
  </w:num>
  <w:num w:numId="44" w16cid:durableId="1054499370">
    <w:abstractNumId w:val="52"/>
  </w:num>
  <w:num w:numId="45" w16cid:durableId="2062904973">
    <w:abstractNumId w:val="76"/>
  </w:num>
  <w:num w:numId="46" w16cid:durableId="1036924867">
    <w:abstractNumId w:val="102"/>
  </w:num>
  <w:num w:numId="47" w16cid:durableId="218444781">
    <w:abstractNumId w:val="82"/>
  </w:num>
  <w:num w:numId="48" w16cid:durableId="716663427">
    <w:abstractNumId w:val="92"/>
  </w:num>
  <w:num w:numId="49" w16cid:durableId="2028019534">
    <w:abstractNumId w:val="30"/>
  </w:num>
  <w:num w:numId="50" w16cid:durableId="1570459215">
    <w:abstractNumId w:val="113"/>
  </w:num>
  <w:num w:numId="51" w16cid:durableId="1375888331">
    <w:abstractNumId w:val="58"/>
  </w:num>
  <w:num w:numId="52" w16cid:durableId="1344014845">
    <w:abstractNumId w:val="68"/>
  </w:num>
  <w:num w:numId="53" w16cid:durableId="1096944049">
    <w:abstractNumId w:val="112"/>
  </w:num>
  <w:num w:numId="54" w16cid:durableId="947585910">
    <w:abstractNumId w:val="99"/>
  </w:num>
  <w:num w:numId="55" w16cid:durableId="1512797751">
    <w:abstractNumId w:val="114"/>
  </w:num>
  <w:num w:numId="56" w16cid:durableId="559100197">
    <w:abstractNumId w:val="95"/>
  </w:num>
  <w:num w:numId="57" w16cid:durableId="1881092142">
    <w:abstractNumId w:val="12"/>
  </w:num>
  <w:num w:numId="58" w16cid:durableId="462650249">
    <w:abstractNumId w:val="31"/>
  </w:num>
  <w:num w:numId="59" w16cid:durableId="1135874085">
    <w:abstractNumId w:val="5"/>
  </w:num>
  <w:num w:numId="60" w16cid:durableId="1462185330">
    <w:abstractNumId w:val="44"/>
  </w:num>
  <w:num w:numId="61" w16cid:durableId="1057509116">
    <w:abstractNumId w:val="97"/>
  </w:num>
  <w:num w:numId="62" w16cid:durableId="2141722245">
    <w:abstractNumId w:val="10"/>
  </w:num>
  <w:num w:numId="63" w16cid:durableId="873494720">
    <w:abstractNumId w:val="34"/>
  </w:num>
  <w:num w:numId="64" w16cid:durableId="1519583442">
    <w:abstractNumId w:val="40"/>
  </w:num>
  <w:num w:numId="65" w16cid:durableId="2007826763">
    <w:abstractNumId w:val="50"/>
  </w:num>
  <w:num w:numId="66" w16cid:durableId="1464159524">
    <w:abstractNumId w:val="26"/>
  </w:num>
  <w:num w:numId="67" w16cid:durableId="62223794">
    <w:abstractNumId w:val="107"/>
  </w:num>
  <w:num w:numId="68" w16cid:durableId="164712310">
    <w:abstractNumId w:val="71"/>
  </w:num>
  <w:num w:numId="69" w16cid:durableId="98453544">
    <w:abstractNumId w:val="94"/>
  </w:num>
  <w:num w:numId="70" w16cid:durableId="1437599059">
    <w:abstractNumId w:val="104"/>
  </w:num>
  <w:num w:numId="71" w16cid:durableId="186408498">
    <w:abstractNumId w:val="108"/>
  </w:num>
  <w:num w:numId="72" w16cid:durableId="148982800">
    <w:abstractNumId w:val="70"/>
  </w:num>
  <w:num w:numId="73" w16cid:durableId="1530685045">
    <w:abstractNumId w:val="77"/>
  </w:num>
  <w:num w:numId="74" w16cid:durableId="1333025140">
    <w:abstractNumId w:val="24"/>
  </w:num>
  <w:num w:numId="75" w16cid:durableId="1369720488">
    <w:abstractNumId w:val="84"/>
  </w:num>
  <w:num w:numId="76" w16cid:durableId="1346396795">
    <w:abstractNumId w:val="80"/>
  </w:num>
  <w:num w:numId="77" w16cid:durableId="32656845">
    <w:abstractNumId w:val="18"/>
  </w:num>
  <w:num w:numId="78" w16cid:durableId="1018384133">
    <w:abstractNumId w:val="6"/>
  </w:num>
  <w:num w:numId="79" w16cid:durableId="422724511">
    <w:abstractNumId w:val="66"/>
  </w:num>
  <w:num w:numId="80" w16cid:durableId="1556894733">
    <w:abstractNumId w:val="98"/>
  </w:num>
  <w:num w:numId="81" w16cid:durableId="2040275527">
    <w:abstractNumId w:val="41"/>
  </w:num>
  <w:num w:numId="82" w16cid:durableId="2124570163">
    <w:abstractNumId w:val="19"/>
  </w:num>
  <w:num w:numId="83" w16cid:durableId="2030179607">
    <w:abstractNumId w:val="105"/>
  </w:num>
  <w:num w:numId="84" w16cid:durableId="725570341">
    <w:abstractNumId w:val="81"/>
  </w:num>
  <w:num w:numId="85" w16cid:durableId="1021394468">
    <w:abstractNumId w:val="32"/>
  </w:num>
  <w:num w:numId="86" w16cid:durableId="482696517">
    <w:abstractNumId w:val="100"/>
  </w:num>
  <w:num w:numId="87" w16cid:durableId="15624820">
    <w:abstractNumId w:val="45"/>
  </w:num>
  <w:num w:numId="88" w16cid:durableId="2037923568">
    <w:abstractNumId w:val="63"/>
  </w:num>
  <w:num w:numId="89" w16cid:durableId="1456827405">
    <w:abstractNumId w:val="25"/>
  </w:num>
  <w:num w:numId="90" w16cid:durableId="1462305565">
    <w:abstractNumId w:val="17"/>
  </w:num>
  <w:num w:numId="91" w16cid:durableId="1087187977">
    <w:abstractNumId w:val="3"/>
  </w:num>
  <w:num w:numId="92" w16cid:durableId="460806812">
    <w:abstractNumId w:val="51"/>
  </w:num>
  <w:num w:numId="93" w16cid:durableId="2107386951">
    <w:abstractNumId w:val="35"/>
  </w:num>
  <w:num w:numId="94" w16cid:durableId="656106250">
    <w:abstractNumId w:val="83"/>
  </w:num>
  <w:num w:numId="95" w16cid:durableId="1767725305">
    <w:abstractNumId w:val="29"/>
  </w:num>
  <w:num w:numId="96" w16cid:durableId="159543744">
    <w:abstractNumId w:val="64"/>
  </w:num>
  <w:num w:numId="97" w16cid:durableId="276912207">
    <w:abstractNumId w:val="36"/>
  </w:num>
  <w:num w:numId="98" w16cid:durableId="1512917134">
    <w:abstractNumId w:val="87"/>
  </w:num>
  <w:num w:numId="99" w16cid:durableId="1002273016">
    <w:abstractNumId w:val="27"/>
  </w:num>
  <w:num w:numId="100" w16cid:durableId="879509528">
    <w:abstractNumId w:val="28"/>
  </w:num>
  <w:num w:numId="101" w16cid:durableId="807671593">
    <w:abstractNumId w:val="55"/>
  </w:num>
  <w:num w:numId="102" w16cid:durableId="343942480">
    <w:abstractNumId w:val="15"/>
  </w:num>
  <w:num w:numId="103" w16cid:durableId="626937747">
    <w:abstractNumId w:val="110"/>
  </w:num>
  <w:num w:numId="104" w16cid:durableId="310333732">
    <w:abstractNumId w:val="11"/>
  </w:num>
  <w:num w:numId="105" w16cid:durableId="929433479">
    <w:abstractNumId w:val="4"/>
  </w:num>
  <w:num w:numId="106" w16cid:durableId="1686201270">
    <w:abstractNumId w:val="1"/>
  </w:num>
  <w:num w:numId="107" w16cid:durableId="1206138397">
    <w:abstractNumId w:val="61"/>
  </w:num>
  <w:num w:numId="108" w16cid:durableId="972294405">
    <w:abstractNumId w:val="60"/>
  </w:num>
  <w:num w:numId="109" w16cid:durableId="1659454420">
    <w:abstractNumId w:val="23"/>
  </w:num>
  <w:num w:numId="110" w16cid:durableId="997196723">
    <w:abstractNumId w:val="39"/>
  </w:num>
  <w:num w:numId="111" w16cid:durableId="1586767702">
    <w:abstractNumId w:val="67"/>
  </w:num>
  <w:num w:numId="112" w16cid:durableId="1706368496">
    <w:abstractNumId w:val="65"/>
  </w:num>
  <w:num w:numId="113" w16cid:durableId="1910268040">
    <w:abstractNumId w:val="0"/>
  </w:num>
  <w:num w:numId="114" w16cid:durableId="2044557611">
    <w:abstractNumId w:val="85"/>
  </w:num>
  <w:num w:numId="115" w16cid:durableId="146671767">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drawingGridHorizontalSpacing w:val="110"/>
  <w:displayHorizontalDrawingGridEvery w:val="2"/>
  <w:characterSpacingControl w:val="doNotCompress"/>
  <w:hdrShapeDefaults>
    <o:shapedefaults v:ext="edit" spidmax="2050">
      <o:colormru v:ext="edit" colors="#244a5f,#a1ab24,#2cd4a0,#e54f2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4"/>
    <w:rsid w:val="00001722"/>
    <w:rsid w:val="00001B99"/>
    <w:rsid w:val="00002B2F"/>
    <w:rsid w:val="0000447E"/>
    <w:rsid w:val="000047B9"/>
    <w:rsid w:val="000049F3"/>
    <w:rsid w:val="00005D4F"/>
    <w:rsid w:val="00005F29"/>
    <w:rsid w:val="00006245"/>
    <w:rsid w:val="0000679E"/>
    <w:rsid w:val="00007852"/>
    <w:rsid w:val="00007CCE"/>
    <w:rsid w:val="00007D16"/>
    <w:rsid w:val="0001062D"/>
    <w:rsid w:val="000109BC"/>
    <w:rsid w:val="0001172D"/>
    <w:rsid w:val="00013647"/>
    <w:rsid w:val="00013FBE"/>
    <w:rsid w:val="00014618"/>
    <w:rsid w:val="00014AAF"/>
    <w:rsid w:val="00014B40"/>
    <w:rsid w:val="00014E1F"/>
    <w:rsid w:val="00015443"/>
    <w:rsid w:val="00015A1B"/>
    <w:rsid w:val="00015BD1"/>
    <w:rsid w:val="00015CB1"/>
    <w:rsid w:val="00016B17"/>
    <w:rsid w:val="00016EBD"/>
    <w:rsid w:val="000171CD"/>
    <w:rsid w:val="00017BBF"/>
    <w:rsid w:val="0002032C"/>
    <w:rsid w:val="000206DA"/>
    <w:rsid w:val="00020974"/>
    <w:rsid w:val="00020CEA"/>
    <w:rsid w:val="00021989"/>
    <w:rsid w:val="00021DA7"/>
    <w:rsid w:val="00022530"/>
    <w:rsid w:val="00022717"/>
    <w:rsid w:val="00024076"/>
    <w:rsid w:val="0002469A"/>
    <w:rsid w:val="00024AE5"/>
    <w:rsid w:val="00024B58"/>
    <w:rsid w:val="00024E13"/>
    <w:rsid w:val="000255DC"/>
    <w:rsid w:val="000266FE"/>
    <w:rsid w:val="00026DCE"/>
    <w:rsid w:val="00026E79"/>
    <w:rsid w:val="00027894"/>
    <w:rsid w:val="00027AC3"/>
    <w:rsid w:val="00027C29"/>
    <w:rsid w:val="00027DD4"/>
    <w:rsid w:val="000302B7"/>
    <w:rsid w:val="0003161E"/>
    <w:rsid w:val="00031778"/>
    <w:rsid w:val="000322B7"/>
    <w:rsid w:val="000325C1"/>
    <w:rsid w:val="00033BCF"/>
    <w:rsid w:val="00034F1E"/>
    <w:rsid w:val="00035661"/>
    <w:rsid w:val="000357D9"/>
    <w:rsid w:val="00035D4B"/>
    <w:rsid w:val="00035ECE"/>
    <w:rsid w:val="000363CD"/>
    <w:rsid w:val="000374C0"/>
    <w:rsid w:val="00037791"/>
    <w:rsid w:val="00037B90"/>
    <w:rsid w:val="00041110"/>
    <w:rsid w:val="00041B0E"/>
    <w:rsid w:val="00041D06"/>
    <w:rsid w:val="000423D4"/>
    <w:rsid w:val="00042838"/>
    <w:rsid w:val="00042ACF"/>
    <w:rsid w:val="00042E53"/>
    <w:rsid w:val="00043329"/>
    <w:rsid w:val="00043351"/>
    <w:rsid w:val="0004347B"/>
    <w:rsid w:val="00044471"/>
    <w:rsid w:val="00044E4F"/>
    <w:rsid w:val="00045199"/>
    <w:rsid w:val="00046169"/>
    <w:rsid w:val="000474E2"/>
    <w:rsid w:val="000504CD"/>
    <w:rsid w:val="00050C5A"/>
    <w:rsid w:val="0005138D"/>
    <w:rsid w:val="00052828"/>
    <w:rsid w:val="000529EF"/>
    <w:rsid w:val="0005308B"/>
    <w:rsid w:val="000530B0"/>
    <w:rsid w:val="000536EC"/>
    <w:rsid w:val="00053D1F"/>
    <w:rsid w:val="00054068"/>
    <w:rsid w:val="00055381"/>
    <w:rsid w:val="00055582"/>
    <w:rsid w:val="000556AA"/>
    <w:rsid w:val="000557F3"/>
    <w:rsid w:val="00055AC5"/>
    <w:rsid w:val="00055E82"/>
    <w:rsid w:val="00056578"/>
    <w:rsid w:val="000603FD"/>
    <w:rsid w:val="00060A6F"/>
    <w:rsid w:val="00061083"/>
    <w:rsid w:val="00061DAB"/>
    <w:rsid w:val="00062A40"/>
    <w:rsid w:val="00063654"/>
    <w:rsid w:val="000637E0"/>
    <w:rsid w:val="00065737"/>
    <w:rsid w:val="00065A41"/>
    <w:rsid w:val="00065D48"/>
    <w:rsid w:val="000668BA"/>
    <w:rsid w:val="00066D73"/>
    <w:rsid w:val="00067743"/>
    <w:rsid w:val="00067804"/>
    <w:rsid w:val="00067876"/>
    <w:rsid w:val="00070987"/>
    <w:rsid w:val="0007109D"/>
    <w:rsid w:val="00071177"/>
    <w:rsid w:val="00071477"/>
    <w:rsid w:val="00071D1A"/>
    <w:rsid w:val="0007255E"/>
    <w:rsid w:val="00072DCC"/>
    <w:rsid w:val="000740B0"/>
    <w:rsid w:val="00074B39"/>
    <w:rsid w:val="00074B3D"/>
    <w:rsid w:val="00074C2E"/>
    <w:rsid w:val="00074C34"/>
    <w:rsid w:val="00076829"/>
    <w:rsid w:val="00076E2C"/>
    <w:rsid w:val="00077117"/>
    <w:rsid w:val="0007758C"/>
    <w:rsid w:val="000779D9"/>
    <w:rsid w:val="000805DB"/>
    <w:rsid w:val="000809E0"/>
    <w:rsid w:val="0008100E"/>
    <w:rsid w:val="000815F7"/>
    <w:rsid w:val="0008197B"/>
    <w:rsid w:val="00081DC8"/>
    <w:rsid w:val="00081F3B"/>
    <w:rsid w:val="00082AD3"/>
    <w:rsid w:val="0008323F"/>
    <w:rsid w:val="0008461D"/>
    <w:rsid w:val="00084879"/>
    <w:rsid w:val="00084A0F"/>
    <w:rsid w:val="00084D8C"/>
    <w:rsid w:val="00084DEE"/>
    <w:rsid w:val="0008589F"/>
    <w:rsid w:val="0008598F"/>
    <w:rsid w:val="00085E35"/>
    <w:rsid w:val="000876FE"/>
    <w:rsid w:val="0008776D"/>
    <w:rsid w:val="000902CB"/>
    <w:rsid w:val="000902DF"/>
    <w:rsid w:val="00090E60"/>
    <w:rsid w:val="00091175"/>
    <w:rsid w:val="00091FB6"/>
    <w:rsid w:val="000922F2"/>
    <w:rsid w:val="0009261E"/>
    <w:rsid w:val="00092A59"/>
    <w:rsid w:val="00092C2F"/>
    <w:rsid w:val="00093395"/>
    <w:rsid w:val="00093BEA"/>
    <w:rsid w:val="000940E9"/>
    <w:rsid w:val="00095325"/>
    <w:rsid w:val="000957E9"/>
    <w:rsid w:val="000965FD"/>
    <w:rsid w:val="000970BD"/>
    <w:rsid w:val="000973A0"/>
    <w:rsid w:val="00097630"/>
    <w:rsid w:val="000A0689"/>
    <w:rsid w:val="000A2548"/>
    <w:rsid w:val="000A2EED"/>
    <w:rsid w:val="000A4ECD"/>
    <w:rsid w:val="000A53B2"/>
    <w:rsid w:val="000A684C"/>
    <w:rsid w:val="000A7A1A"/>
    <w:rsid w:val="000B0EBC"/>
    <w:rsid w:val="000B1DF4"/>
    <w:rsid w:val="000B2020"/>
    <w:rsid w:val="000B2F7C"/>
    <w:rsid w:val="000B3B95"/>
    <w:rsid w:val="000B3C1B"/>
    <w:rsid w:val="000B3C7C"/>
    <w:rsid w:val="000B3CD3"/>
    <w:rsid w:val="000B455F"/>
    <w:rsid w:val="000B4615"/>
    <w:rsid w:val="000B48B0"/>
    <w:rsid w:val="000B5473"/>
    <w:rsid w:val="000B5720"/>
    <w:rsid w:val="000B59DD"/>
    <w:rsid w:val="000B5D0D"/>
    <w:rsid w:val="000B69BA"/>
    <w:rsid w:val="000C04F2"/>
    <w:rsid w:val="000C0D34"/>
    <w:rsid w:val="000C3BCC"/>
    <w:rsid w:val="000C4209"/>
    <w:rsid w:val="000C490C"/>
    <w:rsid w:val="000C4958"/>
    <w:rsid w:val="000C6C2D"/>
    <w:rsid w:val="000C6DEB"/>
    <w:rsid w:val="000C7859"/>
    <w:rsid w:val="000C7FE4"/>
    <w:rsid w:val="000D0CC5"/>
    <w:rsid w:val="000D3636"/>
    <w:rsid w:val="000D3D39"/>
    <w:rsid w:val="000D42F4"/>
    <w:rsid w:val="000D5061"/>
    <w:rsid w:val="000D6984"/>
    <w:rsid w:val="000D7D5C"/>
    <w:rsid w:val="000E18CC"/>
    <w:rsid w:val="000E1CB2"/>
    <w:rsid w:val="000E1D8B"/>
    <w:rsid w:val="000E1E8C"/>
    <w:rsid w:val="000E23CC"/>
    <w:rsid w:val="000E2686"/>
    <w:rsid w:val="000E2FFF"/>
    <w:rsid w:val="000E373C"/>
    <w:rsid w:val="000E443C"/>
    <w:rsid w:val="000E5826"/>
    <w:rsid w:val="000E6126"/>
    <w:rsid w:val="000E65DC"/>
    <w:rsid w:val="000E77EE"/>
    <w:rsid w:val="000F0440"/>
    <w:rsid w:val="000F0468"/>
    <w:rsid w:val="000F04BB"/>
    <w:rsid w:val="000F18F9"/>
    <w:rsid w:val="000F405E"/>
    <w:rsid w:val="000F40B7"/>
    <w:rsid w:val="000F447B"/>
    <w:rsid w:val="000F45D2"/>
    <w:rsid w:val="000F5D26"/>
    <w:rsid w:val="000F6B3D"/>
    <w:rsid w:val="000F6E4B"/>
    <w:rsid w:val="000F711E"/>
    <w:rsid w:val="000F7F24"/>
    <w:rsid w:val="00100B04"/>
    <w:rsid w:val="00100F5D"/>
    <w:rsid w:val="0010141B"/>
    <w:rsid w:val="001014BB"/>
    <w:rsid w:val="00101EF6"/>
    <w:rsid w:val="001029DC"/>
    <w:rsid w:val="00102E28"/>
    <w:rsid w:val="00103294"/>
    <w:rsid w:val="00103C55"/>
    <w:rsid w:val="00104D96"/>
    <w:rsid w:val="0010624A"/>
    <w:rsid w:val="00106FAB"/>
    <w:rsid w:val="00107496"/>
    <w:rsid w:val="00110B2A"/>
    <w:rsid w:val="00110DC1"/>
    <w:rsid w:val="00111168"/>
    <w:rsid w:val="001114AD"/>
    <w:rsid w:val="001116BA"/>
    <w:rsid w:val="00111C2C"/>
    <w:rsid w:val="00112244"/>
    <w:rsid w:val="00112C81"/>
    <w:rsid w:val="00113E04"/>
    <w:rsid w:val="00114183"/>
    <w:rsid w:val="001154CE"/>
    <w:rsid w:val="001158E0"/>
    <w:rsid w:val="0012057F"/>
    <w:rsid w:val="00120D30"/>
    <w:rsid w:val="00121C3B"/>
    <w:rsid w:val="00121DD4"/>
    <w:rsid w:val="00122B00"/>
    <w:rsid w:val="00122D03"/>
    <w:rsid w:val="00123C23"/>
    <w:rsid w:val="00124831"/>
    <w:rsid w:val="00124A8D"/>
    <w:rsid w:val="0012598F"/>
    <w:rsid w:val="00126342"/>
    <w:rsid w:val="00129D3D"/>
    <w:rsid w:val="0013048F"/>
    <w:rsid w:val="00130C10"/>
    <w:rsid w:val="00130DB0"/>
    <w:rsid w:val="00131126"/>
    <w:rsid w:val="00133166"/>
    <w:rsid w:val="00133C0B"/>
    <w:rsid w:val="00133D5E"/>
    <w:rsid w:val="00134103"/>
    <w:rsid w:val="0013434A"/>
    <w:rsid w:val="00134A1E"/>
    <w:rsid w:val="00135B4B"/>
    <w:rsid w:val="0013637F"/>
    <w:rsid w:val="00136429"/>
    <w:rsid w:val="00136A8B"/>
    <w:rsid w:val="00137587"/>
    <w:rsid w:val="00140887"/>
    <w:rsid w:val="00140C71"/>
    <w:rsid w:val="00140DBB"/>
    <w:rsid w:val="00142A15"/>
    <w:rsid w:val="00142B0D"/>
    <w:rsid w:val="0014346D"/>
    <w:rsid w:val="00143574"/>
    <w:rsid w:val="00144BC9"/>
    <w:rsid w:val="00146B12"/>
    <w:rsid w:val="00147ED7"/>
    <w:rsid w:val="00150543"/>
    <w:rsid w:val="00151214"/>
    <w:rsid w:val="00151710"/>
    <w:rsid w:val="00151C02"/>
    <w:rsid w:val="00152918"/>
    <w:rsid w:val="00153238"/>
    <w:rsid w:val="00153814"/>
    <w:rsid w:val="00154197"/>
    <w:rsid w:val="001546D3"/>
    <w:rsid w:val="00155358"/>
    <w:rsid w:val="00155592"/>
    <w:rsid w:val="00155712"/>
    <w:rsid w:val="001557D5"/>
    <w:rsid w:val="0015624F"/>
    <w:rsid w:val="00156D3A"/>
    <w:rsid w:val="00157C60"/>
    <w:rsid w:val="00157CB1"/>
    <w:rsid w:val="00160E07"/>
    <w:rsid w:val="00161C69"/>
    <w:rsid w:val="001625C9"/>
    <w:rsid w:val="00162772"/>
    <w:rsid w:val="00163694"/>
    <w:rsid w:val="00164BF6"/>
    <w:rsid w:val="00164F04"/>
    <w:rsid w:val="00165ACE"/>
    <w:rsid w:val="00165AF2"/>
    <w:rsid w:val="00165E4E"/>
    <w:rsid w:val="001664AB"/>
    <w:rsid w:val="0016675B"/>
    <w:rsid w:val="00167BDF"/>
    <w:rsid w:val="00172361"/>
    <w:rsid w:val="00172565"/>
    <w:rsid w:val="001725D9"/>
    <w:rsid w:val="00172A5A"/>
    <w:rsid w:val="0017352B"/>
    <w:rsid w:val="00174525"/>
    <w:rsid w:val="001751DD"/>
    <w:rsid w:val="001753EA"/>
    <w:rsid w:val="00176993"/>
    <w:rsid w:val="00176A26"/>
    <w:rsid w:val="00176FE5"/>
    <w:rsid w:val="001801ED"/>
    <w:rsid w:val="00180561"/>
    <w:rsid w:val="0018090F"/>
    <w:rsid w:val="00181638"/>
    <w:rsid w:val="00182194"/>
    <w:rsid w:val="00184A49"/>
    <w:rsid w:val="0018509B"/>
    <w:rsid w:val="00185303"/>
    <w:rsid w:val="00186A39"/>
    <w:rsid w:val="00187476"/>
    <w:rsid w:val="00187AD5"/>
    <w:rsid w:val="00187CD1"/>
    <w:rsid w:val="00187E27"/>
    <w:rsid w:val="001909AA"/>
    <w:rsid w:val="001917DA"/>
    <w:rsid w:val="00191A91"/>
    <w:rsid w:val="00191DE5"/>
    <w:rsid w:val="00193302"/>
    <w:rsid w:val="00193D49"/>
    <w:rsid w:val="001943BC"/>
    <w:rsid w:val="001948B6"/>
    <w:rsid w:val="00194A8F"/>
    <w:rsid w:val="00194C19"/>
    <w:rsid w:val="00194E7A"/>
    <w:rsid w:val="00195391"/>
    <w:rsid w:val="00195614"/>
    <w:rsid w:val="00195AAA"/>
    <w:rsid w:val="00195C8B"/>
    <w:rsid w:val="001964EC"/>
    <w:rsid w:val="00196823"/>
    <w:rsid w:val="001972F1"/>
    <w:rsid w:val="001A01EE"/>
    <w:rsid w:val="001A0460"/>
    <w:rsid w:val="001A119F"/>
    <w:rsid w:val="001A1A15"/>
    <w:rsid w:val="001A226D"/>
    <w:rsid w:val="001A2EAA"/>
    <w:rsid w:val="001A4086"/>
    <w:rsid w:val="001A48BA"/>
    <w:rsid w:val="001A5235"/>
    <w:rsid w:val="001A58FB"/>
    <w:rsid w:val="001A6202"/>
    <w:rsid w:val="001A7644"/>
    <w:rsid w:val="001A7EDD"/>
    <w:rsid w:val="001B0A0C"/>
    <w:rsid w:val="001B1085"/>
    <w:rsid w:val="001B1DB2"/>
    <w:rsid w:val="001B1EF2"/>
    <w:rsid w:val="001B200B"/>
    <w:rsid w:val="001B2181"/>
    <w:rsid w:val="001B2280"/>
    <w:rsid w:val="001B266F"/>
    <w:rsid w:val="001B3207"/>
    <w:rsid w:val="001B336D"/>
    <w:rsid w:val="001B3474"/>
    <w:rsid w:val="001B34E0"/>
    <w:rsid w:val="001B3BB2"/>
    <w:rsid w:val="001B42FF"/>
    <w:rsid w:val="001B45CA"/>
    <w:rsid w:val="001B56EE"/>
    <w:rsid w:val="001B6CD8"/>
    <w:rsid w:val="001B6F21"/>
    <w:rsid w:val="001B719E"/>
    <w:rsid w:val="001C2B4E"/>
    <w:rsid w:val="001C4884"/>
    <w:rsid w:val="001C65FF"/>
    <w:rsid w:val="001C6FB8"/>
    <w:rsid w:val="001C70E9"/>
    <w:rsid w:val="001C773E"/>
    <w:rsid w:val="001D032C"/>
    <w:rsid w:val="001D0732"/>
    <w:rsid w:val="001D0796"/>
    <w:rsid w:val="001D1239"/>
    <w:rsid w:val="001D3426"/>
    <w:rsid w:val="001D3483"/>
    <w:rsid w:val="001D3F89"/>
    <w:rsid w:val="001D4347"/>
    <w:rsid w:val="001D486C"/>
    <w:rsid w:val="001D5444"/>
    <w:rsid w:val="001D6250"/>
    <w:rsid w:val="001D65E2"/>
    <w:rsid w:val="001D6B1A"/>
    <w:rsid w:val="001D7969"/>
    <w:rsid w:val="001D7FE1"/>
    <w:rsid w:val="001DBA64"/>
    <w:rsid w:val="001E02D6"/>
    <w:rsid w:val="001E0C7B"/>
    <w:rsid w:val="001E0FF2"/>
    <w:rsid w:val="001E2076"/>
    <w:rsid w:val="001E2BA9"/>
    <w:rsid w:val="001E3819"/>
    <w:rsid w:val="001E38CD"/>
    <w:rsid w:val="001E40C3"/>
    <w:rsid w:val="001E4B44"/>
    <w:rsid w:val="001E4EF6"/>
    <w:rsid w:val="001E55F0"/>
    <w:rsid w:val="001E5BD5"/>
    <w:rsid w:val="001E64E2"/>
    <w:rsid w:val="001E65BE"/>
    <w:rsid w:val="001E6CA9"/>
    <w:rsid w:val="001E76E2"/>
    <w:rsid w:val="001E78B6"/>
    <w:rsid w:val="001E7D0B"/>
    <w:rsid w:val="001E7D57"/>
    <w:rsid w:val="001F05C0"/>
    <w:rsid w:val="001F0CD6"/>
    <w:rsid w:val="001F43D8"/>
    <w:rsid w:val="001F4B50"/>
    <w:rsid w:val="001F5AF5"/>
    <w:rsid w:val="001F74AB"/>
    <w:rsid w:val="00200156"/>
    <w:rsid w:val="002002B9"/>
    <w:rsid w:val="0020174B"/>
    <w:rsid w:val="00202DBC"/>
    <w:rsid w:val="00203451"/>
    <w:rsid w:val="00203F44"/>
    <w:rsid w:val="00203FDC"/>
    <w:rsid w:val="002042C2"/>
    <w:rsid w:val="0020467C"/>
    <w:rsid w:val="00205B90"/>
    <w:rsid w:val="00206B12"/>
    <w:rsid w:val="00206E0A"/>
    <w:rsid w:val="002070DA"/>
    <w:rsid w:val="002073AA"/>
    <w:rsid w:val="002077FB"/>
    <w:rsid w:val="002100FE"/>
    <w:rsid w:val="00210567"/>
    <w:rsid w:val="002115A9"/>
    <w:rsid w:val="00211C4D"/>
    <w:rsid w:val="00212FE9"/>
    <w:rsid w:val="00213082"/>
    <w:rsid w:val="002131D3"/>
    <w:rsid w:val="0021368D"/>
    <w:rsid w:val="0021440D"/>
    <w:rsid w:val="00215302"/>
    <w:rsid w:val="00215A14"/>
    <w:rsid w:val="00215B10"/>
    <w:rsid w:val="00216AB5"/>
    <w:rsid w:val="00216F89"/>
    <w:rsid w:val="00217DE1"/>
    <w:rsid w:val="00220BE5"/>
    <w:rsid w:val="002213C7"/>
    <w:rsid w:val="0022158B"/>
    <w:rsid w:val="002219EA"/>
    <w:rsid w:val="00221CE9"/>
    <w:rsid w:val="002220B7"/>
    <w:rsid w:val="00223843"/>
    <w:rsid w:val="0022401B"/>
    <w:rsid w:val="00224355"/>
    <w:rsid w:val="0022449C"/>
    <w:rsid w:val="002247E5"/>
    <w:rsid w:val="00224B41"/>
    <w:rsid w:val="00225111"/>
    <w:rsid w:val="00225618"/>
    <w:rsid w:val="00225EC6"/>
    <w:rsid w:val="0022615F"/>
    <w:rsid w:val="002264DD"/>
    <w:rsid w:val="00226C92"/>
    <w:rsid w:val="00230040"/>
    <w:rsid w:val="002300A0"/>
    <w:rsid w:val="002300CD"/>
    <w:rsid w:val="002302B9"/>
    <w:rsid w:val="00230372"/>
    <w:rsid w:val="00230665"/>
    <w:rsid w:val="00231051"/>
    <w:rsid w:val="00231252"/>
    <w:rsid w:val="00231484"/>
    <w:rsid w:val="002315EA"/>
    <w:rsid w:val="00231979"/>
    <w:rsid w:val="002324E5"/>
    <w:rsid w:val="0023284F"/>
    <w:rsid w:val="0023289E"/>
    <w:rsid w:val="002328FF"/>
    <w:rsid w:val="00232D58"/>
    <w:rsid w:val="00233098"/>
    <w:rsid w:val="00234D43"/>
    <w:rsid w:val="0023531B"/>
    <w:rsid w:val="00235734"/>
    <w:rsid w:val="00235A77"/>
    <w:rsid w:val="00236492"/>
    <w:rsid w:val="0024009E"/>
    <w:rsid w:val="00240A3B"/>
    <w:rsid w:val="00241060"/>
    <w:rsid w:val="002421FD"/>
    <w:rsid w:val="00242E81"/>
    <w:rsid w:val="0024379B"/>
    <w:rsid w:val="00244C6E"/>
    <w:rsid w:val="00245486"/>
    <w:rsid w:val="00245CBE"/>
    <w:rsid w:val="002460C7"/>
    <w:rsid w:val="002475E7"/>
    <w:rsid w:val="002502D0"/>
    <w:rsid w:val="0025137D"/>
    <w:rsid w:val="00251CAB"/>
    <w:rsid w:val="00252840"/>
    <w:rsid w:val="00252B53"/>
    <w:rsid w:val="00253368"/>
    <w:rsid w:val="002560F7"/>
    <w:rsid w:val="0025616E"/>
    <w:rsid w:val="00257DEA"/>
    <w:rsid w:val="002602CE"/>
    <w:rsid w:val="00260889"/>
    <w:rsid w:val="00260A45"/>
    <w:rsid w:val="00263683"/>
    <w:rsid w:val="002646E8"/>
    <w:rsid w:val="002669AD"/>
    <w:rsid w:val="00266A87"/>
    <w:rsid w:val="00266F8C"/>
    <w:rsid w:val="0026738B"/>
    <w:rsid w:val="00271715"/>
    <w:rsid w:val="00271F71"/>
    <w:rsid w:val="00272EF2"/>
    <w:rsid w:val="002735C9"/>
    <w:rsid w:val="0027447B"/>
    <w:rsid w:val="00274E19"/>
    <w:rsid w:val="0027560C"/>
    <w:rsid w:val="00275692"/>
    <w:rsid w:val="00275724"/>
    <w:rsid w:val="00275DD4"/>
    <w:rsid w:val="00277044"/>
    <w:rsid w:val="00280984"/>
    <w:rsid w:val="00282017"/>
    <w:rsid w:val="00282128"/>
    <w:rsid w:val="00282F64"/>
    <w:rsid w:val="00283170"/>
    <w:rsid w:val="002834E2"/>
    <w:rsid w:val="00283987"/>
    <w:rsid w:val="00284658"/>
    <w:rsid w:val="00284BA3"/>
    <w:rsid w:val="002860EB"/>
    <w:rsid w:val="002906B3"/>
    <w:rsid w:val="00290A36"/>
    <w:rsid w:val="00290ECC"/>
    <w:rsid w:val="00292172"/>
    <w:rsid w:val="002924DF"/>
    <w:rsid w:val="00292586"/>
    <w:rsid w:val="00292E33"/>
    <w:rsid w:val="00293200"/>
    <w:rsid w:val="00293457"/>
    <w:rsid w:val="00294916"/>
    <w:rsid w:val="00295308"/>
    <w:rsid w:val="00296D9C"/>
    <w:rsid w:val="002970B7"/>
    <w:rsid w:val="0029788F"/>
    <w:rsid w:val="00297C0D"/>
    <w:rsid w:val="002A0410"/>
    <w:rsid w:val="002A0BB8"/>
    <w:rsid w:val="002A2E62"/>
    <w:rsid w:val="002A3A90"/>
    <w:rsid w:val="002A3BB1"/>
    <w:rsid w:val="002A4561"/>
    <w:rsid w:val="002A4A05"/>
    <w:rsid w:val="002A5279"/>
    <w:rsid w:val="002A6977"/>
    <w:rsid w:val="002A6AFA"/>
    <w:rsid w:val="002B02EB"/>
    <w:rsid w:val="002B08C6"/>
    <w:rsid w:val="002B240C"/>
    <w:rsid w:val="002B2BE0"/>
    <w:rsid w:val="002B2EB1"/>
    <w:rsid w:val="002B35BD"/>
    <w:rsid w:val="002B3E76"/>
    <w:rsid w:val="002B44AB"/>
    <w:rsid w:val="002B4974"/>
    <w:rsid w:val="002B5B1E"/>
    <w:rsid w:val="002B5DFF"/>
    <w:rsid w:val="002B676E"/>
    <w:rsid w:val="002B6A96"/>
    <w:rsid w:val="002B6BB0"/>
    <w:rsid w:val="002B723D"/>
    <w:rsid w:val="002B7584"/>
    <w:rsid w:val="002BB878"/>
    <w:rsid w:val="002C049A"/>
    <w:rsid w:val="002C0FAF"/>
    <w:rsid w:val="002C1825"/>
    <w:rsid w:val="002C1924"/>
    <w:rsid w:val="002C2186"/>
    <w:rsid w:val="002C2467"/>
    <w:rsid w:val="002C2844"/>
    <w:rsid w:val="002C42D5"/>
    <w:rsid w:val="002C44CC"/>
    <w:rsid w:val="002C4537"/>
    <w:rsid w:val="002C4BA2"/>
    <w:rsid w:val="002C5845"/>
    <w:rsid w:val="002C7469"/>
    <w:rsid w:val="002C74E3"/>
    <w:rsid w:val="002C7590"/>
    <w:rsid w:val="002C7AF4"/>
    <w:rsid w:val="002D0AF8"/>
    <w:rsid w:val="002D0F2B"/>
    <w:rsid w:val="002D1CB0"/>
    <w:rsid w:val="002D21A2"/>
    <w:rsid w:val="002D22B1"/>
    <w:rsid w:val="002D342A"/>
    <w:rsid w:val="002D372E"/>
    <w:rsid w:val="002D3B6F"/>
    <w:rsid w:val="002D53A8"/>
    <w:rsid w:val="002D5425"/>
    <w:rsid w:val="002D5C68"/>
    <w:rsid w:val="002D61F7"/>
    <w:rsid w:val="002E0926"/>
    <w:rsid w:val="002E13A5"/>
    <w:rsid w:val="002E164B"/>
    <w:rsid w:val="002E2032"/>
    <w:rsid w:val="002E3F01"/>
    <w:rsid w:val="002E4508"/>
    <w:rsid w:val="002E5874"/>
    <w:rsid w:val="002E5DC4"/>
    <w:rsid w:val="002E632A"/>
    <w:rsid w:val="002E6692"/>
    <w:rsid w:val="002E67E6"/>
    <w:rsid w:val="002E69A3"/>
    <w:rsid w:val="002E7365"/>
    <w:rsid w:val="002E7D60"/>
    <w:rsid w:val="002E7DB5"/>
    <w:rsid w:val="002F020E"/>
    <w:rsid w:val="002F0D6B"/>
    <w:rsid w:val="002F2861"/>
    <w:rsid w:val="002F2A14"/>
    <w:rsid w:val="002F3D30"/>
    <w:rsid w:val="002F3DB3"/>
    <w:rsid w:val="002F48C6"/>
    <w:rsid w:val="002F5502"/>
    <w:rsid w:val="002F58FD"/>
    <w:rsid w:val="002F5D08"/>
    <w:rsid w:val="0030106F"/>
    <w:rsid w:val="00301CAA"/>
    <w:rsid w:val="003020A5"/>
    <w:rsid w:val="00302156"/>
    <w:rsid w:val="0030305B"/>
    <w:rsid w:val="003044F8"/>
    <w:rsid w:val="00305435"/>
    <w:rsid w:val="00305A10"/>
    <w:rsid w:val="00307A7D"/>
    <w:rsid w:val="0031095D"/>
    <w:rsid w:val="003128BC"/>
    <w:rsid w:val="00312CA2"/>
    <w:rsid w:val="00313046"/>
    <w:rsid w:val="003140E7"/>
    <w:rsid w:val="00314A42"/>
    <w:rsid w:val="00315688"/>
    <w:rsid w:val="00315988"/>
    <w:rsid w:val="00315DFE"/>
    <w:rsid w:val="00316127"/>
    <w:rsid w:val="0031647C"/>
    <w:rsid w:val="003165EB"/>
    <w:rsid w:val="00317102"/>
    <w:rsid w:val="0031769A"/>
    <w:rsid w:val="003176E9"/>
    <w:rsid w:val="0031790D"/>
    <w:rsid w:val="00320613"/>
    <w:rsid w:val="00321A74"/>
    <w:rsid w:val="00322576"/>
    <w:rsid w:val="00322FE2"/>
    <w:rsid w:val="00323014"/>
    <w:rsid w:val="00324137"/>
    <w:rsid w:val="003243B6"/>
    <w:rsid w:val="00324749"/>
    <w:rsid w:val="00325463"/>
    <w:rsid w:val="00325BF2"/>
    <w:rsid w:val="0032668F"/>
    <w:rsid w:val="00326770"/>
    <w:rsid w:val="00326EA6"/>
    <w:rsid w:val="003272AE"/>
    <w:rsid w:val="00327513"/>
    <w:rsid w:val="00330584"/>
    <w:rsid w:val="00330DB8"/>
    <w:rsid w:val="00330FE5"/>
    <w:rsid w:val="0033195B"/>
    <w:rsid w:val="00331D95"/>
    <w:rsid w:val="00331F1D"/>
    <w:rsid w:val="003325FE"/>
    <w:rsid w:val="00334355"/>
    <w:rsid w:val="003344FA"/>
    <w:rsid w:val="00335745"/>
    <w:rsid w:val="00336331"/>
    <w:rsid w:val="003367C5"/>
    <w:rsid w:val="00340A72"/>
    <w:rsid w:val="00340AD0"/>
    <w:rsid w:val="00341421"/>
    <w:rsid w:val="0034242F"/>
    <w:rsid w:val="003431EB"/>
    <w:rsid w:val="0034337A"/>
    <w:rsid w:val="00344681"/>
    <w:rsid w:val="00345B35"/>
    <w:rsid w:val="00346F68"/>
    <w:rsid w:val="003478DE"/>
    <w:rsid w:val="00347E50"/>
    <w:rsid w:val="0035038A"/>
    <w:rsid w:val="0035044E"/>
    <w:rsid w:val="003509E9"/>
    <w:rsid w:val="00350B91"/>
    <w:rsid w:val="00350BC1"/>
    <w:rsid w:val="00352121"/>
    <w:rsid w:val="00353E0B"/>
    <w:rsid w:val="00356BD4"/>
    <w:rsid w:val="00356D64"/>
    <w:rsid w:val="00357357"/>
    <w:rsid w:val="0035751F"/>
    <w:rsid w:val="00357BB4"/>
    <w:rsid w:val="00360F26"/>
    <w:rsid w:val="00362850"/>
    <w:rsid w:val="00362C5E"/>
    <w:rsid w:val="00363437"/>
    <w:rsid w:val="003636AA"/>
    <w:rsid w:val="0036422D"/>
    <w:rsid w:val="00364657"/>
    <w:rsid w:val="00364B87"/>
    <w:rsid w:val="0036512D"/>
    <w:rsid w:val="0036695B"/>
    <w:rsid w:val="00366ACB"/>
    <w:rsid w:val="00366C08"/>
    <w:rsid w:val="00367116"/>
    <w:rsid w:val="00367350"/>
    <w:rsid w:val="003673FF"/>
    <w:rsid w:val="0036771A"/>
    <w:rsid w:val="00367BA0"/>
    <w:rsid w:val="00367D49"/>
    <w:rsid w:val="00371ACD"/>
    <w:rsid w:val="00372035"/>
    <w:rsid w:val="003737BA"/>
    <w:rsid w:val="0037384E"/>
    <w:rsid w:val="003741DE"/>
    <w:rsid w:val="00374BB8"/>
    <w:rsid w:val="003754C2"/>
    <w:rsid w:val="0037586A"/>
    <w:rsid w:val="00375CE3"/>
    <w:rsid w:val="00380CDE"/>
    <w:rsid w:val="00380D41"/>
    <w:rsid w:val="00380E05"/>
    <w:rsid w:val="0038143D"/>
    <w:rsid w:val="00382ABC"/>
    <w:rsid w:val="00382B21"/>
    <w:rsid w:val="003832AD"/>
    <w:rsid w:val="003858DC"/>
    <w:rsid w:val="00385EB7"/>
    <w:rsid w:val="003870AA"/>
    <w:rsid w:val="0038725C"/>
    <w:rsid w:val="00387F9B"/>
    <w:rsid w:val="003900F2"/>
    <w:rsid w:val="00390123"/>
    <w:rsid w:val="003909A7"/>
    <w:rsid w:val="00390B45"/>
    <w:rsid w:val="00392C83"/>
    <w:rsid w:val="003938EA"/>
    <w:rsid w:val="00395379"/>
    <w:rsid w:val="0039592C"/>
    <w:rsid w:val="00395B4E"/>
    <w:rsid w:val="00395FA5"/>
    <w:rsid w:val="0039609F"/>
    <w:rsid w:val="003966C4"/>
    <w:rsid w:val="00396CD2"/>
    <w:rsid w:val="00396E58"/>
    <w:rsid w:val="00397715"/>
    <w:rsid w:val="00397A1F"/>
    <w:rsid w:val="00397E52"/>
    <w:rsid w:val="003A0431"/>
    <w:rsid w:val="003A080C"/>
    <w:rsid w:val="003A228D"/>
    <w:rsid w:val="003A288A"/>
    <w:rsid w:val="003A36DD"/>
    <w:rsid w:val="003A445F"/>
    <w:rsid w:val="003A4E57"/>
    <w:rsid w:val="003A56EB"/>
    <w:rsid w:val="003A5D3F"/>
    <w:rsid w:val="003A618B"/>
    <w:rsid w:val="003A6696"/>
    <w:rsid w:val="003A736C"/>
    <w:rsid w:val="003A7CD4"/>
    <w:rsid w:val="003B1D2B"/>
    <w:rsid w:val="003B22C5"/>
    <w:rsid w:val="003B2A35"/>
    <w:rsid w:val="003B31FB"/>
    <w:rsid w:val="003B37A1"/>
    <w:rsid w:val="003B462B"/>
    <w:rsid w:val="003B4A01"/>
    <w:rsid w:val="003B5B3A"/>
    <w:rsid w:val="003B764B"/>
    <w:rsid w:val="003B76BD"/>
    <w:rsid w:val="003B7AA9"/>
    <w:rsid w:val="003B7ECA"/>
    <w:rsid w:val="003C0308"/>
    <w:rsid w:val="003C079B"/>
    <w:rsid w:val="003C1703"/>
    <w:rsid w:val="003C1DD5"/>
    <w:rsid w:val="003C29A6"/>
    <w:rsid w:val="003C2FC9"/>
    <w:rsid w:val="003C3A33"/>
    <w:rsid w:val="003C3F81"/>
    <w:rsid w:val="003C4292"/>
    <w:rsid w:val="003C4CF5"/>
    <w:rsid w:val="003C4F0B"/>
    <w:rsid w:val="003C53AE"/>
    <w:rsid w:val="003C62C0"/>
    <w:rsid w:val="003D009E"/>
    <w:rsid w:val="003D0C2B"/>
    <w:rsid w:val="003D10D7"/>
    <w:rsid w:val="003D1BB7"/>
    <w:rsid w:val="003D1D35"/>
    <w:rsid w:val="003D20AE"/>
    <w:rsid w:val="003D2397"/>
    <w:rsid w:val="003D3168"/>
    <w:rsid w:val="003D375E"/>
    <w:rsid w:val="003D39E9"/>
    <w:rsid w:val="003D4570"/>
    <w:rsid w:val="003D478C"/>
    <w:rsid w:val="003D5D9A"/>
    <w:rsid w:val="003D62B6"/>
    <w:rsid w:val="003D63E8"/>
    <w:rsid w:val="003D710F"/>
    <w:rsid w:val="003D7117"/>
    <w:rsid w:val="003D77B8"/>
    <w:rsid w:val="003D7C83"/>
    <w:rsid w:val="003E0538"/>
    <w:rsid w:val="003E202A"/>
    <w:rsid w:val="003E2922"/>
    <w:rsid w:val="003E35FE"/>
    <w:rsid w:val="003E3756"/>
    <w:rsid w:val="003E377C"/>
    <w:rsid w:val="003E46A9"/>
    <w:rsid w:val="003E474A"/>
    <w:rsid w:val="003E4882"/>
    <w:rsid w:val="003E5C7F"/>
    <w:rsid w:val="003E7243"/>
    <w:rsid w:val="003E77FA"/>
    <w:rsid w:val="003F0735"/>
    <w:rsid w:val="003F38D7"/>
    <w:rsid w:val="003F3AB5"/>
    <w:rsid w:val="003F3F2D"/>
    <w:rsid w:val="003F4213"/>
    <w:rsid w:val="003F481C"/>
    <w:rsid w:val="003F493F"/>
    <w:rsid w:val="003F4B1D"/>
    <w:rsid w:val="003F5229"/>
    <w:rsid w:val="003F5939"/>
    <w:rsid w:val="003F6358"/>
    <w:rsid w:val="003F6937"/>
    <w:rsid w:val="00400BAE"/>
    <w:rsid w:val="004013ED"/>
    <w:rsid w:val="00401AD8"/>
    <w:rsid w:val="00401C10"/>
    <w:rsid w:val="00403588"/>
    <w:rsid w:val="00403A80"/>
    <w:rsid w:val="004042A6"/>
    <w:rsid w:val="00404D31"/>
    <w:rsid w:val="00404DBF"/>
    <w:rsid w:val="00405BA9"/>
    <w:rsid w:val="00405FFF"/>
    <w:rsid w:val="00406877"/>
    <w:rsid w:val="00406E81"/>
    <w:rsid w:val="004073AF"/>
    <w:rsid w:val="004106F5"/>
    <w:rsid w:val="00411171"/>
    <w:rsid w:val="004121B6"/>
    <w:rsid w:val="00412463"/>
    <w:rsid w:val="00412C14"/>
    <w:rsid w:val="00413811"/>
    <w:rsid w:val="0041413C"/>
    <w:rsid w:val="00414943"/>
    <w:rsid w:val="00415756"/>
    <w:rsid w:val="004157D8"/>
    <w:rsid w:val="0041703E"/>
    <w:rsid w:val="00417D5F"/>
    <w:rsid w:val="0042090B"/>
    <w:rsid w:val="00420B20"/>
    <w:rsid w:val="00420D49"/>
    <w:rsid w:val="00423167"/>
    <w:rsid w:val="00423B8A"/>
    <w:rsid w:val="00425084"/>
    <w:rsid w:val="00425675"/>
    <w:rsid w:val="00425A96"/>
    <w:rsid w:val="00425BF5"/>
    <w:rsid w:val="00427D5F"/>
    <w:rsid w:val="004304E7"/>
    <w:rsid w:val="0043052A"/>
    <w:rsid w:val="004317A4"/>
    <w:rsid w:val="00431885"/>
    <w:rsid w:val="00432A4D"/>
    <w:rsid w:val="00432BD2"/>
    <w:rsid w:val="00432E81"/>
    <w:rsid w:val="00433EA7"/>
    <w:rsid w:val="00434122"/>
    <w:rsid w:val="00434781"/>
    <w:rsid w:val="00435111"/>
    <w:rsid w:val="004361D7"/>
    <w:rsid w:val="0043643B"/>
    <w:rsid w:val="00436792"/>
    <w:rsid w:val="004371D7"/>
    <w:rsid w:val="00437AFE"/>
    <w:rsid w:val="00437C63"/>
    <w:rsid w:val="00437FB5"/>
    <w:rsid w:val="00442655"/>
    <w:rsid w:val="00442923"/>
    <w:rsid w:val="00442C8D"/>
    <w:rsid w:val="0044316A"/>
    <w:rsid w:val="00443E96"/>
    <w:rsid w:val="00443F9A"/>
    <w:rsid w:val="00444300"/>
    <w:rsid w:val="00444CAE"/>
    <w:rsid w:val="00445987"/>
    <w:rsid w:val="00445BC4"/>
    <w:rsid w:val="00446C49"/>
    <w:rsid w:val="004471CF"/>
    <w:rsid w:val="004506EA"/>
    <w:rsid w:val="0045106A"/>
    <w:rsid w:val="004512B8"/>
    <w:rsid w:val="00451613"/>
    <w:rsid w:val="0045167D"/>
    <w:rsid w:val="0045281B"/>
    <w:rsid w:val="00452A5D"/>
    <w:rsid w:val="00452EE2"/>
    <w:rsid w:val="004535F5"/>
    <w:rsid w:val="00453677"/>
    <w:rsid w:val="00454140"/>
    <w:rsid w:val="004549A4"/>
    <w:rsid w:val="00454E7D"/>
    <w:rsid w:val="0045536F"/>
    <w:rsid w:val="0045579D"/>
    <w:rsid w:val="004559B1"/>
    <w:rsid w:val="00457EBA"/>
    <w:rsid w:val="0046002B"/>
    <w:rsid w:val="004601D7"/>
    <w:rsid w:val="004608FB"/>
    <w:rsid w:val="0046169C"/>
    <w:rsid w:val="00461D4B"/>
    <w:rsid w:val="00461F14"/>
    <w:rsid w:val="00464389"/>
    <w:rsid w:val="00464DC7"/>
    <w:rsid w:val="0046560E"/>
    <w:rsid w:val="0046663C"/>
    <w:rsid w:val="0046669B"/>
    <w:rsid w:val="00466A10"/>
    <w:rsid w:val="00466AAA"/>
    <w:rsid w:val="004718F0"/>
    <w:rsid w:val="0047194F"/>
    <w:rsid w:val="00471BE3"/>
    <w:rsid w:val="0047281D"/>
    <w:rsid w:val="00472ED2"/>
    <w:rsid w:val="00473981"/>
    <w:rsid w:val="0047531E"/>
    <w:rsid w:val="00475BFC"/>
    <w:rsid w:val="00476B8C"/>
    <w:rsid w:val="00480098"/>
    <w:rsid w:val="00480EBD"/>
    <w:rsid w:val="00481182"/>
    <w:rsid w:val="00481569"/>
    <w:rsid w:val="0048160C"/>
    <w:rsid w:val="00481D0D"/>
    <w:rsid w:val="00482931"/>
    <w:rsid w:val="00482B0A"/>
    <w:rsid w:val="00482DD7"/>
    <w:rsid w:val="00483280"/>
    <w:rsid w:val="00483616"/>
    <w:rsid w:val="0048381B"/>
    <w:rsid w:val="004838B7"/>
    <w:rsid w:val="00483A90"/>
    <w:rsid w:val="0048433B"/>
    <w:rsid w:val="004847D3"/>
    <w:rsid w:val="00484DC1"/>
    <w:rsid w:val="00484F31"/>
    <w:rsid w:val="004856F4"/>
    <w:rsid w:val="00485951"/>
    <w:rsid w:val="004862E0"/>
    <w:rsid w:val="0048632D"/>
    <w:rsid w:val="00487417"/>
    <w:rsid w:val="0049009A"/>
    <w:rsid w:val="0049021C"/>
    <w:rsid w:val="0049058D"/>
    <w:rsid w:val="004907A2"/>
    <w:rsid w:val="004908CC"/>
    <w:rsid w:val="00490A9B"/>
    <w:rsid w:val="004919BF"/>
    <w:rsid w:val="00491A34"/>
    <w:rsid w:val="00492B13"/>
    <w:rsid w:val="0049325E"/>
    <w:rsid w:val="00493CCE"/>
    <w:rsid w:val="004946AC"/>
    <w:rsid w:val="00495A57"/>
    <w:rsid w:val="00496852"/>
    <w:rsid w:val="00496ED1"/>
    <w:rsid w:val="00497FA7"/>
    <w:rsid w:val="004A060E"/>
    <w:rsid w:val="004A072B"/>
    <w:rsid w:val="004A0EDA"/>
    <w:rsid w:val="004A1507"/>
    <w:rsid w:val="004A152F"/>
    <w:rsid w:val="004A2481"/>
    <w:rsid w:val="004A2C4D"/>
    <w:rsid w:val="004A32C5"/>
    <w:rsid w:val="004A364D"/>
    <w:rsid w:val="004A36B3"/>
    <w:rsid w:val="004A49BA"/>
    <w:rsid w:val="004A4C78"/>
    <w:rsid w:val="004A54A2"/>
    <w:rsid w:val="004A55E1"/>
    <w:rsid w:val="004A5955"/>
    <w:rsid w:val="004A610D"/>
    <w:rsid w:val="004A6AA2"/>
    <w:rsid w:val="004A6E88"/>
    <w:rsid w:val="004A7CAD"/>
    <w:rsid w:val="004B064B"/>
    <w:rsid w:val="004B12E6"/>
    <w:rsid w:val="004B1706"/>
    <w:rsid w:val="004B1889"/>
    <w:rsid w:val="004B24B2"/>
    <w:rsid w:val="004B3248"/>
    <w:rsid w:val="004B3C6D"/>
    <w:rsid w:val="004B3DAE"/>
    <w:rsid w:val="004B4036"/>
    <w:rsid w:val="004B420B"/>
    <w:rsid w:val="004B4218"/>
    <w:rsid w:val="004B54C1"/>
    <w:rsid w:val="004B6B52"/>
    <w:rsid w:val="004B6CE7"/>
    <w:rsid w:val="004B70CB"/>
    <w:rsid w:val="004C0870"/>
    <w:rsid w:val="004C1C2A"/>
    <w:rsid w:val="004C29A7"/>
    <w:rsid w:val="004C2CE8"/>
    <w:rsid w:val="004C32CA"/>
    <w:rsid w:val="004C34B4"/>
    <w:rsid w:val="004C4108"/>
    <w:rsid w:val="004C5C46"/>
    <w:rsid w:val="004C62DF"/>
    <w:rsid w:val="004C6966"/>
    <w:rsid w:val="004C7635"/>
    <w:rsid w:val="004C7D34"/>
    <w:rsid w:val="004D0241"/>
    <w:rsid w:val="004D0C1E"/>
    <w:rsid w:val="004D112B"/>
    <w:rsid w:val="004D1D76"/>
    <w:rsid w:val="004D1DB2"/>
    <w:rsid w:val="004D2136"/>
    <w:rsid w:val="004D3590"/>
    <w:rsid w:val="004D3C8A"/>
    <w:rsid w:val="004D4C3C"/>
    <w:rsid w:val="004D5929"/>
    <w:rsid w:val="004D638A"/>
    <w:rsid w:val="004D6CAA"/>
    <w:rsid w:val="004D6CD1"/>
    <w:rsid w:val="004D6D55"/>
    <w:rsid w:val="004D7148"/>
    <w:rsid w:val="004D78FA"/>
    <w:rsid w:val="004E1E2B"/>
    <w:rsid w:val="004E1F5B"/>
    <w:rsid w:val="004E35F3"/>
    <w:rsid w:val="004E4555"/>
    <w:rsid w:val="004E5014"/>
    <w:rsid w:val="004E507E"/>
    <w:rsid w:val="004E50D3"/>
    <w:rsid w:val="004E51AB"/>
    <w:rsid w:val="004E53EE"/>
    <w:rsid w:val="004E56EE"/>
    <w:rsid w:val="004E64DF"/>
    <w:rsid w:val="004E6D6A"/>
    <w:rsid w:val="004E6DBB"/>
    <w:rsid w:val="004F036A"/>
    <w:rsid w:val="004F0C92"/>
    <w:rsid w:val="004F1396"/>
    <w:rsid w:val="004F16DF"/>
    <w:rsid w:val="004F1A88"/>
    <w:rsid w:val="004F1B26"/>
    <w:rsid w:val="004F38EB"/>
    <w:rsid w:val="004F3B3F"/>
    <w:rsid w:val="004F42A7"/>
    <w:rsid w:val="004F45C7"/>
    <w:rsid w:val="004F5F14"/>
    <w:rsid w:val="004F6046"/>
    <w:rsid w:val="004F7232"/>
    <w:rsid w:val="00500004"/>
    <w:rsid w:val="005004DF"/>
    <w:rsid w:val="00500711"/>
    <w:rsid w:val="00500ACF"/>
    <w:rsid w:val="00500B38"/>
    <w:rsid w:val="005010A6"/>
    <w:rsid w:val="00501241"/>
    <w:rsid w:val="00501974"/>
    <w:rsid w:val="00502F4D"/>
    <w:rsid w:val="005036E0"/>
    <w:rsid w:val="00503EBE"/>
    <w:rsid w:val="0050423A"/>
    <w:rsid w:val="005055D2"/>
    <w:rsid w:val="005062C1"/>
    <w:rsid w:val="005064F5"/>
    <w:rsid w:val="00506C02"/>
    <w:rsid w:val="0050765E"/>
    <w:rsid w:val="00507B9F"/>
    <w:rsid w:val="00507F68"/>
    <w:rsid w:val="00510DDE"/>
    <w:rsid w:val="005113DC"/>
    <w:rsid w:val="00511652"/>
    <w:rsid w:val="005117EE"/>
    <w:rsid w:val="00511C7D"/>
    <w:rsid w:val="005120FC"/>
    <w:rsid w:val="00512619"/>
    <w:rsid w:val="0051263C"/>
    <w:rsid w:val="00512F39"/>
    <w:rsid w:val="00512FC5"/>
    <w:rsid w:val="00513454"/>
    <w:rsid w:val="00514395"/>
    <w:rsid w:val="005148DF"/>
    <w:rsid w:val="005156A7"/>
    <w:rsid w:val="00515D8E"/>
    <w:rsid w:val="005167BB"/>
    <w:rsid w:val="00517DD8"/>
    <w:rsid w:val="0052002C"/>
    <w:rsid w:val="00520ACB"/>
    <w:rsid w:val="00521E99"/>
    <w:rsid w:val="00522343"/>
    <w:rsid w:val="005224B4"/>
    <w:rsid w:val="00522F43"/>
    <w:rsid w:val="00524169"/>
    <w:rsid w:val="00524FDC"/>
    <w:rsid w:val="00525272"/>
    <w:rsid w:val="0052557E"/>
    <w:rsid w:val="00525711"/>
    <w:rsid w:val="005257AA"/>
    <w:rsid w:val="00526582"/>
    <w:rsid w:val="0053000C"/>
    <w:rsid w:val="0053082A"/>
    <w:rsid w:val="00531971"/>
    <w:rsid w:val="005319A3"/>
    <w:rsid w:val="00532B81"/>
    <w:rsid w:val="005333AE"/>
    <w:rsid w:val="00533819"/>
    <w:rsid w:val="00533DB8"/>
    <w:rsid w:val="00534520"/>
    <w:rsid w:val="005347D3"/>
    <w:rsid w:val="0053693D"/>
    <w:rsid w:val="0054015B"/>
    <w:rsid w:val="00540418"/>
    <w:rsid w:val="00540F94"/>
    <w:rsid w:val="00541C48"/>
    <w:rsid w:val="005422C5"/>
    <w:rsid w:val="00542798"/>
    <w:rsid w:val="005447B7"/>
    <w:rsid w:val="00544C4A"/>
    <w:rsid w:val="00547C06"/>
    <w:rsid w:val="00547DC5"/>
    <w:rsid w:val="00550166"/>
    <w:rsid w:val="00551B61"/>
    <w:rsid w:val="005524A8"/>
    <w:rsid w:val="005525A7"/>
    <w:rsid w:val="005528F9"/>
    <w:rsid w:val="005533C1"/>
    <w:rsid w:val="005535FF"/>
    <w:rsid w:val="00553FC4"/>
    <w:rsid w:val="0055464C"/>
    <w:rsid w:val="00554DC3"/>
    <w:rsid w:val="005551FC"/>
    <w:rsid w:val="00555F64"/>
    <w:rsid w:val="00556DF2"/>
    <w:rsid w:val="005577B3"/>
    <w:rsid w:val="00561FC4"/>
    <w:rsid w:val="0056216D"/>
    <w:rsid w:val="0056238E"/>
    <w:rsid w:val="005630D2"/>
    <w:rsid w:val="00564743"/>
    <w:rsid w:val="00565116"/>
    <w:rsid w:val="00565147"/>
    <w:rsid w:val="005663F3"/>
    <w:rsid w:val="00566F32"/>
    <w:rsid w:val="0056705B"/>
    <w:rsid w:val="00567860"/>
    <w:rsid w:val="0057087B"/>
    <w:rsid w:val="00571A58"/>
    <w:rsid w:val="00572852"/>
    <w:rsid w:val="00573F56"/>
    <w:rsid w:val="00574573"/>
    <w:rsid w:val="005754A8"/>
    <w:rsid w:val="0057672C"/>
    <w:rsid w:val="00580184"/>
    <w:rsid w:val="005819E1"/>
    <w:rsid w:val="00581B17"/>
    <w:rsid w:val="005824B9"/>
    <w:rsid w:val="00582959"/>
    <w:rsid w:val="00582E3F"/>
    <w:rsid w:val="00584A54"/>
    <w:rsid w:val="00585236"/>
    <w:rsid w:val="00585765"/>
    <w:rsid w:val="00585F58"/>
    <w:rsid w:val="00587681"/>
    <w:rsid w:val="00590736"/>
    <w:rsid w:val="00591535"/>
    <w:rsid w:val="005919FC"/>
    <w:rsid w:val="0059298B"/>
    <w:rsid w:val="00592B52"/>
    <w:rsid w:val="005932ED"/>
    <w:rsid w:val="00593A8C"/>
    <w:rsid w:val="00594A73"/>
    <w:rsid w:val="005950F5"/>
    <w:rsid w:val="005952F9"/>
    <w:rsid w:val="0059594B"/>
    <w:rsid w:val="00595D1C"/>
    <w:rsid w:val="0059637F"/>
    <w:rsid w:val="00597798"/>
    <w:rsid w:val="005979BC"/>
    <w:rsid w:val="00597EB3"/>
    <w:rsid w:val="005A00F5"/>
    <w:rsid w:val="005A24A9"/>
    <w:rsid w:val="005A4982"/>
    <w:rsid w:val="005A4ABF"/>
    <w:rsid w:val="005A4D5C"/>
    <w:rsid w:val="005A4F2A"/>
    <w:rsid w:val="005A55F9"/>
    <w:rsid w:val="005A6756"/>
    <w:rsid w:val="005A6F58"/>
    <w:rsid w:val="005A7587"/>
    <w:rsid w:val="005A79B6"/>
    <w:rsid w:val="005A7BC2"/>
    <w:rsid w:val="005B2BE1"/>
    <w:rsid w:val="005B2F76"/>
    <w:rsid w:val="005B3028"/>
    <w:rsid w:val="005B34A7"/>
    <w:rsid w:val="005B3B5C"/>
    <w:rsid w:val="005B3CB9"/>
    <w:rsid w:val="005B4B46"/>
    <w:rsid w:val="005B5E65"/>
    <w:rsid w:val="005B641D"/>
    <w:rsid w:val="005B6691"/>
    <w:rsid w:val="005B6F44"/>
    <w:rsid w:val="005B7697"/>
    <w:rsid w:val="005B7AF4"/>
    <w:rsid w:val="005C0E4B"/>
    <w:rsid w:val="005C0FAE"/>
    <w:rsid w:val="005C0FEB"/>
    <w:rsid w:val="005C1A0B"/>
    <w:rsid w:val="005C3172"/>
    <w:rsid w:val="005C3437"/>
    <w:rsid w:val="005C43C4"/>
    <w:rsid w:val="005C6324"/>
    <w:rsid w:val="005C64A0"/>
    <w:rsid w:val="005C6813"/>
    <w:rsid w:val="005C7347"/>
    <w:rsid w:val="005C7DB8"/>
    <w:rsid w:val="005D0299"/>
    <w:rsid w:val="005D208A"/>
    <w:rsid w:val="005D258A"/>
    <w:rsid w:val="005D31DE"/>
    <w:rsid w:val="005D3A45"/>
    <w:rsid w:val="005D3F6E"/>
    <w:rsid w:val="005D445E"/>
    <w:rsid w:val="005D4CAC"/>
    <w:rsid w:val="005D5771"/>
    <w:rsid w:val="005D5A89"/>
    <w:rsid w:val="005D6148"/>
    <w:rsid w:val="005D63D9"/>
    <w:rsid w:val="005D6A44"/>
    <w:rsid w:val="005D6C9B"/>
    <w:rsid w:val="005E03E6"/>
    <w:rsid w:val="005E221D"/>
    <w:rsid w:val="005E4002"/>
    <w:rsid w:val="005E4617"/>
    <w:rsid w:val="005E4720"/>
    <w:rsid w:val="005E582F"/>
    <w:rsid w:val="005E58A2"/>
    <w:rsid w:val="005E7E2F"/>
    <w:rsid w:val="005F0389"/>
    <w:rsid w:val="005F12D3"/>
    <w:rsid w:val="005F2047"/>
    <w:rsid w:val="005F2C8C"/>
    <w:rsid w:val="005F3595"/>
    <w:rsid w:val="005F4AC7"/>
    <w:rsid w:val="005F5843"/>
    <w:rsid w:val="005F5E24"/>
    <w:rsid w:val="005F6BAD"/>
    <w:rsid w:val="005F7F47"/>
    <w:rsid w:val="00600C5C"/>
    <w:rsid w:val="00600DCC"/>
    <w:rsid w:val="00601597"/>
    <w:rsid w:val="006016E9"/>
    <w:rsid w:val="00601BAB"/>
    <w:rsid w:val="00601FF5"/>
    <w:rsid w:val="00602DE7"/>
    <w:rsid w:val="00603514"/>
    <w:rsid w:val="00603CCB"/>
    <w:rsid w:val="00604105"/>
    <w:rsid w:val="00604A77"/>
    <w:rsid w:val="00604AF8"/>
    <w:rsid w:val="00605CEF"/>
    <w:rsid w:val="0060624E"/>
    <w:rsid w:val="00606C0D"/>
    <w:rsid w:val="00607106"/>
    <w:rsid w:val="006079FD"/>
    <w:rsid w:val="006101C8"/>
    <w:rsid w:val="006102BC"/>
    <w:rsid w:val="0061114D"/>
    <w:rsid w:val="00611B32"/>
    <w:rsid w:val="00612F7A"/>
    <w:rsid w:val="0061338D"/>
    <w:rsid w:val="00613B30"/>
    <w:rsid w:val="006143B7"/>
    <w:rsid w:val="006144DE"/>
    <w:rsid w:val="00614805"/>
    <w:rsid w:val="00615005"/>
    <w:rsid w:val="00615B95"/>
    <w:rsid w:val="00616906"/>
    <w:rsid w:val="00617304"/>
    <w:rsid w:val="00617575"/>
    <w:rsid w:val="0061772A"/>
    <w:rsid w:val="00617E7F"/>
    <w:rsid w:val="00617EA7"/>
    <w:rsid w:val="00617EF3"/>
    <w:rsid w:val="006209E7"/>
    <w:rsid w:val="00620C03"/>
    <w:rsid w:val="0062160F"/>
    <w:rsid w:val="00621A6D"/>
    <w:rsid w:val="00621FC7"/>
    <w:rsid w:val="00622281"/>
    <w:rsid w:val="006245D7"/>
    <w:rsid w:val="00625556"/>
    <w:rsid w:val="00625772"/>
    <w:rsid w:val="00625876"/>
    <w:rsid w:val="00626306"/>
    <w:rsid w:val="006267CC"/>
    <w:rsid w:val="00627A8A"/>
    <w:rsid w:val="00627C2F"/>
    <w:rsid w:val="00630057"/>
    <w:rsid w:val="006306D1"/>
    <w:rsid w:val="006308D3"/>
    <w:rsid w:val="00630BC0"/>
    <w:rsid w:val="00632455"/>
    <w:rsid w:val="00632AD8"/>
    <w:rsid w:val="00632D6D"/>
    <w:rsid w:val="00633A30"/>
    <w:rsid w:val="00633D44"/>
    <w:rsid w:val="00633D7D"/>
    <w:rsid w:val="0063459F"/>
    <w:rsid w:val="0063492B"/>
    <w:rsid w:val="00634964"/>
    <w:rsid w:val="00634AE4"/>
    <w:rsid w:val="00634D1F"/>
    <w:rsid w:val="00636034"/>
    <w:rsid w:val="0063609E"/>
    <w:rsid w:val="00636DA9"/>
    <w:rsid w:val="00637D6E"/>
    <w:rsid w:val="0064101D"/>
    <w:rsid w:val="0064138A"/>
    <w:rsid w:val="006419BF"/>
    <w:rsid w:val="00642C8E"/>
    <w:rsid w:val="006430C0"/>
    <w:rsid w:val="006435F5"/>
    <w:rsid w:val="0064381F"/>
    <w:rsid w:val="00643E2C"/>
    <w:rsid w:val="00643EEB"/>
    <w:rsid w:val="006446AC"/>
    <w:rsid w:val="00644A7A"/>
    <w:rsid w:val="00644ADF"/>
    <w:rsid w:val="00644F33"/>
    <w:rsid w:val="0064712A"/>
    <w:rsid w:val="006471B9"/>
    <w:rsid w:val="006475B9"/>
    <w:rsid w:val="00647685"/>
    <w:rsid w:val="00650891"/>
    <w:rsid w:val="00650CDA"/>
    <w:rsid w:val="006525A9"/>
    <w:rsid w:val="0065435A"/>
    <w:rsid w:val="006544EB"/>
    <w:rsid w:val="00654CFA"/>
    <w:rsid w:val="00655B8A"/>
    <w:rsid w:val="0065629C"/>
    <w:rsid w:val="006565FF"/>
    <w:rsid w:val="00656F21"/>
    <w:rsid w:val="0065751E"/>
    <w:rsid w:val="0066035C"/>
    <w:rsid w:val="00660789"/>
    <w:rsid w:val="00661F43"/>
    <w:rsid w:val="00662716"/>
    <w:rsid w:val="0066318C"/>
    <w:rsid w:val="00663E6E"/>
    <w:rsid w:val="006645D7"/>
    <w:rsid w:val="00664C44"/>
    <w:rsid w:val="00664F7E"/>
    <w:rsid w:val="00665AD3"/>
    <w:rsid w:val="00671C41"/>
    <w:rsid w:val="006735B3"/>
    <w:rsid w:val="00673BA9"/>
    <w:rsid w:val="00675371"/>
    <w:rsid w:val="0067615C"/>
    <w:rsid w:val="00676450"/>
    <w:rsid w:val="00676B6C"/>
    <w:rsid w:val="006778F4"/>
    <w:rsid w:val="00680017"/>
    <w:rsid w:val="006804EC"/>
    <w:rsid w:val="006819F5"/>
    <w:rsid w:val="00681F61"/>
    <w:rsid w:val="0068268D"/>
    <w:rsid w:val="00682E35"/>
    <w:rsid w:val="006835B0"/>
    <w:rsid w:val="00684161"/>
    <w:rsid w:val="006856A3"/>
    <w:rsid w:val="006858DE"/>
    <w:rsid w:val="00685F90"/>
    <w:rsid w:val="00686033"/>
    <w:rsid w:val="006863C3"/>
    <w:rsid w:val="00686533"/>
    <w:rsid w:val="006868EE"/>
    <w:rsid w:val="00687FFC"/>
    <w:rsid w:val="00690964"/>
    <w:rsid w:val="00691D9C"/>
    <w:rsid w:val="0069326B"/>
    <w:rsid w:val="00693613"/>
    <w:rsid w:val="00693C1D"/>
    <w:rsid w:val="00693CFA"/>
    <w:rsid w:val="00695715"/>
    <w:rsid w:val="00695E27"/>
    <w:rsid w:val="00695FEC"/>
    <w:rsid w:val="00697398"/>
    <w:rsid w:val="006A01B1"/>
    <w:rsid w:val="006A14EA"/>
    <w:rsid w:val="006A212A"/>
    <w:rsid w:val="006A21C5"/>
    <w:rsid w:val="006A2B57"/>
    <w:rsid w:val="006A41FD"/>
    <w:rsid w:val="006A47A0"/>
    <w:rsid w:val="006A4B1F"/>
    <w:rsid w:val="006A4D04"/>
    <w:rsid w:val="006A4D0C"/>
    <w:rsid w:val="006A610C"/>
    <w:rsid w:val="006A68EA"/>
    <w:rsid w:val="006A6A97"/>
    <w:rsid w:val="006A6BB0"/>
    <w:rsid w:val="006A7561"/>
    <w:rsid w:val="006B2074"/>
    <w:rsid w:val="006B3A31"/>
    <w:rsid w:val="006B3ECC"/>
    <w:rsid w:val="006B4966"/>
    <w:rsid w:val="006B50EA"/>
    <w:rsid w:val="006B6962"/>
    <w:rsid w:val="006B71B5"/>
    <w:rsid w:val="006B7AFD"/>
    <w:rsid w:val="006B7D81"/>
    <w:rsid w:val="006C0ADF"/>
    <w:rsid w:val="006C0C45"/>
    <w:rsid w:val="006C0E08"/>
    <w:rsid w:val="006C1D6C"/>
    <w:rsid w:val="006C1F89"/>
    <w:rsid w:val="006C211D"/>
    <w:rsid w:val="006C22D8"/>
    <w:rsid w:val="006C27F8"/>
    <w:rsid w:val="006C2A33"/>
    <w:rsid w:val="006C2FE3"/>
    <w:rsid w:val="006C30CB"/>
    <w:rsid w:val="006C3C9F"/>
    <w:rsid w:val="006C4978"/>
    <w:rsid w:val="006C58C8"/>
    <w:rsid w:val="006C5EE9"/>
    <w:rsid w:val="006C6495"/>
    <w:rsid w:val="006C76F4"/>
    <w:rsid w:val="006C7933"/>
    <w:rsid w:val="006C7C9C"/>
    <w:rsid w:val="006C9E66"/>
    <w:rsid w:val="006D047A"/>
    <w:rsid w:val="006D0B0C"/>
    <w:rsid w:val="006D1343"/>
    <w:rsid w:val="006D1A1D"/>
    <w:rsid w:val="006D1C17"/>
    <w:rsid w:val="006D3707"/>
    <w:rsid w:val="006D3EAC"/>
    <w:rsid w:val="006D5894"/>
    <w:rsid w:val="006D69EE"/>
    <w:rsid w:val="006D7D4A"/>
    <w:rsid w:val="006E09EC"/>
    <w:rsid w:val="006E137D"/>
    <w:rsid w:val="006E1A14"/>
    <w:rsid w:val="006E1E6F"/>
    <w:rsid w:val="006E1EB4"/>
    <w:rsid w:val="006E2463"/>
    <w:rsid w:val="006E3701"/>
    <w:rsid w:val="006E3C2A"/>
    <w:rsid w:val="006E4911"/>
    <w:rsid w:val="006E4AE2"/>
    <w:rsid w:val="006E5B52"/>
    <w:rsid w:val="006E6584"/>
    <w:rsid w:val="006F1883"/>
    <w:rsid w:val="006F2421"/>
    <w:rsid w:val="006F27A7"/>
    <w:rsid w:val="006F35F2"/>
    <w:rsid w:val="006F3A47"/>
    <w:rsid w:val="006F3D68"/>
    <w:rsid w:val="006F43DC"/>
    <w:rsid w:val="006F47C2"/>
    <w:rsid w:val="006F4D45"/>
    <w:rsid w:val="006F5F1A"/>
    <w:rsid w:val="006F7C79"/>
    <w:rsid w:val="00700019"/>
    <w:rsid w:val="0070060F"/>
    <w:rsid w:val="007006DC"/>
    <w:rsid w:val="00700E4A"/>
    <w:rsid w:val="00701087"/>
    <w:rsid w:val="007011FB"/>
    <w:rsid w:val="00701CCD"/>
    <w:rsid w:val="00702935"/>
    <w:rsid w:val="00705408"/>
    <w:rsid w:val="00706851"/>
    <w:rsid w:val="00706E7E"/>
    <w:rsid w:val="00710EA1"/>
    <w:rsid w:val="0071130A"/>
    <w:rsid w:val="0071148E"/>
    <w:rsid w:val="00713038"/>
    <w:rsid w:val="00714143"/>
    <w:rsid w:val="007143D2"/>
    <w:rsid w:val="00714412"/>
    <w:rsid w:val="007145C8"/>
    <w:rsid w:val="00715B9B"/>
    <w:rsid w:val="00716B0C"/>
    <w:rsid w:val="00717303"/>
    <w:rsid w:val="00720981"/>
    <w:rsid w:val="00720B78"/>
    <w:rsid w:val="0072134C"/>
    <w:rsid w:val="0072153A"/>
    <w:rsid w:val="00721577"/>
    <w:rsid w:val="00723000"/>
    <w:rsid w:val="0072386A"/>
    <w:rsid w:val="0072402C"/>
    <w:rsid w:val="007245B9"/>
    <w:rsid w:val="00724827"/>
    <w:rsid w:val="00724A00"/>
    <w:rsid w:val="00724C1C"/>
    <w:rsid w:val="0072549F"/>
    <w:rsid w:val="0072612B"/>
    <w:rsid w:val="00726529"/>
    <w:rsid w:val="0073022D"/>
    <w:rsid w:val="007306D8"/>
    <w:rsid w:val="0073137E"/>
    <w:rsid w:val="00731B54"/>
    <w:rsid w:val="00731BD5"/>
    <w:rsid w:val="00732666"/>
    <w:rsid w:val="00732667"/>
    <w:rsid w:val="007326FA"/>
    <w:rsid w:val="00732A65"/>
    <w:rsid w:val="00732AC5"/>
    <w:rsid w:val="00734247"/>
    <w:rsid w:val="0073425D"/>
    <w:rsid w:val="007347E2"/>
    <w:rsid w:val="00734D16"/>
    <w:rsid w:val="00734D51"/>
    <w:rsid w:val="00734D65"/>
    <w:rsid w:val="00735685"/>
    <w:rsid w:val="007356AA"/>
    <w:rsid w:val="007359D0"/>
    <w:rsid w:val="00736889"/>
    <w:rsid w:val="00736BB1"/>
    <w:rsid w:val="00737430"/>
    <w:rsid w:val="007406E5"/>
    <w:rsid w:val="00740801"/>
    <w:rsid w:val="00740C1C"/>
    <w:rsid w:val="00741CB0"/>
    <w:rsid w:val="00741FB2"/>
    <w:rsid w:val="00742292"/>
    <w:rsid w:val="00742B9F"/>
    <w:rsid w:val="00742C5D"/>
    <w:rsid w:val="00743531"/>
    <w:rsid w:val="00743AC0"/>
    <w:rsid w:val="00743BB3"/>
    <w:rsid w:val="00743BE8"/>
    <w:rsid w:val="0074414D"/>
    <w:rsid w:val="007447EE"/>
    <w:rsid w:val="00744816"/>
    <w:rsid w:val="00745131"/>
    <w:rsid w:val="0074672A"/>
    <w:rsid w:val="00746CEE"/>
    <w:rsid w:val="00746E1B"/>
    <w:rsid w:val="00750E3F"/>
    <w:rsid w:val="00751023"/>
    <w:rsid w:val="0075105C"/>
    <w:rsid w:val="00752403"/>
    <w:rsid w:val="00753120"/>
    <w:rsid w:val="00753375"/>
    <w:rsid w:val="00753EF5"/>
    <w:rsid w:val="00755AAA"/>
    <w:rsid w:val="00757E7C"/>
    <w:rsid w:val="00760B2E"/>
    <w:rsid w:val="00761163"/>
    <w:rsid w:val="00761B32"/>
    <w:rsid w:val="00761CA2"/>
    <w:rsid w:val="00761D0C"/>
    <w:rsid w:val="00763215"/>
    <w:rsid w:val="007636A5"/>
    <w:rsid w:val="00764A7C"/>
    <w:rsid w:val="00765917"/>
    <w:rsid w:val="0076599A"/>
    <w:rsid w:val="00765B16"/>
    <w:rsid w:val="00765E91"/>
    <w:rsid w:val="00765F5A"/>
    <w:rsid w:val="007661CA"/>
    <w:rsid w:val="007661D9"/>
    <w:rsid w:val="00766526"/>
    <w:rsid w:val="00766958"/>
    <w:rsid w:val="00766AF3"/>
    <w:rsid w:val="00767033"/>
    <w:rsid w:val="0077182D"/>
    <w:rsid w:val="0077186F"/>
    <w:rsid w:val="007718A6"/>
    <w:rsid w:val="00771C52"/>
    <w:rsid w:val="0077367D"/>
    <w:rsid w:val="00773C2D"/>
    <w:rsid w:val="00773CA9"/>
    <w:rsid w:val="00774369"/>
    <w:rsid w:val="00774921"/>
    <w:rsid w:val="00774DD6"/>
    <w:rsid w:val="007760CC"/>
    <w:rsid w:val="00777A20"/>
    <w:rsid w:val="00780D61"/>
    <w:rsid w:val="007810AE"/>
    <w:rsid w:val="00782279"/>
    <w:rsid w:val="007851C4"/>
    <w:rsid w:val="007856CC"/>
    <w:rsid w:val="007861A1"/>
    <w:rsid w:val="007865AD"/>
    <w:rsid w:val="00787F4D"/>
    <w:rsid w:val="00790674"/>
    <w:rsid w:val="007908B0"/>
    <w:rsid w:val="00790A36"/>
    <w:rsid w:val="00791C7F"/>
    <w:rsid w:val="00791DD2"/>
    <w:rsid w:val="00791F2F"/>
    <w:rsid w:val="00792D16"/>
    <w:rsid w:val="00793DAB"/>
    <w:rsid w:val="00794173"/>
    <w:rsid w:val="007953C7"/>
    <w:rsid w:val="007956AC"/>
    <w:rsid w:val="00796E7D"/>
    <w:rsid w:val="00797452"/>
    <w:rsid w:val="007974FC"/>
    <w:rsid w:val="007A04F8"/>
    <w:rsid w:val="007A0785"/>
    <w:rsid w:val="007A0CB2"/>
    <w:rsid w:val="007A1008"/>
    <w:rsid w:val="007A1CE9"/>
    <w:rsid w:val="007A2555"/>
    <w:rsid w:val="007A3D44"/>
    <w:rsid w:val="007A62B8"/>
    <w:rsid w:val="007A6E03"/>
    <w:rsid w:val="007A724C"/>
    <w:rsid w:val="007B013E"/>
    <w:rsid w:val="007B0B14"/>
    <w:rsid w:val="007B2458"/>
    <w:rsid w:val="007B26DC"/>
    <w:rsid w:val="007B2DF1"/>
    <w:rsid w:val="007B2DFC"/>
    <w:rsid w:val="007B353B"/>
    <w:rsid w:val="007B385B"/>
    <w:rsid w:val="007B3BF9"/>
    <w:rsid w:val="007B40A2"/>
    <w:rsid w:val="007B4F82"/>
    <w:rsid w:val="007B6A40"/>
    <w:rsid w:val="007B6B26"/>
    <w:rsid w:val="007B6ED5"/>
    <w:rsid w:val="007B7256"/>
    <w:rsid w:val="007C0C44"/>
    <w:rsid w:val="007C10B6"/>
    <w:rsid w:val="007C1BC7"/>
    <w:rsid w:val="007C2EBE"/>
    <w:rsid w:val="007C3D49"/>
    <w:rsid w:val="007C46BE"/>
    <w:rsid w:val="007C4A9A"/>
    <w:rsid w:val="007C4E67"/>
    <w:rsid w:val="007C5282"/>
    <w:rsid w:val="007C52DF"/>
    <w:rsid w:val="007C578B"/>
    <w:rsid w:val="007C613C"/>
    <w:rsid w:val="007C6FA6"/>
    <w:rsid w:val="007C7610"/>
    <w:rsid w:val="007D10B9"/>
    <w:rsid w:val="007D2676"/>
    <w:rsid w:val="007D2B01"/>
    <w:rsid w:val="007D2FA9"/>
    <w:rsid w:val="007D354C"/>
    <w:rsid w:val="007D3A84"/>
    <w:rsid w:val="007D4FF2"/>
    <w:rsid w:val="007D552C"/>
    <w:rsid w:val="007D5BF4"/>
    <w:rsid w:val="007D5F81"/>
    <w:rsid w:val="007D6185"/>
    <w:rsid w:val="007D69C5"/>
    <w:rsid w:val="007D6C98"/>
    <w:rsid w:val="007D7276"/>
    <w:rsid w:val="007D7AF3"/>
    <w:rsid w:val="007E0579"/>
    <w:rsid w:val="007E0BC1"/>
    <w:rsid w:val="007E2021"/>
    <w:rsid w:val="007E27A4"/>
    <w:rsid w:val="007E30D4"/>
    <w:rsid w:val="007E45AE"/>
    <w:rsid w:val="007E5C36"/>
    <w:rsid w:val="007F0904"/>
    <w:rsid w:val="007F1126"/>
    <w:rsid w:val="007F1B8E"/>
    <w:rsid w:val="007F2E8F"/>
    <w:rsid w:val="007F3433"/>
    <w:rsid w:val="007F34A4"/>
    <w:rsid w:val="007F3BA3"/>
    <w:rsid w:val="007F465E"/>
    <w:rsid w:val="007F4F68"/>
    <w:rsid w:val="007F620F"/>
    <w:rsid w:val="007F6CB8"/>
    <w:rsid w:val="007F703F"/>
    <w:rsid w:val="007F7049"/>
    <w:rsid w:val="007F7F2D"/>
    <w:rsid w:val="007F7F5D"/>
    <w:rsid w:val="008008A4"/>
    <w:rsid w:val="00800C82"/>
    <w:rsid w:val="00801322"/>
    <w:rsid w:val="00801850"/>
    <w:rsid w:val="008020B8"/>
    <w:rsid w:val="00802480"/>
    <w:rsid w:val="00802B1F"/>
    <w:rsid w:val="00803B6A"/>
    <w:rsid w:val="00803E82"/>
    <w:rsid w:val="008046F3"/>
    <w:rsid w:val="0080574B"/>
    <w:rsid w:val="008058BD"/>
    <w:rsid w:val="008069F1"/>
    <w:rsid w:val="00807CF4"/>
    <w:rsid w:val="008115C9"/>
    <w:rsid w:val="0081183F"/>
    <w:rsid w:val="008120EF"/>
    <w:rsid w:val="00812131"/>
    <w:rsid w:val="00812161"/>
    <w:rsid w:val="00813F44"/>
    <w:rsid w:val="00814EBE"/>
    <w:rsid w:val="00815632"/>
    <w:rsid w:val="00815DA1"/>
    <w:rsid w:val="00815F2E"/>
    <w:rsid w:val="00816366"/>
    <w:rsid w:val="008168D7"/>
    <w:rsid w:val="00817F23"/>
    <w:rsid w:val="00821200"/>
    <w:rsid w:val="00821337"/>
    <w:rsid w:val="00822F06"/>
    <w:rsid w:val="00822F22"/>
    <w:rsid w:val="008231F3"/>
    <w:rsid w:val="0082345B"/>
    <w:rsid w:val="008251A1"/>
    <w:rsid w:val="0082558C"/>
    <w:rsid w:val="008256B9"/>
    <w:rsid w:val="00825922"/>
    <w:rsid w:val="00825C01"/>
    <w:rsid w:val="0082750A"/>
    <w:rsid w:val="008276BD"/>
    <w:rsid w:val="008277AB"/>
    <w:rsid w:val="00830500"/>
    <w:rsid w:val="00830944"/>
    <w:rsid w:val="00830982"/>
    <w:rsid w:val="008309BF"/>
    <w:rsid w:val="00832B26"/>
    <w:rsid w:val="008330B9"/>
    <w:rsid w:val="00833450"/>
    <w:rsid w:val="00833A67"/>
    <w:rsid w:val="00834171"/>
    <w:rsid w:val="0083436C"/>
    <w:rsid w:val="00834676"/>
    <w:rsid w:val="00835549"/>
    <w:rsid w:val="0083576E"/>
    <w:rsid w:val="0083660B"/>
    <w:rsid w:val="00837EED"/>
    <w:rsid w:val="00841765"/>
    <w:rsid w:val="00841C1A"/>
    <w:rsid w:val="00843075"/>
    <w:rsid w:val="00843274"/>
    <w:rsid w:val="00843E22"/>
    <w:rsid w:val="00844221"/>
    <w:rsid w:val="00844F4F"/>
    <w:rsid w:val="008451F5"/>
    <w:rsid w:val="00845F20"/>
    <w:rsid w:val="008463A2"/>
    <w:rsid w:val="008463E6"/>
    <w:rsid w:val="0084682F"/>
    <w:rsid w:val="00847334"/>
    <w:rsid w:val="00847972"/>
    <w:rsid w:val="00847EAB"/>
    <w:rsid w:val="008509CF"/>
    <w:rsid w:val="00851693"/>
    <w:rsid w:val="00851975"/>
    <w:rsid w:val="00852B14"/>
    <w:rsid w:val="00852D5C"/>
    <w:rsid w:val="00853758"/>
    <w:rsid w:val="00853D51"/>
    <w:rsid w:val="00853F8B"/>
    <w:rsid w:val="008541B4"/>
    <w:rsid w:val="00855F4C"/>
    <w:rsid w:val="00856167"/>
    <w:rsid w:val="00856AB4"/>
    <w:rsid w:val="0085751F"/>
    <w:rsid w:val="00860E15"/>
    <w:rsid w:val="00860EDF"/>
    <w:rsid w:val="00860FDB"/>
    <w:rsid w:val="00861ACF"/>
    <w:rsid w:val="0086267F"/>
    <w:rsid w:val="008627F7"/>
    <w:rsid w:val="00862CB9"/>
    <w:rsid w:val="0086391E"/>
    <w:rsid w:val="00863E1F"/>
    <w:rsid w:val="00863F71"/>
    <w:rsid w:val="00864240"/>
    <w:rsid w:val="008646E2"/>
    <w:rsid w:val="00865290"/>
    <w:rsid w:val="0086566B"/>
    <w:rsid w:val="00865F8A"/>
    <w:rsid w:val="0086672E"/>
    <w:rsid w:val="0086680E"/>
    <w:rsid w:val="008670CB"/>
    <w:rsid w:val="008674B4"/>
    <w:rsid w:val="00867528"/>
    <w:rsid w:val="00867FAA"/>
    <w:rsid w:val="00872249"/>
    <w:rsid w:val="008724BE"/>
    <w:rsid w:val="0087269C"/>
    <w:rsid w:val="00872996"/>
    <w:rsid w:val="00872FA4"/>
    <w:rsid w:val="0087419D"/>
    <w:rsid w:val="0087430B"/>
    <w:rsid w:val="00874E0D"/>
    <w:rsid w:val="00875B2C"/>
    <w:rsid w:val="00875FDA"/>
    <w:rsid w:val="008762D1"/>
    <w:rsid w:val="00876775"/>
    <w:rsid w:val="00876DC7"/>
    <w:rsid w:val="00877092"/>
    <w:rsid w:val="00877325"/>
    <w:rsid w:val="008773A4"/>
    <w:rsid w:val="0088043F"/>
    <w:rsid w:val="0088090F"/>
    <w:rsid w:val="00880FBA"/>
    <w:rsid w:val="00881578"/>
    <w:rsid w:val="0088232D"/>
    <w:rsid w:val="00882A53"/>
    <w:rsid w:val="008830B0"/>
    <w:rsid w:val="00883920"/>
    <w:rsid w:val="00883F84"/>
    <w:rsid w:val="00884923"/>
    <w:rsid w:val="00884B7B"/>
    <w:rsid w:val="00884E94"/>
    <w:rsid w:val="00885963"/>
    <w:rsid w:val="00885CA6"/>
    <w:rsid w:val="00885D58"/>
    <w:rsid w:val="00886B56"/>
    <w:rsid w:val="00887513"/>
    <w:rsid w:val="0088769A"/>
    <w:rsid w:val="00887F71"/>
    <w:rsid w:val="00890077"/>
    <w:rsid w:val="00891424"/>
    <w:rsid w:val="00891A28"/>
    <w:rsid w:val="0089200C"/>
    <w:rsid w:val="008922BC"/>
    <w:rsid w:val="00892F80"/>
    <w:rsid w:val="008950BE"/>
    <w:rsid w:val="008953E3"/>
    <w:rsid w:val="008967FC"/>
    <w:rsid w:val="00897453"/>
    <w:rsid w:val="00897647"/>
    <w:rsid w:val="008A046D"/>
    <w:rsid w:val="008A0EFB"/>
    <w:rsid w:val="008A1D77"/>
    <w:rsid w:val="008A323B"/>
    <w:rsid w:val="008A48D4"/>
    <w:rsid w:val="008A4AE5"/>
    <w:rsid w:val="008A54AE"/>
    <w:rsid w:val="008A595D"/>
    <w:rsid w:val="008A5E0A"/>
    <w:rsid w:val="008A635E"/>
    <w:rsid w:val="008A6AD4"/>
    <w:rsid w:val="008A7559"/>
    <w:rsid w:val="008A7ADD"/>
    <w:rsid w:val="008B0036"/>
    <w:rsid w:val="008B0570"/>
    <w:rsid w:val="008B07BF"/>
    <w:rsid w:val="008B1789"/>
    <w:rsid w:val="008B1AA7"/>
    <w:rsid w:val="008B1AEB"/>
    <w:rsid w:val="008B21EF"/>
    <w:rsid w:val="008B3012"/>
    <w:rsid w:val="008B3783"/>
    <w:rsid w:val="008B3B62"/>
    <w:rsid w:val="008B3D6B"/>
    <w:rsid w:val="008B3E3C"/>
    <w:rsid w:val="008B4BC5"/>
    <w:rsid w:val="008B5BF3"/>
    <w:rsid w:val="008B5E65"/>
    <w:rsid w:val="008B6332"/>
    <w:rsid w:val="008B72C9"/>
    <w:rsid w:val="008B7F22"/>
    <w:rsid w:val="008C095A"/>
    <w:rsid w:val="008C09D4"/>
    <w:rsid w:val="008C0D60"/>
    <w:rsid w:val="008C1E00"/>
    <w:rsid w:val="008C29A9"/>
    <w:rsid w:val="008C372F"/>
    <w:rsid w:val="008C3C78"/>
    <w:rsid w:val="008C525B"/>
    <w:rsid w:val="008C5A41"/>
    <w:rsid w:val="008C5F44"/>
    <w:rsid w:val="008C6353"/>
    <w:rsid w:val="008C6D41"/>
    <w:rsid w:val="008C7303"/>
    <w:rsid w:val="008C7B86"/>
    <w:rsid w:val="008D0411"/>
    <w:rsid w:val="008D0F2D"/>
    <w:rsid w:val="008D1763"/>
    <w:rsid w:val="008D1BC5"/>
    <w:rsid w:val="008D1F80"/>
    <w:rsid w:val="008D3150"/>
    <w:rsid w:val="008D3C57"/>
    <w:rsid w:val="008D42E5"/>
    <w:rsid w:val="008D4BD0"/>
    <w:rsid w:val="008D4DB7"/>
    <w:rsid w:val="008D5D7B"/>
    <w:rsid w:val="008D6DBC"/>
    <w:rsid w:val="008D6F27"/>
    <w:rsid w:val="008D79A1"/>
    <w:rsid w:val="008E05F6"/>
    <w:rsid w:val="008E0BF9"/>
    <w:rsid w:val="008E0C52"/>
    <w:rsid w:val="008E0DCE"/>
    <w:rsid w:val="008E1761"/>
    <w:rsid w:val="008E179A"/>
    <w:rsid w:val="008E1D84"/>
    <w:rsid w:val="008E2571"/>
    <w:rsid w:val="008E282C"/>
    <w:rsid w:val="008E2C90"/>
    <w:rsid w:val="008E33C7"/>
    <w:rsid w:val="008E3979"/>
    <w:rsid w:val="008E3B8B"/>
    <w:rsid w:val="008E3C30"/>
    <w:rsid w:val="008E48F0"/>
    <w:rsid w:val="008E5FDF"/>
    <w:rsid w:val="008E681B"/>
    <w:rsid w:val="008E719F"/>
    <w:rsid w:val="008E71DA"/>
    <w:rsid w:val="008E7FDE"/>
    <w:rsid w:val="008F07CD"/>
    <w:rsid w:val="008F2AF6"/>
    <w:rsid w:val="008F2FD5"/>
    <w:rsid w:val="008F3273"/>
    <w:rsid w:val="008F4116"/>
    <w:rsid w:val="008F57A7"/>
    <w:rsid w:val="008F68DC"/>
    <w:rsid w:val="008F79F8"/>
    <w:rsid w:val="008F7D88"/>
    <w:rsid w:val="00900B2E"/>
    <w:rsid w:val="00900F92"/>
    <w:rsid w:val="009013DF"/>
    <w:rsid w:val="00901512"/>
    <w:rsid w:val="009018CA"/>
    <w:rsid w:val="009019D4"/>
    <w:rsid w:val="00901ABC"/>
    <w:rsid w:val="00901DA7"/>
    <w:rsid w:val="009027DC"/>
    <w:rsid w:val="00902B2D"/>
    <w:rsid w:val="0090336C"/>
    <w:rsid w:val="00903770"/>
    <w:rsid w:val="00903F71"/>
    <w:rsid w:val="00904401"/>
    <w:rsid w:val="009049B2"/>
    <w:rsid w:val="00904D53"/>
    <w:rsid w:val="00904E13"/>
    <w:rsid w:val="00905039"/>
    <w:rsid w:val="0090569F"/>
    <w:rsid w:val="0090616F"/>
    <w:rsid w:val="00906ED3"/>
    <w:rsid w:val="009072FA"/>
    <w:rsid w:val="0090747D"/>
    <w:rsid w:val="009078DB"/>
    <w:rsid w:val="00907E98"/>
    <w:rsid w:val="00911948"/>
    <w:rsid w:val="00912265"/>
    <w:rsid w:val="00912B1C"/>
    <w:rsid w:val="00912D9B"/>
    <w:rsid w:val="00913E9E"/>
    <w:rsid w:val="00914680"/>
    <w:rsid w:val="0091498C"/>
    <w:rsid w:val="00916127"/>
    <w:rsid w:val="00916546"/>
    <w:rsid w:val="00917BB1"/>
    <w:rsid w:val="0092011F"/>
    <w:rsid w:val="009206FB"/>
    <w:rsid w:val="009208BB"/>
    <w:rsid w:val="00920AFF"/>
    <w:rsid w:val="00920FC1"/>
    <w:rsid w:val="0092192A"/>
    <w:rsid w:val="00921FB3"/>
    <w:rsid w:val="00922509"/>
    <w:rsid w:val="0092275B"/>
    <w:rsid w:val="00923558"/>
    <w:rsid w:val="00923A91"/>
    <w:rsid w:val="00923E77"/>
    <w:rsid w:val="00924240"/>
    <w:rsid w:val="009251B5"/>
    <w:rsid w:val="009253C4"/>
    <w:rsid w:val="009254FC"/>
    <w:rsid w:val="0092679C"/>
    <w:rsid w:val="009304EE"/>
    <w:rsid w:val="009307E0"/>
    <w:rsid w:val="00930C77"/>
    <w:rsid w:val="009311A5"/>
    <w:rsid w:val="009313E1"/>
    <w:rsid w:val="009314D3"/>
    <w:rsid w:val="00931B9A"/>
    <w:rsid w:val="009321C3"/>
    <w:rsid w:val="009335FB"/>
    <w:rsid w:val="009369BB"/>
    <w:rsid w:val="00936B06"/>
    <w:rsid w:val="00936D96"/>
    <w:rsid w:val="00937617"/>
    <w:rsid w:val="009400D5"/>
    <w:rsid w:val="009406EA"/>
    <w:rsid w:val="009416E8"/>
    <w:rsid w:val="00941C31"/>
    <w:rsid w:val="009423EA"/>
    <w:rsid w:val="00943639"/>
    <w:rsid w:val="00943B57"/>
    <w:rsid w:val="0094404A"/>
    <w:rsid w:val="00944954"/>
    <w:rsid w:val="00944F78"/>
    <w:rsid w:val="00945D55"/>
    <w:rsid w:val="009465F1"/>
    <w:rsid w:val="00946F8C"/>
    <w:rsid w:val="009504F9"/>
    <w:rsid w:val="0095104B"/>
    <w:rsid w:val="0095150D"/>
    <w:rsid w:val="00951A4A"/>
    <w:rsid w:val="00954E5F"/>
    <w:rsid w:val="00954F78"/>
    <w:rsid w:val="009552AD"/>
    <w:rsid w:val="00956A3E"/>
    <w:rsid w:val="009577E2"/>
    <w:rsid w:val="00960901"/>
    <w:rsid w:val="00960A05"/>
    <w:rsid w:val="00962FD4"/>
    <w:rsid w:val="009632B3"/>
    <w:rsid w:val="00963431"/>
    <w:rsid w:val="00964D75"/>
    <w:rsid w:val="00964E4A"/>
    <w:rsid w:val="00965833"/>
    <w:rsid w:val="00965D37"/>
    <w:rsid w:val="00966067"/>
    <w:rsid w:val="0096665F"/>
    <w:rsid w:val="009666FA"/>
    <w:rsid w:val="00967967"/>
    <w:rsid w:val="00967E3B"/>
    <w:rsid w:val="009702F4"/>
    <w:rsid w:val="0097093B"/>
    <w:rsid w:val="00970CBD"/>
    <w:rsid w:val="00970FE9"/>
    <w:rsid w:val="00971161"/>
    <w:rsid w:val="00971306"/>
    <w:rsid w:val="00972CC2"/>
    <w:rsid w:val="009738BF"/>
    <w:rsid w:val="00973DE7"/>
    <w:rsid w:val="00974D81"/>
    <w:rsid w:val="00975D9C"/>
    <w:rsid w:val="009767BF"/>
    <w:rsid w:val="0097697B"/>
    <w:rsid w:val="00980757"/>
    <w:rsid w:val="00980F3C"/>
    <w:rsid w:val="00981F7E"/>
    <w:rsid w:val="009820EC"/>
    <w:rsid w:val="00982552"/>
    <w:rsid w:val="0098364E"/>
    <w:rsid w:val="009842BF"/>
    <w:rsid w:val="00984302"/>
    <w:rsid w:val="00985105"/>
    <w:rsid w:val="00985AB6"/>
    <w:rsid w:val="009864F8"/>
    <w:rsid w:val="00986952"/>
    <w:rsid w:val="00986B86"/>
    <w:rsid w:val="00986F4B"/>
    <w:rsid w:val="00987A32"/>
    <w:rsid w:val="00987C42"/>
    <w:rsid w:val="00990C3B"/>
    <w:rsid w:val="00992BDE"/>
    <w:rsid w:val="00992C75"/>
    <w:rsid w:val="009939C3"/>
    <w:rsid w:val="00995746"/>
    <w:rsid w:val="00996148"/>
    <w:rsid w:val="009967DF"/>
    <w:rsid w:val="00996876"/>
    <w:rsid w:val="0099778E"/>
    <w:rsid w:val="00997B9F"/>
    <w:rsid w:val="009A037E"/>
    <w:rsid w:val="009A108D"/>
    <w:rsid w:val="009A1A70"/>
    <w:rsid w:val="009A288A"/>
    <w:rsid w:val="009A57FD"/>
    <w:rsid w:val="009A67E7"/>
    <w:rsid w:val="009A68C7"/>
    <w:rsid w:val="009A6ABA"/>
    <w:rsid w:val="009A6D7C"/>
    <w:rsid w:val="009A770E"/>
    <w:rsid w:val="009B03CB"/>
    <w:rsid w:val="009B0784"/>
    <w:rsid w:val="009B1963"/>
    <w:rsid w:val="009B1CAC"/>
    <w:rsid w:val="009B27E6"/>
    <w:rsid w:val="009B2C5B"/>
    <w:rsid w:val="009B3069"/>
    <w:rsid w:val="009B31F8"/>
    <w:rsid w:val="009B351B"/>
    <w:rsid w:val="009B3A61"/>
    <w:rsid w:val="009B41C7"/>
    <w:rsid w:val="009B5801"/>
    <w:rsid w:val="009B783E"/>
    <w:rsid w:val="009C0493"/>
    <w:rsid w:val="009C0613"/>
    <w:rsid w:val="009C1BA1"/>
    <w:rsid w:val="009C2161"/>
    <w:rsid w:val="009C3A36"/>
    <w:rsid w:val="009C3B88"/>
    <w:rsid w:val="009C4ABA"/>
    <w:rsid w:val="009C4AD1"/>
    <w:rsid w:val="009C4BCE"/>
    <w:rsid w:val="009C4E98"/>
    <w:rsid w:val="009C590A"/>
    <w:rsid w:val="009C6256"/>
    <w:rsid w:val="009C6F2F"/>
    <w:rsid w:val="009C7482"/>
    <w:rsid w:val="009C7BFE"/>
    <w:rsid w:val="009D0A2D"/>
    <w:rsid w:val="009D0A4A"/>
    <w:rsid w:val="009D1282"/>
    <w:rsid w:val="009D2DFE"/>
    <w:rsid w:val="009D41FF"/>
    <w:rsid w:val="009D46D8"/>
    <w:rsid w:val="009D5F7E"/>
    <w:rsid w:val="009D6DAE"/>
    <w:rsid w:val="009D75E3"/>
    <w:rsid w:val="009D7A11"/>
    <w:rsid w:val="009E0173"/>
    <w:rsid w:val="009E01DF"/>
    <w:rsid w:val="009E05C5"/>
    <w:rsid w:val="009E06C4"/>
    <w:rsid w:val="009E0CC2"/>
    <w:rsid w:val="009E1271"/>
    <w:rsid w:val="009E15D9"/>
    <w:rsid w:val="009E276A"/>
    <w:rsid w:val="009E2EB2"/>
    <w:rsid w:val="009E3237"/>
    <w:rsid w:val="009E4167"/>
    <w:rsid w:val="009E476D"/>
    <w:rsid w:val="009E5C73"/>
    <w:rsid w:val="009E5FD8"/>
    <w:rsid w:val="009E7210"/>
    <w:rsid w:val="009E7BF2"/>
    <w:rsid w:val="009F1480"/>
    <w:rsid w:val="009F197E"/>
    <w:rsid w:val="009F297B"/>
    <w:rsid w:val="009F2F2F"/>
    <w:rsid w:val="009F3114"/>
    <w:rsid w:val="009F3C7E"/>
    <w:rsid w:val="009F3CAC"/>
    <w:rsid w:val="009F4162"/>
    <w:rsid w:val="009F46AC"/>
    <w:rsid w:val="009F4980"/>
    <w:rsid w:val="009F4E4C"/>
    <w:rsid w:val="009F549D"/>
    <w:rsid w:val="009F5B62"/>
    <w:rsid w:val="009F5BB4"/>
    <w:rsid w:val="009F6592"/>
    <w:rsid w:val="009F679C"/>
    <w:rsid w:val="009F68B1"/>
    <w:rsid w:val="009F7804"/>
    <w:rsid w:val="009F79A5"/>
    <w:rsid w:val="009F7D7C"/>
    <w:rsid w:val="00A004C6"/>
    <w:rsid w:val="00A01376"/>
    <w:rsid w:val="00A0166E"/>
    <w:rsid w:val="00A01DA5"/>
    <w:rsid w:val="00A01EA8"/>
    <w:rsid w:val="00A022DE"/>
    <w:rsid w:val="00A0287B"/>
    <w:rsid w:val="00A02947"/>
    <w:rsid w:val="00A031FC"/>
    <w:rsid w:val="00A037FF"/>
    <w:rsid w:val="00A0404A"/>
    <w:rsid w:val="00A04E9A"/>
    <w:rsid w:val="00A05DAA"/>
    <w:rsid w:val="00A0656A"/>
    <w:rsid w:val="00A108BF"/>
    <w:rsid w:val="00A11790"/>
    <w:rsid w:val="00A11E47"/>
    <w:rsid w:val="00A121D8"/>
    <w:rsid w:val="00A13D46"/>
    <w:rsid w:val="00A13FF2"/>
    <w:rsid w:val="00A14243"/>
    <w:rsid w:val="00A1473A"/>
    <w:rsid w:val="00A1574F"/>
    <w:rsid w:val="00A15BB0"/>
    <w:rsid w:val="00A1633E"/>
    <w:rsid w:val="00A16706"/>
    <w:rsid w:val="00A21B6C"/>
    <w:rsid w:val="00A22C2B"/>
    <w:rsid w:val="00A23257"/>
    <w:rsid w:val="00A23426"/>
    <w:rsid w:val="00A236F3"/>
    <w:rsid w:val="00A239A2"/>
    <w:rsid w:val="00A23E22"/>
    <w:rsid w:val="00A24A77"/>
    <w:rsid w:val="00A24C3F"/>
    <w:rsid w:val="00A24EAF"/>
    <w:rsid w:val="00A258DF"/>
    <w:rsid w:val="00A25909"/>
    <w:rsid w:val="00A25B6A"/>
    <w:rsid w:val="00A25D70"/>
    <w:rsid w:val="00A26DF1"/>
    <w:rsid w:val="00A272F7"/>
    <w:rsid w:val="00A27729"/>
    <w:rsid w:val="00A277C1"/>
    <w:rsid w:val="00A27BA1"/>
    <w:rsid w:val="00A30B94"/>
    <w:rsid w:val="00A31223"/>
    <w:rsid w:val="00A318A9"/>
    <w:rsid w:val="00A32865"/>
    <w:rsid w:val="00A328E6"/>
    <w:rsid w:val="00A3389C"/>
    <w:rsid w:val="00A33B32"/>
    <w:rsid w:val="00A341C6"/>
    <w:rsid w:val="00A3484F"/>
    <w:rsid w:val="00A355A6"/>
    <w:rsid w:val="00A3580D"/>
    <w:rsid w:val="00A35A99"/>
    <w:rsid w:val="00A3716B"/>
    <w:rsid w:val="00A376A4"/>
    <w:rsid w:val="00A4235F"/>
    <w:rsid w:val="00A429D8"/>
    <w:rsid w:val="00A42FC4"/>
    <w:rsid w:val="00A4363B"/>
    <w:rsid w:val="00A43C30"/>
    <w:rsid w:val="00A44466"/>
    <w:rsid w:val="00A44F2C"/>
    <w:rsid w:val="00A4561B"/>
    <w:rsid w:val="00A4653B"/>
    <w:rsid w:val="00A46A38"/>
    <w:rsid w:val="00A47CE4"/>
    <w:rsid w:val="00A50945"/>
    <w:rsid w:val="00A51D1D"/>
    <w:rsid w:val="00A545F6"/>
    <w:rsid w:val="00A55121"/>
    <w:rsid w:val="00A56396"/>
    <w:rsid w:val="00A56436"/>
    <w:rsid w:val="00A565B5"/>
    <w:rsid w:val="00A56B42"/>
    <w:rsid w:val="00A57610"/>
    <w:rsid w:val="00A57616"/>
    <w:rsid w:val="00A61093"/>
    <w:rsid w:val="00A614B2"/>
    <w:rsid w:val="00A61516"/>
    <w:rsid w:val="00A61D1B"/>
    <w:rsid w:val="00A62C34"/>
    <w:rsid w:val="00A63095"/>
    <w:rsid w:val="00A636A8"/>
    <w:rsid w:val="00A669FD"/>
    <w:rsid w:val="00A67B9C"/>
    <w:rsid w:val="00A67FCE"/>
    <w:rsid w:val="00A70019"/>
    <w:rsid w:val="00A71386"/>
    <w:rsid w:val="00A7342A"/>
    <w:rsid w:val="00A73788"/>
    <w:rsid w:val="00A73F6F"/>
    <w:rsid w:val="00A74BFA"/>
    <w:rsid w:val="00A756F7"/>
    <w:rsid w:val="00A7605E"/>
    <w:rsid w:val="00A76366"/>
    <w:rsid w:val="00A763DE"/>
    <w:rsid w:val="00A7675B"/>
    <w:rsid w:val="00A76AE9"/>
    <w:rsid w:val="00A76E77"/>
    <w:rsid w:val="00A779B6"/>
    <w:rsid w:val="00A80CF4"/>
    <w:rsid w:val="00A812C0"/>
    <w:rsid w:val="00A81F9C"/>
    <w:rsid w:val="00A8272A"/>
    <w:rsid w:val="00A837A1"/>
    <w:rsid w:val="00A83F1E"/>
    <w:rsid w:val="00A84202"/>
    <w:rsid w:val="00A853CE"/>
    <w:rsid w:val="00A86028"/>
    <w:rsid w:val="00A86D18"/>
    <w:rsid w:val="00A87223"/>
    <w:rsid w:val="00A872DA"/>
    <w:rsid w:val="00A90B52"/>
    <w:rsid w:val="00A9155B"/>
    <w:rsid w:val="00A922D8"/>
    <w:rsid w:val="00A932D6"/>
    <w:rsid w:val="00A939AA"/>
    <w:rsid w:val="00A93A58"/>
    <w:rsid w:val="00A93AA7"/>
    <w:rsid w:val="00A947E1"/>
    <w:rsid w:val="00A94B06"/>
    <w:rsid w:val="00A9626B"/>
    <w:rsid w:val="00A964B6"/>
    <w:rsid w:val="00A96B72"/>
    <w:rsid w:val="00AA0046"/>
    <w:rsid w:val="00AA077F"/>
    <w:rsid w:val="00AA1CD7"/>
    <w:rsid w:val="00AA2FFC"/>
    <w:rsid w:val="00AA36B9"/>
    <w:rsid w:val="00AA3BD5"/>
    <w:rsid w:val="00AA47D0"/>
    <w:rsid w:val="00AA56FA"/>
    <w:rsid w:val="00AA610B"/>
    <w:rsid w:val="00AA6A4D"/>
    <w:rsid w:val="00AA6E74"/>
    <w:rsid w:val="00AA7B2C"/>
    <w:rsid w:val="00AA7FAC"/>
    <w:rsid w:val="00AB029D"/>
    <w:rsid w:val="00AB13C4"/>
    <w:rsid w:val="00AB14F0"/>
    <w:rsid w:val="00AB1AD2"/>
    <w:rsid w:val="00AB21A4"/>
    <w:rsid w:val="00AB2731"/>
    <w:rsid w:val="00AB2DCC"/>
    <w:rsid w:val="00AB37AA"/>
    <w:rsid w:val="00AB3E26"/>
    <w:rsid w:val="00AB5AF0"/>
    <w:rsid w:val="00AB61AB"/>
    <w:rsid w:val="00AB7A54"/>
    <w:rsid w:val="00AC07B2"/>
    <w:rsid w:val="00AC193F"/>
    <w:rsid w:val="00AC24BB"/>
    <w:rsid w:val="00AC2CE4"/>
    <w:rsid w:val="00AC3110"/>
    <w:rsid w:val="00AC370F"/>
    <w:rsid w:val="00AC42DD"/>
    <w:rsid w:val="00AC50D0"/>
    <w:rsid w:val="00AC50FB"/>
    <w:rsid w:val="00AC521E"/>
    <w:rsid w:val="00AC5730"/>
    <w:rsid w:val="00AC5C9B"/>
    <w:rsid w:val="00AC5CA7"/>
    <w:rsid w:val="00AC5DE5"/>
    <w:rsid w:val="00AC62A6"/>
    <w:rsid w:val="00AC6B5C"/>
    <w:rsid w:val="00AC774D"/>
    <w:rsid w:val="00AC79B6"/>
    <w:rsid w:val="00AC7B08"/>
    <w:rsid w:val="00AD0303"/>
    <w:rsid w:val="00AD096A"/>
    <w:rsid w:val="00AD140C"/>
    <w:rsid w:val="00AD2885"/>
    <w:rsid w:val="00AD2897"/>
    <w:rsid w:val="00AD2FFB"/>
    <w:rsid w:val="00AD348C"/>
    <w:rsid w:val="00AD35BD"/>
    <w:rsid w:val="00AD37D1"/>
    <w:rsid w:val="00AD3DC5"/>
    <w:rsid w:val="00AD3FAA"/>
    <w:rsid w:val="00AD4454"/>
    <w:rsid w:val="00AD5CD9"/>
    <w:rsid w:val="00AD63E6"/>
    <w:rsid w:val="00AD72CD"/>
    <w:rsid w:val="00AD7371"/>
    <w:rsid w:val="00AD75B9"/>
    <w:rsid w:val="00AD7795"/>
    <w:rsid w:val="00AD780B"/>
    <w:rsid w:val="00AD7C45"/>
    <w:rsid w:val="00AD7FD8"/>
    <w:rsid w:val="00AE08CF"/>
    <w:rsid w:val="00AE1151"/>
    <w:rsid w:val="00AE23F0"/>
    <w:rsid w:val="00AE246B"/>
    <w:rsid w:val="00AE29C7"/>
    <w:rsid w:val="00AE2E31"/>
    <w:rsid w:val="00AE387C"/>
    <w:rsid w:val="00AE43ED"/>
    <w:rsid w:val="00AE522D"/>
    <w:rsid w:val="00AE58E7"/>
    <w:rsid w:val="00AE6F1C"/>
    <w:rsid w:val="00AE7B9D"/>
    <w:rsid w:val="00AF0910"/>
    <w:rsid w:val="00AF21AF"/>
    <w:rsid w:val="00AF247B"/>
    <w:rsid w:val="00AF3AF0"/>
    <w:rsid w:val="00AF4104"/>
    <w:rsid w:val="00AF4EF6"/>
    <w:rsid w:val="00AF502C"/>
    <w:rsid w:val="00AF52D2"/>
    <w:rsid w:val="00AF641F"/>
    <w:rsid w:val="00AF654A"/>
    <w:rsid w:val="00AF6567"/>
    <w:rsid w:val="00AF676B"/>
    <w:rsid w:val="00AF6A97"/>
    <w:rsid w:val="00AF7FF8"/>
    <w:rsid w:val="00B009E0"/>
    <w:rsid w:val="00B01D06"/>
    <w:rsid w:val="00B0206C"/>
    <w:rsid w:val="00B02590"/>
    <w:rsid w:val="00B0281C"/>
    <w:rsid w:val="00B0376C"/>
    <w:rsid w:val="00B04815"/>
    <w:rsid w:val="00B04F88"/>
    <w:rsid w:val="00B052AD"/>
    <w:rsid w:val="00B054A7"/>
    <w:rsid w:val="00B05989"/>
    <w:rsid w:val="00B06142"/>
    <w:rsid w:val="00B06C77"/>
    <w:rsid w:val="00B1033F"/>
    <w:rsid w:val="00B10A90"/>
    <w:rsid w:val="00B11221"/>
    <w:rsid w:val="00B11EA1"/>
    <w:rsid w:val="00B13AE4"/>
    <w:rsid w:val="00B13D21"/>
    <w:rsid w:val="00B141A6"/>
    <w:rsid w:val="00B14534"/>
    <w:rsid w:val="00B14B50"/>
    <w:rsid w:val="00B1585D"/>
    <w:rsid w:val="00B1638B"/>
    <w:rsid w:val="00B169EF"/>
    <w:rsid w:val="00B16F47"/>
    <w:rsid w:val="00B201A3"/>
    <w:rsid w:val="00B2179F"/>
    <w:rsid w:val="00B2186F"/>
    <w:rsid w:val="00B22770"/>
    <w:rsid w:val="00B22A71"/>
    <w:rsid w:val="00B23094"/>
    <w:rsid w:val="00B23FB7"/>
    <w:rsid w:val="00B25081"/>
    <w:rsid w:val="00B251A8"/>
    <w:rsid w:val="00B25EAF"/>
    <w:rsid w:val="00B25F58"/>
    <w:rsid w:val="00B264D2"/>
    <w:rsid w:val="00B27078"/>
    <w:rsid w:val="00B27805"/>
    <w:rsid w:val="00B3010A"/>
    <w:rsid w:val="00B303CC"/>
    <w:rsid w:val="00B305F0"/>
    <w:rsid w:val="00B3166A"/>
    <w:rsid w:val="00B3283B"/>
    <w:rsid w:val="00B339E1"/>
    <w:rsid w:val="00B343BE"/>
    <w:rsid w:val="00B347DB"/>
    <w:rsid w:val="00B34C79"/>
    <w:rsid w:val="00B34F4E"/>
    <w:rsid w:val="00B35972"/>
    <w:rsid w:val="00B359BE"/>
    <w:rsid w:val="00B36188"/>
    <w:rsid w:val="00B3657F"/>
    <w:rsid w:val="00B36C2E"/>
    <w:rsid w:val="00B400EE"/>
    <w:rsid w:val="00B40CFE"/>
    <w:rsid w:val="00B4121D"/>
    <w:rsid w:val="00B41545"/>
    <w:rsid w:val="00B41F2E"/>
    <w:rsid w:val="00B424B0"/>
    <w:rsid w:val="00B42E3D"/>
    <w:rsid w:val="00B433B1"/>
    <w:rsid w:val="00B4420A"/>
    <w:rsid w:val="00B4451A"/>
    <w:rsid w:val="00B44786"/>
    <w:rsid w:val="00B451AA"/>
    <w:rsid w:val="00B456AE"/>
    <w:rsid w:val="00B46049"/>
    <w:rsid w:val="00B46726"/>
    <w:rsid w:val="00B469E8"/>
    <w:rsid w:val="00B47057"/>
    <w:rsid w:val="00B47062"/>
    <w:rsid w:val="00B4713C"/>
    <w:rsid w:val="00B50B5E"/>
    <w:rsid w:val="00B50D22"/>
    <w:rsid w:val="00B52D69"/>
    <w:rsid w:val="00B549E6"/>
    <w:rsid w:val="00B56826"/>
    <w:rsid w:val="00B56C7E"/>
    <w:rsid w:val="00B57023"/>
    <w:rsid w:val="00B62639"/>
    <w:rsid w:val="00B634A2"/>
    <w:rsid w:val="00B63EB1"/>
    <w:rsid w:val="00B660C6"/>
    <w:rsid w:val="00B666CF"/>
    <w:rsid w:val="00B667EC"/>
    <w:rsid w:val="00B670FC"/>
    <w:rsid w:val="00B6754E"/>
    <w:rsid w:val="00B67A19"/>
    <w:rsid w:val="00B67E7B"/>
    <w:rsid w:val="00B70BA6"/>
    <w:rsid w:val="00B71D8E"/>
    <w:rsid w:val="00B71EA5"/>
    <w:rsid w:val="00B727DB"/>
    <w:rsid w:val="00B73541"/>
    <w:rsid w:val="00B73E8C"/>
    <w:rsid w:val="00B74CE4"/>
    <w:rsid w:val="00B74D47"/>
    <w:rsid w:val="00B74FDC"/>
    <w:rsid w:val="00B75BF1"/>
    <w:rsid w:val="00B75CE1"/>
    <w:rsid w:val="00B76B17"/>
    <w:rsid w:val="00B76E4B"/>
    <w:rsid w:val="00B77BA3"/>
    <w:rsid w:val="00B800DF"/>
    <w:rsid w:val="00B819B8"/>
    <w:rsid w:val="00B820C4"/>
    <w:rsid w:val="00B8350D"/>
    <w:rsid w:val="00B84A36"/>
    <w:rsid w:val="00B855F2"/>
    <w:rsid w:val="00B862B4"/>
    <w:rsid w:val="00B8703F"/>
    <w:rsid w:val="00B878A8"/>
    <w:rsid w:val="00B90790"/>
    <w:rsid w:val="00B90BD7"/>
    <w:rsid w:val="00B90DE6"/>
    <w:rsid w:val="00B91165"/>
    <w:rsid w:val="00B91B7F"/>
    <w:rsid w:val="00B91E06"/>
    <w:rsid w:val="00B949DA"/>
    <w:rsid w:val="00B951CC"/>
    <w:rsid w:val="00B9563C"/>
    <w:rsid w:val="00B95747"/>
    <w:rsid w:val="00B96144"/>
    <w:rsid w:val="00B96290"/>
    <w:rsid w:val="00B964D0"/>
    <w:rsid w:val="00B966A1"/>
    <w:rsid w:val="00B96AC5"/>
    <w:rsid w:val="00B96DFD"/>
    <w:rsid w:val="00B979DF"/>
    <w:rsid w:val="00BA0155"/>
    <w:rsid w:val="00BA05AC"/>
    <w:rsid w:val="00BA11F7"/>
    <w:rsid w:val="00BA190B"/>
    <w:rsid w:val="00BA1973"/>
    <w:rsid w:val="00BA2DEC"/>
    <w:rsid w:val="00BA329E"/>
    <w:rsid w:val="00BA3A82"/>
    <w:rsid w:val="00BA3E3C"/>
    <w:rsid w:val="00BA42C0"/>
    <w:rsid w:val="00BA4359"/>
    <w:rsid w:val="00BA5412"/>
    <w:rsid w:val="00BA560C"/>
    <w:rsid w:val="00BA5BAF"/>
    <w:rsid w:val="00BA5E4C"/>
    <w:rsid w:val="00BA6441"/>
    <w:rsid w:val="00BA683A"/>
    <w:rsid w:val="00BA74C5"/>
    <w:rsid w:val="00BB0192"/>
    <w:rsid w:val="00BB1278"/>
    <w:rsid w:val="00BB13EF"/>
    <w:rsid w:val="00BB1616"/>
    <w:rsid w:val="00BB190A"/>
    <w:rsid w:val="00BB1B2C"/>
    <w:rsid w:val="00BB1BC7"/>
    <w:rsid w:val="00BB1BE7"/>
    <w:rsid w:val="00BB1DE8"/>
    <w:rsid w:val="00BB2874"/>
    <w:rsid w:val="00BB36CD"/>
    <w:rsid w:val="00BB3D22"/>
    <w:rsid w:val="00BB69DF"/>
    <w:rsid w:val="00BB6DC5"/>
    <w:rsid w:val="00BB7C02"/>
    <w:rsid w:val="00BC03D9"/>
    <w:rsid w:val="00BC061A"/>
    <w:rsid w:val="00BC0750"/>
    <w:rsid w:val="00BC2A63"/>
    <w:rsid w:val="00BC3A5F"/>
    <w:rsid w:val="00BC401D"/>
    <w:rsid w:val="00BC4677"/>
    <w:rsid w:val="00BC5335"/>
    <w:rsid w:val="00BC69A2"/>
    <w:rsid w:val="00BC7773"/>
    <w:rsid w:val="00BC79E5"/>
    <w:rsid w:val="00BD002E"/>
    <w:rsid w:val="00BD0E61"/>
    <w:rsid w:val="00BD2032"/>
    <w:rsid w:val="00BD2469"/>
    <w:rsid w:val="00BD2C17"/>
    <w:rsid w:val="00BD51EA"/>
    <w:rsid w:val="00BD59E0"/>
    <w:rsid w:val="00BD5B65"/>
    <w:rsid w:val="00BD5D77"/>
    <w:rsid w:val="00BD5F2A"/>
    <w:rsid w:val="00BD617F"/>
    <w:rsid w:val="00BD6D80"/>
    <w:rsid w:val="00BE0073"/>
    <w:rsid w:val="00BE0B08"/>
    <w:rsid w:val="00BE1074"/>
    <w:rsid w:val="00BE1274"/>
    <w:rsid w:val="00BE1516"/>
    <w:rsid w:val="00BE1622"/>
    <w:rsid w:val="00BE20B5"/>
    <w:rsid w:val="00BE2E22"/>
    <w:rsid w:val="00BE305C"/>
    <w:rsid w:val="00BE3CA1"/>
    <w:rsid w:val="00BE4834"/>
    <w:rsid w:val="00BE564D"/>
    <w:rsid w:val="00BE5AFC"/>
    <w:rsid w:val="00BE6458"/>
    <w:rsid w:val="00BE68AC"/>
    <w:rsid w:val="00BE6B37"/>
    <w:rsid w:val="00BE7786"/>
    <w:rsid w:val="00BF02BC"/>
    <w:rsid w:val="00BF0DDD"/>
    <w:rsid w:val="00BF11D9"/>
    <w:rsid w:val="00BF1BEE"/>
    <w:rsid w:val="00BF1D44"/>
    <w:rsid w:val="00BF2755"/>
    <w:rsid w:val="00BF2924"/>
    <w:rsid w:val="00BF4D76"/>
    <w:rsid w:val="00BF65D0"/>
    <w:rsid w:val="00C004CB"/>
    <w:rsid w:val="00C00BC1"/>
    <w:rsid w:val="00C00DCD"/>
    <w:rsid w:val="00C01A55"/>
    <w:rsid w:val="00C02309"/>
    <w:rsid w:val="00C031DA"/>
    <w:rsid w:val="00C03393"/>
    <w:rsid w:val="00C03808"/>
    <w:rsid w:val="00C03ED4"/>
    <w:rsid w:val="00C04337"/>
    <w:rsid w:val="00C04F3E"/>
    <w:rsid w:val="00C052D4"/>
    <w:rsid w:val="00C05F4F"/>
    <w:rsid w:val="00C0622A"/>
    <w:rsid w:val="00C064E1"/>
    <w:rsid w:val="00C0678B"/>
    <w:rsid w:val="00C06BB9"/>
    <w:rsid w:val="00C10D3A"/>
    <w:rsid w:val="00C10F43"/>
    <w:rsid w:val="00C117C6"/>
    <w:rsid w:val="00C11FEB"/>
    <w:rsid w:val="00C12EA6"/>
    <w:rsid w:val="00C1340C"/>
    <w:rsid w:val="00C13F39"/>
    <w:rsid w:val="00C15079"/>
    <w:rsid w:val="00C150C6"/>
    <w:rsid w:val="00C1564B"/>
    <w:rsid w:val="00C16299"/>
    <w:rsid w:val="00C166CA"/>
    <w:rsid w:val="00C16B47"/>
    <w:rsid w:val="00C16DFE"/>
    <w:rsid w:val="00C176B2"/>
    <w:rsid w:val="00C17951"/>
    <w:rsid w:val="00C17D84"/>
    <w:rsid w:val="00C20D50"/>
    <w:rsid w:val="00C2182A"/>
    <w:rsid w:val="00C22125"/>
    <w:rsid w:val="00C22F31"/>
    <w:rsid w:val="00C23AB8"/>
    <w:rsid w:val="00C2522C"/>
    <w:rsid w:val="00C25481"/>
    <w:rsid w:val="00C25B8F"/>
    <w:rsid w:val="00C260A1"/>
    <w:rsid w:val="00C27098"/>
    <w:rsid w:val="00C271F0"/>
    <w:rsid w:val="00C271FF"/>
    <w:rsid w:val="00C27CFC"/>
    <w:rsid w:val="00C305DF"/>
    <w:rsid w:val="00C31522"/>
    <w:rsid w:val="00C316B5"/>
    <w:rsid w:val="00C32B66"/>
    <w:rsid w:val="00C331E1"/>
    <w:rsid w:val="00C3374B"/>
    <w:rsid w:val="00C33AA8"/>
    <w:rsid w:val="00C3622A"/>
    <w:rsid w:val="00C37FB6"/>
    <w:rsid w:val="00C40859"/>
    <w:rsid w:val="00C41061"/>
    <w:rsid w:val="00C4142F"/>
    <w:rsid w:val="00C4151C"/>
    <w:rsid w:val="00C41B57"/>
    <w:rsid w:val="00C4216E"/>
    <w:rsid w:val="00C427D1"/>
    <w:rsid w:val="00C42914"/>
    <w:rsid w:val="00C429DA"/>
    <w:rsid w:val="00C434C8"/>
    <w:rsid w:val="00C43C81"/>
    <w:rsid w:val="00C43D7D"/>
    <w:rsid w:val="00C451F2"/>
    <w:rsid w:val="00C45577"/>
    <w:rsid w:val="00C46079"/>
    <w:rsid w:val="00C466D1"/>
    <w:rsid w:val="00C46924"/>
    <w:rsid w:val="00C46FBA"/>
    <w:rsid w:val="00C47A7B"/>
    <w:rsid w:val="00C5131D"/>
    <w:rsid w:val="00C525AD"/>
    <w:rsid w:val="00C54B68"/>
    <w:rsid w:val="00C553EA"/>
    <w:rsid w:val="00C55404"/>
    <w:rsid w:val="00C554A9"/>
    <w:rsid w:val="00C55B93"/>
    <w:rsid w:val="00C56CAB"/>
    <w:rsid w:val="00C57504"/>
    <w:rsid w:val="00C57FD9"/>
    <w:rsid w:val="00C612D1"/>
    <w:rsid w:val="00C629D0"/>
    <w:rsid w:val="00C630F2"/>
    <w:rsid w:val="00C63F11"/>
    <w:rsid w:val="00C63F73"/>
    <w:rsid w:val="00C640D7"/>
    <w:rsid w:val="00C65A03"/>
    <w:rsid w:val="00C65BFB"/>
    <w:rsid w:val="00C663D2"/>
    <w:rsid w:val="00C669BC"/>
    <w:rsid w:val="00C706AA"/>
    <w:rsid w:val="00C70A71"/>
    <w:rsid w:val="00C719C0"/>
    <w:rsid w:val="00C71C33"/>
    <w:rsid w:val="00C72726"/>
    <w:rsid w:val="00C729EE"/>
    <w:rsid w:val="00C7366A"/>
    <w:rsid w:val="00C7371F"/>
    <w:rsid w:val="00C73D12"/>
    <w:rsid w:val="00C74C1B"/>
    <w:rsid w:val="00C74F1B"/>
    <w:rsid w:val="00C75440"/>
    <w:rsid w:val="00C774BF"/>
    <w:rsid w:val="00C80089"/>
    <w:rsid w:val="00C80BC0"/>
    <w:rsid w:val="00C80C51"/>
    <w:rsid w:val="00C8119F"/>
    <w:rsid w:val="00C82359"/>
    <w:rsid w:val="00C82545"/>
    <w:rsid w:val="00C827B8"/>
    <w:rsid w:val="00C82EC6"/>
    <w:rsid w:val="00C82EE9"/>
    <w:rsid w:val="00C83FF5"/>
    <w:rsid w:val="00C841AD"/>
    <w:rsid w:val="00C85CA8"/>
    <w:rsid w:val="00C866D5"/>
    <w:rsid w:val="00C87920"/>
    <w:rsid w:val="00C90741"/>
    <w:rsid w:val="00C90E2F"/>
    <w:rsid w:val="00C912D2"/>
    <w:rsid w:val="00C92EC6"/>
    <w:rsid w:val="00C93BE4"/>
    <w:rsid w:val="00C979DD"/>
    <w:rsid w:val="00CA02E8"/>
    <w:rsid w:val="00CA0695"/>
    <w:rsid w:val="00CA0D94"/>
    <w:rsid w:val="00CA1F29"/>
    <w:rsid w:val="00CA2391"/>
    <w:rsid w:val="00CA2958"/>
    <w:rsid w:val="00CA33D7"/>
    <w:rsid w:val="00CA3513"/>
    <w:rsid w:val="00CA3EA0"/>
    <w:rsid w:val="00CA4A0A"/>
    <w:rsid w:val="00CA4D72"/>
    <w:rsid w:val="00CA4F0B"/>
    <w:rsid w:val="00CA5E14"/>
    <w:rsid w:val="00CA5E8F"/>
    <w:rsid w:val="00CA630F"/>
    <w:rsid w:val="00CA6E13"/>
    <w:rsid w:val="00CA6FEA"/>
    <w:rsid w:val="00CA7720"/>
    <w:rsid w:val="00CA7B12"/>
    <w:rsid w:val="00CA7B2B"/>
    <w:rsid w:val="00CB180B"/>
    <w:rsid w:val="00CB402E"/>
    <w:rsid w:val="00CB5BF1"/>
    <w:rsid w:val="00CB6CE2"/>
    <w:rsid w:val="00CC002E"/>
    <w:rsid w:val="00CC0053"/>
    <w:rsid w:val="00CC0FEB"/>
    <w:rsid w:val="00CC10B2"/>
    <w:rsid w:val="00CC13AA"/>
    <w:rsid w:val="00CC1CA2"/>
    <w:rsid w:val="00CC2B27"/>
    <w:rsid w:val="00CC32D3"/>
    <w:rsid w:val="00CC37EA"/>
    <w:rsid w:val="00CC399C"/>
    <w:rsid w:val="00CC3CDB"/>
    <w:rsid w:val="00CC4083"/>
    <w:rsid w:val="00CC41D9"/>
    <w:rsid w:val="00CC4F82"/>
    <w:rsid w:val="00CC50FB"/>
    <w:rsid w:val="00CC5405"/>
    <w:rsid w:val="00CC5BDD"/>
    <w:rsid w:val="00CD0404"/>
    <w:rsid w:val="00CD04B9"/>
    <w:rsid w:val="00CD0BF4"/>
    <w:rsid w:val="00CD1A97"/>
    <w:rsid w:val="00CD1E4A"/>
    <w:rsid w:val="00CD2E7A"/>
    <w:rsid w:val="00CD2E94"/>
    <w:rsid w:val="00CD311D"/>
    <w:rsid w:val="00CD3328"/>
    <w:rsid w:val="00CD45F1"/>
    <w:rsid w:val="00CD4865"/>
    <w:rsid w:val="00CD4B09"/>
    <w:rsid w:val="00CD508A"/>
    <w:rsid w:val="00CD5567"/>
    <w:rsid w:val="00CD6E48"/>
    <w:rsid w:val="00CD7454"/>
    <w:rsid w:val="00CD7FCE"/>
    <w:rsid w:val="00CE03E1"/>
    <w:rsid w:val="00CE0E73"/>
    <w:rsid w:val="00CE1914"/>
    <w:rsid w:val="00CE2513"/>
    <w:rsid w:val="00CE2731"/>
    <w:rsid w:val="00CE3A84"/>
    <w:rsid w:val="00CE63B3"/>
    <w:rsid w:val="00CE6D5A"/>
    <w:rsid w:val="00CE7749"/>
    <w:rsid w:val="00CE775A"/>
    <w:rsid w:val="00CE7DD7"/>
    <w:rsid w:val="00CF029C"/>
    <w:rsid w:val="00CF0B45"/>
    <w:rsid w:val="00CF0D2F"/>
    <w:rsid w:val="00CF12A9"/>
    <w:rsid w:val="00CF3167"/>
    <w:rsid w:val="00CF3AAE"/>
    <w:rsid w:val="00CF4F3E"/>
    <w:rsid w:val="00CF6882"/>
    <w:rsid w:val="00CF6D0E"/>
    <w:rsid w:val="00CF7220"/>
    <w:rsid w:val="00CF772C"/>
    <w:rsid w:val="00CF7B85"/>
    <w:rsid w:val="00D00327"/>
    <w:rsid w:val="00D01F41"/>
    <w:rsid w:val="00D02A3B"/>
    <w:rsid w:val="00D03D5A"/>
    <w:rsid w:val="00D06372"/>
    <w:rsid w:val="00D06913"/>
    <w:rsid w:val="00D06963"/>
    <w:rsid w:val="00D0714D"/>
    <w:rsid w:val="00D07206"/>
    <w:rsid w:val="00D07299"/>
    <w:rsid w:val="00D0737D"/>
    <w:rsid w:val="00D107F7"/>
    <w:rsid w:val="00D1130D"/>
    <w:rsid w:val="00D1262B"/>
    <w:rsid w:val="00D12BC4"/>
    <w:rsid w:val="00D1363A"/>
    <w:rsid w:val="00D1387E"/>
    <w:rsid w:val="00D13F47"/>
    <w:rsid w:val="00D144C8"/>
    <w:rsid w:val="00D147E8"/>
    <w:rsid w:val="00D14A51"/>
    <w:rsid w:val="00D15049"/>
    <w:rsid w:val="00D150BF"/>
    <w:rsid w:val="00D15A00"/>
    <w:rsid w:val="00D15A9D"/>
    <w:rsid w:val="00D16ACC"/>
    <w:rsid w:val="00D20380"/>
    <w:rsid w:val="00D206DF"/>
    <w:rsid w:val="00D207DE"/>
    <w:rsid w:val="00D2104E"/>
    <w:rsid w:val="00D21376"/>
    <w:rsid w:val="00D21462"/>
    <w:rsid w:val="00D21F6D"/>
    <w:rsid w:val="00D222A3"/>
    <w:rsid w:val="00D2272E"/>
    <w:rsid w:val="00D22FE6"/>
    <w:rsid w:val="00D232CD"/>
    <w:rsid w:val="00D23A6C"/>
    <w:rsid w:val="00D24432"/>
    <w:rsid w:val="00D2512F"/>
    <w:rsid w:val="00D2523A"/>
    <w:rsid w:val="00D264A5"/>
    <w:rsid w:val="00D26BBC"/>
    <w:rsid w:val="00D30B39"/>
    <w:rsid w:val="00D32A2A"/>
    <w:rsid w:val="00D34B14"/>
    <w:rsid w:val="00D34C21"/>
    <w:rsid w:val="00D34FE7"/>
    <w:rsid w:val="00D3656C"/>
    <w:rsid w:val="00D3685A"/>
    <w:rsid w:val="00D37069"/>
    <w:rsid w:val="00D3737D"/>
    <w:rsid w:val="00D3748D"/>
    <w:rsid w:val="00D37A10"/>
    <w:rsid w:val="00D409D9"/>
    <w:rsid w:val="00D40A04"/>
    <w:rsid w:val="00D40C95"/>
    <w:rsid w:val="00D41209"/>
    <w:rsid w:val="00D4122C"/>
    <w:rsid w:val="00D417D8"/>
    <w:rsid w:val="00D41D52"/>
    <w:rsid w:val="00D420FD"/>
    <w:rsid w:val="00D42D18"/>
    <w:rsid w:val="00D42E48"/>
    <w:rsid w:val="00D43896"/>
    <w:rsid w:val="00D445DD"/>
    <w:rsid w:val="00D4547C"/>
    <w:rsid w:val="00D45997"/>
    <w:rsid w:val="00D460D3"/>
    <w:rsid w:val="00D47667"/>
    <w:rsid w:val="00D478B0"/>
    <w:rsid w:val="00D52610"/>
    <w:rsid w:val="00D52615"/>
    <w:rsid w:val="00D52D0C"/>
    <w:rsid w:val="00D53273"/>
    <w:rsid w:val="00D53AD1"/>
    <w:rsid w:val="00D53C8D"/>
    <w:rsid w:val="00D543DE"/>
    <w:rsid w:val="00D54BFE"/>
    <w:rsid w:val="00D55003"/>
    <w:rsid w:val="00D55253"/>
    <w:rsid w:val="00D553FD"/>
    <w:rsid w:val="00D55E0C"/>
    <w:rsid w:val="00D5607C"/>
    <w:rsid w:val="00D56389"/>
    <w:rsid w:val="00D570C5"/>
    <w:rsid w:val="00D5730F"/>
    <w:rsid w:val="00D57B37"/>
    <w:rsid w:val="00D57F2D"/>
    <w:rsid w:val="00D62837"/>
    <w:rsid w:val="00D64188"/>
    <w:rsid w:val="00D641B9"/>
    <w:rsid w:val="00D6423A"/>
    <w:rsid w:val="00D64477"/>
    <w:rsid w:val="00D64FDD"/>
    <w:rsid w:val="00D65A68"/>
    <w:rsid w:val="00D65B1A"/>
    <w:rsid w:val="00D65B57"/>
    <w:rsid w:val="00D669D6"/>
    <w:rsid w:val="00D67B19"/>
    <w:rsid w:val="00D67FEA"/>
    <w:rsid w:val="00D701D2"/>
    <w:rsid w:val="00D709A9"/>
    <w:rsid w:val="00D715C8"/>
    <w:rsid w:val="00D71707"/>
    <w:rsid w:val="00D717A1"/>
    <w:rsid w:val="00D72A84"/>
    <w:rsid w:val="00D737E1"/>
    <w:rsid w:val="00D746B5"/>
    <w:rsid w:val="00D74BF4"/>
    <w:rsid w:val="00D750E6"/>
    <w:rsid w:val="00D7518B"/>
    <w:rsid w:val="00D7543F"/>
    <w:rsid w:val="00D7609D"/>
    <w:rsid w:val="00D76ABB"/>
    <w:rsid w:val="00D80E4F"/>
    <w:rsid w:val="00D81F0F"/>
    <w:rsid w:val="00D82287"/>
    <w:rsid w:val="00D82376"/>
    <w:rsid w:val="00D82944"/>
    <w:rsid w:val="00D829A2"/>
    <w:rsid w:val="00D82ADB"/>
    <w:rsid w:val="00D83BE5"/>
    <w:rsid w:val="00D83DE6"/>
    <w:rsid w:val="00D84A39"/>
    <w:rsid w:val="00D84EC3"/>
    <w:rsid w:val="00D8522F"/>
    <w:rsid w:val="00D85395"/>
    <w:rsid w:val="00D85C8C"/>
    <w:rsid w:val="00D8676C"/>
    <w:rsid w:val="00D902B0"/>
    <w:rsid w:val="00D905DC"/>
    <w:rsid w:val="00D9070A"/>
    <w:rsid w:val="00D91AD8"/>
    <w:rsid w:val="00D91AFB"/>
    <w:rsid w:val="00D91C47"/>
    <w:rsid w:val="00D9201E"/>
    <w:rsid w:val="00D920F9"/>
    <w:rsid w:val="00D925B8"/>
    <w:rsid w:val="00D9266B"/>
    <w:rsid w:val="00D93E78"/>
    <w:rsid w:val="00D9497F"/>
    <w:rsid w:val="00D94B27"/>
    <w:rsid w:val="00D94FDE"/>
    <w:rsid w:val="00D976A5"/>
    <w:rsid w:val="00D97CF3"/>
    <w:rsid w:val="00D97FBD"/>
    <w:rsid w:val="00DA03BE"/>
    <w:rsid w:val="00DA1002"/>
    <w:rsid w:val="00DA13EA"/>
    <w:rsid w:val="00DA243C"/>
    <w:rsid w:val="00DA2D55"/>
    <w:rsid w:val="00DA36A1"/>
    <w:rsid w:val="00DA3765"/>
    <w:rsid w:val="00DA43BC"/>
    <w:rsid w:val="00DA49B4"/>
    <w:rsid w:val="00DA4D91"/>
    <w:rsid w:val="00DA5240"/>
    <w:rsid w:val="00DA5F33"/>
    <w:rsid w:val="00DA736E"/>
    <w:rsid w:val="00DB13D8"/>
    <w:rsid w:val="00DB15CF"/>
    <w:rsid w:val="00DB1D2A"/>
    <w:rsid w:val="00DB2F70"/>
    <w:rsid w:val="00DB354D"/>
    <w:rsid w:val="00DB44B1"/>
    <w:rsid w:val="00DB4BB0"/>
    <w:rsid w:val="00DB4C8C"/>
    <w:rsid w:val="00DB5489"/>
    <w:rsid w:val="00DB5CF4"/>
    <w:rsid w:val="00DB758D"/>
    <w:rsid w:val="00DB7F40"/>
    <w:rsid w:val="00DC1A73"/>
    <w:rsid w:val="00DC21B9"/>
    <w:rsid w:val="00DC3053"/>
    <w:rsid w:val="00DC328B"/>
    <w:rsid w:val="00DC32A4"/>
    <w:rsid w:val="00DC3B73"/>
    <w:rsid w:val="00DC4457"/>
    <w:rsid w:val="00DC56A2"/>
    <w:rsid w:val="00DC5AAB"/>
    <w:rsid w:val="00DC627B"/>
    <w:rsid w:val="00DC6DD9"/>
    <w:rsid w:val="00DC7EA6"/>
    <w:rsid w:val="00DD11C1"/>
    <w:rsid w:val="00DD2317"/>
    <w:rsid w:val="00DD2944"/>
    <w:rsid w:val="00DD2A22"/>
    <w:rsid w:val="00DD3C5A"/>
    <w:rsid w:val="00DD3DF3"/>
    <w:rsid w:val="00DD4513"/>
    <w:rsid w:val="00DD49F2"/>
    <w:rsid w:val="00DD66F7"/>
    <w:rsid w:val="00DD700B"/>
    <w:rsid w:val="00DD78B1"/>
    <w:rsid w:val="00DE0E5B"/>
    <w:rsid w:val="00DE117C"/>
    <w:rsid w:val="00DE33DD"/>
    <w:rsid w:val="00DE35C6"/>
    <w:rsid w:val="00DE3F38"/>
    <w:rsid w:val="00DE40A6"/>
    <w:rsid w:val="00DE4BF2"/>
    <w:rsid w:val="00DE4D7E"/>
    <w:rsid w:val="00DE4D8F"/>
    <w:rsid w:val="00DE523C"/>
    <w:rsid w:val="00DE5678"/>
    <w:rsid w:val="00DE56FE"/>
    <w:rsid w:val="00DE5CCB"/>
    <w:rsid w:val="00DE5EEC"/>
    <w:rsid w:val="00DF0E20"/>
    <w:rsid w:val="00DF13A7"/>
    <w:rsid w:val="00DF15E2"/>
    <w:rsid w:val="00DF16D7"/>
    <w:rsid w:val="00DF27E4"/>
    <w:rsid w:val="00DF2DE0"/>
    <w:rsid w:val="00DF45D6"/>
    <w:rsid w:val="00DF4FDE"/>
    <w:rsid w:val="00DF500C"/>
    <w:rsid w:val="00DF5FF2"/>
    <w:rsid w:val="00DF6EA9"/>
    <w:rsid w:val="00DF75F9"/>
    <w:rsid w:val="00DF7A51"/>
    <w:rsid w:val="00E007B7"/>
    <w:rsid w:val="00E00F82"/>
    <w:rsid w:val="00E028B4"/>
    <w:rsid w:val="00E02D20"/>
    <w:rsid w:val="00E02F46"/>
    <w:rsid w:val="00E02FA4"/>
    <w:rsid w:val="00E035B9"/>
    <w:rsid w:val="00E05534"/>
    <w:rsid w:val="00E05BC6"/>
    <w:rsid w:val="00E06FCE"/>
    <w:rsid w:val="00E07321"/>
    <w:rsid w:val="00E0761E"/>
    <w:rsid w:val="00E076D7"/>
    <w:rsid w:val="00E104BE"/>
    <w:rsid w:val="00E108BA"/>
    <w:rsid w:val="00E10ED6"/>
    <w:rsid w:val="00E11932"/>
    <w:rsid w:val="00E12388"/>
    <w:rsid w:val="00E12C43"/>
    <w:rsid w:val="00E12FC4"/>
    <w:rsid w:val="00E136DD"/>
    <w:rsid w:val="00E14B2E"/>
    <w:rsid w:val="00E14C42"/>
    <w:rsid w:val="00E14F59"/>
    <w:rsid w:val="00E15A96"/>
    <w:rsid w:val="00E15DF0"/>
    <w:rsid w:val="00E166D8"/>
    <w:rsid w:val="00E17CF2"/>
    <w:rsid w:val="00E17E47"/>
    <w:rsid w:val="00E17F89"/>
    <w:rsid w:val="00E21788"/>
    <w:rsid w:val="00E21825"/>
    <w:rsid w:val="00E22EDF"/>
    <w:rsid w:val="00E25976"/>
    <w:rsid w:val="00E263B7"/>
    <w:rsid w:val="00E26B9C"/>
    <w:rsid w:val="00E3073C"/>
    <w:rsid w:val="00E30875"/>
    <w:rsid w:val="00E315BB"/>
    <w:rsid w:val="00E32560"/>
    <w:rsid w:val="00E32622"/>
    <w:rsid w:val="00E330D4"/>
    <w:rsid w:val="00E3488A"/>
    <w:rsid w:val="00E34BD1"/>
    <w:rsid w:val="00E34D5E"/>
    <w:rsid w:val="00E35157"/>
    <w:rsid w:val="00E35236"/>
    <w:rsid w:val="00E359BA"/>
    <w:rsid w:val="00E36240"/>
    <w:rsid w:val="00E36E5F"/>
    <w:rsid w:val="00E37057"/>
    <w:rsid w:val="00E404D1"/>
    <w:rsid w:val="00E40564"/>
    <w:rsid w:val="00E40570"/>
    <w:rsid w:val="00E407F6"/>
    <w:rsid w:val="00E40A9B"/>
    <w:rsid w:val="00E417D4"/>
    <w:rsid w:val="00E41962"/>
    <w:rsid w:val="00E426F2"/>
    <w:rsid w:val="00E42B70"/>
    <w:rsid w:val="00E42DD8"/>
    <w:rsid w:val="00E43EE1"/>
    <w:rsid w:val="00E45B1F"/>
    <w:rsid w:val="00E464DA"/>
    <w:rsid w:val="00E46FC6"/>
    <w:rsid w:val="00E471C8"/>
    <w:rsid w:val="00E47267"/>
    <w:rsid w:val="00E4759A"/>
    <w:rsid w:val="00E47F6B"/>
    <w:rsid w:val="00E50D18"/>
    <w:rsid w:val="00E50DEE"/>
    <w:rsid w:val="00E50FF9"/>
    <w:rsid w:val="00E511C1"/>
    <w:rsid w:val="00E51A7E"/>
    <w:rsid w:val="00E51AF2"/>
    <w:rsid w:val="00E524D3"/>
    <w:rsid w:val="00E52637"/>
    <w:rsid w:val="00E53FB8"/>
    <w:rsid w:val="00E54125"/>
    <w:rsid w:val="00E5456C"/>
    <w:rsid w:val="00E5469C"/>
    <w:rsid w:val="00E54733"/>
    <w:rsid w:val="00E558C2"/>
    <w:rsid w:val="00E56240"/>
    <w:rsid w:val="00E56E7B"/>
    <w:rsid w:val="00E56F8B"/>
    <w:rsid w:val="00E57260"/>
    <w:rsid w:val="00E57EFA"/>
    <w:rsid w:val="00E57F77"/>
    <w:rsid w:val="00E60D1B"/>
    <w:rsid w:val="00E634E5"/>
    <w:rsid w:val="00E63E2B"/>
    <w:rsid w:val="00E65C47"/>
    <w:rsid w:val="00E6601B"/>
    <w:rsid w:val="00E6625A"/>
    <w:rsid w:val="00E664AC"/>
    <w:rsid w:val="00E664F0"/>
    <w:rsid w:val="00E665F1"/>
    <w:rsid w:val="00E66954"/>
    <w:rsid w:val="00E66965"/>
    <w:rsid w:val="00E66A89"/>
    <w:rsid w:val="00E66E1A"/>
    <w:rsid w:val="00E7020C"/>
    <w:rsid w:val="00E70980"/>
    <w:rsid w:val="00E71388"/>
    <w:rsid w:val="00E72545"/>
    <w:rsid w:val="00E73347"/>
    <w:rsid w:val="00E73737"/>
    <w:rsid w:val="00E737E6"/>
    <w:rsid w:val="00E75A8E"/>
    <w:rsid w:val="00E772DB"/>
    <w:rsid w:val="00E77DF7"/>
    <w:rsid w:val="00E8045A"/>
    <w:rsid w:val="00E80741"/>
    <w:rsid w:val="00E816B7"/>
    <w:rsid w:val="00E82C11"/>
    <w:rsid w:val="00E83B24"/>
    <w:rsid w:val="00E83CA5"/>
    <w:rsid w:val="00E840B2"/>
    <w:rsid w:val="00E8478F"/>
    <w:rsid w:val="00E8760E"/>
    <w:rsid w:val="00E87DFD"/>
    <w:rsid w:val="00E905EF"/>
    <w:rsid w:val="00E90734"/>
    <w:rsid w:val="00E90C12"/>
    <w:rsid w:val="00E915F6"/>
    <w:rsid w:val="00E91E0D"/>
    <w:rsid w:val="00E93308"/>
    <w:rsid w:val="00E9376F"/>
    <w:rsid w:val="00E93CE7"/>
    <w:rsid w:val="00E94941"/>
    <w:rsid w:val="00E94C9B"/>
    <w:rsid w:val="00E96A45"/>
    <w:rsid w:val="00E97663"/>
    <w:rsid w:val="00E978EC"/>
    <w:rsid w:val="00E97F22"/>
    <w:rsid w:val="00E97F2C"/>
    <w:rsid w:val="00E9D2D9"/>
    <w:rsid w:val="00EA0015"/>
    <w:rsid w:val="00EA06E9"/>
    <w:rsid w:val="00EA075C"/>
    <w:rsid w:val="00EA08F1"/>
    <w:rsid w:val="00EA0EFB"/>
    <w:rsid w:val="00EA16D6"/>
    <w:rsid w:val="00EA1873"/>
    <w:rsid w:val="00EA191D"/>
    <w:rsid w:val="00EA1BAF"/>
    <w:rsid w:val="00EA1D61"/>
    <w:rsid w:val="00EA1ECB"/>
    <w:rsid w:val="00EA20C6"/>
    <w:rsid w:val="00EA2A4B"/>
    <w:rsid w:val="00EA3B40"/>
    <w:rsid w:val="00EA3BDF"/>
    <w:rsid w:val="00EA462E"/>
    <w:rsid w:val="00EA4C28"/>
    <w:rsid w:val="00EB0DAB"/>
    <w:rsid w:val="00EB108F"/>
    <w:rsid w:val="00EB11F9"/>
    <w:rsid w:val="00EB124F"/>
    <w:rsid w:val="00EB1382"/>
    <w:rsid w:val="00EB17F4"/>
    <w:rsid w:val="00EB2858"/>
    <w:rsid w:val="00EB3E26"/>
    <w:rsid w:val="00EB4ACE"/>
    <w:rsid w:val="00EB4C3A"/>
    <w:rsid w:val="00EB59E6"/>
    <w:rsid w:val="00EB5F4B"/>
    <w:rsid w:val="00EB609B"/>
    <w:rsid w:val="00EB61B1"/>
    <w:rsid w:val="00EB6C85"/>
    <w:rsid w:val="00EB6D75"/>
    <w:rsid w:val="00EB7777"/>
    <w:rsid w:val="00EC1748"/>
    <w:rsid w:val="00EC18D3"/>
    <w:rsid w:val="00EC2ED0"/>
    <w:rsid w:val="00EC57BC"/>
    <w:rsid w:val="00EC5C36"/>
    <w:rsid w:val="00EC6437"/>
    <w:rsid w:val="00EC70B4"/>
    <w:rsid w:val="00ED19AD"/>
    <w:rsid w:val="00ED1D2B"/>
    <w:rsid w:val="00ED2213"/>
    <w:rsid w:val="00ED487A"/>
    <w:rsid w:val="00ED4C58"/>
    <w:rsid w:val="00ED4CD9"/>
    <w:rsid w:val="00ED5A02"/>
    <w:rsid w:val="00ED5E5C"/>
    <w:rsid w:val="00ED64AD"/>
    <w:rsid w:val="00ED65AA"/>
    <w:rsid w:val="00ED67C2"/>
    <w:rsid w:val="00ED766E"/>
    <w:rsid w:val="00EE2615"/>
    <w:rsid w:val="00EE297E"/>
    <w:rsid w:val="00EE2A71"/>
    <w:rsid w:val="00EE2D3C"/>
    <w:rsid w:val="00EE329B"/>
    <w:rsid w:val="00EE3BBC"/>
    <w:rsid w:val="00EE3E01"/>
    <w:rsid w:val="00EE4483"/>
    <w:rsid w:val="00EE5512"/>
    <w:rsid w:val="00EE5D24"/>
    <w:rsid w:val="00EE5DA1"/>
    <w:rsid w:val="00EE60CE"/>
    <w:rsid w:val="00EE70E3"/>
    <w:rsid w:val="00EE7FDD"/>
    <w:rsid w:val="00EF0D90"/>
    <w:rsid w:val="00EF11BC"/>
    <w:rsid w:val="00EF1F0D"/>
    <w:rsid w:val="00EF22A1"/>
    <w:rsid w:val="00EF24E7"/>
    <w:rsid w:val="00EF263E"/>
    <w:rsid w:val="00EF2CAF"/>
    <w:rsid w:val="00EF3086"/>
    <w:rsid w:val="00EF34F8"/>
    <w:rsid w:val="00EF3A26"/>
    <w:rsid w:val="00EF3AB9"/>
    <w:rsid w:val="00EF50AE"/>
    <w:rsid w:val="00EF6DD1"/>
    <w:rsid w:val="00EF6EE3"/>
    <w:rsid w:val="00F001DF"/>
    <w:rsid w:val="00F00BA9"/>
    <w:rsid w:val="00F00D61"/>
    <w:rsid w:val="00F01477"/>
    <w:rsid w:val="00F0207E"/>
    <w:rsid w:val="00F02214"/>
    <w:rsid w:val="00F02E03"/>
    <w:rsid w:val="00F041F6"/>
    <w:rsid w:val="00F04BB0"/>
    <w:rsid w:val="00F0513D"/>
    <w:rsid w:val="00F054E5"/>
    <w:rsid w:val="00F06486"/>
    <w:rsid w:val="00F0693E"/>
    <w:rsid w:val="00F069F9"/>
    <w:rsid w:val="00F07E2F"/>
    <w:rsid w:val="00F1156E"/>
    <w:rsid w:val="00F11F0B"/>
    <w:rsid w:val="00F12111"/>
    <w:rsid w:val="00F129A8"/>
    <w:rsid w:val="00F13A45"/>
    <w:rsid w:val="00F14077"/>
    <w:rsid w:val="00F14266"/>
    <w:rsid w:val="00F15149"/>
    <w:rsid w:val="00F15A95"/>
    <w:rsid w:val="00F15E13"/>
    <w:rsid w:val="00F164D7"/>
    <w:rsid w:val="00F16534"/>
    <w:rsid w:val="00F1748D"/>
    <w:rsid w:val="00F17A5B"/>
    <w:rsid w:val="00F20711"/>
    <w:rsid w:val="00F213CA"/>
    <w:rsid w:val="00F21A3B"/>
    <w:rsid w:val="00F21BAB"/>
    <w:rsid w:val="00F2243B"/>
    <w:rsid w:val="00F23BF1"/>
    <w:rsid w:val="00F23E39"/>
    <w:rsid w:val="00F24CCF"/>
    <w:rsid w:val="00F25103"/>
    <w:rsid w:val="00F2584D"/>
    <w:rsid w:val="00F25A5C"/>
    <w:rsid w:val="00F26ABF"/>
    <w:rsid w:val="00F26B4C"/>
    <w:rsid w:val="00F26C5C"/>
    <w:rsid w:val="00F27229"/>
    <w:rsid w:val="00F2772F"/>
    <w:rsid w:val="00F279BD"/>
    <w:rsid w:val="00F30CC9"/>
    <w:rsid w:val="00F31448"/>
    <w:rsid w:val="00F31A42"/>
    <w:rsid w:val="00F32186"/>
    <w:rsid w:val="00F32722"/>
    <w:rsid w:val="00F32EDE"/>
    <w:rsid w:val="00F33025"/>
    <w:rsid w:val="00F33F83"/>
    <w:rsid w:val="00F34D92"/>
    <w:rsid w:val="00F35189"/>
    <w:rsid w:val="00F35AB0"/>
    <w:rsid w:val="00F35BD9"/>
    <w:rsid w:val="00F35FEE"/>
    <w:rsid w:val="00F36C33"/>
    <w:rsid w:val="00F36E9C"/>
    <w:rsid w:val="00F37495"/>
    <w:rsid w:val="00F3751E"/>
    <w:rsid w:val="00F37E5A"/>
    <w:rsid w:val="00F40680"/>
    <w:rsid w:val="00F40BD6"/>
    <w:rsid w:val="00F4174E"/>
    <w:rsid w:val="00F41C31"/>
    <w:rsid w:val="00F42417"/>
    <w:rsid w:val="00F43515"/>
    <w:rsid w:val="00F44155"/>
    <w:rsid w:val="00F447F5"/>
    <w:rsid w:val="00F44F17"/>
    <w:rsid w:val="00F46560"/>
    <w:rsid w:val="00F46AB9"/>
    <w:rsid w:val="00F47C27"/>
    <w:rsid w:val="00F50AC5"/>
    <w:rsid w:val="00F5372A"/>
    <w:rsid w:val="00F5378F"/>
    <w:rsid w:val="00F53C8B"/>
    <w:rsid w:val="00F5401C"/>
    <w:rsid w:val="00F5450A"/>
    <w:rsid w:val="00F54B01"/>
    <w:rsid w:val="00F54D41"/>
    <w:rsid w:val="00F553A6"/>
    <w:rsid w:val="00F554B2"/>
    <w:rsid w:val="00F55893"/>
    <w:rsid w:val="00F5625E"/>
    <w:rsid w:val="00F56393"/>
    <w:rsid w:val="00F56788"/>
    <w:rsid w:val="00F57506"/>
    <w:rsid w:val="00F57FCD"/>
    <w:rsid w:val="00F6039B"/>
    <w:rsid w:val="00F609A0"/>
    <w:rsid w:val="00F60B8C"/>
    <w:rsid w:val="00F60C39"/>
    <w:rsid w:val="00F615BB"/>
    <w:rsid w:val="00F61A4A"/>
    <w:rsid w:val="00F61AB9"/>
    <w:rsid w:val="00F61F39"/>
    <w:rsid w:val="00F62489"/>
    <w:rsid w:val="00F62971"/>
    <w:rsid w:val="00F6343A"/>
    <w:rsid w:val="00F63A00"/>
    <w:rsid w:val="00F64469"/>
    <w:rsid w:val="00F65D10"/>
    <w:rsid w:val="00F66466"/>
    <w:rsid w:val="00F6656C"/>
    <w:rsid w:val="00F66C56"/>
    <w:rsid w:val="00F7072C"/>
    <w:rsid w:val="00F70DAD"/>
    <w:rsid w:val="00F71946"/>
    <w:rsid w:val="00F71AA7"/>
    <w:rsid w:val="00F71C54"/>
    <w:rsid w:val="00F7290D"/>
    <w:rsid w:val="00F729EE"/>
    <w:rsid w:val="00F735ED"/>
    <w:rsid w:val="00F73E7D"/>
    <w:rsid w:val="00F7421C"/>
    <w:rsid w:val="00F750FC"/>
    <w:rsid w:val="00F753D6"/>
    <w:rsid w:val="00F77033"/>
    <w:rsid w:val="00F77204"/>
    <w:rsid w:val="00F77C85"/>
    <w:rsid w:val="00F80465"/>
    <w:rsid w:val="00F80A96"/>
    <w:rsid w:val="00F8136E"/>
    <w:rsid w:val="00F821DC"/>
    <w:rsid w:val="00F82541"/>
    <w:rsid w:val="00F84201"/>
    <w:rsid w:val="00F8484E"/>
    <w:rsid w:val="00F84A1A"/>
    <w:rsid w:val="00F84C5E"/>
    <w:rsid w:val="00F86535"/>
    <w:rsid w:val="00F86ABE"/>
    <w:rsid w:val="00F87A1A"/>
    <w:rsid w:val="00F907D5"/>
    <w:rsid w:val="00F92787"/>
    <w:rsid w:val="00F92997"/>
    <w:rsid w:val="00F92BC6"/>
    <w:rsid w:val="00F93024"/>
    <w:rsid w:val="00F9385F"/>
    <w:rsid w:val="00F940AA"/>
    <w:rsid w:val="00F944A6"/>
    <w:rsid w:val="00F94822"/>
    <w:rsid w:val="00F952E1"/>
    <w:rsid w:val="00F96A2F"/>
    <w:rsid w:val="00F96CC5"/>
    <w:rsid w:val="00F96E8D"/>
    <w:rsid w:val="00F97374"/>
    <w:rsid w:val="00F97C7D"/>
    <w:rsid w:val="00F97D09"/>
    <w:rsid w:val="00F97EE6"/>
    <w:rsid w:val="00FA07DA"/>
    <w:rsid w:val="00FA22D8"/>
    <w:rsid w:val="00FA2E40"/>
    <w:rsid w:val="00FA5491"/>
    <w:rsid w:val="00FA614C"/>
    <w:rsid w:val="00FA6AAE"/>
    <w:rsid w:val="00FA6DE6"/>
    <w:rsid w:val="00FB024F"/>
    <w:rsid w:val="00FB0C45"/>
    <w:rsid w:val="00FB17C9"/>
    <w:rsid w:val="00FB18A7"/>
    <w:rsid w:val="00FB19A4"/>
    <w:rsid w:val="00FB1BCE"/>
    <w:rsid w:val="00FB3490"/>
    <w:rsid w:val="00FB35D7"/>
    <w:rsid w:val="00FB4AE4"/>
    <w:rsid w:val="00FB58E2"/>
    <w:rsid w:val="00FB593C"/>
    <w:rsid w:val="00FB5992"/>
    <w:rsid w:val="00FB5E97"/>
    <w:rsid w:val="00FB60CB"/>
    <w:rsid w:val="00FB67E1"/>
    <w:rsid w:val="00FB7948"/>
    <w:rsid w:val="00FC0E08"/>
    <w:rsid w:val="00FC1143"/>
    <w:rsid w:val="00FC153C"/>
    <w:rsid w:val="00FC2777"/>
    <w:rsid w:val="00FC3066"/>
    <w:rsid w:val="00FC3661"/>
    <w:rsid w:val="00FC3A45"/>
    <w:rsid w:val="00FC4A68"/>
    <w:rsid w:val="00FC5751"/>
    <w:rsid w:val="00FC6AA5"/>
    <w:rsid w:val="00FC71B9"/>
    <w:rsid w:val="00FC732E"/>
    <w:rsid w:val="00FC73E9"/>
    <w:rsid w:val="00FC78BC"/>
    <w:rsid w:val="00FD0939"/>
    <w:rsid w:val="00FD1A60"/>
    <w:rsid w:val="00FD1C43"/>
    <w:rsid w:val="00FD1F17"/>
    <w:rsid w:val="00FD3898"/>
    <w:rsid w:val="00FD3AD3"/>
    <w:rsid w:val="00FD4CFE"/>
    <w:rsid w:val="00FD4EEB"/>
    <w:rsid w:val="00FD5A1C"/>
    <w:rsid w:val="00FD6CB3"/>
    <w:rsid w:val="00FD74D1"/>
    <w:rsid w:val="00FD7A70"/>
    <w:rsid w:val="00FE0504"/>
    <w:rsid w:val="00FE0D03"/>
    <w:rsid w:val="00FE0F34"/>
    <w:rsid w:val="00FE15E0"/>
    <w:rsid w:val="00FE192E"/>
    <w:rsid w:val="00FE201A"/>
    <w:rsid w:val="00FE214C"/>
    <w:rsid w:val="00FE247E"/>
    <w:rsid w:val="00FE337D"/>
    <w:rsid w:val="00FE3546"/>
    <w:rsid w:val="00FE4E1E"/>
    <w:rsid w:val="00FE5952"/>
    <w:rsid w:val="00FE5C61"/>
    <w:rsid w:val="00FE5D67"/>
    <w:rsid w:val="00FE616E"/>
    <w:rsid w:val="00FE6A9E"/>
    <w:rsid w:val="00FE714D"/>
    <w:rsid w:val="00FE7376"/>
    <w:rsid w:val="00FE75EB"/>
    <w:rsid w:val="00FE7A55"/>
    <w:rsid w:val="00FE7B73"/>
    <w:rsid w:val="00FF10DB"/>
    <w:rsid w:val="00FF1425"/>
    <w:rsid w:val="00FF14CA"/>
    <w:rsid w:val="00FF16B7"/>
    <w:rsid w:val="00FF1A7D"/>
    <w:rsid w:val="00FF33C5"/>
    <w:rsid w:val="00FF3652"/>
    <w:rsid w:val="00FF57ED"/>
    <w:rsid w:val="00FF5F8A"/>
    <w:rsid w:val="00FF629A"/>
    <w:rsid w:val="00FF6565"/>
    <w:rsid w:val="00FF667D"/>
    <w:rsid w:val="01080005"/>
    <w:rsid w:val="010B386F"/>
    <w:rsid w:val="0113A0EF"/>
    <w:rsid w:val="016CA080"/>
    <w:rsid w:val="01C68A9C"/>
    <w:rsid w:val="01CDAF43"/>
    <w:rsid w:val="01D8A2BB"/>
    <w:rsid w:val="02408B87"/>
    <w:rsid w:val="02B9DDA2"/>
    <w:rsid w:val="02C0FC9F"/>
    <w:rsid w:val="02D6F5F0"/>
    <w:rsid w:val="0347B797"/>
    <w:rsid w:val="0374C75D"/>
    <w:rsid w:val="03763FCA"/>
    <w:rsid w:val="03876F9D"/>
    <w:rsid w:val="03A9A03C"/>
    <w:rsid w:val="03F68FC3"/>
    <w:rsid w:val="0401F736"/>
    <w:rsid w:val="043F8146"/>
    <w:rsid w:val="04448E07"/>
    <w:rsid w:val="0447F0B8"/>
    <w:rsid w:val="045C54C0"/>
    <w:rsid w:val="048CE487"/>
    <w:rsid w:val="04C39200"/>
    <w:rsid w:val="04D06D10"/>
    <w:rsid w:val="052CDC6F"/>
    <w:rsid w:val="0570E575"/>
    <w:rsid w:val="0584770A"/>
    <w:rsid w:val="05873CD0"/>
    <w:rsid w:val="05B63818"/>
    <w:rsid w:val="05EBB801"/>
    <w:rsid w:val="06328A82"/>
    <w:rsid w:val="0650EC41"/>
    <w:rsid w:val="06D45C27"/>
    <w:rsid w:val="06FF1BDC"/>
    <w:rsid w:val="0705438F"/>
    <w:rsid w:val="071E0A80"/>
    <w:rsid w:val="07283871"/>
    <w:rsid w:val="0731E060"/>
    <w:rsid w:val="07583B1B"/>
    <w:rsid w:val="0770BE31"/>
    <w:rsid w:val="077E75FF"/>
    <w:rsid w:val="079432BB"/>
    <w:rsid w:val="07EDEBBC"/>
    <w:rsid w:val="081D44E7"/>
    <w:rsid w:val="08D43043"/>
    <w:rsid w:val="08FA590E"/>
    <w:rsid w:val="0916B44E"/>
    <w:rsid w:val="098F7ABA"/>
    <w:rsid w:val="099099D3"/>
    <w:rsid w:val="09D61202"/>
    <w:rsid w:val="0A4D2E02"/>
    <w:rsid w:val="0A4E00A3"/>
    <w:rsid w:val="0A55144B"/>
    <w:rsid w:val="0A79BB59"/>
    <w:rsid w:val="0A8085A5"/>
    <w:rsid w:val="0A9846DC"/>
    <w:rsid w:val="0AA06D27"/>
    <w:rsid w:val="0AA0711E"/>
    <w:rsid w:val="0AB3E1B7"/>
    <w:rsid w:val="0AF7AFA3"/>
    <w:rsid w:val="0B114A53"/>
    <w:rsid w:val="0B31D872"/>
    <w:rsid w:val="0B38F70E"/>
    <w:rsid w:val="0B46E1CC"/>
    <w:rsid w:val="0B9B00F8"/>
    <w:rsid w:val="0BA34042"/>
    <w:rsid w:val="0BB06790"/>
    <w:rsid w:val="0BBED748"/>
    <w:rsid w:val="0BCB4CDA"/>
    <w:rsid w:val="0C6F6620"/>
    <w:rsid w:val="0C85C30C"/>
    <w:rsid w:val="0CAA8935"/>
    <w:rsid w:val="0CBA8148"/>
    <w:rsid w:val="0CFAB356"/>
    <w:rsid w:val="0D5EADE8"/>
    <w:rsid w:val="0D6095D7"/>
    <w:rsid w:val="0D81D7D2"/>
    <w:rsid w:val="0D8AF966"/>
    <w:rsid w:val="0D9649AE"/>
    <w:rsid w:val="0D96EE63"/>
    <w:rsid w:val="0D97435A"/>
    <w:rsid w:val="0DEC16C6"/>
    <w:rsid w:val="0DED3845"/>
    <w:rsid w:val="0E0094BE"/>
    <w:rsid w:val="0E2B8B8E"/>
    <w:rsid w:val="0E590213"/>
    <w:rsid w:val="0E7F6974"/>
    <w:rsid w:val="0E9F8AA2"/>
    <w:rsid w:val="0F0F3697"/>
    <w:rsid w:val="0F2CDE27"/>
    <w:rsid w:val="0F365853"/>
    <w:rsid w:val="0F401841"/>
    <w:rsid w:val="0F45816C"/>
    <w:rsid w:val="0F4B4281"/>
    <w:rsid w:val="0F9978E2"/>
    <w:rsid w:val="0FD7311A"/>
    <w:rsid w:val="0FD784DE"/>
    <w:rsid w:val="1055EF91"/>
    <w:rsid w:val="10969891"/>
    <w:rsid w:val="1159F903"/>
    <w:rsid w:val="1188BCFB"/>
    <w:rsid w:val="11950448"/>
    <w:rsid w:val="11B4615F"/>
    <w:rsid w:val="11DCBB50"/>
    <w:rsid w:val="11E9A200"/>
    <w:rsid w:val="11EE4A7B"/>
    <w:rsid w:val="1210A9BF"/>
    <w:rsid w:val="125D8AE5"/>
    <w:rsid w:val="1282024D"/>
    <w:rsid w:val="12D956FD"/>
    <w:rsid w:val="13170676"/>
    <w:rsid w:val="131F024B"/>
    <w:rsid w:val="13479D4C"/>
    <w:rsid w:val="138D9AD6"/>
    <w:rsid w:val="13E294C5"/>
    <w:rsid w:val="13E94A8F"/>
    <w:rsid w:val="143C38E1"/>
    <w:rsid w:val="1450B2C0"/>
    <w:rsid w:val="147B2F55"/>
    <w:rsid w:val="1482D25A"/>
    <w:rsid w:val="14915B54"/>
    <w:rsid w:val="14B325BF"/>
    <w:rsid w:val="14C8F815"/>
    <w:rsid w:val="14D65BCE"/>
    <w:rsid w:val="14E06F9F"/>
    <w:rsid w:val="14E26C16"/>
    <w:rsid w:val="151BBF74"/>
    <w:rsid w:val="1533C4C4"/>
    <w:rsid w:val="1562D3B2"/>
    <w:rsid w:val="15A27AA0"/>
    <w:rsid w:val="1684FB12"/>
    <w:rsid w:val="16B24CD1"/>
    <w:rsid w:val="1703DAFF"/>
    <w:rsid w:val="1714EFAE"/>
    <w:rsid w:val="17721198"/>
    <w:rsid w:val="177C5EB0"/>
    <w:rsid w:val="178E8806"/>
    <w:rsid w:val="17E71402"/>
    <w:rsid w:val="180579B8"/>
    <w:rsid w:val="18064ECF"/>
    <w:rsid w:val="1814CC10"/>
    <w:rsid w:val="187DA2BA"/>
    <w:rsid w:val="190E230E"/>
    <w:rsid w:val="1912B7B0"/>
    <w:rsid w:val="1980CFDB"/>
    <w:rsid w:val="198BAB13"/>
    <w:rsid w:val="19A22CD8"/>
    <w:rsid w:val="19B287AC"/>
    <w:rsid w:val="19C90DCB"/>
    <w:rsid w:val="19CA7C95"/>
    <w:rsid w:val="19CAC153"/>
    <w:rsid w:val="19F786DC"/>
    <w:rsid w:val="19FA82D4"/>
    <w:rsid w:val="19FF9D98"/>
    <w:rsid w:val="1A87BD53"/>
    <w:rsid w:val="1A8D2302"/>
    <w:rsid w:val="1A9ECB6D"/>
    <w:rsid w:val="1ADE1D89"/>
    <w:rsid w:val="1AF76340"/>
    <w:rsid w:val="1B2690B8"/>
    <w:rsid w:val="1B42C996"/>
    <w:rsid w:val="1B5A07C1"/>
    <w:rsid w:val="1B6CA539"/>
    <w:rsid w:val="1B836FAC"/>
    <w:rsid w:val="1B995FA3"/>
    <w:rsid w:val="1B9C2800"/>
    <w:rsid w:val="1BB3166F"/>
    <w:rsid w:val="1BC7BBE8"/>
    <w:rsid w:val="1C08EF23"/>
    <w:rsid w:val="1C20821D"/>
    <w:rsid w:val="1C88ED3B"/>
    <w:rsid w:val="1CBC5520"/>
    <w:rsid w:val="1CD38A17"/>
    <w:rsid w:val="1CEFBCEE"/>
    <w:rsid w:val="1D00BD2D"/>
    <w:rsid w:val="1D606CD2"/>
    <w:rsid w:val="1D80774B"/>
    <w:rsid w:val="1D936BA0"/>
    <w:rsid w:val="1DA7834D"/>
    <w:rsid w:val="1DBCE963"/>
    <w:rsid w:val="1DCC1A80"/>
    <w:rsid w:val="1DCFF9AA"/>
    <w:rsid w:val="1E3E9A4A"/>
    <w:rsid w:val="1E3EBA77"/>
    <w:rsid w:val="1E4C2B1C"/>
    <w:rsid w:val="1E94F2F5"/>
    <w:rsid w:val="1EC84501"/>
    <w:rsid w:val="1EE23CA7"/>
    <w:rsid w:val="1EE9A397"/>
    <w:rsid w:val="1F320FD3"/>
    <w:rsid w:val="1F63F9D7"/>
    <w:rsid w:val="1F76CE14"/>
    <w:rsid w:val="1FDED7E8"/>
    <w:rsid w:val="203A79C1"/>
    <w:rsid w:val="209CCDEA"/>
    <w:rsid w:val="20DACDCE"/>
    <w:rsid w:val="20DC748E"/>
    <w:rsid w:val="20E9F7E5"/>
    <w:rsid w:val="212F066B"/>
    <w:rsid w:val="21530B0A"/>
    <w:rsid w:val="219508E7"/>
    <w:rsid w:val="21A364A7"/>
    <w:rsid w:val="21CAA406"/>
    <w:rsid w:val="21ECA9B9"/>
    <w:rsid w:val="21F79984"/>
    <w:rsid w:val="220511AE"/>
    <w:rsid w:val="22476123"/>
    <w:rsid w:val="2269F735"/>
    <w:rsid w:val="22733E1F"/>
    <w:rsid w:val="22BCC6B8"/>
    <w:rsid w:val="22CAEDFB"/>
    <w:rsid w:val="22F34986"/>
    <w:rsid w:val="2346D03C"/>
    <w:rsid w:val="2347E8E2"/>
    <w:rsid w:val="2357EE04"/>
    <w:rsid w:val="2392105C"/>
    <w:rsid w:val="23B471A3"/>
    <w:rsid w:val="24161E39"/>
    <w:rsid w:val="242AB565"/>
    <w:rsid w:val="244ABC02"/>
    <w:rsid w:val="24A150CC"/>
    <w:rsid w:val="24BC505A"/>
    <w:rsid w:val="24E7B7ED"/>
    <w:rsid w:val="25052FBC"/>
    <w:rsid w:val="251BFA2A"/>
    <w:rsid w:val="2531E957"/>
    <w:rsid w:val="25462BAC"/>
    <w:rsid w:val="25658B36"/>
    <w:rsid w:val="257621CD"/>
    <w:rsid w:val="257A7F0E"/>
    <w:rsid w:val="25D8AD00"/>
    <w:rsid w:val="25E319EA"/>
    <w:rsid w:val="260B2EC7"/>
    <w:rsid w:val="268494EA"/>
    <w:rsid w:val="26A200CD"/>
    <w:rsid w:val="26AE30B1"/>
    <w:rsid w:val="26D15281"/>
    <w:rsid w:val="26D65D54"/>
    <w:rsid w:val="26EC6C50"/>
    <w:rsid w:val="277157BF"/>
    <w:rsid w:val="2782D47D"/>
    <w:rsid w:val="278C3B52"/>
    <w:rsid w:val="27C5AE71"/>
    <w:rsid w:val="27F6D594"/>
    <w:rsid w:val="28054C44"/>
    <w:rsid w:val="283FA264"/>
    <w:rsid w:val="284E75EF"/>
    <w:rsid w:val="28882E87"/>
    <w:rsid w:val="28964F1A"/>
    <w:rsid w:val="28C432E7"/>
    <w:rsid w:val="28D758D5"/>
    <w:rsid w:val="290738C0"/>
    <w:rsid w:val="292C74AB"/>
    <w:rsid w:val="29367A45"/>
    <w:rsid w:val="29464A72"/>
    <w:rsid w:val="297EF361"/>
    <w:rsid w:val="297F94F7"/>
    <w:rsid w:val="2A041D2A"/>
    <w:rsid w:val="2A0B9DEF"/>
    <w:rsid w:val="2A2580D3"/>
    <w:rsid w:val="2A4E0605"/>
    <w:rsid w:val="2A723470"/>
    <w:rsid w:val="2AAC423C"/>
    <w:rsid w:val="2AC835E7"/>
    <w:rsid w:val="2B10757A"/>
    <w:rsid w:val="2B19C4AB"/>
    <w:rsid w:val="2B42A6B0"/>
    <w:rsid w:val="2B754B59"/>
    <w:rsid w:val="2B904D6F"/>
    <w:rsid w:val="2BF9304C"/>
    <w:rsid w:val="2C30D608"/>
    <w:rsid w:val="2C3B4166"/>
    <w:rsid w:val="2C4A95EE"/>
    <w:rsid w:val="2C5D20D5"/>
    <w:rsid w:val="2C88FFDB"/>
    <w:rsid w:val="2CBF9A57"/>
    <w:rsid w:val="2CF648F1"/>
    <w:rsid w:val="2D1DEB97"/>
    <w:rsid w:val="2D2F9396"/>
    <w:rsid w:val="2D650A8A"/>
    <w:rsid w:val="2D9A8B5B"/>
    <w:rsid w:val="2DA27ADC"/>
    <w:rsid w:val="2DAE978D"/>
    <w:rsid w:val="2DBF22A4"/>
    <w:rsid w:val="2DC5E8F8"/>
    <w:rsid w:val="2DD9A1D1"/>
    <w:rsid w:val="2DF1D297"/>
    <w:rsid w:val="2E0BBCB3"/>
    <w:rsid w:val="2E2F9A5E"/>
    <w:rsid w:val="2E34F382"/>
    <w:rsid w:val="2E5F9EF9"/>
    <w:rsid w:val="2E8343B0"/>
    <w:rsid w:val="2E97BB9A"/>
    <w:rsid w:val="2EB3127A"/>
    <w:rsid w:val="2EB60118"/>
    <w:rsid w:val="2EBFCEFA"/>
    <w:rsid w:val="2F0935F3"/>
    <w:rsid w:val="2F15BE90"/>
    <w:rsid w:val="2F4990AA"/>
    <w:rsid w:val="2F642874"/>
    <w:rsid w:val="2F78D379"/>
    <w:rsid w:val="2F9F46EF"/>
    <w:rsid w:val="2FA62507"/>
    <w:rsid w:val="2FBDB659"/>
    <w:rsid w:val="2FC60998"/>
    <w:rsid w:val="2FE0256D"/>
    <w:rsid w:val="2FFB28D0"/>
    <w:rsid w:val="3012BEC4"/>
    <w:rsid w:val="303CF65B"/>
    <w:rsid w:val="30432301"/>
    <w:rsid w:val="304534D5"/>
    <w:rsid w:val="30582389"/>
    <w:rsid w:val="306F4C5B"/>
    <w:rsid w:val="30731E13"/>
    <w:rsid w:val="30A2F928"/>
    <w:rsid w:val="30C6B08C"/>
    <w:rsid w:val="30DE1468"/>
    <w:rsid w:val="30FFA36A"/>
    <w:rsid w:val="3181C603"/>
    <w:rsid w:val="318577D4"/>
    <w:rsid w:val="3193E5A3"/>
    <w:rsid w:val="31ABF5D7"/>
    <w:rsid w:val="31ADC14A"/>
    <w:rsid w:val="31BA60FA"/>
    <w:rsid w:val="31E0CC60"/>
    <w:rsid w:val="31FD52BC"/>
    <w:rsid w:val="320E7A0B"/>
    <w:rsid w:val="32113BE5"/>
    <w:rsid w:val="3212749B"/>
    <w:rsid w:val="32530A4C"/>
    <w:rsid w:val="325F946C"/>
    <w:rsid w:val="3288BBFD"/>
    <w:rsid w:val="32A9238E"/>
    <w:rsid w:val="32B17EEE"/>
    <w:rsid w:val="32CD0581"/>
    <w:rsid w:val="3318A0C8"/>
    <w:rsid w:val="33254BFF"/>
    <w:rsid w:val="335278F9"/>
    <w:rsid w:val="3358A6F1"/>
    <w:rsid w:val="335E4870"/>
    <w:rsid w:val="33663EFC"/>
    <w:rsid w:val="33B5C80E"/>
    <w:rsid w:val="33C0D090"/>
    <w:rsid w:val="33C348B6"/>
    <w:rsid w:val="33C481A9"/>
    <w:rsid w:val="33EF032A"/>
    <w:rsid w:val="3421A6CE"/>
    <w:rsid w:val="34353C24"/>
    <w:rsid w:val="3458E202"/>
    <w:rsid w:val="34669E73"/>
    <w:rsid w:val="346A20BF"/>
    <w:rsid w:val="34969DB0"/>
    <w:rsid w:val="34E7DF14"/>
    <w:rsid w:val="34EF98DD"/>
    <w:rsid w:val="352412CA"/>
    <w:rsid w:val="35383B4C"/>
    <w:rsid w:val="3559520C"/>
    <w:rsid w:val="35984049"/>
    <w:rsid w:val="361022AC"/>
    <w:rsid w:val="362E2F36"/>
    <w:rsid w:val="3675A00D"/>
    <w:rsid w:val="36836B78"/>
    <w:rsid w:val="36D03098"/>
    <w:rsid w:val="36FCF3C7"/>
    <w:rsid w:val="37051994"/>
    <w:rsid w:val="37187CF3"/>
    <w:rsid w:val="372F8DCF"/>
    <w:rsid w:val="373C61DB"/>
    <w:rsid w:val="377B963F"/>
    <w:rsid w:val="37818A7E"/>
    <w:rsid w:val="37D9B03D"/>
    <w:rsid w:val="381AE706"/>
    <w:rsid w:val="382577E1"/>
    <w:rsid w:val="38925739"/>
    <w:rsid w:val="38B3EF49"/>
    <w:rsid w:val="38C9890E"/>
    <w:rsid w:val="38D40817"/>
    <w:rsid w:val="38FB2AB9"/>
    <w:rsid w:val="395B284C"/>
    <w:rsid w:val="39924234"/>
    <w:rsid w:val="39DAFD8C"/>
    <w:rsid w:val="39DEA801"/>
    <w:rsid w:val="39F40207"/>
    <w:rsid w:val="39FF0133"/>
    <w:rsid w:val="3A1FAA82"/>
    <w:rsid w:val="3A50097E"/>
    <w:rsid w:val="3A5773FA"/>
    <w:rsid w:val="3A7BB180"/>
    <w:rsid w:val="3A840396"/>
    <w:rsid w:val="3AA6C939"/>
    <w:rsid w:val="3AAE7ADC"/>
    <w:rsid w:val="3B282ADB"/>
    <w:rsid w:val="3B3CBD59"/>
    <w:rsid w:val="3B522A9C"/>
    <w:rsid w:val="3B5863C0"/>
    <w:rsid w:val="3B70081B"/>
    <w:rsid w:val="3B74D498"/>
    <w:rsid w:val="3B7E6FF0"/>
    <w:rsid w:val="3BD3922D"/>
    <w:rsid w:val="3BE64E60"/>
    <w:rsid w:val="3C02D67A"/>
    <w:rsid w:val="3C519C1A"/>
    <w:rsid w:val="3C60D102"/>
    <w:rsid w:val="3C6BFDC1"/>
    <w:rsid w:val="3C71EE9D"/>
    <w:rsid w:val="3C91B2EF"/>
    <w:rsid w:val="3D236EAE"/>
    <w:rsid w:val="3DEC713B"/>
    <w:rsid w:val="3E0A7D4A"/>
    <w:rsid w:val="3E3A2DBE"/>
    <w:rsid w:val="3E77239E"/>
    <w:rsid w:val="3EB1CCE7"/>
    <w:rsid w:val="3EC1CD93"/>
    <w:rsid w:val="3ED3637D"/>
    <w:rsid w:val="3EF67210"/>
    <w:rsid w:val="3F267C50"/>
    <w:rsid w:val="3F9A605A"/>
    <w:rsid w:val="3FC890D7"/>
    <w:rsid w:val="3FD080E0"/>
    <w:rsid w:val="400BB00F"/>
    <w:rsid w:val="40468650"/>
    <w:rsid w:val="4053D8E7"/>
    <w:rsid w:val="4055B406"/>
    <w:rsid w:val="406E2ADD"/>
    <w:rsid w:val="409C93AE"/>
    <w:rsid w:val="40A7FB19"/>
    <w:rsid w:val="40B02F36"/>
    <w:rsid w:val="4102ED72"/>
    <w:rsid w:val="41471B56"/>
    <w:rsid w:val="414EA1E0"/>
    <w:rsid w:val="41A65C36"/>
    <w:rsid w:val="41B53354"/>
    <w:rsid w:val="41D29925"/>
    <w:rsid w:val="42397125"/>
    <w:rsid w:val="427557D2"/>
    <w:rsid w:val="427914AC"/>
    <w:rsid w:val="428D9157"/>
    <w:rsid w:val="42A72C83"/>
    <w:rsid w:val="42AAB096"/>
    <w:rsid w:val="43005D7F"/>
    <w:rsid w:val="43346CE1"/>
    <w:rsid w:val="4339DB86"/>
    <w:rsid w:val="433B8B69"/>
    <w:rsid w:val="435D70CB"/>
    <w:rsid w:val="43829FDB"/>
    <w:rsid w:val="43BEF13E"/>
    <w:rsid w:val="43FD0D88"/>
    <w:rsid w:val="440CBC71"/>
    <w:rsid w:val="44689B11"/>
    <w:rsid w:val="446CE69C"/>
    <w:rsid w:val="4473969E"/>
    <w:rsid w:val="44B2A78E"/>
    <w:rsid w:val="44D65014"/>
    <w:rsid w:val="457EC069"/>
    <w:rsid w:val="45EB9BD1"/>
    <w:rsid w:val="45F0A239"/>
    <w:rsid w:val="46205BEF"/>
    <w:rsid w:val="46250FE2"/>
    <w:rsid w:val="464EA820"/>
    <w:rsid w:val="46D59985"/>
    <w:rsid w:val="471D046F"/>
    <w:rsid w:val="47594629"/>
    <w:rsid w:val="4768F1F9"/>
    <w:rsid w:val="476CC9FD"/>
    <w:rsid w:val="47EFCDF3"/>
    <w:rsid w:val="47F7F61C"/>
    <w:rsid w:val="4810B05D"/>
    <w:rsid w:val="4829BA7B"/>
    <w:rsid w:val="483471B1"/>
    <w:rsid w:val="486ABEE0"/>
    <w:rsid w:val="4896C559"/>
    <w:rsid w:val="48D87A39"/>
    <w:rsid w:val="49061EE1"/>
    <w:rsid w:val="4968D89A"/>
    <w:rsid w:val="49806055"/>
    <w:rsid w:val="49873D29"/>
    <w:rsid w:val="49A8A388"/>
    <w:rsid w:val="49AB60B2"/>
    <w:rsid w:val="49ACCC67"/>
    <w:rsid w:val="49B84329"/>
    <w:rsid w:val="49BCBD4C"/>
    <w:rsid w:val="49CD167F"/>
    <w:rsid w:val="4A07FFA5"/>
    <w:rsid w:val="4A44C369"/>
    <w:rsid w:val="4A727160"/>
    <w:rsid w:val="4AAEFDF0"/>
    <w:rsid w:val="4ADD3E6B"/>
    <w:rsid w:val="4AE00A3E"/>
    <w:rsid w:val="4BC60CCC"/>
    <w:rsid w:val="4BF8DF67"/>
    <w:rsid w:val="4C1E1131"/>
    <w:rsid w:val="4C232B9C"/>
    <w:rsid w:val="4C29BC55"/>
    <w:rsid w:val="4C4084CE"/>
    <w:rsid w:val="4C5E30BD"/>
    <w:rsid w:val="4C6AE830"/>
    <w:rsid w:val="4C722071"/>
    <w:rsid w:val="4CA898DC"/>
    <w:rsid w:val="4D06FC0D"/>
    <w:rsid w:val="4D3EA801"/>
    <w:rsid w:val="4D539B60"/>
    <w:rsid w:val="4D7E873A"/>
    <w:rsid w:val="4E09977B"/>
    <w:rsid w:val="4E1FD5A5"/>
    <w:rsid w:val="4E523DA1"/>
    <w:rsid w:val="4E89FED1"/>
    <w:rsid w:val="4E9B86EB"/>
    <w:rsid w:val="4EB3D0E5"/>
    <w:rsid w:val="4F4DDBC9"/>
    <w:rsid w:val="4F62F77F"/>
    <w:rsid w:val="4FA03138"/>
    <w:rsid w:val="4FC8CB72"/>
    <w:rsid w:val="4FE86148"/>
    <w:rsid w:val="4FF9C3B1"/>
    <w:rsid w:val="4FFB222C"/>
    <w:rsid w:val="5031B007"/>
    <w:rsid w:val="503C9788"/>
    <w:rsid w:val="5052B5B7"/>
    <w:rsid w:val="50AD328F"/>
    <w:rsid w:val="50AE8450"/>
    <w:rsid w:val="51060C5A"/>
    <w:rsid w:val="517C2628"/>
    <w:rsid w:val="51CC8C49"/>
    <w:rsid w:val="51F4FF65"/>
    <w:rsid w:val="51FB69DB"/>
    <w:rsid w:val="52240657"/>
    <w:rsid w:val="5240907F"/>
    <w:rsid w:val="5253B0F8"/>
    <w:rsid w:val="5254C430"/>
    <w:rsid w:val="525851A1"/>
    <w:rsid w:val="5292E324"/>
    <w:rsid w:val="52D377DC"/>
    <w:rsid w:val="52FB474C"/>
    <w:rsid w:val="532801CA"/>
    <w:rsid w:val="53330829"/>
    <w:rsid w:val="536CB6CA"/>
    <w:rsid w:val="53CE1216"/>
    <w:rsid w:val="541845EF"/>
    <w:rsid w:val="545715E6"/>
    <w:rsid w:val="547DB1B4"/>
    <w:rsid w:val="548CF8F7"/>
    <w:rsid w:val="549A01F2"/>
    <w:rsid w:val="54BFB0FF"/>
    <w:rsid w:val="54D97257"/>
    <w:rsid w:val="54F29960"/>
    <w:rsid w:val="54FC608B"/>
    <w:rsid w:val="552D5373"/>
    <w:rsid w:val="5545ED41"/>
    <w:rsid w:val="55648A24"/>
    <w:rsid w:val="55848F47"/>
    <w:rsid w:val="55A707E9"/>
    <w:rsid w:val="55A99F9B"/>
    <w:rsid w:val="55D9C91C"/>
    <w:rsid w:val="560DA291"/>
    <w:rsid w:val="5615851F"/>
    <w:rsid w:val="56271A9B"/>
    <w:rsid w:val="5638BBC3"/>
    <w:rsid w:val="56624BAA"/>
    <w:rsid w:val="566EF16E"/>
    <w:rsid w:val="56779F38"/>
    <w:rsid w:val="56796991"/>
    <w:rsid w:val="56FF6215"/>
    <w:rsid w:val="5710E9FD"/>
    <w:rsid w:val="57171D66"/>
    <w:rsid w:val="572AB0B0"/>
    <w:rsid w:val="57599F11"/>
    <w:rsid w:val="5765DC62"/>
    <w:rsid w:val="577D1601"/>
    <w:rsid w:val="5787BE80"/>
    <w:rsid w:val="5793E1FB"/>
    <w:rsid w:val="57B441EA"/>
    <w:rsid w:val="57B47D1F"/>
    <w:rsid w:val="57BFFCB1"/>
    <w:rsid w:val="57DA7F8E"/>
    <w:rsid w:val="582D5112"/>
    <w:rsid w:val="5831AB04"/>
    <w:rsid w:val="58DBA8D3"/>
    <w:rsid w:val="58EC6D86"/>
    <w:rsid w:val="5907F2BF"/>
    <w:rsid w:val="592E00BB"/>
    <w:rsid w:val="594DEF67"/>
    <w:rsid w:val="595DCA2C"/>
    <w:rsid w:val="596425D2"/>
    <w:rsid w:val="59A13371"/>
    <w:rsid w:val="59BFEFD1"/>
    <w:rsid w:val="5A447820"/>
    <w:rsid w:val="5A533713"/>
    <w:rsid w:val="5A985EB8"/>
    <w:rsid w:val="5AE2D37C"/>
    <w:rsid w:val="5AEF5979"/>
    <w:rsid w:val="5B1AAC3B"/>
    <w:rsid w:val="5B306988"/>
    <w:rsid w:val="5B353F72"/>
    <w:rsid w:val="5B4F9A09"/>
    <w:rsid w:val="5B6FE928"/>
    <w:rsid w:val="5BD09750"/>
    <w:rsid w:val="5C591004"/>
    <w:rsid w:val="5CE752B5"/>
    <w:rsid w:val="5D15AB94"/>
    <w:rsid w:val="5D2792E9"/>
    <w:rsid w:val="5D63EEFA"/>
    <w:rsid w:val="5D66B72B"/>
    <w:rsid w:val="5D77D607"/>
    <w:rsid w:val="5D885D71"/>
    <w:rsid w:val="5DE19FBC"/>
    <w:rsid w:val="5DF57240"/>
    <w:rsid w:val="5E449FD8"/>
    <w:rsid w:val="5E47405A"/>
    <w:rsid w:val="5E4B06EB"/>
    <w:rsid w:val="5E8C7AB6"/>
    <w:rsid w:val="5E9C839F"/>
    <w:rsid w:val="5ED725FD"/>
    <w:rsid w:val="5EEA16B6"/>
    <w:rsid w:val="5F1AACB3"/>
    <w:rsid w:val="5FA0962B"/>
    <w:rsid w:val="5FC4F012"/>
    <w:rsid w:val="5FD5A23A"/>
    <w:rsid w:val="5FE260C9"/>
    <w:rsid w:val="5FEAF211"/>
    <w:rsid w:val="5FF39D65"/>
    <w:rsid w:val="60355FC5"/>
    <w:rsid w:val="6035B167"/>
    <w:rsid w:val="606AA4C7"/>
    <w:rsid w:val="60842781"/>
    <w:rsid w:val="60A8EFB0"/>
    <w:rsid w:val="60D06433"/>
    <w:rsid w:val="614E53D6"/>
    <w:rsid w:val="61558996"/>
    <w:rsid w:val="616FE888"/>
    <w:rsid w:val="619B04CF"/>
    <w:rsid w:val="619BAD28"/>
    <w:rsid w:val="61A5AF80"/>
    <w:rsid w:val="61DA2C32"/>
    <w:rsid w:val="61FCFFF1"/>
    <w:rsid w:val="62A64003"/>
    <w:rsid w:val="62ABCB06"/>
    <w:rsid w:val="62AEC14F"/>
    <w:rsid w:val="62AFB3E8"/>
    <w:rsid w:val="62B579BD"/>
    <w:rsid w:val="62D0ABC6"/>
    <w:rsid w:val="62D4CBC5"/>
    <w:rsid w:val="63155BA2"/>
    <w:rsid w:val="6333E25B"/>
    <w:rsid w:val="63691D66"/>
    <w:rsid w:val="63827D0E"/>
    <w:rsid w:val="63974FEC"/>
    <w:rsid w:val="63AC2051"/>
    <w:rsid w:val="63C9EDF9"/>
    <w:rsid w:val="643BEB4F"/>
    <w:rsid w:val="6449C1A7"/>
    <w:rsid w:val="644F8AAC"/>
    <w:rsid w:val="646360A4"/>
    <w:rsid w:val="648CC7F0"/>
    <w:rsid w:val="64AA69E7"/>
    <w:rsid w:val="64B7A0F6"/>
    <w:rsid w:val="6531E923"/>
    <w:rsid w:val="65687793"/>
    <w:rsid w:val="657341A2"/>
    <w:rsid w:val="65C43F41"/>
    <w:rsid w:val="65CD54F3"/>
    <w:rsid w:val="6630EA01"/>
    <w:rsid w:val="663B096E"/>
    <w:rsid w:val="666832F7"/>
    <w:rsid w:val="66949FA1"/>
    <w:rsid w:val="6697B07B"/>
    <w:rsid w:val="669D9C6A"/>
    <w:rsid w:val="66A501D6"/>
    <w:rsid w:val="66CD0690"/>
    <w:rsid w:val="66D8E16C"/>
    <w:rsid w:val="66F85CEF"/>
    <w:rsid w:val="6710DBA9"/>
    <w:rsid w:val="672EEEBA"/>
    <w:rsid w:val="674D8831"/>
    <w:rsid w:val="67709FB5"/>
    <w:rsid w:val="67B62B5B"/>
    <w:rsid w:val="67D789D4"/>
    <w:rsid w:val="680A4E67"/>
    <w:rsid w:val="681FB9A8"/>
    <w:rsid w:val="682707F4"/>
    <w:rsid w:val="68676F0E"/>
    <w:rsid w:val="68F68522"/>
    <w:rsid w:val="69599573"/>
    <w:rsid w:val="695C2241"/>
    <w:rsid w:val="696F3B9E"/>
    <w:rsid w:val="69BCE8AD"/>
    <w:rsid w:val="69CD79B3"/>
    <w:rsid w:val="6A0411E7"/>
    <w:rsid w:val="6A267A6D"/>
    <w:rsid w:val="6A3102C8"/>
    <w:rsid w:val="6A3F5EDD"/>
    <w:rsid w:val="6A43666C"/>
    <w:rsid w:val="6ABB41BA"/>
    <w:rsid w:val="6B0FDB29"/>
    <w:rsid w:val="6B116BA8"/>
    <w:rsid w:val="6B2E52F0"/>
    <w:rsid w:val="6B633332"/>
    <w:rsid w:val="6B697814"/>
    <w:rsid w:val="6BEB961C"/>
    <w:rsid w:val="6BEE5425"/>
    <w:rsid w:val="6C031761"/>
    <w:rsid w:val="6C1ACA2B"/>
    <w:rsid w:val="6C686AEE"/>
    <w:rsid w:val="6C7A614D"/>
    <w:rsid w:val="6CA7836B"/>
    <w:rsid w:val="6CF1ADB1"/>
    <w:rsid w:val="6D235681"/>
    <w:rsid w:val="6D2F2921"/>
    <w:rsid w:val="6D48717E"/>
    <w:rsid w:val="6D68E34B"/>
    <w:rsid w:val="6D8FC261"/>
    <w:rsid w:val="6DA50230"/>
    <w:rsid w:val="6DAED58C"/>
    <w:rsid w:val="6DAF97B6"/>
    <w:rsid w:val="6DC1B6EF"/>
    <w:rsid w:val="6DD9C4D6"/>
    <w:rsid w:val="6DE76839"/>
    <w:rsid w:val="6E225630"/>
    <w:rsid w:val="6E9641E3"/>
    <w:rsid w:val="6EA6451A"/>
    <w:rsid w:val="6EACD4FC"/>
    <w:rsid w:val="6ED49651"/>
    <w:rsid w:val="6F06BF07"/>
    <w:rsid w:val="6F221AEA"/>
    <w:rsid w:val="6F29D4C3"/>
    <w:rsid w:val="6FCE1605"/>
    <w:rsid w:val="6FD1DDB5"/>
    <w:rsid w:val="6FED573A"/>
    <w:rsid w:val="6FF06B3B"/>
    <w:rsid w:val="7014ED75"/>
    <w:rsid w:val="70251A44"/>
    <w:rsid w:val="70258527"/>
    <w:rsid w:val="70335865"/>
    <w:rsid w:val="7034B6C4"/>
    <w:rsid w:val="704CA776"/>
    <w:rsid w:val="7116D341"/>
    <w:rsid w:val="711919D2"/>
    <w:rsid w:val="716B505F"/>
    <w:rsid w:val="717C8308"/>
    <w:rsid w:val="717EC644"/>
    <w:rsid w:val="71A1DDF8"/>
    <w:rsid w:val="71DA983F"/>
    <w:rsid w:val="71E6E71F"/>
    <w:rsid w:val="71FC4080"/>
    <w:rsid w:val="7236C714"/>
    <w:rsid w:val="725D627C"/>
    <w:rsid w:val="72882D9E"/>
    <w:rsid w:val="7288BBE9"/>
    <w:rsid w:val="72B697B9"/>
    <w:rsid w:val="72D7CDEE"/>
    <w:rsid w:val="72ED986F"/>
    <w:rsid w:val="72EF5196"/>
    <w:rsid w:val="730001D4"/>
    <w:rsid w:val="731A1369"/>
    <w:rsid w:val="73253966"/>
    <w:rsid w:val="7337537C"/>
    <w:rsid w:val="734C266C"/>
    <w:rsid w:val="735FFEE3"/>
    <w:rsid w:val="73691612"/>
    <w:rsid w:val="73952446"/>
    <w:rsid w:val="73B9D241"/>
    <w:rsid w:val="7442670B"/>
    <w:rsid w:val="747F11B5"/>
    <w:rsid w:val="748B4455"/>
    <w:rsid w:val="7494D69B"/>
    <w:rsid w:val="74B834D5"/>
    <w:rsid w:val="74E3FE45"/>
    <w:rsid w:val="751AB15F"/>
    <w:rsid w:val="752326FD"/>
    <w:rsid w:val="7555B3DC"/>
    <w:rsid w:val="755664E8"/>
    <w:rsid w:val="755D6397"/>
    <w:rsid w:val="75B381D9"/>
    <w:rsid w:val="75BA58A1"/>
    <w:rsid w:val="76429204"/>
    <w:rsid w:val="767A2EF3"/>
    <w:rsid w:val="768C8F71"/>
    <w:rsid w:val="76B049C1"/>
    <w:rsid w:val="76E1AA7A"/>
    <w:rsid w:val="76F9D2EC"/>
    <w:rsid w:val="773F820A"/>
    <w:rsid w:val="775B0B1E"/>
    <w:rsid w:val="777631EC"/>
    <w:rsid w:val="7798F2E7"/>
    <w:rsid w:val="77E10285"/>
    <w:rsid w:val="77F79CD0"/>
    <w:rsid w:val="781FBC50"/>
    <w:rsid w:val="786E6E98"/>
    <w:rsid w:val="7884422C"/>
    <w:rsid w:val="789CAEA6"/>
    <w:rsid w:val="78D29F89"/>
    <w:rsid w:val="790A491C"/>
    <w:rsid w:val="79491A0C"/>
    <w:rsid w:val="7949A590"/>
    <w:rsid w:val="7957D56A"/>
    <w:rsid w:val="79607D71"/>
    <w:rsid w:val="79636F84"/>
    <w:rsid w:val="796A6B09"/>
    <w:rsid w:val="79A14CD8"/>
    <w:rsid w:val="79D3FD4C"/>
    <w:rsid w:val="79EEDB10"/>
    <w:rsid w:val="7A634692"/>
    <w:rsid w:val="7A7DD2EA"/>
    <w:rsid w:val="7A975478"/>
    <w:rsid w:val="7A990EAF"/>
    <w:rsid w:val="7AB3A09E"/>
    <w:rsid w:val="7AB4C2E4"/>
    <w:rsid w:val="7ADD9EDE"/>
    <w:rsid w:val="7B74FFAD"/>
    <w:rsid w:val="7C17B43E"/>
    <w:rsid w:val="7C43D984"/>
    <w:rsid w:val="7C52FF57"/>
    <w:rsid w:val="7C607BEC"/>
    <w:rsid w:val="7CD816D0"/>
    <w:rsid w:val="7CF75DBF"/>
    <w:rsid w:val="7D11D6A1"/>
    <w:rsid w:val="7D275138"/>
    <w:rsid w:val="7D30DBEF"/>
    <w:rsid w:val="7D622778"/>
    <w:rsid w:val="7D9F4433"/>
    <w:rsid w:val="7DB6D7A3"/>
    <w:rsid w:val="7DB879F7"/>
    <w:rsid w:val="7DD2A9F6"/>
    <w:rsid w:val="7E4D22ED"/>
    <w:rsid w:val="7E5A5165"/>
    <w:rsid w:val="7EACBC6B"/>
    <w:rsid w:val="7EDA35CA"/>
    <w:rsid w:val="7F43F990"/>
    <w:rsid w:val="7FA46545"/>
    <w:rsid w:val="7FBDFDEB"/>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44a5f,#a1ab24,#2cd4a0,#e54f29"/>
    </o:shapedefaults>
    <o:shapelayout v:ext="edit">
      <o:idmap v:ext="edit" data="2"/>
    </o:shapelayout>
  </w:shapeDefaults>
  <w:decimalSymbol w:val="."/>
  <w:listSeparator w:val=","/>
  <w14:docId w14:val="45F555C9"/>
  <w15:docId w15:val="{52FCCB4E-4262-482A-A45C-2CDD6633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locked="1"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831"/>
  </w:style>
  <w:style w:type="paragraph" w:styleId="Heading1">
    <w:name w:val="heading 1"/>
    <w:basedOn w:val="Normal"/>
    <w:link w:val="Heading1Char"/>
    <w:uiPriority w:val="9"/>
    <w:qFormat/>
    <w:rsid w:val="006544EB"/>
    <w:pPr>
      <w:spacing w:before="220"/>
      <w:outlineLvl w:val="0"/>
    </w:pPr>
    <w:rPr>
      <w:rFonts w:eastAsia="Segoe UI Light" w:cstheme="minorHAnsi"/>
      <w:b/>
      <w:caps/>
      <w:color w:val="40403D"/>
      <w:sz w:val="44"/>
      <w:szCs w:val="36"/>
    </w:rPr>
  </w:style>
  <w:style w:type="paragraph" w:styleId="Heading2">
    <w:name w:val="heading 2"/>
    <w:basedOn w:val="Heading1"/>
    <w:link w:val="Heading2Char"/>
    <w:uiPriority w:val="9"/>
    <w:qFormat/>
    <w:rsid w:val="006544EB"/>
    <w:pPr>
      <w:outlineLvl w:val="1"/>
    </w:pPr>
    <w:rPr>
      <w:caps w:val="0"/>
      <w:color w:val="0D5761"/>
      <w:sz w:val="36"/>
    </w:rPr>
  </w:style>
  <w:style w:type="paragraph" w:styleId="Heading3">
    <w:name w:val="heading 3"/>
    <w:basedOn w:val="Heading2"/>
    <w:link w:val="Heading3Char"/>
    <w:autoRedefine/>
    <w:uiPriority w:val="9"/>
    <w:qFormat/>
    <w:rsid w:val="0054015B"/>
    <w:pPr>
      <w:spacing w:after="100"/>
      <w:outlineLvl w:val="2"/>
    </w:pPr>
  </w:style>
  <w:style w:type="paragraph" w:styleId="Heading4">
    <w:name w:val="heading 4"/>
    <w:basedOn w:val="Heading3"/>
    <w:next w:val="Normal"/>
    <w:link w:val="Heading4Char"/>
    <w:uiPriority w:val="1"/>
    <w:qFormat/>
    <w:rsid w:val="0054015B"/>
    <w:pPr>
      <w:outlineLvl w:val="3"/>
    </w:pPr>
  </w:style>
  <w:style w:type="paragraph" w:styleId="Heading5">
    <w:name w:val="heading 5"/>
    <w:basedOn w:val="Normal"/>
    <w:next w:val="Normal"/>
    <w:link w:val="Heading5Char"/>
    <w:uiPriority w:val="9"/>
    <w:semiHidden/>
    <w:unhideWhenUsed/>
    <w:qFormat/>
    <w:locked/>
    <w:rsid w:val="00F2772F"/>
    <w:pPr>
      <w:keepNext/>
      <w:keepLines/>
      <w:widowControl/>
      <w:autoSpaceDE/>
      <w:autoSpaceDN/>
      <w:spacing w:before="80" w:after="40" w:line="278" w:lineRule="auto"/>
      <w:outlineLvl w:val="4"/>
    </w:pPr>
    <w:rPr>
      <w:rFonts w:asciiTheme="minorHAnsi" w:eastAsiaTheme="majorEastAsia" w:hAnsiTheme="minorHAnsi" w:cstheme="majorBidi"/>
      <w:color w:val="094048"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772F"/>
    <w:pPr>
      <w:keepNext/>
      <w:keepLines/>
      <w:widowControl/>
      <w:autoSpaceDE/>
      <w:autoSpaceDN/>
      <w:spacing w:before="40" w:line="278" w:lineRule="auto"/>
      <w:outlineLvl w:val="5"/>
    </w:pPr>
    <w:rPr>
      <w:rFonts w:asciiTheme="minorHAnsi" w:eastAsiaTheme="majorEastAsia" w:hAnsiTheme="minorHAnsi" w:cstheme="majorBidi"/>
      <w:i/>
      <w:iCs/>
      <w:color w:val="84847E"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772F"/>
    <w:pPr>
      <w:keepNext/>
      <w:keepLines/>
      <w:widowControl/>
      <w:autoSpaceDE/>
      <w:autoSpaceDN/>
      <w:spacing w:before="40" w:line="278" w:lineRule="auto"/>
      <w:outlineLvl w:val="6"/>
    </w:pPr>
    <w:rPr>
      <w:rFonts w:asciiTheme="minorHAnsi" w:eastAsiaTheme="majorEastAsia" w:hAnsiTheme="minorHAnsi" w:cstheme="majorBidi"/>
      <w:color w:val="84847E"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772F"/>
    <w:pPr>
      <w:keepNext/>
      <w:keepLines/>
      <w:widowControl/>
      <w:autoSpaceDE/>
      <w:autoSpaceDN/>
      <w:spacing w:line="278" w:lineRule="auto"/>
      <w:outlineLvl w:val="7"/>
    </w:pPr>
    <w:rPr>
      <w:rFonts w:asciiTheme="minorHAnsi" w:eastAsiaTheme="majorEastAsia" w:hAnsiTheme="minorHAnsi" w:cstheme="majorBidi"/>
      <w:i/>
      <w:iCs/>
      <w:color w:val="5D5D59"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772F"/>
    <w:pPr>
      <w:keepNext/>
      <w:keepLines/>
      <w:widowControl/>
      <w:autoSpaceDE/>
      <w:autoSpaceDN/>
      <w:spacing w:line="278" w:lineRule="auto"/>
      <w:outlineLvl w:val="8"/>
    </w:pPr>
    <w:rPr>
      <w:rFonts w:asciiTheme="minorHAnsi" w:eastAsiaTheme="majorEastAsia" w:hAnsiTheme="minorHAnsi" w:cstheme="majorBidi"/>
      <w:color w:val="5D5D59"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09A7"/>
  </w:style>
  <w:style w:type="paragraph" w:styleId="ListParagraph">
    <w:name w:val="List Paragraph"/>
    <w:basedOn w:val="Normal"/>
    <w:uiPriority w:val="34"/>
    <w:qFormat/>
    <w:pPr>
      <w:spacing w:line="281" w:lineRule="exact"/>
      <w:ind w:left="1220" w:hanging="360"/>
    </w:pPr>
  </w:style>
  <w:style w:type="paragraph" w:customStyle="1" w:styleId="TableParagraph">
    <w:name w:val="Table Paragraph"/>
    <w:basedOn w:val="Normal"/>
    <w:uiPriority w:val="2"/>
    <w:qFormat/>
    <w:rsid w:val="00F17A5B"/>
    <w:pPr>
      <w:widowControl/>
      <w:autoSpaceDE/>
      <w:autoSpaceDN/>
      <w:jc w:val="center"/>
    </w:pPr>
  </w:style>
  <w:style w:type="paragraph" w:styleId="NoSpacing">
    <w:name w:val="No Spacing"/>
    <w:link w:val="NoSpacingChar"/>
    <w:uiPriority w:val="1"/>
    <w:qFormat/>
    <w:locked/>
    <w:rsid w:val="00186A39"/>
    <w:pPr>
      <w:widowControl/>
      <w:autoSpaceDE/>
      <w:autoSpaceDN/>
    </w:pPr>
    <w:rPr>
      <w:rFonts w:eastAsiaTheme="minorEastAsia"/>
    </w:rPr>
  </w:style>
  <w:style w:type="character" w:customStyle="1" w:styleId="NoSpacingChar">
    <w:name w:val="No Spacing Char"/>
    <w:basedOn w:val="DefaultParagraphFont"/>
    <w:link w:val="NoSpacing"/>
    <w:uiPriority w:val="1"/>
    <w:rsid w:val="00186A39"/>
    <w:rPr>
      <w:rFonts w:eastAsiaTheme="minorEastAsia"/>
    </w:rPr>
  </w:style>
  <w:style w:type="paragraph" w:styleId="Header">
    <w:name w:val="header"/>
    <w:basedOn w:val="Normal"/>
    <w:link w:val="HeaderChar"/>
    <w:uiPriority w:val="99"/>
    <w:unhideWhenUsed/>
    <w:rsid w:val="00547DC5"/>
    <w:pPr>
      <w:tabs>
        <w:tab w:val="center" w:pos="4680"/>
        <w:tab w:val="right" w:pos="9360"/>
      </w:tabs>
    </w:pPr>
  </w:style>
  <w:style w:type="character" w:customStyle="1" w:styleId="HeaderChar">
    <w:name w:val="Header Char"/>
    <w:basedOn w:val="DefaultParagraphFont"/>
    <w:link w:val="Header"/>
    <w:uiPriority w:val="99"/>
    <w:rsid w:val="00547DC5"/>
    <w:rPr>
      <w:rFonts w:ascii="Cambria" w:eastAsia="Cambria" w:hAnsi="Cambria" w:cs="Cambria"/>
    </w:rPr>
  </w:style>
  <w:style w:type="paragraph" w:styleId="Footer">
    <w:name w:val="footer"/>
    <w:basedOn w:val="Normal"/>
    <w:link w:val="FooterChar"/>
    <w:uiPriority w:val="99"/>
    <w:unhideWhenUsed/>
    <w:rsid w:val="00547DC5"/>
    <w:pPr>
      <w:tabs>
        <w:tab w:val="center" w:pos="4680"/>
        <w:tab w:val="right" w:pos="9360"/>
      </w:tabs>
    </w:pPr>
  </w:style>
  <w:style w:type="character" w:customStyle="1" w:styleId="FooterChar">
    <w:name w:val="Footer Char"/>
    <w:basedOn w:val="DefaultParagraphFont"/>
    <w:link w:val="Footer"/>
    <w:uiPriority w:val="99"/>
    <w:rsid w:val="00547DC5"/>
    <w:rPr>
      <w:rFonts w:ascii="Cambria" w:eastAsia="Cambria" w:hAnsi="Cambria" w:cs="Cambria"/>
    </w:rPr>
  </w:style>
  <w:style w:type="character" w:styleId="Hyperlink">
    <w:name w:val="Hyperlink"/>
    <w:basedOn w:val="DefaultParagraphFont"/>
    <w:uiPriority w:val="99"/>
    <w:unhideWhenUsed/>
    <w:qFormat/>
    <w:rsid w:val="008463E6"/>
    <w:rPr>
      <w:color w:val="0D5761" w:themeColor="hyperlink"/>
      <w:u w:val="single"/>
    </w:rPr>
  </w:style>
  <w:style w:type="character" w:styleId="IntenseEmphasis">
    <w:name w:val="Intense Emphasis"/>
    <w:basedOn w:val="DefaultParagraphFont"/>
    <w:uiPriority w:val="21"/>
    <w:qFormat/>
    <w:locked/>
    <w:rsid w:val="00BB2874"/>
    <w:rPr>
      <w:i/>
      <w:iCs/>
      <w:color w:val="0D5761" w:themeColor="accent1"/>
    </w:rPr>
  </w:style>
  <w:style w:type="character" w:customStyle="1" w:styleId="Heading2Char">
    <w:name w:val="Heading 2 Char"/>
    <w:basedOn w:val="DefaultParagraphFont"/>
    <w:link w:val="Heading2"/>
    <w:uiPriority w:val="9"/>
    <w:rsid w:val="006544EB"/>
    <w:rPr>
      <w:rFonts w:ascii="Segoe UI" w:eastAsia="Segoe UI Light" w:hAnsi="Segoe UI" w:cstheme="minorHAnsi"/>
      <w:b/>
      <w:color w:val="0D5761"/>
      <w:sz w:val="36"/>
      <w:szCs w:val="36"/>
    </w:rPr>
  </w:style>
  <w:style w:type="character" w:customStyle="1" w:styleId="Heading1Char">
    <w:name w:val="Heading 1 Char"/>
    <w:basedOn w:val="DefaultParagraphFont"/>
    <w:link w:val="Heading1"/>
    <w:uiPriority w:val="9"/>
    <w:rsid w:val="006544EB"/>
    <w:rPr>
      <w:rFonts w:ascii="Segoe UI" w:eastAsia="Segoe UI Light" w:hAnsi="Segoe UI" w:cstheme="minorHAnsi"/>
      <w:b/>
      <w:caps/>
      <w:color w:val="40403D"/>
      <w:sz w:val="44"/>
      <w:szCs w:val="36"/>
    </w:rPr>
  </w:style>
  <w:style w:type="character" w:customStyle="1" w:styleId="BodyTextChar">
    <w:name w:val="Body Text Char"/>
    <w:basedOn w:val="DefaultParagraphFont"/>
    <w:link w:val="BodyText"/>
    <w:uiPriority w:val="1"/>
    <w:rsid w:val="003909A7"/>
    <w:rPr>
      <w:rFonts w:ascii="Segoe UI" w:eastAsia="Cambria" w:hAnsi="Segoe UI" w:cs="Segoe UI"/>
      <w:sz w:val="24"/>
      <w:szCs w:val="24"/>
    </w:rPr>
  </w:style>
  <w:style w:type="table" w:styleId="TableGrid">
    <w:name w:val="Table Grid"/>
    <w:basedOn w:val="TableNormal"/>
    <w:uiPriority w:val="39"/>
    <w:locked/>
    <w:rsid w:val="0013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locked/>
    <w:rsid w:val="001304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SPITableStyle2">
    <w:name w:val="OSPI Table Style 2"/>
    <w:basedOn w:val="TableNormal"/>
    <w:uiPriority w:val="99"/>
    <w:rsid w:val="0013048F"/>
    <w:pPr>
      <w:widowControl/>
      <w:autoSpaceDE/>
      <w:autoSpaceDN/>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ptos Narrow" w:hAnsi="Aptos Narrow"/>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styleId="Title">
    <w:name w:val="Title"/>
    <w:basedOn w:val="Heading1"/>
    <w:next w:val="Normal"/>
    <w:link w:val="TitleChar"/>
    <w:uiPriority w:val="10"/>
    <w:qFormat/>
    <w:rsid w:val="006544EB"/>
    <w:rPr>
      <w:rFonts w:ascii="Segoe UI Semibold" w:hAnsi="Segoe UI Semibold" w:cs="Segoe UI Semibold"/>
      <w:color w:val="0D5761" w:themeColor="accent1"/>
      <w:sz w:val="64"/>
      <w:szCs w:val="64"/>
    </w:rPr>
  </w:style>
  <w:style w:type="character" w:customStyle="1" w:styleId="TitleChar">
    <w:name w:val="Title Char"/>
    <w:basedOn w:val="DefaultParagraphFont"/>
    <w:link w:val="Title"/>
    <w:uiPriority w:val="10"/>
    <w:rsid w:val="00124831"/>
    <w:rPr>
      <w:rFonts w:ascii="Segoe UI Semibold" w:eastAsia="Segoe UI Light" w:hAnsi="Segoe UI Semibold" w:cs="Segoe UI Semibold"/>
      <w:b/>
      <w:caps/>
      <w:color w:val="0D5761" w:themeColor="accent1"/>
      <w:sz w:val="64"/>
      <w:szCs w:val="64"/>
    </w:rPr>
  </w:style>
  <w:style w:type="paragraph" w:styleId="Subtitle">
    <w:name w:val="Subtitle"/>
    <w:basedOn w:val="Heading2"/>
    <w:next w:val="Normal"/>
    <w:link w:val="SubtitleChar"/>
    <w:uiPriority w:val="11"/>
    <w:qFormat/>
    <w:rsid w:val="006544EB"/>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1"/>
    <w:rsid w:val="00124831"/>
    <w:rPr>
      <w:rFonts w:ascii="Segoe UI Semibold" w:eastAsia="Segoe UI Light" w:hAnsi="Segoe UI Semibold" w:cs="Segoe UI Semibold"/>
      <w:bCs/>
      <w:i/>
      <w:iCs/>
      <w:color w:val="0D5761"/>
      <w:sz w:val="32"/>
      <w:szCs w:val="32"/>
    </w:rPr>
  </w:style>
  <w:style w:type="paragraph" w:customStyle="1" w:styleId="TitlePageEmphasis">
    <w:name w:val="Title Page Emphasis"/>
    <w:basedOn w:val="BodyText"/>
    <w:uiPriority w:val="2"/>
    <w:qFormat/>
    <w:rsid w:val="003909A7"/>
    <w:rPr>
      <w:sz w:val="44"/>
      <w:szCs w:val="44"/>
    </w:rPr>
  </w:style>
  <w:style w:type="paragraph" w:customStyle="1" w:styleId="PullQuoteStyle">
    <w:name w:val="PullQuote Style"/>
    <w:basedOn w:val="Normal"/>
    <w:uiPriority w:val="12"/>
    <w:qFormat/>
    <w:rsid w:val="003909A7"/>
    <w:rPr>
      <w:b/>
      <w:bCs/>
      <w:sz w:val="28"/>
      <w:szCs w:val="28"/>
    </w:rPr>
  </w:style>
  <w:style w:type="character" w:customStyle="1" w:styleId="Heading4Char">
    <w:name w:val="Heading 4 Char"/>
    <w:basedOn w:val="DefaultParagraphFont"/>
    <w:link w:val="Heading4"/>
    <w:uiPriority w:val="1"/>
    <w:rsid w:val="0054015B"/>
    <w:rPr>
      <w:rFonts w:eastAsia="Segoe UI Light" w:cstheme="minorHAnsi"/>
      <w:b/>
      <w:bCs/>
      <w:color w:val="40403D"/>
      <w:sz w:val="32"/>
      <w:szCs w:val="28"/>
    </w:rPr>
  </w:style>
  <w:style w:type="paragraph" w:styleId="BalloonText">
    <w:name w:val="Balloon Text"/>
    <w:basedOn w:val="Normal"/>
    <w:link w:val="BalloonTextChar"/>
    <w:uiPriority w:val="99"/>
    <w:semiHidden/>
    <w:unhideWhenUsed/>
    <w:rsid w:val="00DD78B1"/>
    <w:rPr>
      <w:sz w:val="18"/>
      <w:szCs w:val="18"/>
    </w:rPr>
  </w:style>
  <w:style w:type="character" w:customStyle="1" w:styleId="BalloonTextChar">
    <w:name w:val="Balloon Text Char"/>
    <w:basedOn w:val="DefaultParagraphFont"/>
    <w:link w:val="BalloonText"/>
    <w:uiPriority w:val="99"/>
    <w:semiHidden/>
    <w:rsid w:val="00DD78B1"/>
    <w:rPr>
      <w:rFonts w:ascii="Segoe UI" w:eastAsia="Cambria" w:hAnsi="Segoe UI" w:cs="Segoe UI"/>
      <w:sz w:val="18"/>
      <w:szCs w:val="18"/>
    </w:rPr>
  </w:style>
  <w:style w:type="character" w:customStyle="1" w:styleId="UnresolvedMention1">
    <w:name w:val="Unresolved Mention1"/>
    <w:basedOn w:val="DefaultParagraphFont"/>
    <w:uiPriority w:val="99"/>
    <w:semiHidden/>
    <w:unhideWhenUsed/>
    <w:rsid w:val="00DD78B1"/>
    <w:rPr>
      <w:color w:val="605E5C"/>
      <w:shd w:val="clear" w:color="auto" w:fill="E1DFDD"/>
    </w:rPr>
  </w:style>
  <w:style w:type="paragraph" w:styleId="TOC1">
    <w:name w:val="toc 1"/>
    <w:basedOn w:val="Normal"/>
    <w:next w:val="Normal"/>
    <w:autoRedefine/>
    <w:uiPriority w:val="39"/>
    <w:unhideWhenUsed/>
    <w:rsid w:val="002A3BB1"/>
    <w:pPr>
      <w:spacing w:after="100"/>
    </w:pPr>
  </w:style>
  <w:style w:type="paragraph" w:styleId="TOC2">
    <w:name w:val="toc 2"/>
    <w:basedOn w:val="Normal"/>
    <w:next w:val="Normal"/>
    <w:autoRedefine/>
    <w:uiPriority w:val="39"/>
    <w:unhideWhenUsed/>
    <w:rsid w:val="002A3BB1"/>
    <w:pPr>
      <w:spacing w:after="100"/>
      <w:ind w:left="240"/>
    </w:pPr>
  </w:style>
  <w:style w:type="paragraph" w:styleId="TOC3">
    <w:name w:val="toc 3"/>
    <w:basedOn w:val="Normal"/>
    <w:next w:val="Normal"/>
    <w:autoRedefine/>
    <w:uiPriority w:val="39"/>
    <w:unhideWhenUsed/>
    <w:rsid w:val="002A3BB1"/>
    <w:pPr>
      <w:spacing w:after="100"/>
      <w:ind w:left="480"/>
    </w:pPr>
  </w:style>
  <w:style w:type="paragraph" w:customStyle="1" w:styleId="TableGraphHeader">
    <w:name w:val="Table/Graph Header"/>
    <w:basedOn w:val="Heading2"/>
    <w:link w:val="TableGraphHeaderChar"/>
    <w:uiPriority w:val="2"/>
    <w:rsid w:val="002A3BB1"/>
  </w:style>
  <w:style w:type="paragraph" w:customStyle="1" w:styleId="TableChartGraphHeader">
    <w:name w:val="Table/Chart/Graph Header"/>
    <w:basedOn w:val="BodyText"/>
    <w:link w:val="TableChartGraphHeaderChar"/>
    <w:uiPriority w:val="2"/>
    <w:qFormat/>
    <w:rsid w:val="002A3BB1"/>
    <w:pPr>
      <w:spacing w:after="80"/>
    </w:pPr>
    <w:rPr>
      <w:b/>
      <w:bCs/>
      <w:color w:val="0D5761" w:themeColor="accent1"/>
    </w:rPr>
  </w:style>
  <w:style w:type="character" w:customStyle="1" w:styleId="TableGraphHeaderChar">
    <w:name w:val="Table/Graph Header Char"/>
    <w:basedOn w:val="Heading2Char"/>
    <w:link w:val="TableGraphHeader"/>
    <w:uiPriority w:val="2"/>
    <w:rsid w:val="00124831"/>
    <w:rPr>
      <w:rFonts w:ascii="Segoe UI" w:eastAsia="Segoe UI Light" w:hAnsi="Segoe UI" w:cstheme="minorHAnsi"/>
      <w:b/>
      <w:color w:val="0D5761"/>
      <w:sz w:val="36"/>
      <w:szCs w:val="36"/>
    </w:rPr>
  </w:style>
  <w:style w:type="paragraph" w:styleId="Quote">
    <w:name w:val="Quote"/>
    <w:basedOn w:val="Normal"/>
    <w:next w:val="Normal"/>
    <w:link w:val="QuoteChar"/>
    <w:uiPriority w:val="29"/>
    <w:qFormat/>
    <w:locked/>
    <w:rsid w:val="00C979DD"/>
    <w:pPr>
      <w:spacing w:before="200" w:after="160"/>
      <w:ind w:left="864" w:right="864"/>
      <w:jc w:val="center"/>
    </w:pPr>
    <w:rPr>
      <w:i/>
      <w:iCs/>
      <w:color w:val="71716C" w:themeColor="text1" w:themeTint="BF"/>
    </w:rPr>
  </w:style>
  <w:style w:type="character" w:customStyle="1" w:styleId="TableChartGraphHeaderChar">
    <w:name w:val="Table/Chart/Graph Header Char"/>
    <w:basedOn w:val="BodyTextChar"/>
    <w:link w:val="TableChartGraphHeader"/>
    <w:uiPriority w:val="2"/>
    <w:rsid w:val="00124831"/>
    <w:rPr>
      <w:rFonts w:ascii="Segoe UI" w:eastAsia="Cambria" w:hAnsi="Segoe UI" w:cs="Segoe UI"/>
      <w:b/>
      <w:bCs/>
      <w:color w:val="0D5761" w:themeColor="accent1"/>
      <w:sz w:val="24"/>
      <w:szCs w:val="24"/>
    </w:rPr>
  </w:style>
  <w:style w:type="character" w:customStyle="1" w:styleId="QuoteChar">
    <w:name w:val="Quote Char"/>
    <w:basedOn w:val="DefaultParagraphFont"/>
    <w:link w:val="Quote"/>
    <w:uiPriority w:val="29"/>
    <w:rsid w:val="00124831"/>
    <w:rPr>
      <w:rFonts w:ascii="Segoe UI" w:eastAsia="Cambria" w:hAnsi="Segoe UI" w:cs="Segoe UI"/>
      <w:i/>
      <w:iCs/>
      <w:color w:val="71716C" w:themeColor="text1" w:themeTint="BF"/>
      <w:sz w:val="24"/>
      <w:szCs w:val="24"/>
    </w:rPr>
  </w:style>
  <w:style w:type="paragraph" w:customStyle="1" w:styleId="PulloutQuote">
    <w:name w:val="Pullout Quote"/>
    <w:basedOn w:val="Quote"/>
    <w:link w:val="PulloutQuoteChar"/>
    <w:uiPriority w:val="2"/>
    <w:qFormat/>
    <w:rsid w:val="00C979DD"/>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124831"/>
    <w:rPr>
      <w:rFonts w:ascii="Segoe UI Light" w:eastAsia="Cambria" w:hAnsi="Segoe UI Light" w:cs="Segoe UI Light"/>
      <w:i/>
      <w:iCs/>
      <w:color w:val="0D5761" w:themeColor="accent1"/>
      <w:sz w:val="28"/>
      <w:szCs w:val="28"/>
    </w:rPr>
  </w:style>
  <w:style w:type="paragraph" w:customStyle="1" w:styleId="NormalSans">
    <w:name w:val="Normal Sans"/>
    <w:basedOn w:val="Normal"/>
    <w:next w:val="Normal"/>
    <w:qFormat/>
    <w:rsid w:val="00DD2317"/>
    <w:pPr>
      <w:widowControl/>
      <w:autoSpaceDE/>
      <w:autoSpaceDN/>
      <w:spacing w:after="160" w:line="259" w:lineRule="auto"/>
    </w:pPr>
    <w:rPr>
      <w:rFonts w:asciiTheme="minorHAnsi" w:hAnsiTheme="minorHAnsi"/>
      <w:color w:val="40403D" w:themeColor="text1"/>
      <w:sz w:val="24"/>
      <w:szCs w:val="24"/>
    </w:rPr>
  </w:style>
  <w:style w:type="paragraph" w:customStyle="1" w:styleId="LegalNoticeText">
    <w:name w:val="Legal Notice Text"/>
    <w:basedOn w:val="Normal"/>
    <w:uiPriority w:val="1"/>
    <w:qFormat/>
    <w:rsid w:val="004F7232"/>
    <w:pPr>
      <w:spacing w:before="120" w:after="120"/>
    </w:pPr>
    <w:rPr>
      <w:i/>
      <w:color w:val="2F2F2D" w:themeColor="text1" w:themeShade="BF"/>
    </w:rPr>
  </w:style>
  <w:style w:type="character" w:styleId="SubtleEmphasis">
    <w:name w:val="Subtle Emphasis"/>
    <w:basedOn w:val="DefaultParagraphFont"/>
    <w:uiPriority w:val="19"/>
    <w:qFormat/>
    <w:locked/>
    <w:rsid w:val="00F17A5B"/>
    <w:rPr>
      <w:rFonts w:cs="Segoe UI"/>
      <w:i/>
      <w:iCs/>
      <w:color w:val="40403D" w:themeColor="text1"/>
    </w:rPr>
  </w:style>
  <w:style w:type="paragraph" w:styleId="TOCHeading">
    <w:name w:val="TOC Heading"/>
    <w:basedOn w:val="Heading1"/>
    <w:next w:val="Normal"/>
    <w:uiPriority w:val="39"/>
    <w:unhideWhenUsed/>
    <w:qFormat/>
    <w:rsid w:val="00035661"/>
    <w:pPr>
      <w:keepNext/>
      <w:keepLines/>
      <w:widowControl/>
      <w:autoSpaceDE/>
      <w:autoSpaceDN/>
      <w:spacing w:before="240" w:line="259" w:lineRule="auto"/>
      <w:outlineLvl w:val="9"/>
    </w:pPr>
    <w:rPr>
      <w:rFonts w:asciiTheme="majorHAnsi" w:eastAsiaTheme="majorEastAsia" w:hAnsiTheme="majorHAnsi" w:cstheme="majorBidi"/>
      <w:b w:val="0"/>
      <w:caps w:val="0"/>
      <w:color w:val="094048" w:themeColor="accent1" w:themeShade="BF"/>
      <w:sz w:val="32"/>
      <w:szCs w:val="32"/>
    </w:rPr>
  </w:style>
  <w:style w:type="table" w:customStyle="1" w:styleId="OSPITableStyle1">
    <w:name w:val="OSPI Table Style 1"/>
    <w:basedOn w:val="OSPITableStyle2"/>
    <w:uiPriority w:val="99"/>
    <w:rsid w:val="00F17A5B"/>
    <w:tblPr/>
    <w:tblStylePr w:type="firstRow">
      <w:rPr>
        <w:rFonts w:ascii="@MS Gothic" w:hAnsi="@MS Gothic"/>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E524D3"/>
    <w:rPr>
      <w:color w:val="605E5C"/>
      <w:shd w:val="clear" w:color="auto" w:fill="E1DFDD"/>
    </w:rPr>
  </w:style>
  <w:style w:type="character" w:customStyle="1" w:styleId="eop">
    <w:name w:val="eop"/>
    <w:basedOn w:val="DefaultParagraphFont"/>
    <w:rsid w:val="00B57023"/>
  </w:style>
  <w:style w:type="character" w:customStyle="1" w:styleId="normaltextrun">
    <w:name w:val="normaltextrun"/>
    <w:basedOn w:val="DefaultParagraphFont"/>
    <w:rsid w:val="00B57023"/>
  </w:style>
  <w:style w:type="paragraph" w:customStyle="1" w:styleId="Standard">
    <w:name w:val="Standard"/>
    <w:basedOn w:val="BodyText"/>
    <w:link w:val="StandardChar"/>
    <w:uiPriority w:val="1"/>
    <w:qFormat/>
    <w:rsid w:val="009C590A"/>
    <w:rPr>
      <w:rFonts w:eastAsia="Segoe UI" w:cs="Segoe UI"/>
      <w:b/>
      <w:szCs w:val="24"/>
    </w:rPr>
  </w:style>
  <w:style w:type="character" w:customStyle="1" w:styleId="StandardChar">
    <w:name w:val="Standard Char"/>
    <w:basedOn w:val="BodyTextChar"/>
    <w:link w:val="Standard"/>
    <w:uiPriority w:val="1"/>
    <w:rsid w:val="009C590A"/>
    <w:rPr>
      <w:rFonts w:ascii="Segoe UI" w:eastAsia="Segoe UI" w:hAnsi="Segoe UI" w:cs="Segoe UI"/>
      <w:b/>
      <w:sz w:val="24"/>
      <w:szCs w:val="24"/>
    </w:rPr>
  </w:style>
  <w:style w:type="character" w:styleId="CommentReference">
    <w:name w:val="annotation reference"/>
    <w:basedOn w:val="DefaultParagraphFont"/>
    <w:uiPriority w:val="99"/>
    <w:semiHidden/>
    <w:unhideWhenUsed/>
    <w:rsid w:val="00481182"/>
    <w:rPr>
      <w:sz w:val="16"/>
      <w:szCs w:val="16"/>
    </w:rPr>
  </w:style>
  <w:style w:type="paragraph" w:styleId="CommentText">
    <w:name w:val="annotation text"/>
    <w:basedOn w:val="Normal"/>
    <w:link w:val="CommentTextChar"/>
    <w:uiPriority w:val="99"/>
    <w:unhideWhenUsed/>
    <w:rsid w:val="00481182"/>
    <w:rPr>
      <w:sz w:val="20"/>
      <w:szCs w:val="20"/>
    </w:rPr>
  </w:style>
  <w:style w:type="character" w:customStyle="1" w:styleId="CommentTextChar">
    <w:name w:val="Comment Text Char"/>
    <w:basedOn w:val="DefaultParagraphFont"/>
    <w:link w:val="CommentText"/>
    <w:uiPriority w:val="99"/>
    <w:rsid w:val="00481182"/>
    <w:rPr>
      <w:sz w:val="20"/>
      <w:szCs w:val="20"/>
    </w:rPr>
  </w:style>
  <w:style w:type="paragraph" w:styleId="CommentSubject">
    <w:name w:val="annotation subject"/>
    <w:basedOn w:val="CommentText"/>
    <w:next w:val="CommentText"/>
    <w:link w:val="CommentSubjectChar"/>
    <w:uiPriority w:val="99"/>
    <w:semiHidden/>
    <w:unhideWhenUsed/>
    <w:rsid w:val="00481182"/>
    <w:rPr>
      <w:b/>
      <w:bCs/>
    </w:rPr>
  </w:style>
  <w:style w:type="character" w:customStyle="1" w:styleId="CommentSubjectChar">
    <w:name w:val="Comment Subject Char"/>
    <w:basedOn w:val="CommentTextChar"/>
    <w:link w:val="CommentSubject"/>
    <w:uiPriority w:val="99"/>
    <w:semiHidden/>
    <w:rsid w:val="00481182"/>
    <w:rPr>
      <w:b/>
      <w:bCs/>
      <w:sz w:val="20"/>
      <w:szCs w:val="20"/>
    </w:rPr>
  </w:style>
  <w:style w:type="paragraph" w:styleId="Revision">
    <w:name w:val="Revision"/>
    <w:hidden/>
    <w:uiPriority w:val="99"/>
    <w:semiHidden/>
    <w:rsid w:val="00DD11C1"/>
    <w:pPr>
      <w:widowControl/>
      <w:autoSpaceDE/>
      <w:autoSpaceDN/>
    </w:pPr>
  </w:style>
  <w:style w:type="paragraph" w:customStyle="1" w:styleId="Subdomain">
    <w:name w:val="Subdomain"/>
    <w:basedOn w:val="NormalSans"/>
    <w:link w:val="SubdomainChar"/>
    <w:autoRedefine/>
    <w:uiPriority w:val="1"/>
    <w:qFormat/>
    <w:rsid w:val="00BD5D77"/>
    <w:pPr>
      <w:spacing w:after="0" w:line="240" w:lineRule="auto"/>
    </w:pPr>
    <w:rPr>
      <w:rFonts w:ascii="Segoe UI" w:eastAsia="Segoe UI" w:hAnsi="Segoe UI" w:cs="Segoe UI"/>
      <w:bCs/>
      <w:sz w:val="36"/>
      <w:szCs w:val="36"/>
    </w:rPr>
  </w:style>
  <w:style w:type="character" w:customStyle="1" w:styleId="SubdomainChar">
    <w:name w:val="Subdomain Char"/>
    <w:basedOn w:val="DefaultParagraphFont"/>
    <w:link w:val="Subdomain"/>
    <w:uiPriority w:val="1"/>
    <w:rsid w:val="00BD5D77"/>
    <w:rPr>
      <w:rFonts w:eastAsia="Segoe UI" w:cs="Segoe UI"/>
      <w:bCs/>
      <w:color w:val="40403D" w:themeColor="text1"/>
      <w:sz w:val="36"/>
      <w:szCs w:val="36"/>
    </w:rPr>
  </w:style>
  <w:style w:type="character" w:customStyle="1" w:styleId="Heading5Char">
    <w:name w:val="Heading 5 Char"/>
    <w:basedOn w:val="DefaultParagraphFont"/>
    <w:link w:val="Heading5"/>
    <w:uiPriority w:val="9"/>
    <w:semiHidden/>
    <w:rsid w:val="00F2772F"/>
    <w:rPr>
      <w:rFonts w:asciiTheme="minorHAnsi" w:eastAsiaTheme="majorEastAsia" w:hAnsiTheme="minorHAnsi" w:cstheme="majorBidi"/>
      <w:color w:val="094048"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2772F"/>
    <w:rPr>
      <w:rFonts w:asciiTheme="minorHAnsi" w:eastAsiaTheme="majorEastAsia" w:hAnsiTheme="minorHAnsi" w:cstheme="majorBidi"/>
      <w:i/>
      <w:iCs/>
      <w:color w:val="84847E"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2772F"/>
    <w:rPr>
      <w:rFonts w:asciiTheme="minorHAnsi" w:eastAsiaTheme="majorEastAsia" w:hAnsiTheme="minorHAnsi" w:cstheme="majorBidi"/>
      <w:color w:val="84847E"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2772F"/>
    <w:rPr>
      <w:rFonts w:asciiTheme="minorHAnsi" w:eastAsiaTheme="majorEastAsia" w:hAnsiTheme="minorHAnsi" w:cstheme="majorBidi"/>
      <w:i/>
      <w:iCs/>
      <w:color w:val="5D5D59"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2772F"/>
    <w:rPr>
      <w:rFonts w:asciiTheme="minorHAnsi" w:eastAsiaTheme="majorEastAsia" w:hAnsiTheme="minorHAnsi" w:cstheme="majorBidi"/>
      <w:color w:val="5D5D59" w:themeColor="text1" w:themeTint="D8"/>
      <w:kern w:val="2"/>
      <w:sz w:val="24"/>
      <w:szCs w:val="24"/>
      <w14:ligatures w14:val="standardContextual"/>
    </w:rPr>
  </w:style>
  <w:style w:type="character" w:customStyle="1" w:styleId="Heading3Char">
    <w:name w:val="Heading 3 Char"/>
    <w:basedOn w:val="DefaultParagraphFont"/>
    <w:link w:val="Heading3"/>
    <w:uiPriority w:val="9"/>
    <w:rsid w:val="0054015B"/>
    <w:rPr>
      <w:rFonts w:eastAsia="Segoe UI Light" w:cstheme="minorHAnsi"/>
      <w:b/>
      <w:color w:val="0D5761"/>
      <w:sz w:val="36"/>
      <w:szCs w:val="36"/>
    </w:rPr>
  </w:style>
  <w:style w:type="paragraph" w:styleId="IntenseQuote">
    <w:name w:val="Intense Quote"/>
    <w:basedOn w:val="Normal"/>
    <w:next w:val="Normal"/>
    <w:link w:val="IntenseQuoteChar"/>
    <w:uiPriority w:val="30"/>
    <w:qFormat/>
    <w:locked/>
    <w:rsid w:val="00F2772F"/>
    <w:pPr>
      <w:widowControl/>
      <w:pBdr>
        <w:top w:val="single" w:sz="4" w:space="10" w:color="094048" w:themeColor="accent1" w:themeShade="BF"/>
        <w:bottom w:val="single" w:sz="4" w:space="10" w:color="094048" w:themeColor="accent1" w:themeShade="BF"/>
      </w:pBdr>
      <w:autoSpaceDE/>
      <w:autoSpaceDN/>
      <w:spacing w:before="360" w:after="360" w:line="278" w:lineRule="auto"/>
      <w:ind w:left="864" w:right="864"/>
      <w:jc w:val="center"/>
    </w:pPr>
    <w:rPr>
      <w:rFonts w:asciiTheme="minorHAnsi" w:hAnsiTheme="minorHAnsi"/>
      <w:i/>
      <w:iCs/>
      <w:color w:val="094048"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772F"/>
    <w:rPr>
      <w:rFonts w:asciiTheme="minorHAnsi" w:hAnsiTheme="minorHAnsi"/>
      <w:i/>
      <w:iCs/>
      <w:color w:val="094048" w:themeColor="accent1" w:themeShade="BF"/>
      <w:kern w:val="2"/>
      <w:sz w:val="24"/>
      <w:szCs w:val="24"/>
      <w14:ligatures w14:val="standardContextual"/>
    </w:rPr>
  </w:style>
  <w:style w:type="character" w:styleId="IntenseReference">
    <w:name w:val="Intense Reference"/>
    <w:basedOn w:val="DefaultParagraphFont"/>
    <w:uiPriority w:val="32"/>
    <w:qFormat/>
    <w:locked/>
    <w:rsid w:val="00F2772F"/>
    <w:rPr>
      <w:b/>
      <w:bCs/>
      <w:smallCaps/>
      <w:color w:val="094048" w:themeColor="accent1" w:themeShade="BF"/>
      <w:spacing w:val="5"/>
    </w:rPr>
  </w:style>
  <w:style w:type="paragraph" w:styleId="TOC4">
    <w:name w:val="toc 4"/>
    <w:basedOn w:val="Normal"/>
    <w:next w:val="Normal"/>
    <w:autoRedefine/>
    <w:uiPriority w:val="39"/>
    <w:unhideWhenUsed/>
    <w:rsid w:val="00944954"/>
    <w:pPr>
      <w:widowControl/>
      <w:autoSpaceDE/>
      <w:autoSpaceDN/>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944954"/>
    <w:pPr>
      <w:widowControl/>
      <w:autoSpaceDE/>
      <w:autoSpaceDN/>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944954"/>
    <w:pPr>
      <w:widowControl/>
      <w:autoSpaceDE/>
      <w:autoSpaceDN/>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944954"/>
    <w:pPr>
      <w:widowControl/>
      <w:autoSpaceDE/>
      <w:autoSpaceDN/>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944954"/>
    <w:pPr>
      <w:widowControl/>
      <w:autoSpaceDE/>
      <w:autoSpaceDN/>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944954"/>
    <w:pPr>
      <w:widowControl/>
      <w:autoSpaceDE/>
      <w:autoSpaceDN/>
      <w:spacing w:after="100" w:line="278" w:lineRule="auto"/>
      <w:ind w:left="1920"/>
    </w:pPr>
    <w:rPr>
      <w:rFonts w:asciiTheme="minorHAnsi" w:eastAsiaTheme="minorEastAsia" w:hAnsiTheme="minorHAnsi"/>
      <w:kern w:val="2"/>
      <w:sz w:val="24"/>
      <w:szCs w:val="24"/>
      <w14:ligatures w14:val="standardContextual"/>
    </w:rPr>
  </w:style>
  <w:style w:type="character" w:styleId="Mention">
    <w:name w:val="Mention"/>
    <w:basedOn w:val="DefaultParagraphFont"/>
    <w:uiPriority w:val="99"/>
    <w:unhideWhenUsed/>
    <w:rsid w:val="00581B17"/>
    <w:rPr>
      <w:color w:val="2B579A"/>
      <w:shd w:val="clear" w:color="auto" w:fill="E1DFDD"/>
    </w:rPr>
  </w:style>
  <w:style w:type="paragraph" w:styleId="Caption">
    <w:name w:val="caption"/>
    <w:basedOn w:val="Normal"/>
    <w:next w:val="Normal"/>
    <w:uiPriority w:val="35"/>
    <w:unhideWhenUsed/>
    <w:qFormat/>
    <w:rsid w:val="009B27E6"/>
    <w:pPr>
      <w:spacing w:after="200"/>
    </w:pPr>
    <w:rPr>
      <w:i/>
      <w:iCs/>
      <w:color w:val="40403D" w:themeColor="text2"/>
      <w:sz w:val="18"/>
      <w:szCs w:val="18"/>
    </w:rPr>
  </w:style>
  <w:style w:type="table" w:customStyle="1" w:styleId="OSPIStyle1">
    <w:name w:val="OSPI Style 1"/>
    <w:basedOn w:val="TableNormal"/>
    <w:uiPriority w:val="99"/>
    <w:rsid w:val="00103294"/>
    <w:pPr>
      <w:widowControl/>
      <w:autoSpaceDE/>
      <w:autoSpaceDN/>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Segoe Script" w:hAnsi="Segoe Script"/>
        <w:b/>
        <w:color w:val="FFFFFF" w:themeColor="background1"/>
        <w:sz w:val="28"/>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shd w:val="clear" w:color="auto" w:fill="0D5761" w:themeFill="accent1"/>
      </w:tcPr>
    </w:tblStylePr>
  </w:style>
  <w:style w:type="paragraph" w:customStyle="1" w:styleId="TableHeading">
    <w:name w:val="Table Heading"/>
    <w:basedOn w:val="Normal"/>
    <w:link w:val="TableHeadingChar"/>
    <w:autoRedefine/>
    <w:uiPriority w:val="1"/>
    <w:qFormat/>
    <w:rsid w:val="00103294"/>
    <w:pPr>
      <w:widowControl/>
      <w:autoSpaceDE/>
      <w:autoSpaceDN/>
      <w:spacing w:before="120" w:after="120"/>
      <w:jc w:val="center"/>
    </w:pPr>
    <w:rPr>
      <w:b/>
      <w:color w:val="FFFFFF" w:themeColor="background1"/>
      <w:szCs w:val="18"/>
    </w:rPr>
  </w:style>
  <w:style w:type="character" w:customStyle="1" w:styleId="TableHeadingChar">
    <w:name w:val="Table Heading Char"/>
    <w:basedOn w:val="DefaultParagraphFont"/>
    <w:link w:val="TableHeading"/>
    <w:uiPriority w:val="1"/>
    <w:rsid w:val="00103294"/>
    <w:rPr>
      <w:b/>
      <w:color w:val="FFFFFF" w:themeColor="background1"/>
      <w:szCs w:val="18"/>
    </w:rPr>
  </w:style>
  <w:style w:type="character" w:styleId="PlaceholderText">
    <w:name w:val="Placeholder Text"/>
    <w:basedOn w:val="DefaultParagraphFont"/>
    <w:uiPriority w:val="99"/>
    <w:semiHidden/>
    <w:rsid w:val="001F4B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57">
      <w:bodyDiv w:val="1"/>
      <w:marLeft w:val="0"/>
      <w:marRight w:val="0"/>
      <w:marTop w:val="0"/>
      <w:marBottom w:val="0"/>
      <w:divBdr>
        <w:top w:val="none" w:sz="0" w:space="0" w:color="auto"/>
        <w:left w:val="none" w:sz="0" w:space="0" w:color="auto"/>
        <w:bottom w:val="none" w:sz="0" w:space="0" w:color="auto"/>
        <w:right w:val="none" w:sz="0" w:space="0" w:color="auto"/>
      </w:divBdr>
      <w:divsChild>
        <w:div w:id="1187132146">
          <w:marLeft w:val="0"/>
          <w:marRight w:val="0"/>
          <w:marTop w:val="0"/>
          <w:marBottom w:val="0"/>
          <w:divBdr>
            <w:top w:val="none" w:sz="0" w:space="0" w:color="auto"/>
            <w:left w:val="none" w:sz="0" w:space="0" w:color="auto"/>
            <w:bottom w:val="none" w:sz="0" w:space="0" w:color="auto"/>
            <w:right w:val="none" w:sz="0" w:space="0" w:color="auto"/>
          </w:divBdr>
        </w:div>
      </w:divsChild>
    </w:div>
    <w:div w:id="4674837">
      <w:bodyDiv w:val="1"/>
      <w:marLeft w:val="0"/>
      <w:marRight w:val="0"/>
      <w:marTop w:val="0"/>
      <w:marBottom w:val="0"/>
      <w:divBdr>
        <w:top w:val="none" w:sz="0" w:space="0" w:color="auto"/>
        <w:left w:val="none" w:sz="0" w:space="0" w:color="auto"/>
        <w:bottom w:val="none" w:sz="0" w:space="0" w:color="auto"/>
        <w:right w:val="none" w:sz="0" w:space="0" w:color="auto"/>
      </w:divBdr>
      <w:divsChild>
        <w:div w:id="1384329189">
          <w:marLeft w:val="0"/>
          <w:marRight w:val="0"/>
          <w:marTop w:val="0"/>
          <w:marBottom w:val="0"/>
          <w:divBdr>
            <w:top w:val="none" w:sz="0" w:space="0" w:color="auto"/>
            <w:left w:val="none" w:sz="0" w:space="0" w:color="auto"/>
            <w:bottom w:val="none" w:sz="0" w:space="0" w:color="auto"/>
            <w:right w:val="none" w:sz="0" w:space="0" w:color="auto"/>
          </w:divBdr>
        </w:div>
      </w:divsChild>
    </w:div>
    <w:div w:id="22827482">
      <w:bodyDiv w:val="1"/>
      <w:marLeft w:val="0"/>
      <w:marRight w:val="0"/>
      <w:marTop w:val="0"/>
      <w:marBottom w:val="0"/>
      <w:divBdr>
        <w:top w:val="none" w:sz="0" w:space="0" w:color="auto"/>
        <w:left w:val="none" w:sz="0" w:space="0" w:color="auto"/>
        <w:bottom w:val="none" w:sz="0" w:space="0" w:color="auto"/>
        <w:right w:val="none" w:sz="0" w:space="0" w:color="auto"/>
      </w:divBdr>
      <w:divsChild>
        <w:div w:id="1878349890">
          <w:marLeft w:val="0"/>
          <w:marRight w:val="0"/>
          <w:marTop w:val="0"/>
          <w:marBottom w:val="0"/>
          <w:divBdr>
            <w:top w:val="none" w:sz="0" w:space="0" w:color="auto"/>
            <w:left w:val="none" w:sz="0" w:space="0" w:color="auto"/>
            <w:bottom w:val="none" w:sz="0" w:space="0" w:color="auto"/>
            <w:right w:val="none" w:sz="0" w:space="0" w:color="auto"/>
          </w:divBdr>
        </w:div>
      </w:divsChild>
    </w:div>
    <w:div w:id="24984514">
      <w:bodyDiv w:val="1"/>
      <w:marLeft w:val="0"/>
      <w:marRight w:val="0"/>
      <w:marTop w:val="0"/>
      <w:marBottom w:val="0"/>
      <w:divBdr>
        <w:top w:val="none" w:sz="0" w:space="0" w:color="auto"/>
        <w:left w:val="none" w:sz="0" w:space="0" w:color="auto"/>
        <w:bottom w:val="none" w:sz="0" w:space="0" w:color="auto"/>
        <w:right w:val="none" w:sz="0" w:space="0" w:color="auto"/>
      </w:divBdr>
    </w:div>
    <w:div w:id="41830906">
      <w:bodyDiv w:val="1"/>
      <w:marLeft w:val="0"/>
      <w:marRight w:val="0"/>
      <w:marTop w:val="0"/>
      <w:marBottom w:val="0"/>
      <w:divBdr>
        <w:top w:val="none" w:sz="0" w:space="0" w:color="auto"/>
        <w:left w:val="none" w:sz="0" w:space="0" w:color="auto"/>
        <w:bottom w:val="none" w:sz="0" w:space="0" w:color="auto"/>
        <w:right w:val="none" w:sz="0" w:space="0" w:color="auto"/>
      </w:divBdr>
      <w:divsChild>
        <w:div w:id="1795901642">
          <w:marLeft w:val="0"/>
          <w:marRight w:val="0"/>
          <w:marTop w:val="0"/>
          <w:marBottom w:val="0"/>
          <w:divBdr>
            <w:top w:val="none" w:sz="0" w:space="0" w:color="auto"/>
            <w:left w:val="none" w:sz="0" w:space="0" w:color="auto"/>
            <w:bottom w:val="none" w:sz="0" w:space="0" w:color="auto"/>
            <w:right w:val="none" w:sz="0" w:space="0" w:color="auto"/>
          </w:divBdr>
        </w:div>
      </w:divsChild>
    </w:div>
    <w:div w:id="43874648">
      <w:bodyDiv w:val="1"/>
      <w:marLeft w:val="0"/>
      <w:marRight w:val="0"/>
      <w:marTop w:val="0"/>
      <w:marBottom w:val="0"/>
      <w:divBdr>
        <w:top w:val="none" w:sz="0" w:space="0" w:color="auto"/>
        <w:left w:val="none" w:sz="0" w:space="0" w:color="auto"/>
        <w:bottom w:val="none" w:sz="0" w:space="0" w:color="auto"/>
        <w:right w:val="none" w:sz="0" w:space="0" w:color="auto"/>
      </w:divBdr>
      <w:divsChild>
        <w:div w:id="1198932373">
          <w:marLeft w:val="0"/>
          <w:marRight w:val="0"/>
          <w:marTop w:val="0"/>
          <w:marBottom w:val="0"/>
          <w:divBdr>
            <w:top w:val="none" w:sz="0" w:space="0" w:color="auto"/>
            <w:left w:val="none" w:sz="0" w:space="0" w:color="auto"/>
            <w:bottom w:val="none" w:sz="0" w:space="0" w:color="auto"/>
            <w:right w:val="none" w:sz="0" w:space="0" w:color="auto"/>
          </w:divBdr>
        </w:div>
      </w:divsChild>
    </w:div>
    <w:div w:id="49154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8276">
          <w:marLeft w:val="0"/>
          <w:marRight w:val="0"/>
          <w:marTop w:val="0"/>
          <w:marBottom w:val="0"/>
          <w:divBdr>
            <w:top w:val="none" w:sz="0" w:space="0" w:color="auto"/>
            <w:left w:val="none" w:sz="0" w:space="0" w:color="auto"/>
            <w:bottom w:val="none" w:sz="0" w:space="0" w:color="auto"/>
            <w:right w:val="none" w:sz="0" w:space="0" w:color="auto"/>
          </w:divBdr>
        </w:div>
      </w:divsChild>
    </w:div>
    <w:div w:id="66730003">
      <w:bodyDiv w:val="1"/>
      <w:marLeft w:val="0"/>
      <w:marRight w:val="0"/>
      <w:marTop w:val="0"/>
      <w:marBottom w:val="0"/>
      <w:divBdr>
        <w:top w:val="none" w:sz="0" w:space="0" w:color="auto"/>
        <w:left w:val="none" w:sz="0" w:space="0" w:color="auto"/>
        <w:bottom w:val="none" w:sz="0" w:space="0" w:color="auto"/>
        <w:right w:val="none" w:sz="0" w:space="0" w:color="auto"/>
      </w:divBdr>
      <w:divsChild>
        <w:div w:id="1375232324">
          <w:marLeft w:val="0"/>
          <w:marRight w:val="0"/>
          <w:marTop w:val="0"/>
          <w:marBottom w:val="0"/>
          <w:divBdr>
            <w:top w:val="none" w:sz="0" w:space="0" w:color="auto"/>
            <w:left w:val="none" w:sz="0" w:space="0" w:color="auto"/>
            <w:bottom w:val="none" w:sz="0" w:space="0" w:color="auto"/>
            <w:right w:val="none" w:sz="0" w:space="0" w:color="auto"/>
          </w:divBdr>
        </w:div>
      </w:divsChild>
    </w:div>
    <w:div w:id="70734008">
      <w:bodyDiv w:val="1"/>
      <w:marLeft w:val="0"/>
      <w:marRight w:val="0"/>
      <w:marTop w:val="0"/>
      <w:marBottom w:val="0"/>
      <w:divBdr>
        <w:top w:val="none" w:sz="0" w:space="0" w:color="auto"/>
        <w:left w:val="none" w:sz="0" w:space="0" w:color="auto"/>
        <w:bottom w:val="none" w:sz="0" w:space="0" w:color="auto"/>
        <w:right w:val="none" w:sz="0" w:space="0" w:color="auto"/>
      </w:divBdr>
    </w:div>
    <w:div w:id="77530363">
      <w:bodyDiv w:val="1"/>
      <w:marLeft w:val="0"/>
      <w:marRight w:val="0"/>
      <w:marTop w:val="0"/>
      <w:marBottom w:val="0"/>
      <w:divBdr>
        <w:top w:val="none" w:sz="0" w:space="0" w:color="auto"/>
        <w:left w:val="none" w:sz="0" w:space="0" w:color="auto"/>
        <w:bottom w:val="none" w:sz="0" w:space="0" w:color="auto"/>
        <w:right w:val="none" w:sz="0" w:space="0" w:color="auto"/>
      </w:divBdr>
      <w:divsChild>
        <w:div w:id="68314840">
          <w:marLeft w:val="0"/>
          <w:marRight w:val="0"/>
          <w:marTop w:val="0"/>
          <w:marBottom w:val="0"/>
          <w:divBdr>
            <w:top w:val="none" w:sz="0" w:space="0" w:color="auto"/>
            <w:left w:val="none" w:sz="0" w:space="0" w:color="auto"/>
            <w:bottom w:val="none" w:sz="0" w:space="0" w:color="auto"/>
            <w:right w:val="none" w:sz="0" w:space="0" w:color="auto"/>
          </w:divBdr>
        </w:div>
      </w:divsChild>
    </w:div>
    <w:div w:id="89980973">
      <w:bodyDiv w:val="1"/>
      <w:marLeft w:val="0"/>
      <w:marRight w:val="0"/>
      <w:marTop w:val="0"/>
      <w:marBottom w:val="0"/>
      <w:divBdr>
        <w:top w:val="none" w:sz="0" w:space="0" w:color="auto"/>
        <w:left w:val="none" w:sz="0" w:space="0" w:color="auto"/>
        <w:bottom w:val="none" w:sz="0" w:space="0" w:color="auto"/>
        <w:right w:val="none" w:sz="0" w:space="0" w:color="auto"/>
      </w:divBdr>
      <w:divsChild>
        <w:div w:id="1283195954">
          <w:marLeft w:val="0"/>
          <w:marRight w:val="0"/>
          <w:marTop w:val="0"/>
          <w:marBottom w:val="0"/>
          <w:divBdr>
            <w:top w:val="none" w:sz="0" w:space="0" w:color="auto"/>
            <w:left w:val="none" w:sz="0" w:space="0" w:color="auto"/>
            <w:bottom w:val="none" w:sz="0" w:space="0" w:color="auto"/>
            <w:right w:val="none" w:sz="0" w:space="0" w:color="auto"/>
          </w:divBdr>
        </w:div>
      </w:divsChild>
    </w:div>
    <w:div w:id="99841753">
      <w:bodyDiv w:val="1"/>
      <w:marLeft w:val="0"/>
      <w:marRight w:val="0"/>
      <w:marTop w:val="0"/>
      <w:marBottom w:val="0"/>
      <w:divBdr>
        <w:top w:val="none" w:sz="0" w:space="0" w:color="auto"/>
        <w:left w:val="none" w:sz="0" w:space="0" w:color="auto"/>
        <w:bottom w:val="none" w:sz="0" w:space="0" w:color="auto"/>
        <w:right w:val="none" w:sz="0" w:space="0" w:color="auto"/>
      </w:divBdr>
      <w:divsChild>
        <w:div w:id="74672492">
          <w:marLeft w:val="0"/>
          <w:marRight w:val="0"/>
          <w:marTop w:val="0"/>
          <w:marBottom w:val="0"/>
          <w:divBdr>
            <w:top w:val="none" w:sz="0" w:space="0" w:color="auto"/>
            <w:left w:val="none" w:sz="0" w:space="0" w:color="auto"/>
            <w:bottom w:val="none" w:sz="0" w:space="0" w:color="auto"/>
            <w:right w:val="none" w:sz="0" w:space="0" w:color="auto"/>
          </w:divBdr>
        </w:div>
      </w:divsChild>
    </w:div>
    <w:div w:id="104740333">
      <w:bodyDiv w:val="1"/>
      <w:marLeft w:val="0"/>
      <w:marRight w:val="0"/>
      <w:marTop w:val="0"/>
      <w:marBottom w:val="0"/>
      <w:divBdr>
        <w:top w:val="none" w:sz="0" w:space="0" w:color="auto"/>
        <w:left w:val="none" w:sz="0" w:space="0" w:color="auto"/>
        <w:bottom w:val="none" w:sz="0" w:space="0" w:color="auto"/>
        <w:right w:val="none" w:sz="0" w:space="0" w:color="auto"/>
      </w:divBdr>
      <w:divsChild>
        <w:div w:id="1396397499">
          <w:marLeft w:val="0"/>
          <w:marRight w:val="0"/>
          <w:marTop w:val="0"/>
          <w:marBottom w:val="0"/>
          <w:divBdr>
            <w:top w:val="none" w:sz="0" w:space="0" w:color="auto"/>
            <w:left w:val="none" w:sz="0" w:space="0" w:color="auto"/>
            <w:bottom w:val="none" w:sz="0" w:space="0" w:color="auto"/>
            <w:right w:val="none" w:sz="0" w:space="0" w:color="auto"/>
          </w:divBdr>
        </w:div>
      </w:divsChild>
    </w:div>
    <w:div w:id="108624870">
      <w:bodyDiv w:val="1"/>
      <w:marLeft w:val="0"/>
      <w:marRight w:val="0"/>
      <w:marTop w:val="0"/>
      <w:marBottom w:val="0"/>
      <w:divBdr>
        <w:top w:val="none" w:sz="0" w:space="0" w:color="auto"/>
        <w:left w:val="none" w:sz="0" w:space="0" w:color="auto"/>
        <w:bottom w:val="none" w:sz="0" w:space="0" w:color="auto"/>
        <w:right w:val="none" w:sz="0" w:space="0" w:color="auto"/>
      </w:divBdr>
      <w:divsChild>
        <w:div w:id="1698234525">
          <w:marLeft w:val="0"/>
          <w:marRight w:val="0"/>
          <w:marTop w:val="0"/>
          <w:marBottom w:val="0"/>
          <w:divBdr>
            <w:top w:val="none" w:sz="0" w:space="0" w:color="auto"/>
            <w:left w:val="none" w:sz="0" w:space="0" w:color="auto"/>
            <w:bottom w:val="none" w:sz="0" w:space="0" w:color="auto"/>
            <w:right w:val="none" w:sz="0" w:space="0" w:color="auto"/>
          </w:divBdr>
        </w:div>
      </w:divsChild>
    </w:div>
    <w:div w:id="116262790">
      <w:bodyDiv w:val="1"/>
      <w:marLeft w:val="0"/>
      <w:marRight w:val="0"/>
      <w:marTop w:val="0"/>
      <w:marBottom w:val="0"/>
      <w:divBdr>
        <w:top w:val="none" w:sz="0" w:space="0" w:color="auto"/>
        <w:left w:val="none" w:sz="0" w:space="0" w:color="auto"/>
        <w:bottom w:val="none" w:sz="0" w:space="0" w:color="auto"/>
        <w:right w:val="none" w:sz="0" w:space="0" w:color="auto"/>
      </w:divBdr>
      <w:divsChild>
        <w:div w:id="1585800743">
          <w:marLeft w:val="0"/>
          <w:marRight w:val="0"/>
          <w:marTop w:val="0"/>
          <w:marBottom w:val="0"/>
          <w:divBdr>
            <w:top w:val="none" w:sz="0" w:space="0" w:color="auto"/>
            <w:left w:val="none" w:sz="0" w:space="0" w:color="auto"/>
            <w:bottom w:val="none" w:sz="0" w:space="0" w:color="auto"/>
            <w:right w:val="none" w:sz="0" w:space="0" w:color="auto"/>
          </w:divBdr>
        </w:div>
      </w:divsChild>
    </w:div>
    <w:div w:id="129254965">
      <w:bodyDiv w:val="1"/>
      <w:marLeft w:val="0"/>
      <w:marRight w:val="0"/>
      <w:marTop w:val="0"/>
      <w:marBottom w:val="0"/>
      <w:divBdr>
        <w:top w:val="none" w:sz="0" w:space="0" w:color="auto"/>
        <w:left w:val="none" w:sz="0" w:space="0" w:color="auto"/>
        <w:bottom w:val="none" w:sz="0" w:space="0" w:color="auto"/>
        <w:right w:val="none" w:sz="0" w:space="0" w:color="auto"/>
      </w:divBdr>
      <w:divsChild>
        <w:div w:id="584342992">
          <w:marLeft w:val="0"/>
          <w:marRight w:val="0"/>
          <w:marTop w:val="0"/>
          <w:marBottom w:val="0"/>
          <w:divBdr>
            <w:top w:val="none" w:sz="0" w:space="0" w:color="auto"/>
            <w:left w:val="none" w:sz="0" w:space="0" w:color="auto"/>
            <w:bottom w:val="none" w:sz="0" w:space="0" w:color="auto"/>
            <w:right w:val="none" w:sz="0" w:space="0" w:color="auto"/>
          </w:divBdr>
        </w:div>
      </w:divsChild>
    </w:div>
    <w:div w:id="141317958">
      <w:bodyDiv w:val="1"/>
      <w:marLeft w:val="0"/>
      <w:marRight w:val="0"/>
      <w:marTop w:val="0"/>
      <w:marBottom w:val="0"/>
      <w:divBdr>
        <w:top w:val="none" w:sz="0" w:space="0" w:color="auto"/>
        <w:left w:val="none" w:sz="0" w:space="0" w:color="auto"/>
        <w:bottom w:val="none" w:sz="0" w:space="0" w:color="auto"/>
        <w:right w:val="none" w:sz="0" w:space="0" w:color="auto"/>
      </w:divBdr>
      <w:divsChild>
        <w:div w:id="1307707002">
          <w:marLeft w:val="0"/>
          <w:marRight w:val="0"/>
          <w:marTop w:val="0"/>
          <w:marBottom w:val="0"/>
          <w:divBdr>
            <w:top w:val="none" w:sz="0" w:space="0" w:color="auto"/>
            <w:left w:val="none" w:sz="0" w:space="0" w:color="auto"/>
            <w:bottom w:val="none" w:sz="0" w:space="0" w:color="auto"/>
            <w:right w:val="none" w:sz="0" w:space="0" w:color="auto"/>
          </w:divBdr>
        </w:div>
      </w:divsChild>
    </w:div>
    <w:div w:id="153766139">
      <w:bodyDiv w:val="1"/>
      <w:marLeft w:val="0"/>
      <w:marRight w:val="0"/>
      <w:marTop w:val="0"/>
      <w:marBottom w:val="0"/>
      <w:divBdr>
        <w:top w:val="none" w:sz="0" w:space="0" w:color="auto"/>
        <w:left w:val="none" w:sz="0" w:space="0" w:color="auto"/>
        <w:bottom w:val="none" w:sz="0" w:space="0" w:color="auto"/>
        <w:right w:val="none" w:sz="0" w:space="0" w:color="auto"/>
      </w:divBdr>
      <w:divsChild>
        <w:div w:id="453795380">
          <w:marLeft w:val="0"/>
          <w:marRight w:val="0"/>
          <w:marTop w:val="0"/>
          <w:marBottom w:val="0"/>
          <w:divBdr>
            <w:top w:val="none" w:sz="0" w:space="0" w:color="auto"/>
            <w:left w:val="none" w:sz="0" w:space="0" w:color="auto"/>
            <w:bottom w:val="none" w:sz="0" w:space="0" w:color="auto"/>
            <w:right w:val="none" w:sz="0" w:space="0" w:color="auto"/>
          </w:divBdr>
        </w:div>
      </w:divsChild>
    </w:div>
    <w:div w:id="165367555">
      <w:bodyDiv w:val="1"/>
      <w:marLeft w:val="0"/>
      <w:marRight w:val="0"/>
      <w:marTop w:val="0"/>
      <w:marBottom w:val="0"/>
      <w:divBdr>
        <w:top w:val="none" w:sz="0" w:space="0" w:color="auto"/>
        <w:left w:val="none" w:sz="0" w:space="0" w:color="auto"/>
        <w:bottom w:val="none" w:sz="0" w:space="0" w:color="auto"/>
        <w:right w:val="none" w:sz="0" w:space="0" w:color="auto"/>
      </w:divBdr>
      <w:divsChild>
        <w:div w:id="1269266437">
          <w:marLeft w:val="0"/>
          <w:marRight w:val="0"/>
          <w:marTop w:val="0"/>
          <w:marBottom w:val="0"/>
          <w:divBdr>
            <w:top w:val="none" w:sz="0" w:space="0" w:color="auto"/>
            <w:left w:val="none" w:sz="0" w:space="0" w:color="auto"/>
            <w:bottom w:val="none" w:sz="0" w:space="0" w:color="auto"/>
            <w:right w:val="none" w:sz="0" w:space="0" w:color="auto"/>
          </w:divBdr>
        </w:div>
      </w:divsChild>
    </w:div>
    <w:div w:id="199100481">
      <w:bodyDiv w:val="1"/>
      <w:marLeft w:val="0"/>
      <w:marRight w:val="0"/>
      <w:marTop w:val="0"/>
      <w:marBottom w:val="0"/>
      <w:divBdr>
        <w:top w:val="none" w:sz="0" w:space="0" w:color="auto"/>
        <w:left w:val="none" w:sz="0" w:space="0" w:color="auto"/>
        <w:bottom w:val="none" w:sz="0" w:space="0" w:color="auto"/>
        <w:right w:val="none" w:sz="0" w:space="0" w:color="auto"/>
      </w:divBdr>
      <w:divsChild>
        <w:div w:id="109981593">
          <w:marLeft w:val="0"/>
          <w:marRight w:val="0"/>
          <w:marTop w:val="0"/>
          <w:marBottom w:val="0"/>
          <w:divBdr>
            <w:top w:val="none" w:sz="0" w:space="0" w:color="auto"/>
            <w:left w:val="none" w:sz="0" w:space="0" w:color="auto"/>
            <w:bottom w:val="none" w:sz="0" w:space="0" w:color="auto"/>
            <w:right w:val="none" w:sz="0" w:space="0" w:color="auto"/>
          </w:divBdr>
        </w:div>
      </w:divsChild>
    </w:div>
    <w:div w:id="223372010">
      <w:bodyDiv w:val="1"/>
      <w:marLeft w:val="0"/>
      <w:marRight w:val="0"/>
      <w:marTop w:val="0"/>
      <w:marBottom w:val="0"/>
      <w:divBdr>
        <w:top w:val="none" w:sz="0" w:space="0" w:color="auto"/>
        <w:left w:val="none" w:sz="0" w:space="0" w:color="auto"/>
        <w:bottom w:val="none" w:sz="0" w:space="0" w:color="auto"/>
        <w:right w:val="none" w:sz="0" w:space="0" w:color="auto"/>
      </w:divBdr>
      <w:divsChild>
        <w:div w:id="1268734626">
          <w:marLeft w:val="0"/>
          <w:marRight w:val="0"/>
          <w:marTop w:val="0"/>
          <w:marBottom w:val="0"/>
          <w:divBdr>
            <w:top w:val="none" w:sz="0" w:space="0" w:color="auto"/>
            <w:left w:val="none" w:sz="0" w:space="0" w:color="auto"/>
            <w:bottom w:val="none" w:sz="0" w:space="0" w:color="auto"/>
            <w:right w:val="none" w:sz="0" w:space="0" w:color="auto"/>
          </w:divBdr>
        </w:div>
      </w:divsChild>
    </w:div>
    <w:div w:id="234628336">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1">
          <w:marLeft w:val="0"/>
          <w:marRight w:val="0"/>
          <w:marTop w:val="0"/>
          <w:marBottom w:val="0"/>
          <w:divBdr>
            <w:top w:val="none" w:sz="0" w:space="0" w:color="auto"/>
            <w:left w:val="none" w:sz="0" w:space="0" w:color="auto"/>
            <w:bottom w:val="none" w:sz="0" w:space="0" w:color="auto"/>
            <w:right w:val="none" w:sz="0" w:space="0" w:color="auto"/>
          </w:divBdr>
        </w:div>
      </w:divsChild>
    </w:div>
    <w:div w:id="249629923">
      <w:bodyDiv w:val="1"/>
      <w:marLeft w:val="0"/>
      <w:marRight w:val="0"/>
      <w:marTop w:val="0"/>
      <w:marBottom w:val="0"/>
      <w:divBdr>
        <w:top w:val="none" w:sz="0" w:space="0" w:color="auto"/>
        <w:left w:val="none" w:sz="0" w:space="0" w:color="auto"/>
        <w:bottom w:val="none" w:sz="0" w:space="0" w:color="auto"/>
        <w:right w:val="none" w:sz="0" w:space="0" w:color="auto"/>
      </w:divBdr>
      <w:divsChild>
        <w:div w:id="25641255">
          <w:marLeft w:val="0"/>
          <w:marRight w:val="0"/>
          <w:marTop w:val="0"/>
          <w:marBottom w:val="0"/>
          <w:divBdr>
            <w:top w:val="none" w:sz="0" w:space="0" w:color="auto"/>
            <w:left w:val="none" w:sz="0" w:space="0" w:color="auto"/>
            <w:bottom w:val="none" w:sz="0" w:space="0" w:color="auto"/>
            <w:right w:val="none" w:sz="0" w:space="0" w:color="auto"/>
          </w:divBdr>
        </w:div>
      </w:divsChild>
    </w:div>
    <w:div w:id="258684383">
      <w:bodyDiv w:val="1"/>
      <w:marLeft w:val="0"/>
      <w:marRight w:val="0"/>
      <w:marTop w:val="0"/>
      <w:marBottom w:val="0"/>
      <w:divBdr>
        <w:top w:val="none" w:sz="0" w:space="0" w:color="auto"/>
        <w:left w:val="none" w:sz="0" w:space="0" w:color="auto"/>
        <w:bottom w:val="none" w:sz="0" w:space="0" w:color="auto"/>
        <w:right w:val="none" w:sz="0" w:space="0" w:color="auto"/>
      </w:divBdr>
      <w:divsChild>
        <w:div w:id="1305307197">
          <w:marLeft w:val="0"/>
          <w:marRight w:val="0"/>
          <w:marTop w:val="0"/>
          <w:marBottom w:val="0"/>
          <w:divBdr>
            <w:top w:val="none" w:sz="0" w:space="0" w:color="auto"/>
            <w:left w:val="none" w:sz="0" w:space="0" w:color="auto"/>
            <w:bottom w:val="none" w:sz="0" w:space="0" w:color="auto"/>
            <w:right w:val="none" w:sz="0" w:space="0" w:color="auto"/>
          </w:divBdr>
        </w:div>
      </w:divsChild>
    </w:div>
    <w:div w:id="265306258">
      <w:bodyDiv w:val="1"/>
      <w:marLeft w:val="0"/>
      <w:marRight w:val="0"/>
      <w:marTop w:val="0"/>
      <w:marBottom w:val="0"/>
      <w:divBdr>
        <w:top w:val="none" w:sz="0" w:space="0" w:color="auto"/>
        <w:left w:val="none" w:sz="0" w:space="0" w:color="auto"/>
        <w:bottom w:val="none" w:sz="0" w:space="0" w:color="auto"/>
        <w:right w:val="none" w:sz="0" w:space="0" w:color="auto"/>
      </w:divBdr>
      <w:divsChild>
        <w:div w:id="1648972823">
          <w:marLeft w:val="0"/>
          <w:marRight w:val="0"/>
          <w:marTop w:val="0"/>
          <w:marBottom w:val="0"/>
          <w:divBdr>
            <w:top w:val="none" w:sz="0" w:space="0" w:color="auto"/>
            <w:left w:val="none" w:sz="0" w:space="0" w:color="auto"/>
            <w:bottom w:val="none" w:sz="0" w:space="0" w:color="auto"/>
            <w:right w:val="none" w:sz="0" w:space="0" w:color="auto"/>
          </w:divBdr>
        </w:div>
      </w:divsChild>
    </w:div>
    <w:div w:id="275987280">
      <w:bodyDiv w:val="1"/>
      <w:marLeft w:val="0"/>
      <w:marRight w:val="0"/>
      <w:marTop w:val="0"/>
      <w:marBottom w:val="0"/>
      <w:divBdr>
        <w:top w:val="none" w:sz="0" w:space="0" w:color="auto"/>
        <w:left w:val="none" w:sz="0" w:space="0" w:color="auto"/>
        <w:bottom w:val="none" w:sz="0" w:space="0" w:color="auto"/>
        <w:right w:val="none" w:sz="0" w:space="0" w:color="auto"/>
      </w:divBdr>
      <w:divsChild>
        <w:div w:id="934282948">
          <w:marLeft w:val="0"/>
          <w:marRight w:val="0"/>
          <w:marTop w:val="0"/>
          <w:marBottom w:val="0"/>
          <w:divBdr>
            <w:top w:val="none" w:sz="0" w:space="0" w:color="auto"/>
            <w:left w:val="none" w:sz="0" w:space="0" w:color="auto"/>
            <w:bottom w:val="none" w:sz="0" w:space="0" w:color="auto"/>
            <w:right w:val="none" w:sz="0" w:space="0" w:color="auto"/>
          </w:divBdr>
        </w:div>
      </w:divsChild>
    </w:div>
    <w:div w:id="281346206">
      <w:bodyDiv w:val="1"/>
      <w:marLeft w:val="0"/>
      <w:marRight w:val="0"/>
      <w:marTop w:val="0"/>
      <w:marBottom w:val="0"/>
      <w:divBdr>
        <w:top w:val="none" w:sz="0" w:space="0" w:color="auto"/>
        <w:left w:val="none" w:sz="0" w:space="0" w:color="auto"/>
        <w:bottom w:val="none" w:sz="0" w:space="0" w:color="auto"/>
        <w:right w:val="none" w:sz="0" w:space="0" w:color="auto"/>
      </w:divBdr>
      <w:divsChild>
        <w:div w:id="612444263">
          <w:marLeft w:val="0"/>
          <w:marRight w:val="0"/>
          <w:marTop w:val="0"/>
          <w:marBottom w:val="0"/>
          <w:divBdr>
            <w:top w:val="none" w:sz="0" w:space="0" w:color="auto"/>
            <w:left w:val="none" w:sz="0" w:space="0" w:color="auto"/>
            <w:bottom w:val="none" w:sz="0" w:space="0" w:color="auto"/>
            <w:right w:val="none" w:sz="0" w:space="0" w:color="auto"/>
          </w:divBdr>
        </w:div>
      </w:divsChild>
    </w:div>
    <w:div w:id="289747477">
      <w:bodyDiv w:val="1"/>
      <w:marLeft w:val="0"/>
      <w:marRight w:val="0"/>
      <w:marTop w:val="0"/>
      <w:marBottom w:val="0"/>
      <w:divBdr>
        <w:top w:val="none" w:sz="0" w:space="0" w:color="auto"/>
        <w:left w:val="none" w:sz="0" w:space="0" w:color="auto"/>
        <w:bottom w:val="none" w:sz="0" w:space="0" w:color="auto"/>
        <w:right w:val="none" w:sz="0" w:space="0" w:color="auto"/>
      </w:divBdr>
    </w:div>
    <w:div w:id="2922928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380">
          <w:marLeft w:val="0"/>
          <w:marRight w:val="0"/>
          <w:marTop w:val="0"/>
          <w:marBottom w:val="0"/>
          <w:divBdr>
            <w:top w:val="none" w:sz="0" w:space="0" w:color="auto"/>
            <w:left w:val="none" w:sz="0" w:space="0" w:color="auto"/>
            <w:bottom w:val="none" w:sz="0" w:space="0" w:color="auto"/>
            <w:right w:val="none" w:sz="0" w:space="0" w:color="auto"/>
          </w:divBdr>
        </w:div>
      </w:divsChild>
    </w:div>
    <w:div w:id="299964099">
      <w:bodyDiv w:val="1"/>
      <w:marLeft w:val="0"/>
      <w:marRight w:val="0"/>
      <w:marTop w:val="0"/>
      <w:marBottom w:val="0"/>
      <w:divBdr>
        <w:top w:val="none" w:sz="0" w:space="0" w:color="auto"/>
        <w:left w:val="none" w:sz="0" w:space="0" w:color="auto"/>
        <w:bottom w:val="none" w:sz="0" w:space="0" w:color="auto"/>
        <w:right w:val="none" w:sz="0" w:space="0" w:color="auto"/>
      </w:divBdr>
      <w:divsChild>
        <w:div w:id="1671982515">
          <w:marLeft w:val="0"/>
          <w:marRight w:val="0"/>
          <w:marTop w:val="0"/>
          <w:marBottom w:val="0"/>
          <w:divBdr>
            <w:top w:val="none" w:sz="0" w:space="0" w:color="auto"/>
            <w:left w:val="none" w:sz="0" w:space="0" w:color="auto"/>
            <w:bottom w:val="none" w:sz="0" w:space="0" w:color="auto"/>
            <w:right w:val="none" w:sz="0" w:space="0" w:color="auto"/>
          </w:divBdr>
        </w:div>
      </w:divsChild>
    </w:div>
    <w:div w:id="309790542">
      <w:bodyDiv w:val="1"/>
      <w:marLeft w:val="0"/>
      <w:marRight w:val="0"/>
      <w:marTop w:val="0"/>
      <w:marBottom w:val="0"/>
      <w:divBdr>
        <w:top w:val="none" w:sz="0" w:space="0" w:color="auto"/>
        <w:left w:val="none" w:sz="0" w:space="0" w:color="auto"/>
        <w:bottom w:val="none" w:sz="0" w:space="0" w:color="auto"/>
        <w:right w:val="none" w:sz="0" w:space="0" w:color="auto"/>
      </w:divBdr>
      <w:divsChild>
        <w:div w:id="1725642986">
          <w:marLeft w:val="0"/>
          <w:marRight w:val="0"/>
          <w:marTop w:val="0"/>
          <w:marBottom w:val="0"/>
          <w:divBdr>
            <w:top w:val="none" w:sz="0" w:space="0" w:color="auto"/>
            <w:left w:val="none" w:sz="0" w:space="0" w:color="auto"/>
            <w:bottom w:val="none" w:sz="0" w:space="0" w:color="auto"/>
            <w:right w:val="none" w:sz="0" w:space="0" w:color="auto"/>
          </w:divBdr>
        </w:div>
      </w:divsChild>
    </w:div>
    <w:div w:id="316036588">
      <w:bodyDiv w:val="1"/>
      <w:marLeft w:val="0"/>
      <w:marRight w:val="0"/>
      <w:marTop w:val="0"/>
      <w:marBottom w:val="0"/>
      <w:divBdr>
        <w:top w:val="none" w:sz="0" w:space="0" w:color="auto"/>
        <w:left w:val="none" w:sz="0" w:space="0" w:color="auto"/>
        <w:bottom w:val="none" w:sz="0" w:space="0" w:color="auto"/>
        <w:right w:val="none" w:sz="0" w:space="0" w:color="auto"/>
      </w:divBdr>
      <w:divsChild>
        <w:div w:id="1384715923">
          <w:marLeft w:val="0"/>
          <w:marRight w:val="0"/>
          <w:marTop w:val="0"/>
          <w:marBottom w:val="0"/>
          <w:divBdr>
            <w:top w:val="none" w:sz="0" w:space="0" w:color="auto"/>
            <w:left w:val="none" w:sz="0" w:space="0" w:color="auto"/>
            <w:bottom w:val="none" w:sz="0" w:space="0" w:color="auto"/>
            <w:right w:val="none" w:sz="0" w:space="0" w:color="auto"/>
          </w:divBdr>
        </w:div>
      </w:divsChild>
    </w:div>
    <w:div w:id="334067068">
      <w:bodyDiv w:val="1"/>
      <w:marLeft w:val="0"/>
      <w:marRight w:val="0"/>
      <w:marTop w:val="0"/>
      <w:marBottom w:val="0"/>
      <w:divBdr>
        <w:top w:val="none" w:sz="0" w:space="0" w:color="auto"/>
        <w:left w:val="none" w:sz="0" w:space="0" w:color="auto"/>
        <w:bottom w:val="none" w:sz="0" w:space="0" w:color="auto"/>
        <w:right w:val="none" w:sz="0" w:space="0" w:color="auto"/>
      </w:divBdr>
      <w:divsChild>
        <w:div w:id="61488740">
          <w:marLeft w:val="0"/>
          <w:marRight w:val="0"/>
          <w:marTop w:val="0"/>
          <w:marBottom w:val="0"/>
          <w:divBdr>
            <w:top w:val="none" w:sz="0" w:space="0" w:color="auto"/>
            <w:left w:val="none" w:sz="0" w:space="0" w:color="auto"/>
            <w:bottom w:val="none" w:sz="0" w:space="0" w:color="auto"/>
            <w:right w:val="none" w:sz="0" w:space="0" w:color="auto"/>
          </w:divBdr>
        </w:div>
      </w:divsChild>
    </w:div>
    <w:div w:id="335884940">
      <w:bodyDiv w:val="1"/>
      <w:marLeft w:val="0"/>
      <w:marRight w:val="0"/>
      <w:marTop w:val="0"/>
      <w:marBottom w:val="0"/>
      <w:divBdr>
        <w:top w:val="none" w:sz="0" w:space="0" w:color="auto"/>
        <w:left w:val="none" w:sz="0" w:space="0" w:color="auto"/>
        <w:bottom w:val="none" w:sz="0" w:space="0" w:color="auto"/>
        <w:right w:val="none" w:sz="0" w:space="0" w:color="auto"/>
      </w:divBdr>
      <w:divsChild>
        <w:div w:id="337659352">
          <w:marLeft w:val="0"/>
          <w:marRight w:val="0"/>
          <w:marTop w:val="0"/>
          <w:marBottom w:val="0"/>
          <w:divBdr>
            <w:top w:val="none" w:sz="0" w:space="0" w:color="auto"/>
            <w:left w:val="none" w:sz="0" w:space="0" w:color="auto"/>
            <w:bottom w:val="none" w:sz="0" w:space="0" w:color="auto"/>
            <w:right w:val="none" w:sz="0" w:space="0" w:color="auto"/>
          </w:divBdr>
        </w:div>
      </w:divsChild>
    </w:div>
    <w:div w:id="337119321">
      <w:bodyDiv w:val="1"/>
      <w:marLeft w:val="0"/>
      <w:marRight w:val="0"/>
      <w:marTop w:val="0"/>
      <w:marBottom w:val="0"/>
      <w:divBdr>
        <w:top w:val="none" w:sz="0" w:space="0" w:color="auto"/>
        <w:left w:val="none" w:sz="0" w:space="0" w:color="auto"/>
        <w:bottom w:val="none" w:sz="0" w:space="0" w:color="auto"/>
        <w:right w:val="none" w:sz="0" w:space="0" w:color="auto"/>
      </w:divBdr>
      <w:divsChild>
        <w:div w:id="1244997312">
          <w:marLeft w:val="0"/>
          <w:marRight w:val="0"/>
          <w:marTop w:val="0"/>
          <w:marBottom w:val="0"/>
          <w:divBdr>
            <w:top w:val="none" w:sz="0" w:space="0" w:color="auto"/>
            <w:left w:val="none" w:sz="0" w:space="0" w:color="auto"/>
            <w:bottom w:val="none" w:sz="0" w:space="0" w:color="auto"/>
            <w:right w:val="none" w:sz="0" w:space="0" w:color="auto"/>
          </w:divBdr>
        </w:div>
      </w:divsChild>
    </w:div>
    <w:div w:id="341856584">
      <w:bodyDiv w:val="1"/>
      <w:marLeft w:val="0"/>
      <w:marRight w:val="0"/>
      <w:marTop w:val="0"/>
      <w:marBottom w:val="0"/>
      <w:divBdr>
        <w:top w:val="none" w:sz="0" w:space="0" w:color="auto"/>
        <w:left w:val="none" w:sz="0" w:space="0" w:color="auto"/>
        <w:bottom w:val="none" w:sz="0" w:space="0" w:color="auto"/>
        <w:right w:val="none" w:sz="0" w:space="0" w:color="auto"/>
      </w:divBdr>
      <w:divsChild>
        <w:div w:id="1027949977">
          <w:marLeft w:val="0"/>
          <w:marRight w:val="0"/>
          <w:marTop w:val="0"/>
          <w:marBottom w:val="0"/>
          <w:divBdr>
            <w:top w:val="none" w:sz="0" w:space="0" w:color="auto"/>
            <w:left w:val="none" w:sz="0" w:space="0" w:color="auto"/>
            <w:bottom w:val="none" w:sz="0" w:space="0" w:color="auto"/>
            <w:right w:val="none" w:sz="0" w:space="0" w:color="auto"/>
          </w:divBdr>
        </w:div>
      </w:divsChild>
    </w:div>
    <w:div w:id="364137615">
      <w:bodyDiv w:val="1"/>
      <w:marLeft w:val="0"/>
      <w:marRight w:val="0"/>
      <w:marTop w:val="0"/>
      <w:marBottom w:val="0"/>
      <w:divBdr>
        <w:top w:val="none" w:sz="0" w:space="0" w:color="auto"/>
        <w:left w:val="none" w:sz="0" w:space="0" w:color="auto"/>
        <w:bottom w:val="none" w:sz="0" w:space="0" w:color="auto"/>
        <w:right w:val="none" w:sz="0" w:space="0" w:color="auto"/>
      </w:divBdr>
      <w:divsChild>
        <w:div w:id="597179757">
          <w:marLeft w:val="0"/>
          <w:marRight w:val="0"/>
          <w:marTop w:val="0"/>
          <w:marBottom w:val="0"/>
          <w:divBdr>
            <w:top w:val="none" w:sz="0" w:space="0" w:color="auto"/>
            <w:left w:val="none" w:sz="0" w:space="0" w:color="auto"/>
            <w:bottom w:val="none" w:sz="0" w:space="0" w:color="auto"/>
            <w:right w:val="none" w:sz="0" w:space="0" w:color="auto"/>
          </w:divBdr>
        </w:div>
      </w:divsChild>
    </w:div>
    <w:div w:id="384257375">
      <w:bodyDiv w:val="1"/>
      <w:marLeft w:val="0"/>
      <w:marRight w:val="0"/>
      <w:marTop w:val="0"/>
      <w:marBottom w:val="0"/>
      <w:divBdr>
        <w:top w:val="none" w:sz="0" w:space="0" w:color="auto"/>
        <w:left w:val="none" w:sz="0" w:space="0" w:color="auto"/>
        <w:bottom w:val="none" w:sz="0" w:space="0" w:color="auto"/>
        <w:right w:val="none" w:sz="0" w:space="0" w:color="auto"/>
      </w:divBdr>
    </w:div>
    <w:div w:id="385295324">
      <w:bodyDiv w:val="1"/>
      <w:marLeft w:val="0"/>
      <w:marRight w:val="0"/>
      <w:marTop w:val="0"/>
      <w:marBottom w:val="0"/>
      <w:divBdr>
        <w:top w:val="none" w:sz="0" w:space="0" w:color="auto"/>
        <w:left w:val="none" w:sz="0" w:space="0" w:color="auto"/>
        <w:bottom w:val="none" w:sz="0" w:space="0" w:color="auto"/>
        <w:right w:val="none" w:sz="0" w:space="0" w:color="auto"/>
      </w:divBdr>
    </w:div>
    <w:div w:id="411126636">
      <w:bodyDiv w:val="1"/>
      <w:marLeft w:val="0"/>
      <w:marRight w:val="0"/>
      <w:marTop w:val="0"/>
      <w:marBottom w:val="0"/>
      <w:divBdr>
        <w:top w:val="none" w:sz="0" w:space="0" w:color="auto"/>
        <w:left w:val="none" w:sz="0" w:space="0" w:color="auto"/>
        <w:bottom w:val="none" w:sz="0" w:space="0" w:color="auto"/>
        <w:right w:val="none" w:sz="0" w:space="0" w:color="auto"/>
      </w:divBdr>
      <w:divsChild>
        <w:div w:id="1994751349">
          <w:marLeft w:val="0"/>
          <w:marRight w:val="0"/>
          <w:marTop w:val="0"/>
          <w:marBottom w:val="0"/>
          <w:divBdr>
            <w:top w:val="none" w:sz="0" w:space="0" w:color="auto"/>
            <w:left w:val="none" w:sz="0" w:space="0" w:color="auto"/>
            <w:bottom w:val="none" w:sz="0" w:space="0" w:color="auto"/>
            <w:right w:val="none" w:sz="0" w:space="0" w:color="auto"/>
          </w:divBdr>
        </w:div>
      </w:divsChild>
    </w:div>
    <w:div w:id="469254785">
      <w:bodyDiv w:val="1"/>
      <w:marLeft w:val="0"/>
      <w:marRight w:val="0"/>
      <w:marTop w:val="0"/>
      <w:marBottom w:val="0"/>
      <w:divBdr>
        <w:top w:val="none" w:sz="0" w:space="0" w:color="auto"/>
        <w:left w:val="none" w:sz="0" w:space="0" w:color="auto"/>
        <w:bottom w:val="none" w:sz="0" w:space="0" w:color="auto"/>
        <w:right w:val="none" w:sz="0" w:space="0" w:color="auto"/>
      </w:divBdr>
      <w:divsChild>
        <w:div w:id="2037462697">
          <w:marLeft w:val="0"/>
          <w:marRight w:val="0"/>
          <w:marTop w:val="0"/>
          <w:marBottom w:val="0"/>
          <w:divBdr>
            <w:top w:val="none" w:sz="0" w:space="0" w:color="auto"/>
            <w:left w:val="none" w:sz="0" w:space="0" w:color="auto"/>
            <w:bottom w:val="none" w:sz="0" w:space="0" w:color="auto"/>
            <w:right w:val="none" w:sz="0" w:space="0" w:color="auto"/>
          </w:divBdr>
        </w:div>
      </w:divsChild>
    </w:div>
    <w:div w:id="474640018">
      <w:bodyDiv w:val="1"/>
      <w:marLeft w:val="0"/>
      <w:marRight w:val="0"/>
      <w:marTop w:val="0"/>
      <w:marBottom w:val="0"/>
      <w:divBdr>
        <w:top w:val="none" w:sz="0" w:space="0" w:color="auto"/>
        <w:left w:val="none" w:sz="0" w:space="0" w:color="auto"/>
        <w:bottom w:val="none" w:sz="0" w:space="0" w:color="auto"/>
        <w:right w:val="none" w:sz="0" w:space="0" w:color="auto"/>
      </w:divBdr>
      <w:divsChild>
        <w:div w:id="504324714">
          <w:marLeft w:val="0"/>
          <w:marRight w:val="0"/>
          <w:marTop w:val="0"/>
          <w:marBottom w:val="0"/>
          <w:divBdr>
            <w:top w:val="none" w:sz="0" w:space="0" w:color="auto"/>
            <w:left w:val="none" w:sz="0" w:space="0" w:color="auto"/>
            <w:bottom w:val="none" w:sz="0" w:space="0" w:color="auto"/>
            <w:right w:val="none" w:sz="0" w:space="0" w:color="auto"/>
          </w:divBdr>
        </w:div>
      </w:divsChild>
    </w:div>
    <w:div w:id="505943469">
      <w:bodyDiv w:val="1"/>
      <w:marLeft w:val="0"/>
      <w:marRight w:val="0"/>
      <w:marTop w:val="0"/>
      <w:marBottom w:val="0"/>
      <w:divBdr>
        <w:top w:val="none" w:sz="0" w:space="0" w:color="auto"/>
        <w:left w:val="none" w:sz="0" w:space="0" w:color="auto"/>
        <w:bottom w:val="none" w:sz="0" w:space="0" w:color="auto"/>
        <w:right w:val="none" w:sz="0" w:space="0" w:color="auto"/>
      </w:divBdr>
    </w:div>
    <w:div w:id="506943112">
      <w:bodyDiv w:val="1"/>
      <w:marLeft w:val="0"/>
      <w:marRight w:val="0"/>
      <w:marTop w:val="0"/>
      <w:marBottom w:val="0"/>
      <w:divBdr>
        <w:top w:val="none" w:sz="0" w:space="0" w:color="auto"/>
        <w:left w:val="none" w:sz="0" w:space="0" w:color="auto"/>
        <w:bottom w:val="none" w:sz="0" w:space="0" w:color="auto"/>
        <w:right w:val="none" w:sz="0" w:space="0" w:color="auto"/>
      </w:divBdr>
      <w:divsChild>
        <w:div w:id="1383095153">
          <w:marLeft w:val="0"/>
          <w:marRight w:val="0"/>
          <w:marTop w:val="0"/>
          <w:marBottom w:val="0"/>
          <w:divBdr>
            <w:top w:val="none" w:sz="0" w:space="0" w:color="auto"/>
            <w:left w:val="none" w:sz="0" w:space="0" w:color="auto"/>
            <w:bottom w:val="none" w:sz="0" w:space="0" w:color="auto"/>
            <w:right w:val="none" w:sz="0" w:space="0" w:color="auto"/>
          </w:divBdr>
        </w:div>
      </w:divsChild>
    </w:div>
    <w:div w:id="516968367">
      <w:bodyDiv w:val="1"/>
      <w:marLeft w:val="0"/>
      <w:marRight w:val="0"/>
      <w:marTop w:val="0"/>
      <w:marBottom w:val="0"/>
      <w:divBdr>
        <w:top w:val="none" w:sz="0" w:space="0" w:color="auto"/>
        <w:left w:val="none" w:sz="0" w:space="0" w:color="auto"/>
        <w:bottom w:val="none" w:sz="0" w:space="0" w:color="auto"/>
        <w:right w:val="none" w:sz="0" w:space="0" w:color="auto"/>
      </w:divBdr>
      <w:divsChild>
        <w:div w:id="1780951494">
          <w:marLeft w:val="0"/>
          <w:marRight w:val="0"/>
          <w:marTop w:val="0"/>
          <w:marBottom w:val="0"/>
          <w:divBdr>
            <w:top w:val="none" w:sz="0" w:space="0" w:color="auto"/>
            <w:left w:val="none" w:sz="0" w:space="0" w:color="auto"/>
            <w:bottom w:val="none" w:sz="0" w:space="0" w:color="auto"/>
            <w:right w:val="none" w:sz="0" w:space="0" w:color="auto"/>
          </w:divBdr>
        </w:div>
      </w:divsChild>
    </w:div>
    <w:div w:id="528839567">
      <w:bodyDiv w:val="1"/>
      <w:marLeft w:val="0"/>
      <w:marRight w:val="0"/>
      <w:marTop w:val="0"/>
      <w:marBottom w:val="0"/>
      <w:divBdr>
        <w:top w:val="none" w:sz="0" w:space="0" w:color="auto"/>
        <w:left w:val="none" w:sz="0" w:space="0" w:color="auto"/>
        <w:bottom w:val="none" w:sz="0" w:space="0" w:color="auto"/>
        <w:right w:val="none" w:sz="0" w:space="0" w:color="auto"/>
      </w:divBdr>
      <w:divsChild>
        <w:div w:id="2055691251">
          <w:marLeft w:val="0"/>
          <w:marRight w:val="0"/>
          <w:marTop w:val="0"/>
          <w:marBottom w:val="0"/>
          <w:divBdr>
            <w:top w:val="none" w:sz="0" w:space="0" w:color="auto"/>
            <w:left w:val="none" w:sz="0" w:space="0" w:color="auto"/>
            <w:bottom w:val="none" w:sz="0" w:space="0" w:color="auto"/>
            <w:right w:val="none" w:sz="0" w:space="0" w:color="auto"/>
          </w:divBdr>
        </w:div>
      </w:divsChild>
    </w:div>
    <w:div w:id="529686775">
      <w:bodyDiv w:val="1"/>
      <w:marLeft w:val="0"/>
      <w:marRight w:val="0"/>
      <w:marTop w:val="0"/>
      <w:marBottom w:val="0"/>
      <w:divBdr>
        <w:top w:val="none" w:sz="0" w:space="0" w:color="auto"/>
        <w:left w:val="none" w:sz="0" w:space="0" w:color="auto"/>
        <w:bottom w:val="none" w:sz="0" w:space="0" w:color="auto"/>
        <w:right w:val="none" w:sz="0" w:space="0" w:color="auto"/>
      </w:divBdr>
      <w:divsChild>
        <w:div w:id="61371274">
          <w:marLeft w:val="0"/>
          <w:marRight w:val="0"/>
          <w:marTop w:val="0"/>
          <w:marBottom w:val="0"/>
          <w:divBdr>
            <w:top w:val="none" w:sz="0" w:space="0" w:color="auto"/>
            <w:left w:val="none" w:sz="0" w:space="0" w:color="auto"/>
            <w:bottom w:val="none" w:sz="0" w:space="0" w:color="auto"/>
            <w:right w:val="none" w:sz="0" w:space="0" w:color="auto"/>
          </w:divBdr>
        </w:div>
      </w:divsChild>
    </w:div>
    <w:div w:id="548882066">
      <w:bodyDiv w:val="1"/>
      <w:marLeft w:val="0"/>
      <w:marRight w:val="0"/>
      <w:marTop w:val="0"/>
      <w:marBottom w:val="0"/>
      <w:divBdr>
        <w:top w:val="none" w:sz="0" w:space="0" w:color="auto"/>
        <w:left w:val="none" w:sz="0" w:space="0" w:color="auto"/>
        <w:bottom w:val="none" w:sz="0" w:space="0" w:color="auto"/>
        <w:right w:val="none" w:sz="0" w:space="0" w:color="auto"/>
      </w:divBdr>
      <w:divsChild>
        <w:div w:id="1041632651">
          <w:marLeft w:val="0"/>
          <w:marRight w:val="0"/>
          <w:marTop w:val="0"/>
          <w:marBottom w:val="0"/>
          <w:divBdr>
            <w:top w:val="none" w:sz="0" w:space="0" w:color="auto"/>
            <w:left w:val="none" w:sz="0" w:space="0" w:color="auto"/>
            <w:bottom w:val="none" w:sz="0" w:space="0" w:color="auto"/>
            <w:right w:val="none" w:sz="0" w:space="0" w:color="auto"/>
          </w:divBdr>
        </w:div>
      </w:divsChild>
    </w:div>
    <w:div w:id="558446188">
      <w:bodyDiv w:val="1"/>
      <w:marLeft w:val="0"/>
      <w:marRight w:val="0"/>
      <w:marTop w:val="0"/>
      <w:marBottom w:val="0"/>
      <w:divBdr>
        <w:top w:val="none" w:sz="0" w:space="0" w:color="auto"/>
        <w:left w:val="none" w:sz="0" w:space="0" w:color="auto"/>
        <w:bottom w:val="none" w:sz="0" w:space="0" w:color="auto"/>
        <w:right w:val="none" w:sz="0" w:space="0" w:color="auto"/>
      </w:divBdr>
      <w:divsChild>
        <w:div w:id="1306080831">
          <w:marLeft w:val="0"/>
          <w:marRight w:val="0"/>
          <w:marTop w:val="0"/>
          <w:marBottom w:val="0"/>
          <w:divBdr>
            <w:top w:val="none" w:sz="0" w:space="0" w:color="auto"/>
            <w:left w:val="none" w:sz="0" w:space="0" w:color="auto"/>
            <w:bottom w:val="none" w:sz="0" w:space="0" w:color="auto"/>
            <w:right w:val="none" w:sz="0" w:space="0" w:color="auto"/>
          </w:divBdr>
        </w:div>
      </w:divsChild>
    </w:div>
    <w:div w:id="558899578">
      <w:bodyDiv w:val="1"/>
      <w:marLeft w:val="0"/>
      <w:marRight w:val="0"/>
      <w:marTop w:val="0"/>
      <w:marBottom w:val="0"/>
      <w:divBdr>
        <w:top w:val="none" w:sz="0" w:space="0" w:color="auto"/>
        <w:left w:val="none" w:sz="0" w:space="0" w:color="auto"/>
        <w:bottom w:val="none" w:sz="0" w:space="0" w:color="auto"/>
        <w:right w:val="none" w:sz="0" w:space="0" w:color="auto"/>
      </w:divBdr>
      <w:divsChild>
        <w:div w:id="174921884">
          <w:marLeft w:val="0"/>
          <w:marRight w:val="0"/>
          <w:marTop w:val="0"/>
          <w:marBottom w:val="0"/>
          <w:divBdr>
            <w:top w:val="none" w:sz="0" w:space="0" w:color="auto"/>
            <w:left w:val="none" w:sz="0" w:space="0" w:color="auto"/>
            <w:bottom w:val="none" w:sz="0" w:space="0" w:color="auto"/>
            <w:right w:val="none" w:sz="0" w:space="0" w:color="auto"/>
          </w:divBdr>
        </w:div>
      </w:divsChild>
    </w:div>
    <w:div w:id="561017747">
      <w:bodyDiv w:val="1"/>
      <w:marLeft w:val="0"/>
      <w:marRight w:val="0"/>
      <w:marTop w:val="0"/>
      <w:marBottom w:val="0"/>
      <w:divBdr>
        <w:top w:val="none" w:sz="0" w:space="0" w:color="auto"/>
        <w:left w:val="none" w:sz="0" w:space="0" w:color="auto"/>
        <w:bottom w:val="none" w:sz="0" w:space="0" w:color="auto"/>
        <w:right w:val="none" w:sz="0" w:space="0" w:color="auto"/>
      </w:divBdr>
      <w:divsChild>
        <w:div w:id="1332412707">
          <w:marLeft w:val="0"/>
          <w:marRight w:val="0"/>
          <w:marTop w:val="0"/>
          <w:marBottom w:val="0"/>
          <w:divBdr>
            <w:top w:val="none" w:sz="0" w:space="0" w:color="auto"/>
            <w:left w:val="none" w:sz="0" w:space="0" w:color="auto"/>
            <w:bottom w:val="none" w:sz="0" w:space="0" w:color="auto"/>
            <w:right w:val="none" w:sz="0" w:space="0" w:color="auto"/>
          </w:divBdr>
        </w:div>
      </w:divsChild>
    </w:div>
    <w:div w:id="576599575">
      <w:bodyDiv w:val="1"/>
      <w:marLeft w:val="0"/>
      <w:marRight w:val="0"/>
      <w:marTop w:val="0"/>
      <w:marBottom w:val="0"/>
      <w:divBdr>
        <w:top w:val="none" w:sz="0" w:space="0" w:color="auto"/>
        <w:left w:val="none" w:sz="0" w:space="0" w:color="auto"/>
        <w:bottom w:val="none" w:sz="0" w:space="0" w:color="auto"/>
        <w:right w:val="none" w:sz="0" w:space="0" w:color="auto"/>
      </w:divBdr>
      <w:divsChild>
        <w:div w:id="460345657">
          <w:marLeft w:val="0"/>
          <w:marRight w:val="0"/>
          <w:marTop w:val="0"/>
          <w:marBottom w:val="0"/>
          <w:divBdr>
            <w:top w:val="none" w:sz="0" w:space="0" w:color="auto"/>
            <w:left w:val="none" w:sz="0" w:space="0" w:color="auto"/>
            <w:bottom w:val="none" w:sz="0" w:space="0" w:color="auto"/>
            <w:right w:val="none" w:sz="0" w:space="0" w:color="auto"/>
          </w:divBdr>
        </w:div>
      </w:divsChild>
    </w:div>
    <w:div w:id="584725602">
      <w:bodyDiv w:val="1"/>
      <w:marLeft w:val="0"/>
      <w:marRight w:val="0"/>
      <w:marTop w:val="0"/>
      <w:marBottom w:val="0"/>
      <w:divBdr>
        <w:top w:val="none" w:sz="0" w:space="0" w:color="auto"/>
        <w:left w:val="none" w:sz="0" w:space="0" w:color="auto"/>
        <w:bottom w:val="none" w:sz="0" w:space="0" w:color="auto"/>
        <w:right w:val="none" w:sz="0" w:space="0" w:color="auto"/>
      </w:divBdr>
      <w:divsChild>
        <w:div w:id="125855882">
          <w:marLeft w:val="0"/>
          <w:marRight w:val="0"/>
          <w:marTop w:val="0"/>
          <w:marBottom w:val="0"/>
          <w:divBdr>
            <w:top w:val="none" w:sz="0" w:space="0" w:color="auto"/>
            <w:left w:val="none" w:sz="0" w:space="0" w:color="auto"/>
            <w:bottom w:val="none" w:sz="0" w:space="0" w:color="auto"/>
            <w:right w:val="none" w:sz="0" w:space="0" w:color="auto"/>
          </w:divBdr>
        </w:div>
      </w:divsChild>
    </w:div>
    <w:div w:id="590891704">
      <w:bodyDiv w:val="1"/>
      <w:marLeft w:val="0"/>
      <w:marRight w:val="0"/>
      <w:marTop w:val="0"/>
      <w:marBottom w:val="0"/>
      <w:divBdr>
        <w:top w:val="none" w:sz="0" w:space="0" w:color="auto"/>
        <w:left w:val="none" w:sz="0" w:space="0" w:color="auto"/>
        <w:bottom w:val="none" w:sz="0" w:space="0" w:color="auto"/>
        <w:right w:val="none" w:sz="0" w:space="0" w:color="auto"/>
      </w:divBdr>
      <w:divsChild>
        <w:div w:id="371881720">
          <w:marLeft w:val="0"/>
          <w:marRight w:val="0"/>
          <w:marTop w:val="0"/>
          <w:marBottom w:val="0"/>
          <w:divBdr>
            <w:top w:val="none" w:sz="0" w:space="0" w:color="auto"/>
            <w:left w:val="none" w:sz="0" w:space="0" w:color="auto"/>
            <w:bottom w:val="none" w:sz="0" w:space="0" w:color="auto"/>
            <w:right w:val="none" w:sz="0" w:space="0" w:color="auto"/>
          </w:divBdr>
        </w:div>
      </w:divsChild>
    </w:div>
    <w:div w:id="604390575">
      <w:bodyDiv w:val="1"/>
      <w:marLeft w:val="0"/>
      <w:marRight w:val="0"/>
      <w:marTop w:val="0"/>
      <w:marBottom w:val="0"/>
      <w:divBdr>
        <w:top w:val="none" w:sz="0" w:space="0" w:color="auto"/>
        <w:left w:val="none" w:sz="0" w:space="0" w:color="auto"/>
        <w:bottom w:val="none" w:sz="0" w:space="0" w:color="auto"/>
        <w:right w:val="none" w:sz="0" w:space="0" w:color="auto"/>
      </w:divBdr>
      <w:divsChild>
        <w:div w:id="947590870">
          <w:marLeft w:val="0"/>
          <w:marRight w:val="0"/>
          <w:marTop w:val="0"/>
          <w:marBottom w:val="0"/>
          <w:divBdr>
            <w:top w:val="none" w:sz="0" w:space="0" w:color="auto"/>
            <w:left w:val="none" w:sz="0" w:space="0" w:color="auto"/>
            <w:bottom w:val="none" w:sz="0" w:space="0" w:color="auto"/>
            <w:right w:val="none" w:sz="0" w:space="0" w:color="auto"/>
          </w:divBdr>
        </w:div>
      </w:divsChild>
    </w:div>
    <w:div w:id="607204847">
      <w:bodyDiv w:val="1"/>
      <w:marLeft w:val="0"/>
      <w:marRight w:val="0"/>
      <w:marTop w:val="0"/>
      <w:marBottom w:val="0"/>
      <w:divBdr>
        <w:top w:val="none" w:sz="0" w:space="0" w:color="auto"/>
        <w:left w:val="none" w:sz="0" w:space="0" w:color="auto"/>
        <w:bottom w:val="none" w:sz="0" w:space="0" w:color="auto"/>
        <w:right w:val="none" w:sz="0" w:space="0" w:color="auto"/>
      </w:divBdr>
      <w:divsChild>
        <w:div w:id="129906396">
          <w:marLeft w:val="0"/>
          <w:marRight w:val="0"/>
          <w:marTop w:val="0"/>
          <w:marBottom w:val="0"/>
          <w:divBdr>
            <w:top w:val="none" w:sz="0" w:space="0" w:color="auto"/>
            <w:left w:val="none" w:sz="0" w:space="0" w:color="auto"/>
            <w:bottom w:val="none" w:sz="0" w:space="0" w:color="auto"/>
            <w:right w:val="none" w:sz="0" w:space="0" w:color="auto"/>
          </w:divBdr>
        </w:div>
      </w:divsChild>
    </w:div>
    <w:div w:id="607540452">
      <w:bodyDiv w:val="1"/>
      <w:marLeft w:val="0"/>
      <w:marRight w:val="0"/>
      <w:marTop w:val="0"/>
      <w:marBottom w:val="0"/>
      <w:divBdr>
        <w:top w:val="none" w:sz="0" w:space="0" w:color="auto"/>
        <w:left w:val="none" w:sz="0" w:space="0" w:color="auto"/>
        <w:bottom w:val="none" w:sz="0" w:space="0" w:color="auto"/>
        <w:right w:val="none" w:sz="0" w:space="0" w:color="auto"/>
      </w:divBdr>
      <w:divsChild>
        <w:div w:id="1262685703">
          <w:marLeft w:val="0"/>
          <w:marRight w:val="0"/>
          <w:marTop w:val="0"/>
          <w:marBottom w:val="0"/>
          <w:divBdr>
            <w:top w:val="none" w:sz="0" w:space="0" w:color="auto"/>
            <w:left w:val="none" w:sz="0" w:space="0" w:color="auto"/>
            <w:bottom w:val="none" w:sz="0" w:space="0" w:color="auto"/>
            <w:right w:val="none" w:sz="0" w:space="0" w:color="auto"/>
          </w:divBdr>
        </w:div>
      </w:divsChild>
    </w:div>
    <w:div w:id="612984149">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6">
          <w:marLeft w:val="0"/>
          <w:marRight w:val="0"/>
          <w:marTop w:val="0"/>
          <w:marBottom w:val="0"/>
          <w:divBdr>
            <w:top w:val="none" w:sz="0" w:space="0" w:color="auto"/>
            <w:left w:val="none" w:sz="0" w:space="0" w:color="auto"/>
            <w:bottom w:val="none" w:sz="0" w:space="0" w:color="auto"/>
            <w:right w:val="none" w:sz="0" w:space="0" w:color="auto"/>
          </w:divBdr>
        </w:div>
      </w:divsChild>
    </w:div>
    <w:div w:id="618411448">
      <w:bodyDiv w:val="1"/>
      <w:marLeft w:val="0"/>
      <w:marRight w:val="0"/>
      <w:marTop w:val="0"/>
      <w:marBottom w:val="0"/>
      <w:divBdr>
        <w:top w:val="none" w:sz="0" w:space="0" w:color="auto"/>
        <w:left w:val="none" w:sz="0" w:space="0" w:color="auto"/>
        <w:bottom w:val="none" w:sz="0" w:space="0" w:color="auto"/>
        <w:right w:val="none" w:sz="0" w:space="0" w:color="auto"/>
      </w:divBdr>
      <w:divsChild>
        <w:div w:id="800852253">
          <w:marLeft w:val="0"/>
          <w:marRight w:val="0"/>
          <w:marTop w:val="0"/>
          <w:marBottom w:val="0"/>
          <w:divBdr>
            <w:top w:val="none" w:sz="0" w:space="0" w:color="auto"/>
            <w:left w:val="none" w:sz="0" w:space="0" w:color="auto"/>
            <w:bottom w:val="none" w:sz="0" w:space="0" w:color="auto"/>
            <w:right w:val="none" w:sz="0" w:space="0" w:color="auto"/>
          </w:divBdr>
        </w:div>
      </w:divsChild>
    </w:div>
    <w:div w:id="620309839">
      <w:bodyDiv w:val="1"/>
      <w:marLeft w:val="0"/>
      <w:marRight w:val="0"/>
      <w:marTop w:val="0"/>
      <w:marBottom w:val="0"/>
      <w:divBdr>
        <w:top w:val="none" w:sz="0" w:space="0" w:color="auto"/>
        <w:left w:val="none" w:sz="0" w:space="0" w:color="auto"/>
        <w:bottom w:val="none" w:sz="0" w:space="0" w:color="auto"/>
        <w:right w:val="none" w:sz="0" w:space="0" w:color="auto"/>
      </w:divBdr>
      <w:divsChild>
        <w:div w:id="2051148755">
          <w:marLeft w:val="0"/>
          <w:marRight w:val="0"/>
          <w:marTop w:val="0"/>
          <w:marBottom w:val="0"/>
          <w:divBdr>
            <w:top w:val="none" w:sz="0" w:space="0" w:color="auto"/>
            <w:left w:val="none" w:sz="0" w:space="0" w:color="auto"/>
            <w:bottom w:val="none" w:sz="0" w:space="0" w:color="auto"/>
            <w:right w:val="none" w:sz="0" w:space="0" w:color="auto"/>
          </w:divBdr>
        </w:div>
      </w:divsChild>
    </w:div>
    <w:div w:id="629936809">
      <w:bodyDiv w:val="1"/>
      <w:marLeft w:val="0"/>
      <w:marRight w:val="0"/>
      <w:marTop w:val="0"/>
      <w:marBottom w:val="0"/>
      <w:divBdr>
        <w:top w:val="none" w:sz="0" w:space="0" w:color="auto"/>
        <w:left w:val="none" w:sz="0" w:space="0" w:color="auto"/>
        <w:bottom w:val="none" w:sz="0" w:space="0" w:color="auto"/>
        <w:right w:val="none" w:sz="0" w:space="0" w:color="auto"/>
      </w:divBdr>
      <w:divsChild>
        <w:div w:id="1604607520">
          <w:marLeft w:val="0"/>
          <w:marRight w:val="0"/>
          <w:marTop w:val="0"/>
          <w:marBottom w:val="0"/>
          <w:divBdr>
            <w:top w:val="none" w:sz="0" w:space="0" w:color="auto"/>
            <w:left w:val="none" w:sz="0" w:space="0" w:color="auto"/>
            <w:bottom w:val="none" w:sz="0" w:space="0" w:color="auto"/>
            <w:right w:val="none" w:sz="0" w:space="0" w:color="auto"/>
          </w:divBdr>
        </w:div>
      </w:divsChild>
    </w:div>
    <w:div w:id="641275051">
      <w:bodyDiv w:val="1"/>
      <w:marLeft w:val="0"/>
      <w:marRight w:val="0"/>
      <w:marTop w:val="0"/>
      <w:marBottom w:val="0"/>
      <w:divBdr>
        <w:top w:val="none" w:sz="0" w:space="0" w:color="auto"/>
        <w:left w:val="none" w:sz="0" w:space="0" w:color="auto"/>
        <w:bottom w:val="none" w:sz="0" w:space="0" w:color="auto"/>
        <w:right w:val="none" w:sz="0" w:space="0" w:color="auto"/>
      </w:divBdr>
      <w:divsChild>
        <w:div w:id="1754010936">
          <w:marLeft w:val="0"/>
          <w:marRight w:val="0"/>
          <w:marTop w:val="0"/>
          <w:marBottom w:val="0"/>
          <w:divBdr>
            <w:top w:val="none" w:sz="0" w:space="0" w:color="auto"/>
            <w:left w:val="none" w:sz="0" w:space="0" w:color="auto"/>
            <w:bottom w:val="none" w:sz="0" w:space="0" w:color="auto"/>
            <w:right w:val="none" w:sz="0" w:space="0" w:color="auto"/>
          </w:divBdr>
        </w:div>
      </w:divsChild>
    </w:div>
    <w:div w:id="652874374">
      <w:bodyDiv w:val="1"/>
      <w:marLeft w:val="0"/>
      <w:marRight w:val="0"/>
      <w:marTop w:val="0"/>
      <w:marBottom w:val="0"/>
      <w:divBdr>
        <w:top w:val="none" w:sz="0" w:space="0" w:color="auto"/>
        <w:left w:val="none" w:sz="0" w:space="0" w:color="auto"/>
        <w:bottom w:val="none" w:sz="0" w:space="0" w:color="auto"/>
        <w:right w:val="none" w:sz="0" w:space="0" w:color="auto"/>
      </w:divBdr>
      <w:divsChild>
        <w:div w:id="1193373778">
          <w:marLeft w:val="0"/>
          <w:marRight w:val="0"/>
          <w:marTop w:val="0"/>
          <w:marBottom w:val="0"/>
          <w:divBdr>
            <w:top w:val="none" w:sz="0" w:space="0" w:color="auto"/>
            <w:left w:val="none" w:sz="0" w:space="0" w:color="auto"/>
            <w:bottom w:val="none" w:sz="0" w:space="0" w:color="auto"/>
            <w:right w:val="none" w:sz="0" w:space="0" w:color="auto"/>
          </w:divBdr>
        </w:div>
      </w:divsChild>
    </w:div>
    <w:div w:id="664095561">
      <w:bodyDiv w:val="1"/>
      <w:marLeft w:val="0"/>
      <w:marRight w:val="0"/>
      <w:marTop w:val="0"/>
      <w:marBottom w:val="0"/>
      <w:divBdr>
        <w:top w:val="none" w:sz="0" w:space="0" w:color="auto"/>
        <w:left w:val="none" w:sz="0" w:space="0" w:color="auto"/>
        <w:bottom w:val="none" w:sz="0" w:space="0" w:color="auto"/>
        <w:right w:val="none" w:sz="0" w:space="0" w:color="auto"/>
      </w:divBdr>
    </w:div>
    <w:div w:id="670108390">
      <w:bodyDiv w:val="1"/>
      <w:marLeft w:val="0"/>
      <w:marRight w:val="0"/>
      <w:marTop w:val="0"/>
      <w:marBottom w:val="0"/>
      <w:divBdr>
        <w:top w:val="none" w:sz="0" w:space="0" w:color="auto"/>
        <w:left w:val="none" w:sz="0" w:space="0" w:color="auto"/>
        <w:bottom w:val="none" w:sz="0" w:space="0" w:color="auto"/>
        <w:right w:val="none" w:sz="0" w:space="0" w:color="auto"/>
      </w:divBdr>
      <w:divsChild>
        <w:div w:id="19551756">
          <w:marLeft w:val="0"/>
          <w:marRight w:val="0"/>
          <w:marTop w:val="0"/>
          <w:marBottom w:val="0"/>
          <w:divBdr>
            <w:top w:val="none" w:sz="0" w:space="0" w:color="auto"/>
            <w:left w:val="none" w:sz="0" w:space="0" w:color="auto"/>
            <w:bottom w:val="none" w:sz="0" w:space="0" w:color="auto"/>
            <w:right w:val="none" w:sz="0" w:space="0" w:color="auto"/>
          </w:divBdr>
        </w:div>
      </w:divsChild>
    </w:div>
    <w:div w:id="677318596">
      <w:bodyDiv w:val="1"/>
      <w:marLeft w:val="0"/>
      <w:marRight w:val="0"/>
      <w:marTop w:val="0"/>
      <w:marBottom w:val="0"/>
      <w:divBdr>
        <w:top w:val="none" w:sz="0" w:space="0" w:color="auto"/>
        <w:left w:val="none" w:sz="0" w:space="0" w:color="auto"/>
        <w:bottom w:val="none" w:sz="0" w:space="0" w:color="auto"/>
        <w:right w:val="none" w:sz="0" w:space="0" w:color="auto"/>
      </w:divBdr>
      <w:divsChild>
        <w:div w:id="2115055380">
          <w:marLeft w:val="0"/>
          <w:marRight w:val="0"/>
          <w:marTop w:val="0"/>
          <w:marBottom w:val="0"/>
          <w:divBdr>
            <w:top w:val="none" w:sz="0" w:space="0" w:color="auto"/>
            <w:left w:val="none" w:sz="0" w:space="0" w:color="auto"/>
            <w:bottom w:val="none" w:sz="0" w:space="0" w:color="auto"/>
            <w:right w:val="none" w:sz="0" w:space="0" w:color="auto"/>
          </w:divBdr>
        </w:div>
      </w:divsChild>
    </w:div>
    <w:div w:id="693310727">
      <w:bodyDiv w:val="1"/>
      <w:marLeft w:val="0"/>
      <w:marRight w:val="0"/>
      <w:marTop w:val="0"/>
      <w:marBottom w:val="0"/>
      <w:divBdr>
        <w:top w:val="none" w:sz="0" w:space="0" w:color="auto"/>
        <w:left w:val="none" w:sz="0" w:space="0" w:color="auto"/>
        <w:bottom w:val="none" w:sz="0" w:space="0" w:color="auto"/>
        <w:right w:val="none" w:sz="0" w:space="0" w:color="auto"/>
      </w:divBdr>
      <w:divsChild>
        <w:div w:id="743063517">
          <w:marLeft w:val="0"/>
          <w:marRight w:val="0"/>
          <w:marTop w:val="0"/>
          <w:marBottom w:val="0"/>
          <w:divBdr>
            <w:top w:val="none" w:sz="0" w:space="0" w:color="auto"/>
            <w:left w:val="none" w:sz="0" w:space="0" w:color="auto"/>
            <w:bottom w:val="none" w:sz="0" w:space="0" w:color="auto"/>
            <w:right w:val="none" w:sz="0" w:space="0" w:color="auto"/>
          </w:divBdr>
        </w:div>
      </w:divsChild>
    </w:div>
    <w:div w:id="696808900">
      <w:bodyDiv w:val="1"/>
      <w:marLeft w:val="0"/>
      <w:marRight w:val="0"/>
      <w:marTop w:val="0"/>
      <w:marBottom w:val="0"/>
      <w:divBdr>
        <w:top w:val="none" w:sz="0" w:space="0" w:color="auto"/>
        <w:left w:val="none" w:sz="0" w:space="0" w:color="auto"/>
        <w:bottom w:val="none" w:sz="0" w:space="0" w:color="auto"/>
        <w:right w:val="none" w:sz="0" w:space="0" w:color="auto"/>
      </w:divBdr>
      <w:divsChild>
        <w:div w:id="2114326513">
          <w:marLeft w:val="0"/>
          <w:marRight w:val="0"/>
          <w:marTop w:val="0"/>
          <w:marBottom w:val="0"/>
          <w:divBdr>
            <w:top w:val="none" w:sz="0" w:space="0" w:color="auto"/>
            <w:left w:val="none" w:sz="0" w:space="0" w:color="auto"/>
            <w:bottom w:val="none" w:sz="0" w:space="0" w:color="auto"/>
            <w:right w:val="none" w:sz="0" w:space="0" w:color="auto"/>
          </w:divBdr>
        </w:div>
      </w:divsChild>
    </w:div>
    <w:div w:id="699009291">
      <w:bodyDiv w:val="1"/>
      <w:marLeft w:val="0"/>
      <w:marRight w:val="0"/>
      <w:marTop w:val="0"/>
      <w:marBottom w:val="0"/>
      <w:divBdr>
        <w:top w:val="none" w:sz="0" w:space="0" w:color="auto"/>
        <w:left w:val="none" w:sz="0" w:space="0" w:color="auto"/>
        <w:bottom w:val="none" w:sz="0" w:space="0" w:color="auto"/>
        <w:right w:val="none" w:sz="0" w:space="0" w:color="auto"/>
      </w:divBdr>
      <w:divsChild>
        <w:div w:id="1939634095">
          <w:marLeft w:val="0"/>
          <w:marRight w:val="0"/>
          <w:marTop w:val="0"/>
          <w:marBottom w:val="0"/>
          <w:divBdr>
            <w:top w:val="none" w:sz="0" w:space="0" w:color="auto"/>
            <w:left w:val="none" w:sz="0" w:space="0" w:color="auto"/>
            <w:bottom w:val="none" w:sz="0" w:space="0" w:color="auto"/>
            <w:right w:val="none" w:sz="0" w:space="0" w:color="auto"/>
          </w:divBdr>
        </w:div>
      </w:divsChild>
    </w:div>
    <w:div w:id="711853761">
      <w:bodyDiv w:val="1"/>
      <w:marLeft w:val="0"/>
      <w:marRight w:val="0"/>
      <w:marTop w:val="0"/>
      <w:marBottom w:val="0"/>
      <w:divBdr>
        <w:top w:val="none" w:sz="0" w:space="0" w:color="auto"/>
        <w:left w:val="none" w:sz="0" w:space="0" w:color="auto"/>
        <w:bottom w:val="none" w:sz="0" w:space="0" w:color="auto"/>
        <w:right w:val="none" w:sz="0" w:space="0" w:color="auto"/>
      </w:divBdr>
      <w:divsChild>
        <w:div w:id="2087917567">
          <w:marLeft w:val="0"/>
          <w:marRight w:val="0"/>
          <w:marTop w:val="0"/>
          <w:marBottom w:val="0"/>
          <w:divBdr>
            <w:top w:val="none" w:sz="0" w:space="0" w:color="auto"/>
            <w:left w:val="none" w:sz="0" w:space="0" w:color="auto"/>
            <w:bottom w:val="none" w:sz="0" w:space="0" w:color="auto"/>
            <w:right w:val="none" w:sz="0" w:space="0" w:color="auto"/>
          </w:divBdr>
        </w:div>
      </w:divsChild>
    </w:div>
    <w:div w:id="719011445">
      <w:bodyDiv w:val="1"/>
      <w:marLeft w:val="0"/>
      <w:marRight w:val="0"/>
      <w:marTop w:val="0"/>
      <w:marBottom w:val="0"/>
      <w:divBdr>
        <w:top w:val="none" w:sz="0" w:space="0" w:color="auto"/>
        <w:left w:val="none" w:sz="0" w:space="0" w:color="auto"/>
        <w:bottom w:val="none" w:sz="0" w:space="0" w:color="auto"/>
        <w:right w:val="none" w:sz="0" w:space="0" w:color="auto"/>
      </w:divBdr>
      <w:divsChild>
        <w:div w:id="493106434">
          <w:marLeft w:val="0"/>
          <w:marRight w:val="0"/>
          <w:marTop w:val="0"/>
          <w:marBottom w:val="0"/>
          <w:divBdr>
            <w:top w:val="none" w:sz="0" w:space="0" w:color="auto"/>
            <w:left w:val="none" w:sz="0" w:space="0" w:color="auto"/>
            <w:bottom w:val="none" w:sz="0" w:space="0" w:color="auto"/>
            <w:right w:val="none" w:sz="0" w:space="0" w:color="auto"/>
          </w:divBdr>
        </w:div>
      </w:divsChild>
    </w:div>
    <w:div w:id="725221933">
      <w:bodyDiv w:val="1"/>
      <w:marLeft w:val="0"/>
      <w:marRight w:val="0"/>
      <w:marTop w:val="0"/>
      <w:marBottom w:val="0"/>
      <w:divBdr>
        <w:top w:val="none" w:sz="0" w:space="0" w:color="auto"/>
        <w:left w:val="none" w:sz="0" w:space="0" w:color="auto"/>
        <w:bottom w:val="none" w:sz="0" w:space="0" w:color="auto"/>
        <w:right w:val="none" w:sz="0" w:space="0" w:color="auto"/>
      </w:divBdr>
      <w:divsChild>
        <w:div w:id="655843199">
          <w:marLeft w:val="0"/>
          <w:marRight w:val="0"/>
          <w:marTop w:val="0"/>
          <w:marBottom w:val="0"/>
          <w:divBdr>
            <w:top w:val="none" w:sz="0" w:space="0" w:color="auto"/>
            <w:left w:val="none" w:sz="0" w:space="0" w:color="auto"/>
            <w:bottom w:val="none" w:sz="0" w:space="0" w:color="auto"/>
            <w:right w:val="none" w:sz="0" w:space="0" w:color="auto"/>
          </w:divBdr>
        </w:div>
      </w:divsChild>
    </w:div>
    <w:div w:id="732771987">
      <w:bodyDiv w:val="1"/>
      <w:marLeft w:val="0"/>
      <w:marRight w:val="0"/>
      <w:marTop w:val="0"/>
      <w:marBottom w:val="0"/>
      <w:divBdr>
        <w:top w:val="none" w:sz="0" w:space="0" w:color="auto"/>
        <w:left w:val="none" w:sz="0" w:space="0" w:color="auto"/>
        <w:bottom w:val="none" w:sz="0" w:space="0" w:color="auto"/>
        <w:right w:val="none" w:sz="0" w:space="0" w:color="auto"/>
      </w:divBdr>
      <w:divsChild>
        <w:div w:id="516384816">
          <w:marLeft w:val="0"/>
          <w:marRight w:val="0"/>
          <w:marTop w:val="0"/>
          <w:marBottom w:val="0"/>
          <w:divBdr>
            <w:top w:val="none" w:sz="0" w:space="0" w:color="auto"/>
            <w:left w:val="none" w:sz="0" w:space="0" w:color="auto"/>
            <w:bottom w:val="none" w:sz="0" w:space="0" w:color="auto"/>
            <w:right w:val="none" w:sz="0" w:space="0" w:color="auto"/>
          </w:divBdr>
        </w:div>
      </w:divsChild>
    </w:div>
    <w:div w:id="765883486">
      <w:bodyDiv w:val="1"/>
      <w:marLeft w:val="0"/>
      <w:marRight w:val="0"/>
      <w:marTop w:val="0"/>
      <w:marBottom w:val="0"/>
      <w:divBdr>
        <w:top w:val="none" w:sz="0" w:space="0" w:color="auto"/>
        <w:left w:val="none" w:sz="0" w:space="0" w:color="auto"/>
        <w:bottom w:val="none" w:sz="0" w:space="0" w:color="auto"/>
        <w:right w:val="none" w:sz="0" w:space="0" w:color="auto"/>
      </w:divBdr>
      <w:divsChild>
        <w:div w:id="1764380448">
          <w:marLeft w:val="0"/>
          <w:marRight w:val="0"/>
          <w:marTop w:val="0"/>
          <w:marBottom w:val="0"/>
          <w:divBdr>
            <w:top w:val="none" w:sz="0" w:space="0" w:color="auto"/>
            <w:left w:val="none" w:sz="0" w:space="0" w:color="auto"/>
            <w:bottom w:val="none" w:sz="0" w:space="0" w:color="auto"/>
            <w:right w:val="none" w:sz="0" w:space="0" w:color="auto"/>
          </w:divBdr>
        </w:div>
      </w:divsChild>
    </w:div>
    <w:div w:id="778917864">
      <w:bodyDiv w:val="1"/>
      <w:marLeft w:val="0"/>
      <w:marRight w:val="0"/>
      <w:marTop w:val="0"/>
      <w:marBottom w:val="0"/>
      <w:divBdr>
        <w:top w:val="none" w:sz="0" w:space="0" w:color="auto"/>
        <w:left w:val="none" w:sz="0" w:space="0" w:color="auto"/>
        <w:bottom w:val="none" w:sz="0" w:space="0" w:color="auto"/>
        <w:right w:val="none" w:sz="0" w:space="0" w:color="auto"/>
      </w:divBdr>
      <w:divsChild>
        <w:div w:id="434399591">
          <w:marLeft w:val="0"/>
          <w:marRight w:val="0"/>
          <w:marTop w:val="0"/>
          <w:marBottom w:val="0"/>
          <w:divBdr>
            <w:top w:val="none" w:sz="0" w:space="0" w:color="auto"/>
            <w:left w:val="none" w:sz="0" w:space="0" w:color="auto"/>
            <w:bottom w:val="none" w:sz="0" w:space="0" w:color="auto"/>
            <w:right w:val="none" w:sz="0" w:space="0" w:color="auto"/>
          </w:divBdr>
        </w:div>
      </w:divsChild>
    </w:div>
    <w:div w:id="780956710">
      <w:bodyDiv w:val="1"/>
      <w:marLeft w:val="0"/>
      <w:marRight w:val="0"/>
      <w:marTop w:val="0"/>
      <w:marBottom w:val="0"/>
      <w:divBdr>
        <w:top w:val="none" w:sz="0" w:space="0" w:color="auto"/>
        <w:left w:val="none" w:sz="0" w:space="0" w:color="auto"/>
        <w:bottom w:val="none" w:sz="0" w:space="0" w:color="auto"/>
        <w:right w:val="none" w:sz="0" w:space="0" w:color="auto"/>
      </w:divBdr>
      <w:divsChild>
        <w:div w:id="1928348725">
          <w:marLeft w:val="0"/>
          <w:marRight w:val="0"/>
          <w:marTop w:val="0"/>
          <w:marBottom w:val="0"/>
          <w:divBdr>
            <w:top w:val="none" w:sz="0" w:space="0" w:color="auto"/>
            <w:left w:val="none" w:sz="0" w:space="0" w:color="auto"/>
            <w:bottom w:val="none" w:sz="0" w:space="0" w:color="auto"/>
            <w:right w:val="none" w:sz="0" w:space="0" w:color="auto"/>
          </w:divBdr>
        </w:div>
      </w:divsChild>
    </w:div>
    <w:div w:id="782505163">
      <w:bodyDiv w:val="1"/>
      <w:marLeft w:val="0"/>
      <w:marRight w:val="0"/>
      <w:marTop w:val="0"/>
      <w:marBottom w:val="0"/>
      <w:divBdr>
        <w:top w:val="none" w:sz="0" w:space="0" w:color="auto"/>
        <w:left w:val="none" w:sz="0" w:space="0" w:color="auto"/>
        <w:bottom w:val="none" w:sz="0" w:space="0" w:color="auto"/>
        <w:right w:val="none" w:sz="0" w:space="0" w:color="auto"/>
      </w:divBdr>
    </w:div>
    <w:div w:id="792404162">
      <w:bodyDiv w:val="1"/>
      <w:marLeft w:val="0"/>
      <w:marRight w:val="0"/>
      <w:marTop w:val="0"/>
      <w:marBottom w:val="0"/>
      <w:divBdr>
        <w:top w:val="none" w:sz="0" w:space="0" w:color="auto"/>
        <w:left w:val="none" w:sz="0" w:space="0" w:color="auto"/>
        <w:bottom w:val="none" w:sz="0" w:space="0" w:color="auto"/>
        <w:right w:val="none" w:sz="0" w:space="0" w:color="auto"/>
      </w:divBdr>
      <w:divsChild>
        <w:div w:id="2074574488">
          <w:marLeft w:val="0"/>
          <w:marRight w:val="0"/>
          <w:marTop w:val="0"/>
          <w:marBottom w:val="0"/>
          <w:divBdr>
            <w:top w:val="none" w:sz="0" w:space="0" w:color="auto"/>
            <w:left w:val="none" w:sz="0" w:space="0" w:color="auto"/>
            <w:bottom w:val="none" w:sz="0" w:space="0" w:color="auto"/>
            <w:right w:val="none" w:sz="0" w:space="0" w:color="auto"/>
          </w:divBdr>
        </w:div>
      </w:divsChild>
    </w:div>
    <w:div w:id="803740090">
      <w:bodyDiv w:val="1"/>
      <w:marLeft w:val="0"/>
      <w:marRight w:val="0"/>
      <w:marTop w:val="0"/>
      <w:marBottom w:val="0"/>
      <w:divBdr>
        <w:top w:val="none" w:sz="0" w:space="0" w:color="auto"/>
        <w:left w:val="none" w:sz="0" w:space="0" w:color="auto"/>
        <w:bottom w:val="none" w:sz="0" w:space="0" w:color="auto"/>
        <w:right w:val="none" w:sz="0" w:space="0" w:color="auto"/>
      </w:divBdr>
      <w:divsChild>
        <w:div w:id="403799137">
          <w:marLeft w:val="0"/>
          <w:marRight w:val="0"/>
          <w:marTop w:val="0"/>
          <w:marBottom w:val="0"/>
          <w:divBdr>
            <w:top w:val="none" w:sz="0" w:space="0" w:color="auto"/>
            <w:left w:val="none" w:sz="0" w:space="0" w:color="auto"/>
            <w:bottom w:val="none" w:sz="0" w:space="0" w:color="auto"/>
            <w:right w:val="none" w:sz="0" w:space="0" w:color="auto"/>
          </w:divBdr>
        </w:div>
      </w:divsChild>
    </w:div>
    <w:div w:id="804199381">
      <w:bodyDiv w:val="1"/>
      <w:marLeft w:val="0"/>
      <w:marRight w:val="0"/>
      <w:marTop w:val="0"/>
      <w:marBottom w:val="0"/>
      <w:divBdr>
        <w:top w:val="none" w:sz="0" w:space="0" w:color="auto"/>
        <w:left w:val="none" w:sz="0" w:space="0" w:color="auto"/>
        <w:bottom w:val="none" w:sz="0" w:space="0" w:color="auto"/>
        <w:right w:val="none" w:sz="0" w:space="0" w:color="auto"/>
      </w:divBdr>
      <w:divsChild>
        <w:div w:id="785393201">
          <w:marLeft w:val="0"/>
          <w:marRight w:val="0"/>
          <w:marTop w:val="0"/>
          <w:marBottom w:val="0"/>
          <w:divBdr>
            <w:top w:val="none" w:sz="0" w:space="0" w:color="auto"/>
            <w:left w:val="none" w:sz="0" w:space="0" w:color="auto"/>
            <w:bottom w:val="none" w:sz="0" w:space="0" w:color="auto"/>
            <w:right w:val="none" w:sz="0" w:space="0" w:color="auto"/>
          </w:divBdr>
        </w:div>
      </w:divsChild>
    </w:div>
    <w:div w:id="811673292">
      <w:bodyDiv w:val="1"/>
      <w:marLeft w:val="0"/>
      <w:marRight w:val="0"/>
      <w:marTop w:val="0"/>
      <w:marBottom w:val="0"/>
      <w:divBdr>
        <w:top w:val="none" w:sz="0" w:space="0" w:color="auto"/>
        <w:left w:val="none" w:sz="0" w:space="0" w:color="auto"/>
        <w:bottom w:val="none" w:sz="0" w:space="0" w:color="auto"/>
        <w:right w:val="none" w:sz="0" w:space="0" w:color="auto"/>
      </w:divBdr>
      <w:divsChild>
        <w:div w:id="1780174628">
          <w:marLeft w:val="0"/>
          <w:marRight w:val="0"/>
          <w:marTop w:val="0"/>
          <w:marBottom w:val="0"/>
          <w:divBdr>
            <w:top w:val="none" w:sz="0" w:space="0" w:color="auto"/>
            <w:left w:val="none" w:sz="0" w:space="0" w:color="auto"/>
            <w:bottom w:val="none" w:sz="0" w:space="0" w:color="auto"/>
            <w:right w:val="none" w:sz="0" w:space="0" w:color="auto"/>
          </w:divBdr>
        </w:div>
      </w:divsChild>
    </w:div>
    <w:div w:id="832380532">
      <w:bodyDiv w:val="1"/>
      <w:marLeft w:val="0"/>
      <w:marRight w:val="0"/>
      <w:marTop w:val="0"/>
      <w:marBottom w:val="0"/>
      <w:divBdr>
        <w:top w:val="none" w:sz="0" w:space="0" w:color="auto"/>
        <w:left w:val="none" w:sz="0" w:space="0" w:color="auto"/>
        <w:bottom w:val="none" w:sz="0" w:space="0" w:color="auto"/>
        <w:right w:val="none" w:sz="0" w:space="0" w:color="auto"/>
      </w:divBdr>
      <w:divsChild>
        <w:div w:id="958486465">
          <w:marLeft w:val="0"/>
          <w:marRight w:val="0"/>
          <w:marTop w:val="0"/>
          <w:marBottom w:val="0"/>
          <w:divBdr>
            <w:top w:val="none" w:sz="0" w:space="0" w:color="auto"/>
            <w:left w:val="none" w:sz="0" w:space="0" w:color="auto"/>
            <w:bottom w:val="none" w:sz="0" w:space="0" w:color="auto"/>
            <w:right w:val="none" w:sz="0" w:space="0" w:color="auto"/>
          </w:divBdr>
        </w:div>
      </w:divsChild>
    </w:div>
    <w:div w:id="835613717">
      <w:bodyDiv w:val="1"/>
      <w:marLeft w:val="0"/>
      <w:marRight w:val="0"/>
      <w:marTop w:val="0"/>
      <w:marBottom w:val="0"/>
      <w:divBdr>
        <w:top w:val="none" w:sz="0" w:space="0" w:color="auto"/>
        <w:left w:val="none" w:sz="0" w:space="0" w:color="auto"/>
        <w:bottom w:val="none" w:sz="0" w:space="0" w:color="auto"/>
        <w:right w:val="none" w:sz="0" w:space="0" w:color="auto"/>
      </w:divBdr>
    </w:div>
    <w:div w:id="850145182">
      <w:bodyDiv w:val="1"/>
      <w:marLeft w:val="0"/>
      <w:marRight w:val="0"/>
      <w:marTop w:val="0"/>
      <w:marBottom w:val="0"/>
      <w:divBdr>
        <w:top w:val="none" w:sz="0" w:space="0" w:color="auto"/>
        <w:left w:val="none" w:sz="0" w:space="0" w:color="auto"/>
        <w:bottom w:val="none" w:sz="0" w:space="0" w:color="auto"/>
        <w:right w:val="none" w:sz="0" w:space="0" w:color="auto"/>
      </w:divBdr>
      <w:divsChild>
        <w:div w:id="1279993316">
          <w:marLeft w:val="0"/>
          <w:marRight w:val="0"/>
          <w:marTop w:val="0"/>
          <w:marBottom w:val="0"/>
          <w:divBdr>
            <w:top w:val="none" w:sz="0" w:space="0" w:color="auto"/>
            <w:left w:val="none" w:sz="0" w:space="0" w:color="auto"/>
            <w:bottom w:val="none" w:sz="0" w:space="0" w:color="auto"/>
            <w:right w:val="none" w:sz="0" w:space="0" w:color="auto"/>
          </w:divBdr>
        </w:div>
      </w:divsChild>
    </w:div>
    <w:div w:id="866522412">
      <w:bodyDiv w:val="1"/>
      <w:marLeft w:val="0"/>
      <w:marRight w:val="0"/>
      <w:marTop w:val="0"/>
      <w:marBottom w:val="0"/>
      <w:divBdr>
        <w:top w:val="none" w:sz="0" w:space="0" w:color="auto"/>
        <w:left w:val="none" w:sz="0" w:space="0" w:color="auto"/>
        <w:bottom w:val="none" w:sz="0" w:space="0" w:color="auto"/>
        <w:right w:val="none" w:sz="0" w:space="0" w:color="auto"/>
      </w:divBdr>
      <w:divsChild>
        <w:div w:id="118112015">
          <w:marLeft w:val="0"/>
          <w:marRight w:val="0"/>
          <w:marTop w:val="0"/>
          <w:marBottom w:val="0"/>
          <w:divBdr>
            <w:top w:val="none" w:sz="0" w:space="0" w:color="auto"/>
            <w:left w:val="none" w:sz="0" w:space="0" w:color="auto"/>
            <w:bottom w:val="none" w:sz="0" w:space="0" w:color="auto"/>
            <w:right w:val="none" w:sz="0" w:space="0" w:color="auto"/>
          </w:divBdr>
        </w:div>
      </w:divsChild>
    </w:div>
    <w:div w:id="872308070">
      <w:bodyDiv w:val="1"/>
      <w:marLeft w:val="0"/>
      <w:marRight w:val="0"/>
      <w:marTop w:val="0"/>
      <w:marBottom w:val="0"/>
      <w:divBdr>
        <w:top w:val="none" w:sz="0" w:space="0" w:color="auto"/>
        <w:left w:val="none" w:sz="0" w:space="0" w:color="auto"/>
        <w:bottom w:val="none" w:sz="0" w:space="0" w:color="auto"/>
        <w:right w:val="none" w:sz="0" w:space="0" w:color="auto"/>
      </w:divBdr>
      <w:divsChild>
        <w:div w:id="1297758320">
          <w:marLeft w:val="0"/>
          <w:marRight w:val="0"/>
          <w:marTop w:val="0"/>
          <w:marBottom w:val="0"/>
          <w:divBdr>
            <w:top w:val="none" w:sz="0" w:space="0" w:color="auto"/>
            <w:left w:val="none" w:sz="0" w:space="0" w:color="auto"/>
            <w:bottom w:val="none" w:sz="0" w:space="0" w:color="auto"/>
            <w:right w:val="none" w:sz="0" w:space="0" w:color="auto"/>
          </w:divBdr>
        </w:div>
      </w:divsChild>
    </w:div>
    <w:div w:id="873884774">
      <w:bodyDiv w:val="1"/>
      <w:marLeft w:val="0"/>
      <w:marRight w:val="0"/>
      <w:marTop w:val="0"/>
      <w:marBottom w:val="0"/>
      <w:divBdr>
        <w:top w:val="none" w:sz="0" w:space="0" w:color="auto"/>
        <w:left w:val="none" w:sz="0" w:space="0" w:color="auto"/>
        <w:bottom w:val="none" w:sz="0" w:space="0" w:color="auto"/>
        <w:right w:val="none" w:sz="0" w:space="0" w:color="auto"/>
      </w:divBdr>
      <w:divsChild>
        <w:div w:id="342368193">
          <w:marLeft w:val="0"/>
          <w:marRight w:val="0"/>
          <w:marTop w:val="0"/>
          <w:marBottom w:val="0"/>
          <w:divBdr>
            <w:top w:val="none" w:sz="0" w:space="0" w:color="auto"/>
            <w:left w:val="none" w:sz="0" w:space="0" w:color="auto"/>
            <w:bottom w:val="none" w:sz="0" w:space="0" w:color="auto"/>
            <w:right w:val="none" w:sz="0" w:space="0" w:color="auto"/>
          </w:divBdr>
        </w:div>
      </w:divsChild>
    </w:div>
    <w:div w:id="893351045">
      <w:bodyDiv w:val="1"/>
      <w:marLeft w:val="0"/>
      <w:marRight w:val="0"/>
      <w:marTop w:val="0"/>
      <w:marBottom w:val="0"/>
      <w:divBdr>
        <w:top w:val="none" w:sz="0" w:space="0" w:color="auto"/>
        <w:left w:val="none" w:sz="0" w:space="0" w:color="auto"/>
        <w:bottom w:val="none" w:sz="0" w:space="0" w:color="auto"/>
        <w:right w:val="none" w:sz="0" w:space="0" w:color="auto"/>
      </w:divBdr>
      <w:divsChild>
        <w:div w:id="1529567997">
          <w:marLeft w:val="0"/>
          <w:marRight w:val="0"/>
          <w:marTop w:val="0"/>
          <w:marBottom w:val="0"/>
          <w:divBdr>
            <w:top w:val="none" w:sz="0" w:space="0" w:color="auto"/>
            <w:left w:val="none" w:sz="0" w:space="0" w:color="auto"/>
            <w:bottom w:val="none" w:sz="0" w:space="0" w:color="auto"/>
            <w:right w:val="none" w:sz="0" w:space="0" w:color="auto"/>
          </w:divBdr>
        </w:div>
      </w:divsChild>
    </w:div>
    <w:div w:id="909654483">
      <w:bodyDiv w:val="1"/>
      <w:marLeft w:val="0"/>
      <w:marRight w:val="0"/>
      <w:marTop w:val="0"/>
      <w:marBottom w:val="0"/>
      <w:divBdr>
        <w:top w:val="none" w:sz="0" w:space="0" w:color="auto"/>
        <w:left w:val="none" w:sz="0" w:space="0" w:color="auto"/>
        <w:bottom w:val="none" w:sz="0" w:space="0" w:color="auto"/>
        <w:right w:val="none" w:sz="0" w:space="0" w:color="auto"/>
      </w:divBdr>
      <w:divsChild>
        <w:div w:id="1851526386">
          <w:marLeft w:val="0"/>
          <w:marRight w:val="0"/>
          <w:marTop w:val="0"/>
          <w:marBottom w:val="0"/>
          <w:divBdr>
            <w:top w:val="none" w:sz="0" w:space="0" w:color="auto"/>
            <w:left w:val="none" w:sz="0" w:space="0" w:color="auto"/>
            <w:bottom w:val="none" w:sz="0" w:space="0" w:color="auto"/>
            <w:right w:val="none" w:sz="0" w:space="0" w:color="auto"/>
          </w:divBdr>
        </w:div>
      </w:divsChild>
    </w:div>
    <w:div w:id="916403366">
      <w:bodyDiv w:val="1"/>
      <w:marLeft w:val="0"/>
      <w:marRight w:val="0"/>
      <w:marTop w:val="0"/>
      <w:marBottom w:val="0"/>
      <w:divBdr>
        <w:top w:val="none" w:sz="0" w:space="0" w:color="auto"/>
        <w:left w:val="none" w:sz="0" w:space="0" w:color="auto"/>
        <w:bottom w:val="none" w:sz="0" w:space="0" w:color="auto"/>
        <w:right w:val="none" w:sz="0" w:space="0" w:color="auto"/>
      </w:divBdr>
      <w:divsChild>
        <w:div w:id="1596135891">
          <w:marLeft w:val="0"/>
          <w:marRight w:val="0"/>
          <w:marTop w:val="0"/>
          <w:marBottom w:val="0"/>
          <w:divBdr>
            <w:top w:val="none" w:sz="0" w:space="0" w:color="auto"/>
            <w:left w:val="none" w:sz="0" w:space="0" w:color="auto"/>
            <w:bottom w:val="none" w:sz="0" w:space="0" w:color="auto"/>
            <w:right w:val="none" w:sz="0" w:space="0" w:color="auto"/>
          </w:divBdr>
        </w:div>
      </w:divsChild>
    </w:div>
    <w:div w:id="916742459">
      <w:bodyDiv w:val="1"/>
      <w:marLeft w:val="0"/>
      <w:marRight w:val="0"/>
      <w:marTop w:val="0"/>
      <w:marBottom w:val="0"/>
      <w:divBdr>
        <w:top w:val="none" w:sz="0" w:space="0" w:color="auto"/>
        <w:left w:val="none" w:sz="0" w:space="0" w:color="auto"/>
        <w:bottom w:val="none" w:sz="0" w:space="0" w:color="auto"/>
        <w:right w:val="none" w:sz="0" w:space="0" w:color="auto"/>
      </w:divBdr>
      <w:divsChild>
        <w:div w:id="807476961">
          <w:marLeft w:val="0"/>
          <w:marRight w:val="0"/>
          <w:marTop w:val="0"/>
          <w:marBottom w:val="0"/>
          <w:divBdr>
            <w:top w:val="none" w:sz="0" w:space="0" w:color="auto"/>
            <w:left w:val="none" w:sz="0" w:space="0" w:color="auto"/>
            <w:bottom w:val="none" w:sz="0" w:space="0" w:color="auto"/>
            <w:right w:val="none" w:sz="0" w:space="0" w:color="auto"/>
          </w:divBdr>
        </w:div>
      </w:divsChild>
    </w:div>
    <w:div w:id="922837212">
      <w:bodyDiv w:val="1"/>
      <w:marLeft w:val="0"/>
      <w:marRight w:val="0"/>
      <w:marTop w:val="0"/>
      <w:marBottom w:val="0"/>
      <w:divBdr>
        <w:top w:val="none" w:sz="0" w:space="0" w:color="auto"/>
        <w:left w:val="none" w:sz="0" w:space="0" w:color="auto"/>
        <w:bottom w:val="none" w:sz="0" w:space="0" w:color="auto"/>
        <w:right w:val="none" w:sz="0" w:space="0" w:color="auto"/>
      </w:divBdr>
      <w:divsChild>
        <w:div w:id="248124285">
          <w:marLeft w:val="0"/>
          <w:marRight w:val="0"/>
          <w:marTop w:val="0"/>
          <w:marBottom w:val="0"/>
          <w:divBdr>
            <w:top w:val="none" w:sz="0" w:space="0" w:color="auto"/>
            <w:left w:val="none" w:sz="0" w:space="0" w:color="auto"/>
            <w:bottom w:val="none" w:sz="0" w:space="0" w:color="auto"/>
            <w:right w:val="none" w:sz="0" w:space="0" w:color="auto"/>
          </w:divBdr>
        </w:div>
      </w:divsChild>
    </w:div>
    <w:div w:id="924799694">
      <w:bodyDiv w:val="1"/>
      <w:marLeft w:val="0"/>
      <w:marRight w:val="0"/>
      <w:marTop w:val="0"/>
      <w:marBottom w:val="0"/>
      <w:divBdr>
        <w:top w:val="none" w:sz="0" w:space="0" w:color="auto"/>
        <w:left w:val="none" w:sz="0" w:space="0" w:color="auto"/>
        <w:bottom w:val="none" w:sz="0" w:space="0" w:color="auto"/>
        <w:right w:val="none" w:sz="0" w:space="0" w:color="auto"/>
      </w:divBdr>
      <w:divsChild>
        <w:div w:id="688799106">
          <w:marLeft w:val="0"/>
          <w:marRight w:val="0"/>
          <w:marTop w:val="0"/>
          <w:marBottom w:val="0"/>
          <w:divBdr>
            <w:top w:val="none" w:sz="0" w:space="0" w:color="auto"/>
            <w:left w:val="none" w:sz="0" w:space="0" w:color="auto"/>
            <w:bottom w:val="none" w:sz="0" w:space="0" w:color="auto"/>
            <w:right w:val="none" w:sz="0" w:space="0" w:color="auto"/>
          </w:divBdr>
        </w:div>
      </w:divsChild>
    </w:div>
    <w:div w:id="951475203">
      <w:bodyDiv w:val="1"/>
      <w:marLeft w:val="0"/>
      <w:marRight w:val="0"/>
      <w:marTop w:val="0"/>
      <w:marBottom w:val="0"/>
      <w:divBdr>
        <w:top w:val="none" w:sz="0" w:space="0" w:color="auto"/>
        <w:left w:val="none" w:sz="0" w:space="0" w:color="auto"/>
        <w:bottom w:val="none" w:sz="0" w:space="0" w:color="auto"/>
        <w:right w:val="none" w:sz="0" w:space="0" w:color="auto"/>
      </w:divBdr>
      <w:divsChild>
        <w:div w:id="762410441">
          <w:marLeft w:val="0"/>
          <w:marRight w:val="0"/>
          <w:marTop w:val="0"/>
          <w:marBottom w:val="0"/>
          <w:divBdr>
            <w:top w:val="none" w:sz="0" w:space="0" w:color="auto"/>
            <w:left w:val="none" w:sz="0" w:space="0" w:color="auto"/>
            <w:bottom w:val="none" w:sz="0" w:space="0" w:color="auto"/>
            <w:right w:val="none" w:sz="0" w:space="0" w:color="auto"/>
          </w:divBdr>
        </w:div>
      </w:divsChild>
    </w:div>
    <w:div w:id="986084917">
      <w:bodyDiv w:val="1"/>
      <w:marLeft w:val="0"/>
      <w:marRight w:val="0"/>
      <w:marTop w:val="0"/>
      <w:marBottom w:val="0"/>
      <w:divBdr>
        <w:top w:val="none" w:sz="0" w:space="0" w:color="auto"/>
        <w:left w:val="none" w:sz="0" w:space="0" w:color="auto"/>
        <w:bottom w:val="none" w:sz="0" w:space="0" w:color="auto"/>
        <w:right w:val="none" w:sz="0" w:space="0" w:color="auto"/>
      </w:divBdr>
    </w:div>
    <w:div w:id="988439240">
      <w:bodyDiv w:val="1"/>
      <w:marLeft w:val="0"/>
      <w:marRight w:val="0"/>
      <w:marTop w:val="0"/>
      <w:marBottom w:val="0"/>
      <w:divBdr>
        <w:top w:val="none" w:sz="0" w:space="0" w:color="auto"/>
        <w:left w:val="none" w:sz="0" w:space="0" w:color="auto"/>
        <w:bottom w:val="none" w:sz="0" w:space="0" w:color="auto"/>
        <w:right w:val="none" w:sz="0" w:space="0" w:color="auto"/>
      </w:divBdr>
      <w:divsChild>
        <w:div w:id="1616521070">
          <w:marLeft w:val="0"/>
          <w:marRight w:val="0"/>
          <w:marTop w:val="0"/>
          <w:marBottom w:val="0"/>
          <w:divBdr>
            <w:top w:val="none" w:sz="0" w:space="0" w:color="auto"/>
            <w:left w:val="none" w:sz="0" w:space="0" w:color="auto"/>
            <w:bottom w:val="none" w:sz="0" w:space="0" w:color="auto"/>
            <w:right w:val="none" w:sz="0" w:space="0" w:color="auto"/>
          </w:divBdr>
        </w:div>
      </w:divsChild>
    </w:div>
    <w:div w:id="1009871279">
      <w:bodyDiv w:val="1"/>
      <w:marLeft w:val="0"/>
      <w:marRight w:val="0"/>
      <w:marTop w:val="0"/>
      <w:marBottom w:val="0"/>
      <w:divBdr>
        <w:top w:val="none" w:sz="0" w:space="0" w:color="auto"/>
        <w:left w:val="none" w:sz="0" w:space="0" w:color="auto"/>
        <w:bottom w:val="none" w:sz="0" w:space="0" w:color="auto"/>
        <w:right w:val="none" w:sz="0" w:space="0" w:color="auto"/>
      </w:divBdr>
      <w:divsChild>
        <w:div w:id="1294823970">
          <w:marLeft w:val="0"/>
          <w:marRight w:val="0"/>
          <w:marTop w:val="0"/>
          <w:marBottom w:val="0"/>
          <w:divBdr>
            <w:top w:val="none" w:sz="0" w:space="0" w:color="auto"/>
            <w:left w:val="none" w:sz="0" w:space="0" w:color="auto"/>
            <w:bottom w:val="none" w:sz="0" w:space="0" w:color="auto"/>
            <w:right w:val="none" w:sz="0" w:space="0" w:color="auto"/>
          </w:divBdr>
        </w:div>
      </w:divsChild>
    </w:div>
    <w:div w:id="1027365429">
      <w:bodyDiv w:val="1"/>
      <w:marLeft w:val="0"/>
      <w:marRight w:val="0"/>
      <w:marTop w:val="0"/>
      <w:marBottom w:val="0"/>
      <w:divBdr>
        <w:top w:val="none" w:sz="0" w:space="0" w:color="auto"/>
        <w:left w:val="none" w:sz="0" w:space="0" w:color="auto"/>
        <w:bottom w:val="none" w:sz="0" w:space="0" w:color="auto"/>
        <w:right w:val="none" w:sz="0" w:space="0" w:color="auto"/>
      </w:divBdr>
      <w:divsChild>
        <w:div w:id="771825584">
          <w:marLeft w:val="0"/>
          <w:marRight w:val="0"/>
          <w:marTop w:val="0"/>
          <w:marBottom w:val="0"/>
          <w:divBdr>
            <w:top w:val="none" w:sz="0" w:space="0" w:color="auto"/>
            <w:left w:val="none" w:sz="0" w:space="0" w:color="auto"/>
            <w:bottom w:val="none" w:sz="0" w:space="0" w:color="auto"/>
            <w:right w:val="none" w:sz="0" w:space="0" w:color="auto"/>
          </w:divBdr>
        </w:div>
      </w:divsChild>
    </w:div>
    <w:div w:id="1029600043">
      <w:bodyDiv w:val="1"/>
      <w:marLeft w:val="0"/>
      <w:marRight w:val="0"/>
      <w:marTop w:val="0"/>
      <w:marBottom w:val="0"/>
      <w:divBdr>
        <w:top w:val="none" w:sz="0" w:space="0" w:color="auto"/>
        <w:left w:val="none" w:sz="0" w:space="0" w:color="auto"/>
        <w:bottom w:val="none" w:sz="0" w:space="0" w:color="auto"/>
        <w:right w:val="none" w:sz="0" w:space="0" w:color="auto"/>
      </w:divBdr>
      <w:divsChild>
        <w:div w:id="1461416926">
          <w:marLeft w:val="0"/>
          <w:marRight w:val="0"/>
          <w:marTop w:val="0"/>
          <w:marBottom w:val="0"/>
          <w:divBdr>
            <w:top w:val="none" w:sz="0" w:space="0" w:color="auto"/>
            <w:left w:val="none" w:sz="0" w:space="0" w:color="auto"/>
            <w:bottom w:val="none" w:sz="0" w:space="0" w:color="auto"/>
            <w:right w:val="none" w:sz="0" w:space="0" w:color="auto"/>
          </w:divBdr>
        </w:div>
      </w:divsChild>
    </w:div>
    <w:div w:id="1044522430">
      <w:bodyDiv w:val="1"/>
      <w:marLeft w:val="0"/>
      <w:marRight w:val="0"/>
      <w:marTop w:val="0"/>
      <w:marBottom w:val="0"/>
      <w:divBdr>
        <w:top w:val="none" w:sz="0" w:space="0" w:color="auto"/>
        <w:left w:val="none" w:sz="0" w:space="0" w:color="auto"/>
        <w:bottom w:val="none" w:sz="0" w:space="0" w:color="auto"/>
        <w:right w:val="none" w:sz="0" w:space="0" w:color="auto"/>
      </w:divBdr>
      <w:divsChild>
        <w:div w:id="1788740817">
          <w:marLeft w:val="0"/>
          <w:marRight w:val="0"/>
          <w:marTop w:val="0"/>
          <w:marBottom w:val="0"/>
          <w:divBdr>
            <w:top w:val="none" w:sz="0" w:space="0" w:color="auto"/>
            <w:left w:val="none" w:sz="0" w:space="0" w:color="auto"/>
            <w:bottom w:val="none" w:sz="0" w:space="0" w:color="auto"/>
            <w:right w:val="none" w:sz="0" w:space="0" w:color="auto"/>
          </w:divBdr>
        </w:div>
      </w:divsChild>
    </w:div>
    <w:div w:id="1048147746">
      <w:bodyDiv w:val="1"/>
      <w:marLeft w:val="0"/>
      <w:marRight w:val="0"/>
      <w:marTop w:val="0"/>
      <w:marBottom w:val="0"/>
      <w:divBdr>
        <w:top w:val="none" w:sz="0" w:space="0" w:color="auto"/>
        <w:left w:val="none" w:sz="0" w:space="0" w:color="auto"/>
        <w:bottom w:val="none" w:sz="0" w:space="0" w:color="auto"/>
        <w:right w:val="none" w:sz="0" w:space="0" w:color="auto"/>
      </w:divBdr>
      <w:divsChild>
        <w:div w:id="459032946">
          <w:marLeft w:val="0"/>
          <w:marRight w:val="0"/>
          <w:marTop w:val="0"/>
          <w:marBottom w:val="0"/>
          <w:divBdr>
            <w:top w:val="none" w:sz="0" w:space="0" w:color="auto"/>
            <w:left w:val="none" w:sz="0" w:space="0" w:color="auto"/>
            <w:bottom w:val="none" w:sz="0" w:space="0" w:color="auto"/>
            <w:right w:val="none" w:sz="0" w:space="0" w:color="auto"/>
          </w:divBdr>
        </w:div>
      </w:divsChild>
    </w:div>
    <w:div w:id="1113552485">
      <w:bodyDiv w:val="1"/>
      <w:marLeft w:val="0"/>
      <w:marRight w:val="0"/>
      <w:marTop w:val="0"/>
      <w:marBottom w:val="0"/>
      <w:divBdr>
        <w:top w:val="none" w:sz="0" w:space="0" w:color="auto"/>
        <w:left w:val="none" w:sz="0" w:space="0" w:color="auto"/>
        <w:bottom w:val="none" w:sz="0" w:space="0" w:color="auto"/>
        <w:right w:val="none" w:sz="0" w:space="0" w:color="auto"/>
      </w:divBdr>
      <w:divsChild>
        <w:div w:id="528304241">
          <w:marLeft w:val="0"/>
          <w:marRight w:val="0"/>
          <w:marTop w:val="0"/>
          <w:marBottom w:val="0"/>
          <w:divBdr>
            <w:top w:val="none" w:sz="0" w:space="0" w:color="auto"/>
            <w:left w:val="none" w:sz="0" w:space="0" w:color="auto"/>
            <w:bottom w:val="none" w:sz="0" w:space="0" w:color="auto"/>
            <w:right w:val="none" w:sz="0" w:space="0" w:color="auto"/>
          </w:divBdr>
        </w:div>
      </w:divsChild>
    </w:div>
    <w:div w:id="1116830490">
      <w:bodyDiv w:val="1"/>
      <w:marLeft w:val="0"/>
      <w:marRight w:val="0"/>
      <w:marTop w:val="0"/>
      <w:marBottom w:val="0"/>
      <w:divBdr>
        <w:top w:val="none" w:sz="0" w:space="0" w:color="auto"/>
        <w:left w:val="none" w:sz="0" w:space="0" w:color="auto"/>
        <w:bottom w:val="none" w:sz="0" w:space="0" w:color="auto"/>
        <w:right w:val="none" w:sz="0" w:space="0" w:color="auto"/>
      </w:divBdr>
      <w:divsChild>
        <w:div w:id="1826386136">
          <w:marLeft w:val="0"/>
          <w:marRight w:val="0"/>
          <w:marTop w:val="0"/>
          <w:marBottom w:val="0"/>
          <w:divBdr>
            <w:top w:val="none" w:sz="0" w:space="0" w:color="auto"/>
            <w:left w:val="none" w:sz="0" w:space="0" w:color="auto"/>
            <w:bottom w:val="none" w:sz="0" w:space="0" w:color="auto"/>
            <w:right w:val="none" w:sz="0" w:space="0" w:color="auto"/>
          </w:divBdr>
        </w:div>
      </w:divsChild>
    </w:div>
    <w:div w:id="1116876046">
      <w:bodyDiv w:val="1"/>
      <w:marLeft w:val="0"/>
      <w:marRight w:val="0"/>
      <w:marTop w:val="0"/>
      <w:marBottom w:val="0"/>
      <w:divBdr>
        <w:top w:val="none" w:sz="0" w:space="0" w:color="auto"/>
        <w:left w:val="none" w:sz="0" w:space="0" w:color="auto"/>
        <w:bottom w:val="none" w:sz="0" w:space="0" w:color="auto"/>
        <w:right w:val="none" w:sz="0" w:space="0" w:color="auto"/>
      </w:divBdr>
      <w:divsChild>
        <w:div w:id="1259633411">
          <w:marLeft w:val="0"/>
          <w:marRight w:val="0"/>
          <w:marTop w:val="0"/>
          <w:marBottom w:val="0"/>
          <w:divBdr>
            <w:top w:val="none" w:sz="0" w:space="0" w:color="auto"/>
            <w:left w:val="none" w:sz="0" w:space="0" w:color="auto"/>
            <w:bottom w:val="none" w:sz="0" w:space="0" w:color="auto"/>
            <w:right w:val="none" w:sz="0" w:space="0" w:color="auto"/>
          </w:divBdr>
        </w:div>
      </w:divsChild>
    </w:div>
    <w:div w:id="1126856605">
      <w:bodyDiv w:val="1"/>
      <w:marLeft w:val="0"/>
      <w:marRight w:val="0"/>
      <w:marTop w:val="0"/>
      <w:marBottom w:val="0"/>
      <w:divBdr>
        <w:top w:val="none" w:sz="0" w:space="0" w:color="auto"/>
        <w:left w:val="none" w:sz="0" w:space="0" w:color="auto"/>
        <w:bottom w:val="none" w:sz="0" w:space="0" w:color="auto"/>
        <w:right w:val="none" w:sz="0" w:space="0" w:color="auto"/>
      </w:divBdr>
      <w:divsChild>
        <w:div w:id="2009597684">
          <w:marLeft w:val="0"/>
          <w:marRight w:val="0"/>
          <w:marTop w:val="0"/>
          <w:marBottom w:val="0"/>
          <w:divBdr>
            <w:top w:val="none" w:sz="0" w:space="0" w:color="auto"/>
            <w:left w:val="none" w:sz="0" w:space="0" w:color="auto"/>
            <w:bottom w:val="none" w:sz="0" w:space="0" w:color="auto"/>
            <w:right w:val="none" w:sz="0" w:space="0" w:color="auto"/>
          </w:divBdr>
        </w:div>
      </w:divsChild>
    </w:div>
    <w:div w:id="1131824991">
      <w:bodyDiv w:val="1"/>
      <w:marLeft w:val="0"/>
      <w:marRight w:val="0"/>
      <w:marTop w:val="0"/>
      <w:marBottom w:val="0"/>
      <w:divBdr>
        <w:top w:val="none" w:sz="0" w:space="0" w:color="auto"/>
        <w:left w:val="none" w:sz="0" w:space="0" w:color="auto"/>
        <w:bottom w:val="none" w:sz="0" w:space="0" w:color="auto"/>
        <w:right w:val="none" w:sz="0" w:space="0" w:color="auto"/>
      </w:divBdr>
      <w:divsChild>
        <w:div w:id="1275359752">
          <w:marLeft w:val="0"/>
          <w:marRight w:val="0"/>
          <w:marTop w:val="0"/>
          <w:marBottom w:val="0"/>
          <w:divBdr>
            <w:top w:val="none" w:sz="0" w:space="0" w:color="auto"/>
            <w:left w:val="none" w:sz="0" w:space="0" w:color="auto"/>
            <w:bottom w:val="none" w:sz="0" w:space="0" w:color="auto"/>
            <w:right w:val="none" w:sz="0" w:space="0" w:color="auto"/>
          </w:divBdr>
        </w:div>
      </w:divsChild>
    </w:div>
    <w:div w:id="1133210522">
      <w:bodyDiv w:val="1"/>
      <w:marLeft w:val="0"/>
      <w:marRight w:val="0"/>
      <w:marTop w:val="0"/>
      <w:marBottom w:val="0"/>
      <w:divBdr>
        <w:top w:val="none" w:sz="0" w:space="0" w:color="auto"/>
        <w:left w:val="none" w:sz="0" w:space="0" w:color="auto"/>
        <w:bottom w:val="none" w:sz="0" w:space="0" w:color="auto"/>
        <w:right w:val="none" w:sz="0" w:space="0" w:color="auto"/>
      </w:divBdr>
      <w:divsChild>
        <w:div w:id="1278757945">
          <w:marLeft w:val="0"/>
          <w:marRight w:val="0"/>
          <w:marTop w:val="0"/>
          <w:marBottom w:val="0"/>
          <w:divBdr>
            <w:top w:val="none" w:sz="0" w:space="0" w:color="auto"/>
            <w:left w:val="none" w:sz="0" w:space="0" w:color="auto"/>
            <w:bottom w:val="none" w:sz="0" w:space="0" w:color="auto"/>
            <w:right w:val="none" w:sz="0" w:space="0" w:color="auto"/>
          </w:divBdr>
        </w:div>
      </w:divsChild>
    </w:div>
    <w:div w:id="1136872292">
      <w:bodyDiv w:val="1"/>
      <w:marLeft w:val="0"/>
      <w:marRight w:val="0"/>
      <w:marTop w:val="0"/>
      <w:marBottom w:val="0"/>
      <w:divBdr>
        <w:top w:val="none" w:sz="0" w:space="0" w:color="auto"/>
        <w:left w:val="none" w:sz="0" w:space="0" w:color="auto"/>
        <w:bottom w:val="none" w:sz="0" w:space="0" w:color="auto"/>
        <w:right w:val="none" w:sz="0" w:space="0" w:color="auto"/>
      </w:divBdr>
      <w:divsChild>
        <w:div w:id="521868271">
          <w:marLeft w:val="0"/>
          <w:marRight w:val="0"/>
          <w:marTop w:val="0"/>
          <w:marBottom w:val="0"/>
          <w:divBdr>
            <w:top w:val="none" w:sz="0" w:space="0" w:color="auto"/>
            <w:left w:val="none" w:sz="0" w:space="0" w:color="auto"/>
            <w:bottom w:val="none" w:sz="0" w:space="0" w:color="auto"/>
            <w:right w:val="none" w:sz="0" w:space="0" w:color="auto"/>
          </w:divBdr>
        </w:div>
      </w:divsChild>
    </w:div>
    <w:div w:id="1144278528">
      <w:bodyDiv w:val="1"/>
      <w:marLeft w:val="0"/>
      <w:marRight w:val="0"/>
      <w:marTop w:val="0"/>
      <w:marBottom w:val="0"/>
      <w:divBdr>
        <w:top w:val="none" w:sz="0" w:space="0" w:color="auto"/>
        <w:left w:val="none" w:sz="0" w:space="0" w:color="auto"/>
        <w:bottom w:val="none" w:sz="0" w:space="0" w:color="auto"/>
        <w:right w:val="none" w:sz="0" w:space="0" w:color="auto"/>
      </w:divBdr>
      <w:divsChild>
        <w:div w:id="719136148">
          <w:marLeft w:val="0"/>
          <w:marRight w:val="0"/>
          <w:marTop w:val="0"/>
          <w:marBottom w:val="0"/>
          <w:divBdr>
            <w:top w:val="none" w:sz="0" w:space="0" w:color="auto"/>
            <w:left w:val="none" w:sz="0" w:space="0" w:color="auto"/>
            <w:bottom w:val="none" w:sz="0" w:space="0" w:color="auto"/>
            <w:right w:val="none" w:sz="0" w:space="0" w:color="auto"/>
          </w:divBdr>
        </w:div>
      </w:divsChild>
    </w:div>
    <w:div w:id="1148018274">
      <w:bodyDiv w:val="1"/>
      <w:marLeft w:val="0"/>
      <w:marRight w:val="0"/>
      <w:marTop w:val="0"/>
      <w:marBottom w:val="0"/>
      <w:divBdr>
        <w:top w:val="none" w:sz="0" w:space="0" w:color="auto"/>
        <w:left w:val="none" w:sz="0" w:space="0" w:color="auto"/>
        <w:bottom w:val="none" w:sz="0" w:space="0" w:color="auto"/>
        <w:right w:val="none" w:sz="0" w:space="0" w:color="auto"/>
      </w:divBdr>
      <w:divsChild>
        <w:div w:id="983779221">
          <w:marLeft w:val="0"/>
          <w:marRight w:val="0"/>
          <w:marTop w:val="0"/>
          <w:marBottom w:val="0"/>
          <w:divBdr>
            <w:top w:val="none" w:sz="0" w:space="0" w:color="auto"/>
            <w:left w:val="none" w:sz="0" w:space="0" w:color="auto"/>
            <w:bottom w:val="none" w:sz="0" w:space="0" w:color="auto"/>
            <w:right w:val="none" w:sz="0" w:space="0" w:color="auto"/>
          </w:divBdr>
        </w:div>
      </w:divsChild>
    </w:div>
    <w:div w:id="1149437297">
      <w:bodyDiv w:val="1"/>
      <w:marLeft w:val="0"/>
      <w:marRight w:val="0"/>
      <w:marTop w:val="0"/>
      <w:marBottom w:val="0"/>
      <w:divBdr>
        <w:top w:val="none" w:sz="0" w:space="0" w:color="auto"/>
        <w:left w:val="none" w:sz="0" w:space="0" w:color="auto"/>
        <w:bottom w:val="none" w:sz="0" w:space="0" w:color="auto"/>
        <w:right w:val="none" w:sz="0" w:space="0" w:color="auto"/>
      </w:divBdr>
      <w:divsChild>
        <w:div w:id="1084718694">
          <w:marLeft w:val="0"/>
          <w:marRight w:val="0"/>
          <w:marTop w:val="0"/>
          <w:marBottom w:val="0"/>
          <w:divBdr>
            <w:top w:val="none" w:sz="0" w:space="0" w:color="auto"/>
            <w:left w:val="none" w:sz="0" w:space="0" w:color="auto"/>
            <w:bottom w:val="none" w:sz="0" w:space="0" w:color="auto"/>
            <w:right w:val="none" w:sz="0" w:space="0" w:color="auto"/>
          </w:divBdr>
        </w:div>
      </w:divsChild>
    </w:div>
    <w:div w:id="1164277324">
      <w:bodyDiv w:val="1"/>
      <w:marLeft w:val="0"/>
      <w:marRight w:val="0"/>
      <w:marTop w:val="0"/>
      <w:marBottom w:val="0"/>
      <w:divBdr>
        <w:top w:val="none" w:sz="0" w:space="0" w:color="auto"/>
        <w:left w:val="none" w:sz="0" w:space="0" w:color="auto"/>
        <w:bottom w:val="none" w:sz="0" w:space="0" w:color="auto"/>
        <w:right w:val="none" w:sz="0" w:space="0" w:color="auto"/>
      </w:divBdr>
      <w:divsChild>
        <w:div w:id="84420602">
          <w:marLeft w:val="0"/>
          <w:marRight w:val="0"/>
          <w:marTop w:val="0"/>
          <w:marBottom w:val="0"/>
          <w:divBdr>
            <w:top w:val="none" w:sz="0" w:space="0" w:color="auto"/>
            <w:left w:val="none" w:sz="0" w:space="0" w:color="auto"/>
            <w:bottom w:val="none" w:sz="0" w:space="0" w:color="auto"/>
            <w:right w:val="none" w:sz="0" w:space="0" w:color="auto"/>
          </w:divBdr>
        </w:div>
      </w:divsChild>
    </w:div>
    <w:div w:id="1218709049">
      <w:bodyDiv w:val="1"/>
      <w:marLeft w:val="0"/>
      <w:marRight w:val="0"/>
      <w:marTop w:val="0"/>
      <w:marBottom w:val="0"/>
      <w:divBdr>
        <w:top w:val="none" w:sz="0" w:space="0" w:color="auto"/>
        <w:left w:val="none" w:sz="0" w:space="0" w:color="auto"/>
        <w:bottom w:val="none" w:sz="0" w:space="0" w:color="auto"/>
        <w:right w:val="none" w:sz="0" w:space="0" w:color="auto"/>
      </w:divBdr>
      <w:divsChild>
        <w:div w:id="1745446384">
          <w:marLeft w:val="0"/>
          <w:marRight w:val="0"/>
          <w:marTop w:val="0"/>
          <w:marBottom w:val="0"/>
          <w:divBdr>
            <w:top w:val="none" w:sz="0" w:space="0" w:color="auto"/>
            <w:left w:val="none" w:sz="0" w:space="0" w:color="auto"/>
            <w:bottom w:val="none" w:sz="0" w:space="0" w:color="auto"/>
            <w:right w:val="none" w:sz="0" w:space="0" w:color="auto"/>
          </w:divBdr>
        </w:div>
      </w:divsChild>
    </w:div>
    <w:div w:id="1219972977">
      <w:bodyDiv w:val="1"/>
      <w:marLeft w:val="0"/>
      <w:marRight w:val="0"/>
      <w:marTop w:val="0"/>
      <w:marBottom w:val="0"/>
      <w:divBdr>
        <w:top w:val="none" w:sz="0" w:space="0" w:color="auto"/>
        <w:left w:val="none" w:sz="0" w:space="0" w:color="auto"/>
        <w:bottom w:val="none" w:sz="0" w:space="0" w:color="auto"/>
        <w:right w:val="none" w:sz="0" w:space="0" w:color="auto"/>
      </w:divBdr>
      <w:divsChild>
        <w:div w:id="2118211522">
          <w:marLeft w:val="0"/>
          <w:marRight w:val="0"/>
          <w:marTop w:val="0"/>
          <w:marBottom w:val="0"/>
          <w:divBdr>
            <w:top w:val="none" w:sz="0" w:space="0" w:color="auto"/>
            <w:left w:val="none" w:sz="0" w:space="0" w:color="auto"/>
            <w:bottom w:val="none" w:sz="0" w:space="0" w:color="auto"/>
            <w:right w:val="none" w:sz="0" w:space="0" w:color="auto"/>
          </w:divBdr>
        </w:div>
      </w:divsChild>
    </w:div>
    <w:div w:id="1225414641">
      <w:bodyDiv w:val="1"/>
      <w:marLeft w:val="0"/>
      <w:marRight w:val="0"/>
      <w:marTop w:val="0"/>
      <w:marBottom w:val="0"/>
      <w:divBdr>
        <w:top w:val="none" w:sz="0" w:space="0" w:color="auto"/>
        <w:left w:val="none" w:sz="0" w:space="0" w:color="auto"/>
        <w:bottom w:val="none" w:sz="0" w:space="0" w:color="auto"/>
        <w:right w:val="none" w:sz="0" w:space="0" w:color="auto"/>
      </w:divBdr>
      <w:divsChild>
        <w:div w:id="1597639142">
          <w:marLeft w:val="0"/>
          <w:marRight w:val="0"/>
          <w:marTop w:val="0"/>
          <w:marBottom w:val="0"/>
          <w:divBdr>
            <w:top w:val="none" w:sz="0" w:space="0" w:color="auto"/>
            <w:left w:val="none" w:sz="0" w:space="0" w:color="auto"/>
            <w:bottom w:val="none" w:sz="0" w:space="0" w:color="auto"/>
            <w:right w:val="none" w:sz="0" w:space="0" w:color="auto"/>
          </w:divBdr>
        </w:div>
      </w:divsChild>
    </w:div>
    <w:div w:id="1238129327">
      <w:bodyDiv w:val="1"/>
      <w:marLeft w:val="0"/>
      <w:marRight w:val="0"/>
      <w:marTop w:val="0"/>
      <w:marBottom w:val="0"/>
      <w:divBdr>
        <w:top w:val="none" w:sz="0" w:space="0" w:color="auto"/>
        <w:left w:val="none" w:sz="0" w:space="0" w:color="auto"/>
        <w:bottom w:val="none" w:sz="0" w:space="0" w:color="auto"/>
        <w:right w:val="none" w:sz="0" w:space="0" w:color="auto"/>
      </w:divBdr>
      <w:divsChild>
        <w:div w:id="242030772">
          <w:marLeft w:val="0"/>
          <w:marRight w:val="0"/>
          <w:marTop w:val="0"/>
          <w:marBottom w:val="0"/>
          <w:divBdr>
            <w:top w:val="none" w:sz="0" w:space="0" w:color="auto"/>
            <w:left w:val="none" w:sz="0" w:space="0" w:color="auto"/>
            <w:bottom w:val="none" w:sz="0" w:space="0" w:color="auto"/>
            <w:right w:val="none" w:sz="0" w:space="0" w:color="auto"/>
          </w:divBdr>
        </w:div>
      </w:divsChild>
    </w:div>
    <w:div w:id="1240599421">
      <w:bodyDiv w:val="1"/>
      <w:marLeft w:val="0"/>
      <w:marRight w:val="0"/>
      <w:marTop w:val="0"/>
      <w:marBottom w:val="0"/>
      <w:divBdr>
        <w:top w:val="none" w:sz="0" w:space="0" w:color="auto"/>
        <w:left w:val="none" w:sz="0" w:space="0" w:color="auto"/>
        <w:bottom w:val="none" w:sz="0" w:space="0" w:color="auto"/>
        <w:right w:val="none" w:sz="0" w:space="0" w:color="auto"/>
      </w:divBdr>
      <w:divsChild>
        <w:div w:id="1443916456">
          <w:marLeft w:val="0"/>
          <w:marRight w:val="0"/>
          <w:marTop w:val="0"/>
          <w:marBottom w:val="0"/>
          <w:divBdr>
            <w:top w:val="none" w:sz="0" w:space="0" w:color="auto"/>
            <w:left w:val="none" w:sz="0" w:space="0" w:color="auto"/>
            <w:bottom w:val="none" w:sz="0" w:space="0" w:color="auto"/>
            <w:right w:val="none" w:sz="0" w:space="0" w:color="auto"/>
          </w:divBdr>
        </w:div>
      </w:divsChild>
    </w:div>
    <w:div w:id="1253662241">
      <w:bodyDiv w:val="1"/>
      <w:marLeft w:val="0"/>
      <w:marRight w:val="0"/>
      <w:marTop w:val="0"/>
      <w:marBottom w:val="0"/>
      <w:divBdr>
        <w:top w:val="none" w:sz="0" w:space="0" w:color="auto"/>
        <w:left w:val="none" w:sz="0" w:space="0" w:color="auto"/>
        <w:bottom w:val="none" w:sz="0" w:space="0" w:color="auto"/>
        <w:right w:val="none" w:sz="0" w:space="0" w:color="auto"/>
      </w:divBdr>
      <w:divsChild>
        <w:div w:id="215630684">
          <w:marLeft w:val="0"/>
          <w:marRight w:val="0"/>
          <w:marTop w:val="0"/>
          <w:marBottom w:val="0"/>
          <w:divBdr>
            <w:top w:val="none" w:sz="0" w:space="0" w:color="auto"/>
            <w:left w:val="none" w:sz="0" w:space="0" w:color="auto"/>
            <w:bottom w:val="none" w:sz="0" w:space="0" w:color="auto"/>
            <w:right w:val="none" w:sz="0" w:space="0" w:color="auto"/>
          </w:divBdr>
        </w:div>
      </w:divsChild>
    </w:div>
    <w:div w:id="1262445481">
      <w:bodyDiv w:val="1"/>
      <w:marLeft w:val="0"/>
      <w:marRight w:val="0"/>
      <w:marTop w:val="0"/>
      <w:marBottom w:val="0"/>
      <w:divBdr>
        <w:top w:val="none" w:sz="0" w:space="0" w:color="auto"/>
        <w:left w:val="none" w:sz="0" w:space="0" w:color="auto"/>
        <w:bottom w:val="none" w:sz="0" w:space="0" w:color="auto"/>
        <w:right w:val="none" w:sz="0" w:space="0" w:color="auto"/>
      </w:divBdr>
      <w:divsChild>
        <w:div w:id="283535573">
          <w:marLeft w:val="0"/>
          <w:marRight w:val="0"/>
          <w:marTop w:val="0"/>
          <w:marBottom w:val="0"/>
          <w:divBdr>
            <w:top w:val="none" w:sz="0" w:space="0" w:color="auto"/>
            <w:left w:val="none" w:sz="0" w:space="0" w:color="auto"/>
            <w:bottom w:val="none" w:sz="0" w:space="0" w:color="auto"/>
            <w:right w:val="none" w:sz="0" w:space="0" w:color="auto"/>
          </w:divBdr>
        </w:div>
      </w:divsChild>
    </w:div>
    <w:div w:id="1263076011">
      <w:bodyDiv w:val="1"/>
      <w:marLeft w:val="0"/>
      <w:marRight w:val="0"/>
      <w:marTop w:val="0"/>
      <w:marBottom w:val="0"/>
      <w:divBdr>
        <w:top w:val="none" w:sz="0" w:space="0" w:color="auto"/>
        <w:left w:val="none" w:sz="0" w:space="0" w:color="auto"/>
        <w:bottom w:val="none" w:sz="0" w:space="0" w:color="auto"/>
        <w:right w:val="none" w:sz="0" w:space="0" w:color="auto"/>
      </w:divBdr>
      <w:divsChild>
        <w:div w:id="254173640">
          <w:marLeft w:val="0"/>
          <w:marRight w:val="0"/>
          <w:marTop w:val="0"/>
          <w:marBottom w:val="0"/>
          <w:divBdr>
            <w:top w:val="none" w:sz="0" w:space="0" w:color="auto"/>
            <w:left w:val="none" w:sz="0" w:space="0" w:color="auto"/>
            <w:bottom w:val="none" w:sz="0" w:space="0" w:color="auto"/>
            <w:right w:val="none" w:sz="0" w:space="0" w:color="auto"/>
          </w:divBdr>
        </w:div>
      </w:divsChild>
    </w:div>
    <w:div w:id="1269045553">
      <w:bodyDiv w:val="1"/>
      <w:marLeft w:val="0"/>
      <w:marRight w:val="0"/>
      <w:marTop w:val="0"/>
      <w:marBottom w:val="0"/>
      <w:divBdr>
        <w:top w:val="none" w:sz="0" w:space="0" w:color="auto"/>
        <w:left w:val="none" w:sz="0" w:space="0" w:color="auto"/>
        <w:bottom w:val="none" w:sz="0" w:space="0" w:color="auto"/>
        <w:right w:val="none" w:sz="0" w:space="0" w:color="auto"/>
      </w:divBdr>
      <w:divsChild>
        <w:div w:id="173036942">
          <w:marLeft w:val="0"/>
          <w:marRight w:val="0"/>
          <w:marTop w:val="0"/>
          <w:marBottom w:val="0"/>
          <w:divBdr>
            <w:top w:val="none" w:sz="0" w:space="0" w:color="auto"/>
            <w:left w:val="none" w:sz="0" w:space="0" w:color="auto"/>
            <w:bottom w:val="none" w:sz="0" w:space="0" w:color="auto"/>
            <w:right w:val="none" w:sz="0" w:space="0" w:color="auto"/>
          </w:divBdr>
        </w:div>
      </w:divsChild>
    </w:div>
    <w:div w:id="1274942208">
      <w:bodyDiv w:val="1"/>
      <w:marLeft w:val="0"/>
      <w:marRight w:val="0"/>
      <w:marTop w:val="0"/>
      <w:marBottom w:val="0"/>
      <w:divBdr>
        <w:top w:val="none" w:sz="0" w:space="0" w:color="auto"/>
        <w:left w:val="none" w:sz="0" w:space="0" w:color="auto"/>
        <w:bottom w:val="none" w:sz="0" w:space="0" w:color="auto"/>
        <w:right w:val="none" w:sz="0" w:space="0" w:color="auto"/>
      </w:divBdr>
      <w:divsChild>
        <w:div w:id="553470556">
          <w:marLeft w:val="0"/>
          <w:marRight w:val="0"/>
          <w:marTop w:val="0"/>
          <w:marBottom w:val="0"/>
          <w:divBdr>
            <w:top w:val="none" w:sz="0" w:space="0" w:color="auto"/>
            <w:left w:val="none" w:sz="0" w:space="0" w:color="auto"/>
            <w:bottom w:val="none" w:sz="0" w:space="0" w:color="auto"/>
            <w:right w:val="none" w:sz="0" w:space="0" w:color="auto"/>
          </w:divBdr>
        </w:div>
      </w:divsChild>
    </w:div>
    <w:div w:id="1276056126">
      <w:bodyDiv w:val="1"/>
      <w:marLeft w:val="0"/>
      <w:marRight w:val="0"/>
      <w:marTop w:val="0"/>
      <w:marBottom w:val="0"/>
      <w:divBdr>
        <w:top w:val="none" w:sz="0" w:space="0" w:color="auto"/>
        <w:left w:val="none" w:sz="0" w:space="0" w:color="auto"/>
        <w:bottom w:val="none" w:sz="0" w:space="0" w:color="auto"/>
        <w:right w:val="none" w:sz="0" w:space="0" w:color="auto"/>
      </w:divBdr>
      <w:divsChild>
        <w:div w:id="529300144">
          <w:marLeft w:val="0"/>
          <w:marRight w:val="0"/>
          <w:marTop w:val="0"/>
          <w:marBottom w:val="0"/>
          <w:divBdr>
            <w:top w:val="none" w:sz="0" w:space="0" w:color="auto"/>
            <w:left w:val="none" w:sz="0" w:space="0" w:color="auto"/>
            <w:bottom w:val="none" w:sz="0" w:space="0" w:color="auto"/>
            <w:right w:val="none" w:sz="0" w:space="0" w:color="auto"/>
          </w:divBdr>
        </w:div>
      </w:divsChild>
    </w:div>
    <w:div w:id="1293366098">
      <w:bodyDiv w:val="1"/>
      <w:marLeft w:val="0"/>
      <w:marRight w:val="0"/>
      <w:marTop w:val="0"/>
      <w:marBottom w:val="0"/>
      <w:divBdr>
        <w:top w:val="none" w:sz="0" w:space="0" w:color="auto"/>
        <w:left w:val="none" w:sz="0" w:space="0" w:color="auto"/>
        <w:bottom w:val="none" w:sz="0" w:space="0" w:color="auto"/>
        <w:right w:val="none" w:sz="0" w:space="0" w:color="auto"/>
      </w:divBdr>
      <w:divsChild>
        <w:div w:id="2000962049">
          <w:marLeft w:val="0"/>
          <w:marRight w:val="0"/>
          <w:marTop w:val="0"/>
          <w:marBottom w:val="0"/>
          <w:divBdr>
            <w:top w:val="none" w:sz="0" w:space="0" w:color="auto"/>
            <w:left w:val="none" w:sz="0" w:space="0" w:color="auto"/>
            <w:bottom w:val="none" w:sz="0" w:space="0" w:color="auto"/>
            <w:right w:val="none" w:sz="0" w:space="0" w:color="auto"/>
          </w:divBdr>
        </w:div>
      </w:divsChild>
    </w:div>
    <w:div w:id="1298334256">
      <w:bodyDiv w:val="1"/>
      <w:marLeft w:val="0"/>
      <w:marRight w:val="0"/>
      <w:marTop w:val="0"/>
      <w:marBottom w:val="0"/>
      <w:divBdr>
        <w:top w:val="none" w:sz="0" w:space="0" w:color="auto"/>
        <w:left w:val="none" w:sz="0" w:space="0" w:color="auto"/>
        <w:bottom w:val="none" w:sz="0" w:space="0" w:color="auto"/>
        <w:right w:val="none" w:sz="0" w:space="0" w:color="auto"/>
      </w:divBdr>
      <w:divsChild>
        <w:div w:id="159397373">
          <w:marLeft w:val="0"/>
          <w:marRight w:val="0"/>
          <w:marTop w:val="0"/>
          <w:marBottom w:val="0"/>
          <w:divBdr>
            <w:top w:val="none" w:sz="0" w:space="0" w:color="auto"/>
            <w:left w:val="none" w:sz="0" w:space="0" w:color="auto"/>
            <w:bottom w:val="none" w:sz="0" w:space="0" w:color="auto"/>
            <w:right w:val="none" w:sz="0" w:space="0" w:color="auto"/>
          </w:divBdr>
        </w:div>
      </w:divsChild>
    </w:div>
    <w:div w:id="1298801504">
      <w:bodyDiv w:val="1"/>
      <w:marLeft w:val="0"/>
      <w:marRight w:val="0"/>
      <w:marTop w:val="0"/>
      <w:marBottom w:val="0"/>
      <w:divBdr>
        <w:top w:val="none" w:sz="0" w:space="0" w:color="auto"/>
        <w:left w:val="none" w:sz="0" w:space="0" w:color="auto"/>
        <w:bottom w:val="none" w:sz="0" w:space="0" w:color="auto"/>
        <w:right w:val="none" w:sz="0" w:space="0" w:color="auto"/>
      </w:divBdr>
      <w:divsChild>
        <w:div w:id="1152258888">
          <w:marLeft w:val="0"/>
          <w:marRight w:val="0"/>
          <w:marTop w:val="0"/>
          <w:marBottom w:val="0"/>
          <w:divBdr>
            <w:top w:val="none" w:sz="0" w:space="0" w:color="auto"/>
            <w:left w:val="none" w:sz="0" w:space="0" w:color="auto"/>
            <w:bottom w:val="none" w:sz="0" w:space="0" w:color="auto"/>
            <w:right w:val="none" w:sz="0" w:space="0" w:color="auto"/>
          </w:divBdr>
        </w:div>
      </w:divsChild>
    </w:div>
    <w:div w:id="1302422170">
      <w:bodyDiv w:val="1"/>
      <w:marLeft w:val="0"/>
      <w:marRight w:val="0"/>
      <w:marTop w:val="0"/>
      <w:marBottom w:val="0"/>
      <w:divBdr>
        <w:top w:val="none" w:sz="0" w:space="0" w:color="auto"/>
        <w:left w:val="none" w:sz="0" w:space="0" w:color="auto"/>
        <w:bottom w:val="none" w:sz="0" w:space="0" w:color="auto"/>
        <w:right w:val="none" w:sz="0" w:space="0" w:color="auto"/>
      </w:divBdr>
      <w:divsChild>
        <w:div w:id="827015588">
          <w:marLeft w:val="0"/>
          <w:marRight w:val="0"/>
          <w:marTop w:val="0"/>
          <w:marBottom w:val="0"/>
          <w:divBdr>
            <w:top w:val="none" w:sz="0" w:space="0" w:color="auto"/>
            <w:left w:val="none" w:sz="0" w:space="0" w:color="auto"/>
            <w:bottom w:val="none" w:sz="0" w:space="0" w:color="auto"/>
            <w:right w:val="none" w:sz="0" w:space="0" w:color="auto"/>
          </w:divBdr>
        </w:div>
      </w:divsChild>
    </w:div>
    <w:div w:id="1312909047">
      <w:bodyDiv w:val="1"/>
      <w:marLeft w:val="0"/>
      <w:marRight w:val="0"/>
      <w:marTop w:val="0"/>
      <w:marBottom w:val="0"/>
      <w:divBdr>
        <w:top w:val="none" w:sz="0" w:space="0" w:color="auto"/>
        <w:left w:val="none" w:sz="0" w:space="0" w:color="auto"/>
        <w:bottom w:val="none" w:sz="0" w:space="0" w:color="auto"/>
        <w:right w:val="none" w:sz="0" w:space="0" w:color="auto"/>
      </w:divBdr>
      <w:divsChild>
        <w:div w:id="1056002466">
          <w:marLeft w:val="0"/>
          <w:marRight w:val="0"/>
          <w:marTop w:val="0"/>
          <w:marBottom w:val="0"/>
          <w:divBdr>
            <w:top w:val="none" w:sz="0" w:space="0" w:color="auto"/>
            <w:left w:val="none" w:sz="0" w:space="0" w:color="auto"/>
            <w:bottom w:val="none" w:sz="0" w:space="0" w:color="auto"/>
            <w:right w:val="none" w:sz="0" w:space="0" w:color="auto"/>
          </w:divBdr>
        </w:div>
      </w:divsChild>
    </w:div>
    <w:div w:id="1313100377">
      <w:bodyDiv w:val="1"/>
      <w:marLeft w:val="0"/>
      <w:marRight w:val="0"/>
      <w:marTop w:val="0"/>
      <w:marBottom w:val="0"/>
      <w:divBdr>
        <w:top w:val="none" w:sz="0" w:space="0" w:color="auto"/>
        <w:left w:val="none" w:sz="0" w:space="0" w:color="auto"/>
        <w:bottom w:val="none" w:sz="0" w:space="0" w:color="auto"/>
        <w:right w:val="none" w:sz="0" w:space="0" w:color="auto"/>
      </w:divBdr>
      <w:divsChild>
        <w:div w:id="1667201171">
          <w:marLeft w:val="0"/>
          <w:marRight w:val="0"/>
          <w:marTop w:val="0"/>
          <w:marBottom w:val="0"/>
          <w:divBdr>
            <w:top w:val="none" w:sz="0" w:space="0" w:color="auto"/>
            <w:left w:val="none" w:sz="0" w:space="0" w:color="auto"/>
            <w:bottom w:val="none" w:sz="0" w:space="0" w:color="auto"/>
            <w:right w:val="none" w:sz="0" w:space="0" w:color="auto"/>
          </w:divBdr>
        </w:div>
      </w:divsChild>
    </w:div>
    <w:div w:id="1313559082">
      <w:bodyDiv w:val="1"/>
      <w:marLeft w:val="0"/>
      <w:marRight w:val="0"/>
      <w:marTop w:val="0"/>
      <w:marBottom w:val="0"/>
      <w:divBdr>
        <w:top w:val="none" w:sz="0" w:space="0" w:color="auto"/>
        <w:left w:val="none" w:sz="0" w:space="0" w:color="auto"/>
        <w:bottom w:val="none" w:sz="0" w:space="0" w:color="auto"/>
        <w:right w:val="none" w:sz="0" w:space="0" w:color="auto"/>
      </w:divBdr>
      <w:divsChild>
        <w:div w:id="190148171">
          <w:marLeft w:val="0"/>
          <w:marRight w:val="0"/>
          <w:marTop w:val="0"/>
          <w:marBottom w:val="0"/>
          <w:divBdr>
            <w:top w:val="none" w:sz="0" w:space="0" w:color="auto"/>
            <w:left w:val="none" w:sz="0" w:space="0" w:color="auto"/>
            <w:bottom w:val="none" w:sz="0" w:space="0" w:color="auto"/>
            <w:right w:val="none" w:sz="0" w:space="0" w:color="auto"/>
          </w:divBdr>
        </w:div>
      </w:divsChild>
    </w:div>
    <w:div w:id="1340693919">
      <w:bodyDiv w:val="1"/>
      <w:marLeft w:val="0"/>
      <w:marRight w:val="0"/>
      <w:marTop w:val="0"/>
      <w:marBottom w:val="0"/>
      <w:divBdr>
        <w:top w:val="none" w:sz="0" w:space="0" w:color="auto"/>
        <w:left w:val="none" w:sz="0" w:space="0" w:color="auto"/>
        <w:bottom w:val="none" w:sz="0" w:space="0" w:color="auto"/>
        <w:right w:val="none" w:sz="0" w:space="0" w:color="auto"/>
      </w:divBdr>
      <w:divsChild>
        <w:div w:id="822282946">
          <w:marLeft w:val="0"/>
          <w:marRight w:val="0"/>
          <w:marTop w:val="0"/>
          <w:marBottom w:val="0"/>
          <w:divBdr>
            <w:top w:val="none" w:sz="0" w:space="0" w:color="auto"/>
            <w:left w:val="none" w:sz="0" w:space="0" w:color="auto"/>
            <w:bottom w:val="none" w:sz="0" w:space="0" w:color="auto"/>
            <w:right w:val="none" w:sz="0" w:space="0" w:color="auto"/>
          </w:divBdr>
        </w:div>
      </w:divsChild>
    </w:div>
    <w:div w:id="1341854255">
      <w:bodyDiv w:val="1"/>
      <w:marLeft w:val="0"/>
      <w:marRight w:val="0"/>
      <w:marTop w:val="0"/>
      <w:marBottom w:val="0"/>
      <w:divBdr>
        <w:top w:val="none" w:sz="0" w:space="0" w:color="auto"/>
        <w:left w:val="none" w:sz="0" w:space="0" w:color="auto"/>
        <w:bottom w:val="none" w:sz="0" w:space="0" w:color="auto"/>
        <w:right w:val="none" w:sz="0" w:space="0" w:color="auto"/>
      </w:divBdr>
      <w:divsChild>
        <w:div w:id="530151308">
          <w:marLeft w:val="0"/>
          <w:marRight w:val="0"/>
          <w:marTop w:val="0"/>
          <w:marBottom w:val="0"/>
          <w:divBdr>
            <w:top w:val="none" w:sz="0" w:space="0" w:color="auto"/>
            <w:left w:val="none" w:sz="0" w:space="0" w:color="auto"/>
            <w:bottom w:val="none" w:sz="0" w:space="0" w:color="auto"/>
            <w:right w:val="none" w:sz="0" w:space="0" w:color="auto"/>
          </w:divBdr>
        </w:div>
      </w:divsChild>
    </w:div>
    <w:div w:id="1347516425">
      <w:bodyDiv w:val="1"/>
      <w:marLeft w:val="0"/>
      <w:marRight w:val="0"/>
      <w:marTop w:val="0"/>
      <w:marBottom w:val="0"/>
      <w:divBdr>
        <w:top w:val="none" w:sz="0" w:space="0" w:color="auto"/>
        <w:left w:val="none" w:sz="0" w:space="0" w:color="auto"/>
        <w:bottom w:val="none" w:sz="0" w:space="0" w:color="auto"/>
        <w:right w:val="none" w:sz="0" w:space="0" w:color="auto"/>
      </w:divBdr>
      <w:divsChild>
        <w:div w:id="829714435">
          <w:marLeft w:val="0"/>
          <w:marRight w:val="0"/>
          <w:marTop w:val="0"/>
          <w:marBottom w:val="0"/>
          <w:divBdr>
            <w:top w:val="none" w:sz="0" w:space="0" w:color="auto"/>
            <w:left w:val="none" w:sz="0" w:space="0" w:color="auto"/>
            <w:bottom w:val="none" w:sz="0" w:space="0" w:color="auto"/>
            <w:right w:val="none" w:sz="0" w:space="0" w:color="auto"/>
          </w:divBdr>
        </w:div>
      </w:divsChild>
    </w:div>
    <w:div w:id="1372606093">
      <w:bodyDiv w:val="1"/>
      <w:marLeft w:val="0"/>
      <w:marRight w:val="0"/>
      <w:marTop w:val="0"/>
      <w:marBottom w:val="0"/>
      <w:divBdr>
        <w:top w:val="none" w:sz="0" w:space="0" w:color="auto"/>
        <w:left w:val="none" w:sz="0" w:space="0" w:color="auto"/>
        <w:bottom w:val="none" w:sz="0" w:space="0" w:color="auto"/>
        <w:right w:val="none" w:sz="0" w:space="0" w:color="auto"/>
      </w:divBdr>
      <w:divsChild>
        <w:div w:id="1445154340">
          <w:marLeft w:val="0"/>
          <w:marRight w:val="0"/>
          <w:marTop w:val="0"/>
          <w:marBottom w:val="0"/>
          <w:divBdr>
            <w:top w:val="none" w:sz="0" w:space="0" w:color="auto"/>
            <w:left w:val="none" w:sz="0" w:space="0" w:color="auto"/>
            <w:bottom w:val="none" w:sz="0" w:space="0" w:color="auto"/>
            <w:right w:val="none" w:sz="0" w:space="0" w:color="auto"/>
          </w:divBdr>
        </w:div>
      </w:divsChild>
    </w:div>
    <w:div w:id="1375809208">
      <w:bodyDiv w:val="1"/>
      <w:marLeft w:val="0"/>
      <w:marRight w:val="0"/>
      <w:marTop w:val="0"/>
      <w:marBottom w:val="0"/>
      <w:divBdr>
        <w:top w:val="none" w:sz="0" w:space="0" w:color="auto"/>
        <w:left w:val="none" w:sz="0" w:space="0" w:color="auto"/>
        <w:bottom w:val="none" w:sz="0" w:space="0" w:color="auto"/>
        <w:right w:val="none" w:sz="0" w:space="0" w:color="auto"/>
      </w:divBdr>
      <w:divsChild>
        <w:div w:id="624579158">
          <w:marLeft w:val="0"/>
          <w:marRight w:val="0"/>
          <w:marTop w:val="0"/>
          <w:marBottom w:val="0"/>
          <w:divBdr>
            <w:top w:val="none" w:sz="0" w:space="0" w:color="auto"/>
            <w:left w:val="none" w:sz="0" w:space="0" w:color="auto"/>
            <w:bottom w:val="none" w:sz="0" w:space="0" w:color="auto"/>
            <w:right w:val="none" w:sz="0" w:space="0" w:color="auto"/>
          </w:divBdr>
        </w:div>
      </w:divsChild>
    </w:div>
    <w:div w:id="1399398049">
      <w:bodyDiv w:val="1"/>
      <w:marLeft w:val="0"/>
      <w:marRight w:val="0"/>
      <w:marTop w:val="0"/>
      <w:marBottom w:val="0"/>
      <w:divBdr>
        <w:top w:val="none" w:sz="0" w:space="0" w:color="auto"/>
        <w:left w:val="none" w:sz="0" w:space="0" w:color="auto"/>
        <w:bottom w:val="none" w:sz="0" w:space="0" w:color="auto"/>
        <w:right w:val="none" w:sz="0" w:space="0" w:color="auto"/>
      </w:divBdr>
      <w:divsChild>
        <w:div w:id="2026788008">
          <w:marLeft w:val="0"/>
          <w:marRight w:val="0"/>
          <w:marTop w:val="0"/>
          <w:marBottom w:val="0"/>
          <w:divBdr>
            <w:top w:val="none" w:sz="0" w:space="0" w:color="auto"/>
            <w:left w:val="none" w:sz="0" w:space="0" w:color="auto"/>
            <w:bottom w:val="none" w:sz="0" w:space="0" w:color="auto"/>
            <w:right w:val="none" w:sz="0" w:space="0" w:color="auto"/>
          </w:divBdr>
        </w:div>
      </w:divsChild>
    </w:div>
    <w:div w:id="1403485150">
      <w:bodyDiv w:val="1"/>
      <w:marLeft w:val="0"/>
      <w:marRight w:val="0"/>
      <w:marTop w:val="0"/>
      <w:marBottom w:val="0"/>
      <w:divBdr>
        <w:top w:val="none" w:sz="0" w:space="0" w:color="auto"/>
        <w:left w:val="none" w:sz="0" w:space="0" w:color="auto"/>
        <w:bottom w:val="none" w:sz="0" w:space="0" w:color="auto"/>
        <w:right w:val="none" w:sz="0" w:space="0" w:color="auto"/>
      </w:divBdr>
    </w:div>
    <w:div w:id="1410008161">
      <w:bodyDiv w:val="1"/>
      <w:marLeft w:val="0"/>
      <w:marRight w:val="0"/>
      <w:marTop w:val="0"/>
      <w:marBottom w:val="0"/>
      <w:divBdr>
        <w:top w:val="none" w:sz="0" w:space="0" w:color="auto"/>
        <w:left w:val="none" w:sz="0" w:space="0" w:color="auto"/>
        <w:bottom w:val="none" w:sz="0" w:space="0" w:color="auto"/>
        <w:right w:val="none" w:sz="0" w:space="0" w:color="auto"/>
      </w:divBdr>
      <w:divsChild>
        <w:div w:id="447546771">
          <w:marLeft w:val="0"/>
          <w:marRight w:val="0"/>
          <w:marTop w:val="0"/>
          <w:marBottom w:val="0"/>
          <w:divBdr>
            <w:top w:val="none" w:sz="0" w:space="0" w:color="auto"/>
            <w:left w:val="none" w:sz="0" w:space="0" w:color="auto"/>
            <w:bottom w:val="none" w:sz="0" w:space="0" w:color="auto"/>
            <w:right w:val="none" w:sz="0" w:space="0" w:color="auto"/>
          </w:divBdr>
        </w:div>
      </w:divsChild>
    </w:div>
    <w:div w:id="1418210122">
      <w:bodyDiv w:val="1"/>
      <w:marLeft w:val="0"/>
      <w:marRight w:val="0"/>
      <w:marTop w:val="0"/>
      <w:marBottom w:val="0"/>
      <w:divBdr>
        <w:top w:val="none" w:sz="0" w:space="0" w:color="auto"/>
        <w:left w:val="none" w:sz="0" w:space="0" w:color="auto"/>
        <w:bottom w:val="none" w:sz="0" w:space="0" w:color="auto"/>
        <w:right w:val="none" w:sz="0" w:space="0" w:color="auto"/>
      </w:divBdr>
      <w:divsChild>
        <w:div w:id="1213495820">
          <w:marLeft w:val="0"/>
          <w:marRight w:val="0"/>
          <w:marTop w:val="0"/>
          <w:marBottom w:val="0"/>
          <w:divBdr>
            <w:top w:val="none" w:sz="0" w:space="0" w:color="auto"/>
            <w:left w:val="none" w:sz="0" w:space="0" w:color="auto"/>
            <w:bottom w:val="none" w:sz="0" w:space="0" w:color="auto"/>
            <w:right w:val="none" w:sz="0" w:space="0" w:color="auto"/>
          </w:divBdr>
        </w:div>
      </w:divsChild>
    </w:div>
    <w:div w:id="1446122934">
      <w:bodyDiv w:val="1"/>
      <w:marLeft w:val="0"/>
      <w:marRight w:val="0"/>
      <w:marTop w:val="0"/>
      <w:marBottom w:val="0"/>
      <w:divBdr>
        <w:top w:val="none" w:sz="0" w:space="0" w:color="auto"/>
        <w:left w:val="none" w:sz="0" w:space="0" w:color="auto"/>
        <w:bottom w:val="none" w:sz="0" w:space="0" w:color="auto"/>
        <w:right w:val="none" w:sz="0" w:space="0" w:color="auto"/>
      </w:divBdr>
    </w:div>
    <w:div w:id="1449350461">
      <w:bodyDiv w:val="1"/>
      <w:marLeft w:val="0"/>
      <w:marRight w:val="0"/>
      <w:marTop w:val="0"/>
      <w:marBottom w:val="0"/>
      <w:divBdr>
        <w:top w:val="none" w:sz="0" w:space="0" w:color="auto"/>
        <w:left w:val="none" w:sz="0" w:space="0" w:color="auto"/>
        <w:bottom w:val="none" w:sz="0" w:space="0" w:color="auto"/>
        <w:right w:val="none" w:sz="0" w:space="0" w:color="auto"/>
      </w:divBdr>
    </w:div>
    <w:div w:id="1469200675">
      <w:bodyDiv w:val="1"/>
      <w:marLeft w:val="0"/>
      <w:marRight w:val="0"/>
      <w:marTop w:val="0"/>
      <w:marBottom w:val="0"/>
      <w:divBdr>
        <w:top w:val="none" w:sz="0" w:space="0" w:color="auto"/>
        <w:left w:val="none" w:sz="0" w:space="0" w:color="auto"/>
        <w:bottom w:val="none" w:sz="0" w:space="0" w:color="auto"/>
        <w:right w:val="none" w:sz="0" w:space="0" w:color="auto"/>
      </w:divBdr>
      <w:divsChild>
        <w:div w:id="2035034918">
          <w:marLeft w:val="0"/>
          <w:marRight w:val="0"/>
          <w:marTop w:val="0"/>
          <w:marBottom w:val="0"/>
          <w:divBdr>
            <w:top w:val="none" w:sz="0" w:space="0" w:color="auto"/>
            <w:left w:val="none" w:sz="0" w:space="0" w:color="auto"/>
            <w:bottom w:val="none" w:sz="0" w:space="0" w:color="auto"/>
            <w:right w:val="none" w:sz="0" w:space="0" w:color="auto"/>
          </w:divBdr>
        </w:div>
      </w:divsChild>
    </w:div>
    <w:div w:id="1482960009">
      <w:bodyDiv w:val="1"/>
      <w:marLeft w:val="0"/>
      <w:marRight w:val="0"/>
      <w:marTop w:val="0"/>
      <w:marBottom w:val="0"/>
      <w:divBdr>
        <w:top w:val="none" w:sz="0" w:space="0" w:color="auto"/>
        <w:left w:val="none" w:sz="0" w:space="0" w:color="auto"/>
        <w:bottom w:val="none" w:sz="0" w:space="0" w:color="auto"/>
        <w:right w:val="none" w:sz="0" w:space="0" w:color="auto"/>
      </w:divBdr>
      <w:divsChild>
        <w:div w:id="1553929483">
          <w:marLeft w:val="0"/>
          <w:marRight w:val="0"/>
          <w:marTop w:val="0"/>
          <w:marBottom w:val="0"/>
          <w:divBdr>
            <w:top w:val="none" w:sz="0" w:space="0" w:color="auto"/>
            <w:left w:val="none" w:sz="0" w:space="0" w:color="auto"/>
            <w:bottom w:val="none" w:sz="0" w:space="0" w:color="auto"/>
            <w:right w:val="none" w:sz="0" w:space="0" w:color="auto"/>
          </w:divBdr>
        </w:div>
      </w:divsChild>
    </w:div>
    <w:div w:id="1503541340">
      <w:bodyDiv w:val="1"/>
      <w:marLeft w:val="0"/>
      <w:marRight w:val="0"/>
      <w:marTop w:val="0"/>
      <w:marBottom w:val="0"/>
      <w:divBdr>
        <w:top w:val="none" w:sz="0" w:space="0" w:color="auto"/>
        <w:left w:val="none" w:sz="0" w:space="0" w:color="auto"/>
        <w:bottom w:val="none" w:sz="0" w:space="0" w:color="auto"/>
        <w:right w:val="none" w:sz="0" w:space="0" w:color="auto"/>
      </w:divBdr>
      <w:divsChild>
        <w:div w:id="887186131">
          <w:marLeft w:val="0"/>
          <w:marRight w:val="0"/>
          <w:marTop w:val="0"/>
          <w:marBottom w:val="0"/>
          <w:divBdr>
            <w:top w:val="none" w:sz="0" w:space="0" w:color="auto"/>
            <w:left w:val="none" w:sz="0" w:space="0" w:color="auto"/>
            <w:bottom w:val="none" w:sz="0" w:space="0" w:color="auto"/>
            <w:right w:val="none" w:sz="0" w:space="0" w:color="auto"/>
          </w:divBdr>
        </w:div>
      </w:divsChild>
    </w:div>
    <w:div w:id="1504318534">
      <w:bodyDiv w:val="1"/>
      <w:marLeft w:val="0"/>
      <w:marRight w:val="0"/>
      <w:marTop w:val="0"/>
      <w:marBottom w:val="0"/>
      <w:divBdr>
        <w:top w:val="none" w:sz="0" w:space="0" w:color="auto"/>
        <w:left w:val="none" w:sz="0" w:space="0" w:color="auto"/>
        <w:bottom w:val="none" w:sz="0" w:space="0" w:color="auto"/>
        <w:right w:val="none" w:sz="0" w:space="0" w:color="auto"/>
      </w:divBdr>
      <w:divsChild>
        <w:div w:id="1161774818">
          <w:marLeft w:val="0"/>
          <w:marRight w:val="0"/>
          <w:marTop w:val="0"/>
          <w:marBottom w:val="0"/>
          <w:divBdr>
            <w:top w:val="none" w:sz="0" w:space="0" w:color="auto"/>
            <w:left w:val="none" w:sz="0" w:space="0" w:color="auto"/>
            <w:bottom w:val="none" w:sz="0" w:space="0" w:color="auto"/>
            <w:right w:val="none" w:sz="0" w:space="0" w:color="auto"/>
          </w:divBdr>
        </w:div>
      </w:divsChild>
    </w:div>
    <w:div w:id="1516731105">
      <w:bodyDiv w:val="1"/>
      <w:marLeft w:val="0"/>
      <w:marRight w:val="0"/>
      <w:marTop w:val="0"/>
      <w:marBottom w:val="0"/>
      <w:divBdr>
        <w:top w:val="none" w:sz="0" w:space="0" w:color="auto"/>
        <w:left w:val="none" w:sz="0" w:space="0" w:color="auto"/>
        <w:bottom w:val="none" w:sz="0" w:space="0" w:color="auto"/>
        <w:right w:val="none" w:sz="0" w:space="0" w:color="auto"/>
      </w:divBdr>
      <w:divsChild>
        <w:div w:id="184291285">
          <w:marLeft w:val="0"/>
          <w:marRight w:val="0"/>
          <w:marTop w:val="0"/>
          <w:marBottom w:val="0"/>
          <w:divBdr>
            <w:top w:val="none" w:sz="0" w:space="0" w:color="auto"/>
            <w:left w:val="none" w:sz="0" w:space="0" w:color="auto"/>
            <w:bottom w:val="none" w:sz="0" w:space="0" w:color="auto"/>
            <w:right w:val="none" w:sz="0" w:space="0" w:color="auto"/>
          </w:divBdr>
        </w:div>
      </w:divsChild>
    </w:div>
    <w:div w:id="1524444047">
      <w:bodyDiv w:val="1"/>
      <w:marLeft w:val="0"/>
      <w:marRight w:val="0"/>
      <w:marTop w:val="0"/>
      <w:marBottom w:val="0"/>
      <w:divBdr>
        <w:top w:val="none" w:sz="0" w:space="0" w:color="auto"/>
        <w:left w:val="none" w:sz="0" w:space="0" w:color="auto"/>
        <w:bottom w:val="none" w:sz="0" w:space="0" w:color="auto"/>
        <w:right w:val="none" w:sz="0" w:space="0" w:color="auto"/>
      </w:divBdr>
      <w:divsChild>
        <w:div w:id="705330480">
          <w:marLeft w:val="0"/>
          <w:marRight w:val="0"/>
          <w:marTop w:val="0"/>
          <w:marBottom w:val="0"/>
          <w:divBdr>
            <w:top w:val="none" w:sz="0" w:space="0" w:color="auto"/>
            <w:left w:val="none" w:sz="0" w:space="0" w:color="auto"/>
            <w:bottom w:val="none" w:sz="0" w:space="0" w:color="auto"/>
            <w:right w:val="none" w:sz="0" w:space="0" w:color="auto"/>
          </w:divBdr>
        </w:div>
      </w:divsChild>
    </w:div>
    <w:div w:id="1525049661">
      <w:bodyDiv w:val="1"/>
      <w:marLeft w:val="0"/>
      <w:marRight w:val="0"/>
      <w:marTop w:val="0"/>
      <w:marBottom w:val="0"/>
      <w:divBdr>
        <w:top w:val="none" w:sz="0" w:space="0" w:color="auto"/>
        <w:left w:val="none" w:sz="0" w:space="0" w:color="auto"/>
        <w:bottom w:val="none" w:sz="0" w:space="0" w:color="auto"/>
        <w:right w:val="none" w:sz="0" w:space="0" w:color="auto"/>
      </w:divBdr>
      <w:divsChild>
        <w:div w:id="188497696">
          <w:marLeft w:val="0"/>
          <w:marRight w:val="0"/>
          <w:marTop w:val="0"/>
          <w:marBottom w:val="0"/>
          <w:divBdr>
            <w:top w:val="none" w:sz="0" w:space="0" w:color="auto"/>
            <w:left w:val="none" w:sz="0" w:space="0" w:color="auto"/>
            <w:bottom w:val="none" w:sz="0" w:space="0" w:color="auto"/>
            <w:right w:val="none" w:sz="0" w:space="0" w:color="auto"/>
          </w:divBdr>
        </w:div>
      </w:divsChild>
    </w:div>
    <w:div w:id="1527136352">
      <w:bodyDiv w:val="1"/>
      <w:marLeft w:val="0"/>
      <w:marRight w:val="0"/>
      <w:marTop w:val="0"/>
      <w:marBottom w:val="0"/>
      <w:divBdr>
        <w:top w:val="none" w:sz="0" w:space="0" w:color="auto"/>
        <w:left w:val="none" w:sz="0" w:space="0" w:color="auto"/>
        <w:bottom w:val="none" w:sz="0" w:space="0" w:color="auto"/>
        <w:right w:val="none" w:sz="0" w:space="0" w:color="auto"/>
      </w:divBdr>
      <w:divsChild>
        <w:div w:id="798303881">
          <w:marLeft w:val="0"/>
          <w:marRight w:val="0"/>
          <w:marTop w:val="0"/>
          <w:marBottom w:val="0"/>
          <w:divBdr>
            <w:top w:val="none" w:sz="0" w:space="0" w:color="auto"/>
            <w:left w:val="none" w:sz="0" w:space="0" w:color="auto"/>
            <w:bottom w:val="none" w:sz="0" w:space="0" w:color="auto"/>
            <w:right w:val="none" w:sz="0" w:space="0" w:color="auto"/>
          </w:divBdr>
        </w:div>
      </w:divsChild>
    </w:div>
    <w:div w:id="1538080122">
      <w:bodyDiv w:val="1"/>
      <w:marLeft w:val="0"/>
      <w:marRight w:val="0"/>
      <w:marTop w:val="0"/>
      <w:marBottom w:val="0"/>
      <w:divBdr>
        <w:top w:val="none" w:sz="0" w:space="0" w:color="auto"/>
        <w:left w:val="none" w:sz="0" w:space="0" w:color="auto"/>
        <w:bottom w:val="none" w:sz="0" w:space="0" w:color="auto"/>
        <w:right w:val="none" w:sz="0" w:space="0" w:color="auto"/>
      </w:divBdr>
    </w:div>
    <w:div w:id="1556620109">
      <w:bodyDiv w:val="1"/>
      <w:marLeft w:val="0"/>
      <w:marRight w:val="0"/>
      <w:marTop w:val="0"/>
      <w:marBottom w:val="0"/>
      <w:divBdr>
        <w:top w:val="none" w:sz="0" w:space="0" w:color="auto"/>
        <w:left w:val="none" w:sz="0" w:space="0" w:color="auto"/>
        <w:bottom w:val="none" w:sz="0" w:space="0" w:color="auto"/>
        <w:right w:val="none" w:sz="0" w:space="0" w:color="auto"/>
      </w:divBdr>
      <w:divsChild>
        <w:div w:id="1830320022">
          <w:marLeft w:val="0"/>
          <w:marRight w:val="0"/>
          <w:marTop w:val="0"/>
          <w:marBottom w:val="0"/>
          <w:divBdr>
            <w:top w:val="none" w:sz="0" w:space="0" w:color="auto"/>
            <w:left w:val="none" w:sz="0" w:space="0" w:color="auto"/>
            <w:bottom w:val="none" w:sz="0" w:space="0" w:color="auto"/>
            <w:right w:val="none" w:sz="0" w:space="0" w:color="auto"/>
          </w:divBdr>
        </w:div>
      </w:divsChild>
    </w:div>
    <w:div w:id="1577744073">
      <w:bodyDiv w:val="1"/>
      <w:marLeft w:val="0"/>
      <w:marRight w:val="0"/>
      <w:marTop w:val="0"/>
      <w:marBottom w:val="0"/>
      <w:divBdr>
        <w:top w:val="none" w:sz="0" w:space="0" w:color="auto"/>
        <w:left w:val="none" w:sz="0" w:space="0" w:color="auto"/>
        <w:bottom w:val="none" w:sz="0" w:space="0" w:color="auto"/>
        <w:right w:val="none" w:sz="0" w:space="0" w:color="auto"/>
      </w:divBdr>
      <w:divsChild>
        <w:div w:id="234629806">
          <w:marLeft w:val="0"/>
          <w:marRight w:val="0"/>
          <w:marTop w:val="0"/>
          <w:marBottom w:val="0"/>
          <w:divBdr>
            <w:top w:val="none" w:sz="0" w:space="0" w:color="auto"/>
            <w:left w:val="none" w:sz="0" w:space="0" w:color="auto"/>
            <w:bottom w:val="none" w:sz="0" w:space="0" w:color="auto"/>
            <w:right w:val="none" w:sz="0" w:space="0" w:color="auto"/>
          </w:divBdr>
        </w:div>
        <w:div w:id="597561866">
          <w:marLeft w:val="0"/>
          <w:marRight w:val="0"/>
          <w:marTop w:val="0"/>
          <w:marBottom w:val="0"/>
          <w:divBdr>
            <w:top w:val="none" w:sz="0" w:space="0" w:color="auto"/>
            <w:left w:val="none" w:sz="0" w:space="0" w:color="auto"/>
            <w:bottom w:val="none" w:sz="0" w:space="0" w:color="auto"/>
            <w:right w:val="none" w:sz="0" w:space="0" w:color="auto"/>
          </w:divBdr>
        </w:div>
        <w:div w:id="1076980576">
          <w:marLeft w:val="0"/>
          <w:marRight w:val="0"/>
          <w:marTop w:val="0"/>
          <w:marBottom w:val="0"/>
          <w:divBdr>
            <w:top w:val="none" w:sz="0" w:space="0" w:color="auto"/>
            <w:left w:val="none" w:sz="0" w:space="0" w:color="auto"/>
            <w:bottom w:val="none" w:sz="0" w:space="0" w:color="auto"/>
            <w:right w:val="none" w:sz="0" w:space="0" w:color="auto"/>
          </w:divBdr>
        </w:div>
        <w:div w:id="1570075958">
          <w:marLeft w:val="0"/>
          <w:marRight w:val="0"/>
          <w:marTop w:val="0"/>
          <w:marBottom w:val="0"/>
          <w:divBdr>
            <w:top w:val="none" w:sz="0" w:space="0" w:color="auto"/>
            <w:left w:val="none" w:sz="0" w:space="0" w:color="auto"/>
            <w:bottom w:val="none" w:sz="0" w:space="0" w:color="auto"/>
            <w:right w:val="none" w:sz="0" w:space="0" w:color="auto"/>
          </w:divBdr>
        </w:div>
      </w:divsChild>
    </w:div>
    <w:div w:id="1603610773">
      <w:bodyDiv w:val="1"/>
      <w:marLeft w:val="0"/>
      <w:marRight w:val="0"/>
      <w:marTop w:val="0"/>
      <w:marBottom w:val="0"/>
      <w:divBdr>
        <w:top w:val="none" w:sz="0" w:space="0" w:color="auto"/>
        <w:left w:val="none" w:sz="0" w:space="0" w:color="auto"/>
        <w:bottom w:val="none" w:sz="0" w:space="0" w:color="auto"/>
        <w:right w:val="none" w:sz="0" w:space="0" w:color="auto"/>
      </w:divBdr>
      <w:divsChild>
        <w:div w:id="486556119">
          <w:marLeft w:val="0"/>
          <w:marRight w:val="0"/>
          <w:marTop w:val="0"/>
          <w:marBottom w:val="0"/>
          <w:divBdr>
            <w:top w:val="none" w:sz="0" w:space="0" w:color="auto"/>
            <w:left w:val="none" w:sz="0" w:space="0" w:color="auto"/>
            <w:bottom w:val="none" w:sz="0" w:space="0" w:color="auto"/>
            <w:right w:val="none" w:sz="0" w:space="0" w:color="auto"/>
          </w:divBdr>
        </w:div>
      </w:divsChild>
    </w:div>
    <w:div w:id="1615557150">
      <w:bodyDiv w:val="1"/>
      <w:marLeft w:val="0"/>
      <w:marRight w:val="0"/>
      <w:marTop w:val="0"/>
      <w:marBottom w:val="0"/>
      <w:divBdr>
        <w:top w:val="none" w:sz="0" w:space="0" w:color="auto"/>
        <w:left w:val="none" w:sz="0" w:space="0" w:color="auto"/>
        <w:bottom w:val="none" w:sz="0" w:space="0" w:color="auto"/>
        <w:right w:val="none" w:sz="0" w:space="0" w:color="auto"/>
      </w:divBdr>
      <w:divsChild>
        <w:div w:id="1733889785">
          <w:marLeft w:val="0"/>
          <w:marRight w:val="0"/>
          <w:marTop w:val="0"/>
          <w:marBottom w:val="0"/>
          <w:divBdr>
            <w:top w:val="none" w:sz="0" w:space="0" w:color="auto"/>
            <w:left w:val="none" w:sz="0" w:space="0" w:color="auto"/>
            <w:bottom w:val="none" w:sz="0" w:space="0" w:color="auto"/>
            <w:right w:val="none" w:sz="0" w:space="0" w:color="auto"/>
          </w:divBdr>
        </w:div>
      </w:divsChild>
    </w:div>
    <w:div w:id="1626931307">
      <w:bodyDiv w:val="1"/>
      <w:marLeft w:val="0"/>
      <w:marRight w:val="0"/>
      <w:marTop w:val="0"/>
      <w:marBottom w:val="0"/>
      <w:divBdr>
        <w:top w:val="none" w:sz="0" w:space="0" w:color="auto"/>
        <w:left w:val="none" w:sz="0" w:space="0" w:color="auto"/>
        <w:bottom w:val="none" w:sz="0" w:space="0" w:color="auto"/>
        <w:right w:val="none" w:sz="0" w:space="0" w:color="auto"/>
      </w:divBdr>
    </w:div>
    <w:div w:id="1631782050">
      <w:bodyDiv w:val="1"/>
      <w:marLeft w:val="0"/>
      <w:marRight w:val="0"/>
      <w:marTop w:val="0"/>
      <w:marBottom w:val="0"/>
      <w:divBdr>
        <w:top w:val="none" w:sz="0" w:space="0" w:color="auto"/>
        <w:left w:val="none" w:sz="0" w:space="0" w:color="auto"/>
        <w:bottom w:val="none" w:sz="0" w:space="0" w:color="auto"/>
        <w:right w:val="none" w:sz="0" w:space="0" w:color="auto"/>
      </w:divBdr>
    </w:div>
    <w:div w:id="1640306796">
      <w:bodyDiv w:val="1"/>
      <w:marLeft w:val="0"/>
      <w:marRight w:val="0"/>
      <w:marTop w:val="0"/>
      <w:marBottom w:val="0"/>
      <w:divBdr>
        <w:top w:val="none" w:sz="0" w:space="0" w:color="auto"/>
        <w:left w:val="none" w:sz="0" w:space="0" w:color="auto"/>
        <w:bottom w:val="none" w:sz="0" w:space="0" w:color="auto"/>
        <w:right w:val="none" w:sz="0" w:space="0" w:color="auto"/>
      </w:divBdr>
      <w:divsChild>
        <w:div w:id="1041443895">
          <w:marLeft w:val="0"/>
          <w:marRight w:val="0"/>
          <w:marTop w:val="0"/>
          <w:marBottom w:val="0"/>
          <w:divBdr>
            <w:top w:val="none" w:sz="0" w:space="0" w:color="auto"/>
            <w:left w:val="none" w:sz="0" w:space="0" w:color="auto"/>
            <w:bottom w:val="none" w:sz="0" w:space="0" w:color="auto"/>
            <w:right w:val="none" w:sz="0" w:space="0" w:color="auto"/>
          </w:divBdr>
        </w:div>
      </w:divsChild>
    </w:div>
    <w:div w:id="1664896334">
      <w:bodyDiv w:val="1"/>
      <w:marLeft w:val="0"/>
      <w:marRight w:val="0"/>
      <w:marTop w:val="0"/>
      <w:marBottom w:val="0"/>
      <w:divBdr>
        <w:top w:val="none" w:sz="0" w:space="0" w:color="auto"/>
        <w:left w:val="none" w:sz="0" w:space="0" w:color="auto"/>
        <w:bottom w:val="none" w:sz="0" w:space="0" w:color="auto"/>
        <w:right w:val="none" w:sz="0" w:space="0" w:color="auto"/>
      </w:divBdr>
      <w:divsChild>
        <w:div w:id="1700743839">
          <w:marLeft w:val="0"/>
          <w:marRight w:val="0"/>
          <w:marTop w:val="0"/>
          <w:marBottom w:val="0"/>
          <w:divBdr>
            <w:top w:val="none" w:sz="0" w:space="0" w:color="auto"/>
            <w:left w:val="none" w:sz="0" w:space="0" w:color="auto"/>
            <w:bottom w:val="none" w:sz="0" w:space="0" w:color="auto"/>
            <w:right w:val="none" w:sz="0" w:space="0" w:color="auto"/>
          </w:divBdr>
        </w:div>
      </w:divsChild>
    </w:div>
    <w:div w:id="1711148736">
      <w:bodyDiv w:val="1"/>
      <w:marLeft w:val="0"/>
      <w:marRight w:val="0"/>
      <w:marTop w:val="0"/>
      <w:marBottom w:val="0"/>
      <w:divBdr>
        <w:top w:val="none" w:sz="0" w:space="0" w:color="auto"/>
        <w:left w:val="none" w:sz="0" w:space="0" w:color="auto"/>
        <w:bottom w:val="none" w:sz="0" w:space="0" w:color="auto"/>
        <w:right w:val="none" w:sz="0" w:space="0" w:color="auto"/>
      </w:divBdr>
      <w:divsChild>
        <w:div w:id="1401293604">
          <w:marLeft w:val="0"/>
          <w:marRight w:val="0"/>
          <w:marTop w:val="0"/>
          <w:marBottom w:val="0"/>
          <w:divBdr>
            <w:top w:val="none" w:sz="0" w:space="0" w:color="auto"/>
            <w:left w:val="none" w:sz="0" w:space="0" w:color="auto"/>
            <w:bottom w:val="none" w:sz="0" w:space="0" w:color="auto"/>
            <w:right w:val="none" w:sz="0" w:space="0" w:color="auto"/>
          </w:divBdr>
        </w:div>
      </w:divsChild>
    </w:div>
    <w:div w:id="1729262818">
      <w:bodyDiv w:val="1"/>
      <w:marLeft w:val="0"/>
      <w:marRight w:val="0"/>
      <w:marTop w:val="0"/>
      <w:marBottom w:val="0"/>
      <w:divBdr>
        <w:top w:val="none" w:sz="0" w:space="0" w:color="auto"/>
        <w:left w:val="none" w:sz="0" w:space="0" w:color="auto"/>
        <w:bottom w:val="none" w:sz="0" w:space="0" w:color="auto"/>
        <w:right w:val="none" w:sz="0" w:space="0" w:color="auto"/>
      </w:divBdr>
      <w:divsChild>
        <w:div w:id="325322061">
          <w:marLeft w:val="0"/>
          <w:marRight w:val="0"/>
          <w:marTop w:val="0"/>
          <w:marBottom w:val="0"/>
          <w:divBdr>
            <w:top w:val="none" w:sz="0" w:space="0" w:color="auto"/>
            <w:left w:val="none" w:sz="0" w:space="0" w:color="auto"/>
            <w:bottom w:val="none" w:sz="0" w:space="0" w:color="auto"/>
            <w:right w:val="none" w:sz="0" w:space="0" w:color="auto"/>
          </w:divBdr>
        </w:div>
      </w:divsChild>
    </w:div>
    <w:div w:id="1735928349">
      <w:bodyDiv w:val="1"/>
      <w:marLeft w:val="0"/>
      <w:marRight w:val="0"/>
      <w:marTop w:val="0"/>
      <w:marBottom w:val="0"/>
      <w:divBdr>
        <w:top w:val="none" w:sz="0" w:space="0" w:color="auto"/>
        <w:left w:val="none" w:sz="0" w:space="0" w:color="auto"/>
        <w:bottom w:val="none" w:sz="0" w:space="0" w:color="auto"/>
        <w:right w:val="none" w:sz="0" w:space="0" w:color="auto"/>
      </w:divBdr>
      <w:divsChild>
        <w:div w:id="1424760630">
          <w:marLeft w:val="0"/>
          <w:marRight w:val="0"/>
          <w:marTop w:val="0"/>
          <w:marBottom w:val="0"/>
          <w:divBdr>
            <w:top w:val="none" w:sz="0" w:space="0" w:color="auto"/>
            <w:left w:val="none" w:sz="0" w:space="0" w:color="auto"/>
            <w:bottom w:val="none" w:sz="0" w:space="0" w:color="auto"/>
            <w:right w:val="none" w:sz="0" w:space="0" w:color="auto"/>
          </w:divBdr>
        </w:div>
      </w:divsChild>
    </w:div>
    <w:div w:id="1777754408">
      <w:bodyDiv w:val="1"/>
      <w:marLeft w:val="0"/>
      <w:marRight w:val="0"/>
      <w:marTop w:val="0"/>
      <w:marBottom w:val="0"/>
      <w:divBdr>
        <w:top w:val="none" w:sz="0" w:space="0" w:color="auto"/>
        <w:left w:val="none" w:sz="0" w:space="0" w:color="auto"/>
        <w:bottom w:val="none" w:sz="0" w:space="0" w:color="auto"/>
        <w:right w:val="none" w:sz="0" w:space="0" w:color="auto"/>
      </w:divBdr>
      <w:divsChild>
        <w:div w:id="585111246">
          <w:marLeft w:val="0"/>
          <w:marRight w:val="0"/>
          <w:marTop w:val="0"/>
          <w:marBottom w:val="0"/>
          <w:divBdr>
            <w:top w:val="none" w:sz="0" w:space="0" w:color="auto"/>
            <w:left w:val="none" w:sz="0" w:space="0" w:color="auto"/>
            <w:bottom w:val="none" w:sz="0" w:space="0" w:color="auto"/>
            <w:right w:val="none" w:sz="0" w:space="0" w:color="auto"/>
          </w:divBdr>
        </w:div>
      </w:divsChild>
    </w:div>
    <w:div w:id="1783762316">
      <w:bodyDiv w:val="1"/>
      <w:marLeft w:val="0"/>
      <w:marRight w:val="0"/>
      <w:marTop w:val="0"/>
      <w:marBottom w:val="0"/>
      <w:divBdr>
        <w:top w:val="none" w:sz="0" w:space="0" w:color="auto"/>
        <w:left w:val="none" w:sz="0" w:space="0" w:color="auto"/>
        <w:bottom w:val="none" w:sz="0" w:space="0" w:color="auto"/>
        <w:right w:val="none" w:sz="0" w:space="0" w:color="auto"/>
      </w:divBdr>
      <w:divsChild>
        <w:div w:id="1043671739">
          <w:marLeft w:val="0"/>
          <w:marRight w:val="0"/>
          <w:marTop w:val="0"/>
          <w:marBottom w:val="0"/>
          <w:divBdr>
            <w:top w:val="none" w:sz="0" w:space="0" w:color="auto"/>
            <w:left w:val="none" w:sz="0" w:space="0" w:color="auto"/>
            <w:bottom w:val="none" w:sz="0" w:space="0" w:color="auto"/>
            <w:right w:val="none" w:sz="0" w:space="0" w:color="auto"/>
          </w:divBdr>
        </w:div>
      </w:divsChild>
    </w:div>
    <w:div w:id="1784424069">
      <w:bodyDiv w:val="1"/>
      <w:marLeft w:val="0"/>
      <w:marRight w:val="0"/>
      <w:marTop w:val="0"/>
      <w:marBottom w:val="0"/>
      <w:divBdr>
        <w:top w:val="none" w:sz="0" w:space="0" w:color="auto"/>
        <w:left w:val="none" w:sz="0" w:space="0" w:color="auto"/>
        <w:bottom w:val="none" w:sz="0" w:space="0" w:color="auto"/>
        <w:right w:val="none" w:sz="0" w:space="0" w:color="auto"/>
      </w:divBdr>
      <w:divsChild>
        <w:div w:id="2113932315">
          <w:marLeft w:val="0"/>
          <w:marRight w:val="0"/>
          <w:marTop w:val="0"/>
          <w:marBottom w:val="0"/>
          <w:divBdr>
            <w:top w:val="none" w:sz="0" w:space="0" w:color="auto"/>
            <w:left w:val="none" w:sz="0" w:space="0" w:color="auto"/>
            <w:bottom w:val="none" w:sz="0" w:space="0" w:color="auto"/>
            <w:right w:val="none" w:sz="0" w:space="0" w:color="auto"/>
          </w:divBdr>
        </w:div>
      </w:divsChild>
    </w:div>
    <w:div w:id="1794130525">
      <w:bodyDiv w:val="1"/>
      <w:marLeft w:val="0"/>
      <w:marRight w:val="0"/>
      <w:marTop w:val="0"/>
      <w:marBottom w:val="0"/>
      <w:divBdr>
        <w:top w:val="none" w:sz="0" w:space="0" w:color="auto"/>
        <w:left w:val="none" w:sz="0" w:space="0" w:color="auto"/>
        <w:bottom w:val="none" w:sz="0" w:space="0" w:color="auto"/>
        <w:right w:val="none" w:sz="0" w:space="0" w:color="auto"/>
      </w:divBdr>
      <w:divsChild>
        <w:div w:id="2015641951">
          <w:marLeft w:val="0"/>
          <w:marRight w:val="0"/>
          <w:marTop w:val="0"/>
          <w:marBottom w:val="0"/>
          <w:divBdr>
            <w:top w:val="none" w:sz="0" w:space="0" w:color="auto"/>
            <w:left w:val="none" w:sz="0" w:space="0" w:color="auto"/>
            <w:bottom w:val="none" w:sz="0" w:space="0" w:color="auto"/>
            <w:right w:val="none" w:sz="0" w:space="0" w:color="auto"/>
          </w:divBdr>
        </w:div>
      </w:divsChild>
    </w:div>
    <w:div w:id="1800802527">
      <w:bodyDiv w:val="1"/>
      <w:marLeft w:val="0"/>
      <w:marRight w:val="0"/>
      <w:marTop w:val="0"/>
      <w:marBottom w:val="0"/>
      <w:divBdr>
        <w:top w:val="none" w:sz="0" w:space="0" w:color="auto"/>
        <w:left w:val="none" w:sz="0" w:space="0" w:color="auto"/>
        <w:bottom w:val="none" w:sz="0" w:space="0" w:color="auto"/>
        <w:right w:val="none" w:sz="0" w:space="0" w:color="auto"/>
      </w:divBdr>
    </w:div>
    <w:div w:id="1808428270">
      <w:bodyDiv w:val="1"/>
      <w:marLeft w:val="0"/>
      <w:marRight w:val="0"/>
      <w:marTop w:val="0"/>
      <w:marBottom w:val="0"/>
      <w:divBdr>
        <w:top w:val="none" w:sz="0" w:space="0" w:color="auto"/>
        <w:left w:val="none" w:sz="0" w:space="0" w:color="auto"/>
        <w:bottom w:val="none" w:sz="0" w:space="0" w:color="auto"/>
        <w:right w:val="none" w:sz="0" w:space="0" w:color="auto"/>
      </w:divBdr>
      <w:divsChild>
        <w:div w:id="642732364">
          <w:marLeft w:val="0"/>
          <w:marRight w:val="0"/>
          <w:marTop w:val="0"/>
          <w:marBottom w:val="0"/>
          <w:divBdr>
            <w:top w:val="none" w:sz="0" w:space="0" w:color="auto"/>
            <w:left w:val="none" w:sz="0" w:space="0" w:color="auto"/>
            <w:bottom w:val="none" w:sz="0" w:space="0" w:color="auto"/>
            <w:right w:val="none" w:sz="0" w:space="0" w:color="auto"/>
          </w:divBdr>
        </w:div>
      </w:divsChild>
    </w:div>
    <w:div w:id="1812088209">
      <w:bodyDiv w:val="1"/>
      <w:marLeft w:val="0"/>
      <w:marRight w:val="0"/>
      <w:marTop w:val="0"/>
      <w:marBottom w:val="0"/>
      <w:divBdr>
        <w:top w:val="none" w:sz="0" w:space="0" w:color="auto"/>
        <w:left w:val="none" w:sz="0" w:space="0" w:color="auto"/>
        <w:bottom w:val="none" w:sz="0" w:space="0" w:color="auto"/>
        <w:right w:val="none" w:sz="0" w:space="0" w:color="auto"/>
      </w:divBdr>
      <w:divsChild>
        <w:div w:id="1556163323">
          <w:marLeft w:val="0"/>
          <w:marRight w:val="0"/>
          <w:marTop w:val="0"/>
          <w:marBottom w:val="0"/>
          <w:divBdr>
            <w:top w:val="none" w:sz="0" w:space="0" w:color="auto"/>
            <w:left w:val="none" w:sz="0" w:space="0" w:color="auto"/>
            <w:bottom w:val="none" w:sz="0" w:space="0" w:color="auto"/>
            <w:right w:val="none" w:sz="0" w:space="0" w:color="auto"/>
          </w:divBdr>
        </w:div>
      </w:divsChild>
    </w:div>
    <w:div w:id="1815366109">
      <w:bodyDiv w:val="1"/>
      <w:marLeft w:val="0"/>
      <w:marRight w:val="0"/>
      <w:marTop w:val="0"/>
      <w:marBottom w:val="0"/>
      <w:divBdr>
        <w:top w:val="none" w:sz="0" w:space="0" w:color="auto"/>
        <w:left w:val="none" w:sz="0" w:space="0" w:color="auto"/>
        <w:bottom w:val="none" w:sz="0" w:space="0" w:color="auto"/>
        <w:right w:val="none" w:sz="0" w:space="0" w:color="auto"/>
      </w:divBdr>
      <w:divsChild>
        <w:div w:id="1920360751">
          <w:marLeft w:val="0"/>
          <w:marRight w:val="0"/>
          <w:marTop w:val="0"/>
          <w:marBottom w:val="0"/>
          <w:divBdr>
            <w:top w:val="none" w:sz="0" w:space="0" w:color="auto"/>
            <w:left w:val="none" w:sz="0" w:space="0" w:color="auto"/>
            <w:bottom w:val="none" w:sz="0" w:space="0" w:color="auto"/>
            <w:right w:val="none" w:sz="0" w:space="0" w:color="auto"/>
          </w:divBdr>
        </w:div>
      </w:divsChild>
    </w:div>
    <w:div w:id="1817599514">
      <w:bodyDiv w:val="1"/>
      <w:marLeft w:val="0"/>
      <w:marRight w:val="0"/>
      <w:marTop w:val="0"/>
      <w:marBottom w:val="0"/>
      <w:divBdr>
        <w:top w:val="none" w:sz="0" w:space="0" w:color="auto"/>
        <w:left w:val="none" w:sz="0" w:space="0" w:color="auto"/>
        <w:bottom w:val="none" w:sz="0" w:space="0" w:color="auto"/>
        <w:right w:val="none" w:sz="0" w:space="0" w:color="auto"/>
      </w:divBdr>
      <w:divsChild>
        <w:div w:id="1305116303">
          <w:marLeft w:val="0"/>
          <w:marRight w:val="0"/>
          <w:marTop w:val="0"/>
          <w:marBottom w:val="0"/>
          <w:divBdr>
            <w:top w:val="none" w:sz="0" w:space="0" w:color="auto"/>
            <w:left w:val="none" w:sz="0" w:space="0" w:color="auto"/>
            <w:bottom w:val="none" w:sz="0" w:space="0" w:color="auto"/>
            <w:right w:val="none" w:sz="0" w:space="0" w:color="auto"/>
          </w:divBdr>
        </w:div>
      </w:divsChild>
    </w:div>
    <w:div w:id="1830049867">
      <w:bodyDiv w:val="1"/>
      <w:marLeft w:val="0"/>
      <w:marRight w:val="0"/>
      <w:marTop w:val="0"/>
      <w:marBottom w:val="0"/>
      <w:divBdr>
        <w:top w:val="none" w:sz="0" w:space="0" w:color="auto"/>
        <w:left w:val="none" w:sz="0" w:space="0" w:color="auto"/>
        <w:bottom w:val="none" w:sz="0" w:space="0" w:color="auto"/>
        <w:right w:val="none" w:sz="0" w:space="0" w:color="auto"/>
      </w:divBdr>
      <w:divsChild>
        <w:div w:id="413284966">
          <w:marLeft w:val="0"/>
          <w:marRight w:val="0"/>
          <w:marTop w:val="0"/>
          <w:marBottom w:val="0"/>
          <w:divBdr>
            <w:top w:val="none" w:sz="0" w:space="0" w:color="auto"/>
            <w:left w:val="none" w:sz="0" w:space="0" w:color="auto"/>
            <w:bottom w:val="none" w:sz="0" w:space="0" w:color="auto"/>
            <w:right w:val="none" w:sz="0" w:space="0" w:color="auto"/>
          </w:divBdr>
        </w:div>
      </w:divsChild>
    </w:div>
    <w:div w:id="1837112057">
      <w:bodyDiv w:val="1"/>
      <w:marLeft w:val="0"/>
      <w:marRight w:val="0"/>
      <w:marTop w:val="0"/>
      <w:marBottom w:val="0"/>
      <w:divBdr>
        <w:top w:val="none" w:sz="0" w:space="0" w:color="auto"/>
        <w:left w:val="none" w:sz="0" w:space="0" w:color="auto"/>
        <w:bottom w:val="none" w:sz="0" w:space="0" w:color="auto"/>
        <w:right w:val="none" w:sz="0" w:space="0" w:color="auto"/>
      </w:divBdr>
      <w:divsChild>
        <w:div w:id="636766019">
          <w:marLeft w:val="0"/>
          <w:marRight w:val="0"/>
          <w:marTop w:val="0"/>
          <w:marBottom w:val="0"/>
          <w:divBdr>
            <w:top w:val="none" w:sz="0" w:space="0" w:color="auto"/>
            <w:left w:val="none" w:sz="0" w:space="0" w:color="auto"/>
            <w:bottom w:val="none" w:sz="0" w:space="0" w:color="auto"/>
            <w:right w:val="none" w:sz="0" w:space="0" w:color="auto"/>
          </w:divBdr>
        </w:div>
      </w:divsChild>
    </w:div>
    <w:div w:id="1844932561">
      <w:bodyDiv w:val="1"/>
      <w:marLeft w:val="0"/>
      <w:marRight w:val="0"/>
      <w:marTop w:val="0"/>
      <w:marBottom w:val="0"/>
      <w:divBdr>
        <w:top w:val="none" w:sz="0" w:space="0" w:color="auto"/>
        <w:left w:val="none" w:sz="0" w:space="0" w:color="auto"/>
        <w:bottom w:val="none" w:sz="0" w:space="0" w:color="auto"/>
        <w:right w:val="none" w:sz="0" w:space="0" w:color="auto"/>
      </w:divBdr>
    </w:div>
    <w:div w:id="1849951372">
      <w:bodyDiv w:val="1"/>
      <w:marLeft w:val="0"/>
      <w:marRight w:val="0"/>
      <w:marTop w:val="0"/>
      <w:marBottom w:val="0"/>
      <w:divBdr>
        <w:top w:val="none" w:sz="0" w:space="0" w:color="auto"/>
        <w:left w:val="none" w:sz="0" w:space="0" w:color="auto"/>
        <w:bottom w:val="none" w:sz="0" w:space="0" w:color="auto"/>
        <w:right w:val="none" w:sz="0" w:space="0" w:color="auto"/>
      </w:divBdr>
      <w:divsChild>
        <w:div w:id="1233925236">
          <w:marLeft w:val="0"/>
          <w:marRight w:val="0"/>
          <w:marTop w:val="0"/>
          <w:marBottom w:val="0"/>
          <w:divBdr>
            <w:top w:val="none" w:sz="0" w:space="0" w:color="auto"/>
            <w:left w:val="none" w:sz="0" w:space="0" w:color="auto"/>
            <w:bottom w:val="none" w:sz="0" w:space="0" w:color="auto"/>
            <w:right w:val="none" w:sz="0" w:space="0" w:color="auto"/>
          </w:divBdr>
        </w:div>
      </w:divsChild>
    </w:div>
    <w:div w:id="1864518296">
      <w:bodyDiv w:val="1"/>
      <w:marLeft w:val="0"/>
      <w:marRight w:val="0"/>
      <w:marTop w:val="0"/>
      <w:marBottom w:val="0"/>
      <w:divBdr>
        <w:top w:val="none" w:sz="0" w:space="0" w:color="auto"/>
        <w:left w:val="none" w:sz="0" w:space="0" w:color="auto"/>
        <w:bottom w:val="none" w:sz="0" w:space="0" w:color="auto"/>
        <w:right w:val="none" w:sz="0" w:space="0" w:color="auto"/>
      </w:divBdr>
      <w:divsChild>
        <w:div w:id="1660577762">
          <w:marLeft w:val="0"/>
          <w:marRight w:val="0"/>
          <w:marTop w:val="0"/>
          <w:marBottom w:val="0"/>
          <w:divBdr>
            <w:top w:val="none" w:sz="0" w:space="0" w:color="auto"/>
            <w:left w:val="none" w:sz="0" w:space="0" w:color="auto"/>
            <w:bottom w:val="none" w:sz="0" w:space="0" w:color="auto"/>
            <w:right w:val="none" w:sz="0" w:space="0" w:color="auto"/>
          </w:divBdr>
        </w:div>
      </w:divsChild>
    </w:div>
    <w:div w:id="1868442823">
      <w:bodyDiv w:val="1"/>
      <w:marLeft w:val="0"/>
      <w:marRight w:val="0"/>
      <w:marTop w:val="0"/>
      <w:marBottom w:val="0"/>
      <w:divBdr>
        <w:top w:val="none" w:sz="0" w:space="0" w:color="auto"/>
        <w:left w:val="none" w:sz="0" w:space="0" w:color="auto"/>
        <w:bottom w:val="none" w:sz="0" w:space="0" w:color="auto"/>
        <w:right w:val="none" w:sz="0" w:space="0" w:color="auto"/>
      </w:divBdr>
    </w:div>
    <w:div w:id="1868907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5353">
          <w:marLeft w:val="0"/>
          <w:marRight w:val="0"/>
          <w:marTop w:val="0"/>
          <w:marBottom w:val="0"/>
          <w:divBdr>
            <w:top w:val="none" w:sz="0" w:space="0" w:color="auto"/>
            <w:left w:val="none" w:sz="0" w:space="0" w:color="auto"/>
            <w:bottom w:val="none" w:sz="0" w:space="0" w:color="auto"/>
            <w:right w:val="none" w:sz="0" w:space="0" w:color="auto"/>
          </w:divBdr>
        </w:div>
      </w:divsChild>
    </w:div>
    <w:div w:id="1868982000">
      <w:bodyDiv w:val="1"/>
      <w:marLeft w:val="0"/>
      <w:marRight w:val="0"/>
      <w:marTop w:val="0"/>
      <w:marBottom w:val="0"/>
      <w:divBdr>
        <w:top w:val="none" w:sz="0" w:space="0" w:color="auto"/>
        <w:left w:val="none" w:sz="0" w:space="0" w:color="auto"/>
        <w:bottom w:val="none" w:sz="0" w:space="0" w:color="auto"/>
        <w:right w:val="none" w:sz="0" w:space="0" w:color="auto"/>
      </w:divBdr>
      <w:divsChild>
        <w:div w:id="1362626330">
          <w:marLeft w:val="0"/>
          <w:marRight w:val="0"/>
          <w:marTop w:val="0"/>
          <w:marBottom w:val="0"/>
          <w:divBdr>
            <w:top w:val="none" w:sz="0" w:space="0" w:color="auto"/>
            <w:left w:val="none" w:sz="0" w:space="0" w:color="auto"/>
            <w:bottom w:val="none" w:sz="0" w:space="0" w:color="auto"/>
            <w:right w:val="none" w:sz="0" w:space="0" w:color="auto"/>
          </w:divBdr>
        </w:div>
      </w:divsChild>
    </w:div>
    <w:div w:id="1879270433">
      <w:bodyDiv w:val="1"/>
      <w:marLeft w:val="0"/>
      <w:marRight w:val="0"/>
      <w:marTop w:val="0"/>
      <w:marBottom w:val="0"/>
      <w:divBdr>
        <w:top w:val="none" w:sz="0" w:space="0" w:color="auto"/>
        <w:left w:val="none" w:sz="0" w:space="0" w:color="auto"/>
        <w:bottom w:val="none" w:sz="0" w:space="0" w:color="auto"/>
        <w:right w:val="none" w:sz="0" w:space="0" w:color="auto"/>
      </w:divBdr>
      <w:divsChild>
        <w:div w:id="138428690">
          <w:marLeft w:val="0"/>
          <w:marRight w:val="0"/>
          <w:marTop w:val="0"/>
          <w:marBottom w:val="0"/>
          <w:divBdr>
            <w:top w:val="none" w:sz="0" w:space="0" w:color="auto"/>
            <w:left w:val="none" w:sz="0" w:space="0" w:color="auto"/>
            <w:bottom w:val="none" w:sz="0" w:space="0" w:color="auto"/>
            <w:right w:val="none" w:sz="0" w:space="0" w:color="auto"/>
          </w:divBdr>
        </w:div>
      </w:divsChild>
    </w:div>
    <w:div w:id="1886675043">
      <w:bodyDiv w:val="1"/>
      <w:marLeft w:val="0"/>
      <w:marRight w:val="0"/>
      <w:marTop w:val="0"/>
      <w:marBottom w:val="0"/>
      <w:divBdr>
        <w:top w:val="none" w:sz="0" w:space="0" w:color="auto"/>
        <w:left w:val="none" w:sz="0" w:space="0" w:color="auto"/>
        <w:bottom w:val="none" w:sz="0" w:space="0" w:color="auto"/>
        <w:right w:val="none" w:sz="0" w:space="0" w:color="auto"/>
      </w:divBdr>
      <w:divsChild>
        <w:div w:id="1400637867">
          <w:marLeft w:val="0"/>
          <w:marRight w:val="0"/>
          <w:marTop w:val="0"/>
          <w:marBottom w:val="0"/>
          <w:divBdr>
            <w:top w:val="none" w:sz="0" w:space="0" w:color="auto"/>
            <w:left w:val="none" w:sz="0" w:space="0" w:color="auto"/>
            <w:bottom w:val="none" w:sz="0" w:space="0" w:color="auto"/>
            <w:right w:val="none" w:sz="0" w:space="0" w:color="auto"/>
          </w:divBdr>
        </w:div>
      </w:divsChild>
    </w:div>
    <w:div w:id="1899439613">
      <w:bodyDiv w:val="1"/>
      <w:marLeft w:val="0"/>
      <w:marRight w:val="0"/>
      <w:marTop w:val="0"/>
      <w:marBottom w:val="0"/>
      <w:divBdr>
        <w:top w:val="none" w:sz="0" w:space="0" w:color="auto"/>
        <w:left w:val="none" w:sz="0" w:space="0" w:color="auto"/>
        <w:bottom w:val="none" w:sz="0" w:space="0" w:color="auto"/>
        <w:right w:val="none" w:sz="0" w:space="0" w:color="auto"/>
      </w:divBdr>
      <w:divsChild>
        <w:div w:id="615261329">
          <w:marLeft w:val="0"/>
          <w:marRight w:val="0"/>
          <w:marTop w:val="0"/>
          <w:marBottom w:val="0"/>
          <w:divBdr>
            <w:top w:val="none" w:sz="0" w:space="0" w:color="auto"/>
            <w:left w:val="none" w:sz="0" w:space="0" w:color="auto"/>
            <w:bottom w:val="none" w:sz="0" w:space="0" w:color="auto"/>
            <w:right w:val="none" w:sz="0" w:space="0" w:color="auto"/>
          </w:divBdr>
        </w:div>
      </w:divsChild>
    </w:div>
    <w:div w:id="1915311859">
      <w:bodyDiv w:val="1"/>
      <w:marLeft w:val="0"/>
      <w:marRight w:val="0"/>
      <w:marTop w:val="0"/>
      <w:marBottom w:val="0"/>
      <w:divBdr>
        <w:top w:val="none" w:sz="0" w:space="0" w:color="auto"/>
        <w:left w:val="none" w:sz="0" w:space="0" w:color="auto"/>
        <w:bottom w:val="none" w:sz="0" w:space="0" w:color="auto"/>
        <w:right w:val="none" w:sz="0" w:space="0" w:color="auto"/>
      </w:divBdr>
      <w:divsChild>
        <w:div w:id="337122045">
          <w:marLeft w:val="0"/>
          <w:marRight w:val="0"/>
          <w:marTop w:val="0"/>
          <w:marBottom w:val="0"/>
          <w:divBdr>
            <w:top w:val="none" w:sz="0" w:space="0" w:color="auto"/>
            <w:left w:val="none" w:sz="0" w:space="0" w:color="auto"/>
            <w:bottom w:val="none" w:sz="0" w:space="0" w:color="auto"/>
            <w:right w:val="none" w:sz="0" w:space="0" w:color="auto"/>
          </w:divBdr>
        </w:div>
      </w:divsChild>
    </w:div>
    <w:div w:id="1933007617">
      <w:bodyDiv w:val="1"/>
      <w:marLeft w:val="0"/>
      <w:marRight w:val="0"/>
      <w:marTop w:val="0"/>
      <w:marBottom w:val="0"/>
      <w:divBdr>
        <w:top w:val="none" w:sz="0" w:space="0" w:color="auto"/>
        <w:left w:val="none" w:sz="0" w:space="0" w:color="auto"/>
        <w:bottom w:val="none" w:sz="0" w:space="0" w:color="auto"/>
        <w:right w:val="none" w:sz="0" w:space="0" w:color="auto"/>
      </w:divBdr>
      <w:divsChild>
        <w:div w:id="563099725">
          <w:marLeft w:val="0"/>
          <w:marRight w:val="0"/>
          <w:marTop w:val="0"/>
          <w:marBottom w:val="0"/>
          <w:divBdr>
            <w:top w:val="none" w:sz="0" w:space="0" w:color="auto"/>
            <w:left w:val="none" w:sz="0" w:space="0" w:color="auto"/>
            <w:bottom w:val="none" w:sz="0" w:space="0" w:color="auto"/>
            <w:right w:val="none" w:sz="0" w:space="0" w:color="auto"/>
          </w:divBdr>
        </w:div>
      </w:divsChild>
    </w:div>
    <w:div w:id="1940723264">
      <w:bodyDiv w:val="1"/>
      <w:marLeft w:val="0"/>
      <w:marRight w:val="0"/>
      <w:marTop w:val="0"/>
      <w:marBottom w:val="0"/>
      <w:divBdr>
        <w:top w:val="none" w:sz="0" w:space="0" w:color="auto"/>
        <w:left w:val="none" w:sz="0" w:space="0" w:color="auto"/>
        <w:bottom w:val="none" w:sz="0" w:space="0" w:color="auto"/>
        <w:right w:val="none" w:sz="0" w:space="0" w:color="auto"/>
      </w:divBdr>
      <w:divsChild>
        <w:div w:id="2108764410">
          <w:marLeft w:val="0"/>
          <w:marRight w:val="0"/>
          <w:marTop w:val="0"/>
          <w:marBottom w:val="0"/>
          <w:divBdr>
            <w:top w:val="none" w:sz="0" w:space="0" w:color="auto"/>
            <w:left w:val="none" w:sz="0" w:space="0" w:color="auto"/>
            <w:bottom w:val="none" w:sz="0" w:space="0" w:color="auto"/>
            <w:right w:val="none" w:sz="0" w:space="0" w:color="auto"/>
          </w:divBdr>
        </w:div>
      </w:divsChild>
    </w:div>
    <w:div w:id="1944727482">
      <w:bodyDiv w:val="1"/>
      <w:marLeft w:val="0"/>
      <w:marRight w:val="0"/>
      <w:marTop w:val="0"/>
      <w:marBottom w:val="0"/>
      <w:divBdr>
        <w:top w:val="none" w:sz="0" w:space="0" w:color="auto"/>
        <w:left w:val="none" w:sz="0" w:space="0" w:color="auto"/>
        <w:bottom w:val="none" w:sz="0" w:space="0" w:color="auto"/>
        <w:right w:val="none" w:sz="0" w:space="0" w:color="auto"/>
      </w:divBdr>
      <w:divsChild>
        <w:div w:id="1038895359">
          <w:marLeft w:val="0"/>
          <w:marRight w:val="0"/>
          <w:marTop w:val="0"/>
          <w:marBottom w:val="0"/>
          <w:divBdr>
            <w:top w:val="none" w:sz="0" w:space="0" w:color="auto"/>
            <w:left w:val="none" w:sz="0" w:space="0" w:color="auto"/>
            <w:bottom w:val="none" w:sz="0" w:space="0" w:color="auto"/>
            <w:right w:val="none" w:sz="0" w:space="0" w:color="auto"/>
          </w:divBdr>
        </w:div>
      </w:divsChild>
    </w:div>
    <w:div w:id="1956787265">
      <w:bodyDiv w:val="1"/>
      <w:marLeft w:val="0"/>
      <w:marRight w:val="0"/>
      <w:marTop w:val="0"/>
      <w:marBottom w:val="0"/>
      <w:divBdr>
        <w:top w:val="none" w:sz="0" w:space="0" w:color="auto"/>
        <w:left w:val="none" w:sz="0" w:space="0" w:color="auto"/>
        <w:bottom w:val="none" w:sz="0" w:space="0" w:color="auto"/>
        <w:right w:val="none" w:sz="0" w:space="0" w:color="auto"/>
      </w:divBdr>
      <w:divsChild>
        <w:div w:id="1437021407">
          <w:marLeft w:val="0"/>
          <w:marRight w:val="0"/>
          <w:marTop w:val="0"/>
          <w:marBottom w:val="0"/>
          <w:divBdr>
            <w:top w:val="none" w:sz="0" w:space="0" w:color="auto"/>
            <w:left w:val="none" w:sz="0" w:space="0" w:color="auto"/>
            <w:bottom w:val="none" w:sz="0" w:space="0" w:color="auto"/>
            <w:right w:val="none" w:sz="0" w:space="0" w:color="auto"/>
          </w:divBdr>
        </w:div>
      </w:divsChild>
    </w:div>
    <w:div w:id="1964723974">
      <w:bodyDiv w:val="1"/>
      <w:marLeft w:val="0"/>
      <w:marRight w:val="0"/>
      <w:marTop w:val="0"/>
      <w:marBottom w:val="0"/>
      <w:divBdr>
        <w:top w:val="none" w:sz="0" w:space="0" w:color="auto"/>
        <w:left w:val="none" w:sz="0" w:space="0" w:color="auto"/>
        <w:bottom w:val="none" w:sz="0" w:space="0" w:color="auto"/>
        <w:right w:val="none" w:sz="0" w:space="0" w:color="auto"/>
      </w:divBdr>
      <w:divsChild>
        <w:div w:id="716974750">
          <w:marLeft w:val="0"/>
          <w:marRight w:val="0"/>
          <w:marTop w:val="0"/>
          <w:marBottom w:val="0"/>
          <w:divBdr>
            <w:top w:val="none" w:sz="0" w:space="0" w:color="auto"/>
            <w:left w:val="none" w:sz="0" w:space="0" w:color="auto"/>
            <w:bottom w:val="none" w:sz="0" w:space="0" w:color="auto"/>
            <w:right w:val="none" w:sz="0" w:space="0" w:color="auto"/>
          </w:divBdr>
        </w:div>
      </w:divsChild>
    </w:div>
    <w:div w:id="1974403252">
      <w:bodyDiv w:val="1"/>
      <w:marLeft w:val="0"/>
      <w:marRight w:val="0"/>
      <w:marTop w:val="0"/>
      <w:marBottom w:val="0"/>
      <w:divBdr>
        <w:top w:val="none" w:sz="0" w:space="0" w:color="auto"/>
        <w:left w:val="none" w:sz="0" w:space="0" w:color="auto"/>
        <w:bottom w:val="none" w:sz="0" w:space="0" w:color="auto"/>
        <w:right w:val="none" w:sz="0" w:space="0" w:color="auto"/>
      </w:divBdr>
      <w:divsChild>
        <w:div w:id="1708531650">
          <w:marLeft w:val="0"/>
          <w:marRight w:val="0"/>
          <w:marTop w:val="0"/>
          <w:marBottom w:val="0"/>
          <w:divBdr>
            <w:top w:val="none" w:sz="0" w:space="0" w:color="auto"/>
            <w:left w:val="none" w:sz="0" w:space="0" w:color="auto"/>
            <w:bottom w:val="none" w:sz="0" w:space="0" w:color="auto"/>
            <w:right w:val="none" w:sz="0" w:space="0" w:color="auto"/>
          </w:divBdr>
        </w:div>
      </w:divsChild>
    </w:div>
    <w:div w:id="1976132975">
      <w:bodyDiv w:val="1"/>
      <w:marLeft w:val="0"/>
      <w:marRight w:val="0"/>
      <w:marTop w:val="0"/>
      <w:marBottom w:val="0"/>
      <w:divBdr>
        <w:top w:val="none" w:sz="0" w:space="0" w:color="auto"/>
        <w:left w:val="none" w:sz="0" w:space="0" w:color="auto"/>
        <w:bottom w:val="none" w:sz="0" w:space="0" w:color="auto"/>
        <w:right w:val="none" w:sz="0" w:space="0" w:color="auto"/>
      </w:divBdr>
      <w:divsChild>
        <w:div w:id="510027256">
          <w:marLeft w:val="0"/>
          <w:marRight w:val="0"/>
          <w:marTop w:val="0"/>
          <w:marBottom w:val="0"/>
          <w:divBdr>
            <w:top w:val="none" w:sz="0" w:space="0" w:color="auto"/>
            <w:left w:val="none" w:sz="0" w:space="0" w:color="auto"/>
            <w:bottom w:val="none" w:sz="0" w:space="0" w:color="auto"/>
            <w:right w:val="none" w:sz="0" w:space="0" w:color="auto"/>
          </w:divBdr>
        </w:div>
      </w:divsChild>
    </w:div>
    <w:div w:id="1982735173">
      <w:bodyDiv w:val="1"/>
      <w:marLeft w:val="0"/>
      <w:marRight w:val="0"/>
      <w:marTop w:val="0"/>
      <w:marBottom w:val="0"/>
      <w:divBdr>
        <w:top w:val="none" w:sz="0" w:space="0" w:color="auto"/>
        <w:left w:val="none" w:sz="0" w:space="0" w:color="auto"/>
        <w:bottom w:val="none" w:sz="0" w:space="0" w:color="auto"/>
        <w:right w:val="none" w:sz="0" w:space="0" w:color="auto"/>
      </w:divBdr>
      <w:divsChild>
        <w:div w:id="1680038317">
          <w:marLeft w:val="0"/>
          <w:marRight w:val="0"/>
          <w:marTop w:val="0"/>
          <w:marBottom w:val="0"/>
          <w:divBdr>
            <w:top w:val="none" w:sz="0" w:space="0" w:color="auto"/>
            <w:left w:val="none" w:sz="0" w:space="0" w:color="auto"/>
            <w:bottom w:val="none" w:sz="0" w:space="0" w:color="auto"/>
            <w:right w:val="none" w:sz="0" w:space="0" w:color="auto"/>
          </w:divBdr>
        </w:div>
      </w:divsChild>
    </w:div>
    <w:div w:id="1984969104">
      <w:bodyDiv w:val="1"/>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
      </w:divsChild>
    </w:div>
    <w:div w:id="1997372301">
      <w:bodyDiv w:val="1"/>
      <w:marLeft w:val="0"/>
      <w:marRight w:val="0"/>
      <w:marTop w:val="0"/>
      <w:marBottom w:val="0"/>
      <w:divBdr>
        <w:top w:val="none" w:sz="0" w:space="0" w:color="auto"/>
        <w:left w:val="none" w:sz="0" w:space="0" w:color="auto"/>
        <w:bottom w:val="none" w:sz="0" w:space="0" w:color="auto"/>
        <w:right w:val="none" w:sz="0" w:space="0" w:color="auto"/>
      </w:divBdr>
      <w:divsChild>
        <w:div w:id="1307279268">
          <w:marLeft w:val="0"/>
          <w:marRight w:val="0"/>
          <w:marTop w:val="0"/>
          <w:marBottom w:val="0"/>
          <w:divBdr>
            <w:top w:val="none" w:sz="0" w:space="0" w:color="auto"/>
            <w:left w:val="none" w:sz="0" w:space="0" w:color="auto"/>
            <w:bottom w:val="none" w:sz="0" w:space="0" w:color="auto"/>
            <w:right w:val="none" w:sz="0" w:space="0" w:color="auto"/>
          </w:divBdr>
        </w:div>
      </w:divsChild>
    </w:div>
    <w:div w:id="2001882809">
      <w:bodyDiv w:val="1"/>
      <w:marLeft w:val="0"/>
      <w:marRight w:val="0"/>
      <w:marTop w:val="0"/>
      <w:marBottom w:val="0"/>
      <w:divBdr>
        <w:top w:val="none" w:sz="0" w:space="0" w:color="auto"/>
        <w:left w:val="none" w:sz="0" w:space="0" w:color="auto"/>
        <w:bottom w:val="none" w:sz="0" w:space="0" w:color="auto"/>
        <w:right w:val="none" w:sz="0" w:space="0" w:color="auto"/>
      </w:divBdr>
      <w:divsChild>
        <w:div w:id="1177231766">
          <w:marLeft w:val="0"/>
          <w:marRight w:val="0"/>
          <w:marTop w:val="0"/>
          <w:marBottom w:val="0"/>
          <w:divBdr>
            <w:top w:val="none" w:sz="0" w:space="0" w:color="auto"/>
            <w:left w:val="none" w:sz="0" w:space="0" w:color="auto"/>
            <w:bottom w:val="none" w:sz="0" w:space="0" w:color="auto"/>
            <w:right w:val="none" w:sz="0" w:space="0" w:color="auto"/>
          </w:divBdr>
        </w:div>
      </w:divsChild>
    </w:div>
    <w:div w:id="2015298988">
      <w:bodyDiv w:val="1"/>
      <w:marLeft w:val="0"/>
      <w:marRight w:val="0"/>
      <w:marTop w:val="0"/>
      <w:marBottom w:val="0"/>
      <w:divBdr>
        <w:top w:val="none" w:sz="0" w:space="0" w:color="auto"/>
        <w:left w:val="none" w:sz="0" w:space="0" w:color="auto"/>
        <w:bottom w:val="none" w:sz="0" w:space="0" w:color="auto"/>
        <w:right w:val="none" w:sz="0" w:space="0" w:color="auto"/>
      </w:divBdr>
      <w:divsChild>
        <w:div w:id="438111873">
          <w:marLeft w:val="0"/>
          <w:marRight w:val="0"/>
          <w:marTop w:val="0"/>
          <w:marBottom w:val="0"/>
          <w:divBdr>
            <w:top w:val="none" w:sz="0" w:space="0" w:color="auto"/>
            <w:left w:val="none" w:sz="0" w:space="0" w:color="auto"/>
            <w:bottom w:val="none" w:sz="0" w:space="0" w:color="auto"/>
            <w:right w:val="none" w:sz="0" w:space="0" w:color="auto"/>
          </w:divBdr>
        </w:div>
      </w:divsChild>
    </w:div>
    <w:div w:id="2015570754">
      <w:bodyDiv w:val="1"/>
      <w:marLeft w:val="0"/>
      <w:marRight w:val="0"/>
      <w:marTop w:val="0"/>
      <w:marBottom w:val="0"/>
      <w:divBdr>
        <w:top w:val="none" w:sz="0" w:space="0" w:color="auto"/>
        <w:left w:val="none" w:sz="0" w:space="0" w:color="auto"/>
        <w:bottom w:val="none" w:sz="0" w:space="0" w:color="auto"/>
        <w:right w:val="none" w:sz="0" w:space="0" w:color="auto"/>
      </w:divBdr>
      <w:divsChild>
        <w:div w:id="593981074">
          <w:marLeft w:val="0"/>
          <w:marRight w:val="0"/>
          <w:marTop w:val="0"/>
          <w:marBottom w:val="0"/>
          <w:divBdr>
            <w:top w:val="none" w:sz="0" w:space="0" w:color="auto"/>
            <w:left w:val="none" w:sz="0" w:space="0" w:color="auto"/>
            <w:bottom w:val="none" w:sz="0" w:space="0" w:color="auto"/>
            <w:right w:val="none" w:sz="0" w:space="0" w:color="auto"/>
          </w:divBdr>
        </w:div>
      </w:divsChild>
    </w:div>
    <w:div w:id="2018146595">
      <w:bodyDiv w:val="1"/>
      <w:marLeft w:val="0"/>
      <w:marRight w:val="0"/>
      <w:marTop w:val="0"/>
      <w:marBottom w:val="0"/>
      <w:divBdr>
        <w:top w:val="none" w:sz="0" w:space="0" w:color="auto"/>
        <w:left w:val="none" w:sz="0" w:space="0" w:color="auto"/>
        <w:bottom w:val="none" w:sz="0" w:space="0" w:color="auto"/>
        <w:right w:val="none" w:sz="0" w:space="0" w:color="auto"/>
      </w:divBdr>
      <w:divsChild>
        <w:div w:id="1466699456">
          <w:marLeft w:val="0"/>
          <w:marRight w:val="0"/>
          <w:marTop w:val="0"/>
          <w:marBottom w:val="0"/>
          <w:divBdr>
            <w:top w:val="none" w:sz="0" w:space="0" w:color="auto"/>
            <w:left w:val="none" w:sz="0" w:space="0" w:color="auto"/>
            <w:bottom w:val="none" w:sz="0" w:space="0" w:color="auto"/>
            <w:right w:val="none" w:sz="0" w:space="0" w:color="auto"/>
          </w:divBdr>
        </w:div>
      </w:divsChild>
    </w:div>
    <w:div w:id="2056465813">
      <w:bodyDiv w:val="1"/>
      <w:marLeft w:val="0"/>
      <w:marRight w:val="0"/>
      <w:marTop w:val="0"/>
      <w:marBottom w:val="0"/>
      <w:divBdr>
        <w:top w:val="none" w:sz="0" w:space="0" w:color="auto"/>
        <w:left w:val="none" w:sz="0" w:space="0" w:color="auto"/>
        <w:bottom w:val="none" w:sz="0" w:space="0" w:color="auto"/>
        <w:right w:val="none" w:sz="0" w:space="0" w:color="auto"/>
      </w:divBdr>
    </w:div>
    <w:div w:id="2062052785">
      <w:bodyDiv w:val="1"/>
      <w:marLeft w:val="0"/>
      <w:marRight w:val="0"/>
      <w:marTop w:val="0"/>
      <w:marBottom w:val="0"/>
      <w:divBdr>
        <w:top w:val="none" w:sz="0" w:space="0" w:color="auto"/>
        <w:left w:val="none" w:sz="0" w:space="0" w:color="auto"/>
        <w:bottom w:val="none" w:sz="0" w:space="0" w:color="auto"/>
        <w:right w:val="none" w:sz="0" w:space="0" w:color="auto"/>
      </w:divBdr>
      <w:divsChild>
        <w:div w:id="126359707">
          <w:marLeft w:val="0"/>
          <w:marRight w:val="0"/>
          <w:marTop w:val="0"/>
          <w:marBottom w:val="0"/>
          <w:divBdr>
            <w:top w:val="none" w:sz="0" w:space="0" w:color="auto"/>
            <w:left w:val="none" w:sz="0" w:space="0" w:color="auto"/>
            <w:bottom w:val="none" w:sz="0" w:space="0" w:color="auto"/>
            <w:right w:val="none" w:sz="0" w:space="0" w:color="auto"/>
          </w:divBdr>
        </w:div>
      </w:divsChild>
    </w:div>
    <w:div w:id="2072580678">
      <w:bodyDiv w:val="1"/>
      <w:marLeft w:val="0"/>
      <w:marRight w:val="0"/>
      <w:marTop w:val="0"/>
      <w:marBottom w:val="0"/>
      <w:divBdr>
        <w:top w:val="none" w:sz="0" w:space="0" w:color="auto"/>
        <w:left w:val="none" w:sz="0" w:space="0" w:color="auto"/>
        <w:bottom w:val="none" w:sz="0" w:space="0" w:color="auto"/>
        <w:right w:val="none" w:sz="0" w:space="0" w:color="auto"/>
      </w:divBdr>
      <w:divsChild>
        <w:div w:id="1136950487">
          <w:marLeft w:val="0"/>
          <w:marRight w:val="0"/>
          <w:marTop w:val="0"/>
          <w:marBottom w:val="0"/>
          <w:divBdr>
            <w:top w:val="none" w:sz="0" w:space="0" w:color="auto"/>
            <w:left w:val="none" w:sz="0" w:space="0" w:color="auto"/>
            <w:bottom w:val="none" w:sz="0" w:space="0" w:color="auto"/>
            <w:right w:val="none" w:sz="0" w:space="0" w:color="auto"/>
          </w:divBdr>
        </w:div>
      </w:divsChild>
    </w:div>
    <w:div w:id="2075732624">
      <w:bodyDiv w:val="1"/>
      <w:marLeft w:val="0"/>
      <w:marRight w:val="0"/>
      <w:marTop w:val="0"/>
      <w:marBottom w:val="0"/>
      <w:divBdr>
        <w:top w:val="none" w:sz="0" w:space="0" w:color="auto"/>
        <w:left w:val="none" w:sz="0" w:space="0" w:color="auto"/>
        <w:bottom w:val="none" w:sz="0" w:space="0" w:color="auto"/>
        <w:right w:val="none" w:sz="0" w:space="0" w:color="auto"/>
      </w:divBdr>
    </w:div>
    <w:div w:id="2083290616">
      <w:bodyDiv w:val="1"/>
      <w:marLeft w:val="0"/>
      <w:marRight w:val="0"/>
      <w:marTop w:val="0"/>
      <w:marBottom w:val="0"/>
      <w:divBdr>
        <w:top w:val="none" w:sz="0" w:space="0" w:color="auto"/>
        <w:left w:val="none" w:sz="0" w:space="0" w:color="auto"/>
        <w:bottom w:val="none" w:sz="0" w:space="0" w:color="auto"/>
        <w:right w:val="none" w:sz="0" w:space="0" w:color="auto"/>
      </w:divBdr>
      <w:divsChild>
        <w:div w:id="924266572">
          <w:marLeft w:val="0"/>
          <w:marRight w:val="0"/>
          <w:marTop w:val="0"/>
          <w:marBottom w:val="0"/>
          <w:divBdr>
            <w:top w:val="none" w:sz="0" w:space="0" w:color="auto"/>
            <w:left w:val="none" w:sz="0" w:space="0" w:color="auto"/>
            <w:bottom w:val="none" w:sz="0" w:space="0" w:color="auto"/>
            <w:right w:val="none" w:sz="0" w:space="0" w:color="auto"/>
          </w:divBdr>
        </w:div>
      </w:divsChild>
    </w:div>
    <w:div w:id="2092119580">
      <w:bodyDiv w:val="1"/>
      <w:marLeft w:val="0"/>
      <w:marRight w:val="0"/>
      <w:marTop w:val="0"/>
      <w:marBottom w:val="0"/>
      <w:divBdr>
        <w:top w:val="none" w:sz="0" w:space="0" w:color="auto"/>
        <w:left w:val="none" w:sz="0" w:space="0" w:color="auto"/>
        <w:bottom w:val="none" w:sz="0" w:space="0" w:color="auto"/>
        <w:right w:val="none" w:sz="0" w:space="0" w:color="auto"/>
      </w:divBdr>
      <w:divsChild>
        <w:div w:id="1546285728">
          <w:marLeft w:val="0"/>
          <w:marRight w:val="0"/>
          <w:marTop w:val="0"/>
          <w:marBottom w:val="0"/>
          <w:divBdr>
            <w:top w:val="none" w:sz="0" w:space="0" w:color="auto"/>
            <w:left w:val="none" w:sz="0" w:space="0" w:color="auto"/>
            <w:bottom w:val="none" w:sz="0" w:space="0" w:color="auto"/>
            <w:right w:val="none" w:sz="0" w:space="0" w:color="auto"/>
          </w:divBdr>
        </w:div>
      </w:divsChild>
    </w:div>
    <w:div w:id="2121607605">
      <w:bodyDiv w:val="1"/>
      <w:marLeft w:val="0"/>
      <w:marRight w:val="0"/>
      <w:marTop w:val="0"/>
      <w:marBottom w:val="0"/>
      <w:divBdr>
        <w:top w:val="none" w:sz="0" w:space="0" w:color="auto"/>
        <w:left w:val="none" w:sz="0" w:space="0" w:color="auto"/>
        <w:bottom w:val="none" w:sz="0" w:space="0" w:color="auto"/>
        <w:right w:val="none" w:sz="0" w:space="0" w:color="auto"/>
      </w:divBdr>
      <w:divsChild>
        <w:div w:id="137692640">
          <w:marLeft w:val="0"/>
          <w:marRight w:val="0"/>
          <w:marTop w:val="0"/>
          <w:marBottom w:val="0"/>
          <w:divBdr>
            <w:top w:val="none" w:sz="0" w:space="0" w:color="auto"/>
            <w:left w:val="none" w:sz="0" w:space="0" w:color="auto"/>
            <w:bottom w:val="none" w:sz="0" w:space="0" w:color="auto"/>
            <w:right w:val="none" w:sz="0" w:space="0" w:color="auto"/>
          </w:divBdr>
        </w:div>
        <w:div w:id="739600968">
          <w:marLeft w:val="0"/>
          <w:marRight w:val="0"/>
          <w:marTop w:val="0"/>
          <w:marBottom w:val="0"/>
          <w:divBdr>
            <w:top w:val="none" w:sz="0" w:space="0" w:color="auto"/>
            <w:left w:val="none" w:sz="0" w:space="0" w:color="auto"/>
            <w:bottom w:val="none" w:sz="0" w:space="0" w:color="auto"/>
            <w:right w:val="none" w:sz="0" w:space="0" w:color="auto"/>
          </w:divBdr>
        </w:div>
        <w:div w:id="1658067227">
          <w:marLeft w:val="0"/>
          <w:marRight w:val="0"/>
          <w:marTop w:val="0"/>
          <w:marBottom w:val="0"/>
          <w:divBdr>
            <w:top w:val="none" w:sz="0" w:space="0" w:color="auto"/>
            <w:left w:val="none" w:sz="0" w:space="0" w:color="auto"/>
            <w:bottom w:val="none" w:sz="0" w:space="0" w:color="auto"/>
            <w:right w:val="none" w:sz="0" w:space="0" w:color="auto"/>
          </w:divBdr>
        </w:div>
        <w:div w:id="1891767156">
          <w:marLeft w:val="0"/>
          <w:marRight w:val="0"/>
          <w:marTop w:val="0"/>
          <w:marBottom w:val="0"/>
          <w:divBdr>
            <w:top w:val="none" w:sz="0" w:space="0" w:color="auto"/>
            <w:left w:val="none" w:sz="0" w:space="0" w:color="auto"/>
            <w:bottom w:val="none" w:sz="0" w:space="0" w:color="auto"/>
            <w:right w:val="none" w:sz="0" w:space="0" w:color="auto"/>
          </w:divBdr>
        </w:div>
      </w:divsChild>
    </w:div>
    <w:div w:id="2126267852">
      <w:bodyDiv w:val="1"/>
      <w:marLeft w:val="0"/>
      <w:marRight w:val="0"/>
      <w:marTop w:val="0"/>
      <w:marBottom w:val="0"/>
      <w:divBdr>
        <w:top w:val="none" w:sz="0" w:space="0" w:color="auto"/>
        <w:left w:val="none" w:sz="0" w:space="0" w:color="auto"/>
        <w:bottom w:val="none" w:sz="0" w:space="0" w:color="auto"/>
        <w:right w:val="none" w:sz="0" w:space="0" w:color="auto"/>
      </w:divBdr>
      <w:divsChild>
        <w:div w:id="868839899">
          <w:marLeft w:val="0"/>
          <w:marRight w:val="0"/>
          <w:marTop w:val="0"/>
          <w:marBottom w:val="0"/>
          <w:divBdr>
            <w:top w:val="none" w:sz="0" w:space="0" w:color="auto"/>
            <w:left w:val="none" w:sz="0" w:space="0" w:color="auto"/>
            <w:bottom w:val="none" w:sz="0" w:space="0" w:color="auto"/>
            <w:right w:val="none" w:sz="0" w:space="0" w:color="auto"/>
          </w:divBdr>
        </w:div>
      </w:divsChild>
    </w:div>
    <w:div w:id="2136948906">
      <w:bodyDiv w:val="1"/>
      <w:marLeft w:val="0"/>
      <w:marRight w:val="0"/>
      <w:marTop w:val="0"/>
      <w:marBottom w:val="0"/>
      <w:divBdr>
        <w:top w:val="none" w:sz="0" w:space="0" w:color="auto"/>
        <w:left w:val="none" w:sz="0" w:space="0" w:color="auto"/>
        <w:bottom w:val="none" w:sz="0" w:space="0" w:color="auto"/>
        <w:right w:val="none" w:sz="0" w:space="0" w:color="auto"/>
      </w:divBdr>
      <w:divsChild>
        <w:div w:id="471216461">
          <w:marLeft w:val="0"/>
          <w:marRight w:val="0"/>
          <w:marTop w:val="0"/>
          <w:marBottom w:val="0"/>
          <w:divBdr>
            <w:top w:val="none" w:sz="0" w:space="0" w:color="auto"/>
            <w:left w:val="none" w:sz="0" w:space="0" w:color="auto"/>
            <w:bottom w:val="none" w:sz="0" w:space="0" w:color="auto"/>
            <w:right w:val="none" w:sz="0" w:space="0" w:color="auto"/>
          </w:divBdr>
        </w:div>
      </w:divsChild>
    </w:div>
    <w:div w:id="2138713238">
      <w:bodyDiv w:val="1"/>
      <w:marLeft w:val="0"/>
      <w:marRight w:val="0"/>
      <w:marTop w:val="0"/>
      <w:marBottom w:val="0"/>
      <w:divBdr>
        <w:top w:val="none" w:sz="0" w:space="0" w:color="auto"/>
        <w:left w:val="none" w:sz="0" w:space="0" w:color="auto"/>
        <w:bottom w:val="none" w:sz="0" w:space="0" w:color="auto"/>
        <w:right w:val="none" w:sz="0" w:space="0" w:color="auto"/>
      </w:divBdr>
      <w:divsChild>
        <w:div w:id="978725157">
          <w:marLeft w:val="0"/>
          <w:marRight w:val="0"/>
          <w:marTop w:val="0"/>
          <w:marBottom w:val="0"/>
          <w:divBdr>
            <w:top w:val="none" w:sz="0" w:space="0" w:color="auto"/>
            <w:left w:val="none" w:sz="0" w:space="0" w:color="auto"/>
            <w:bottom w:val="none" w:sz="0" w:space="0" w:color="auto"/>
            <w:right w:val="none" w:sz="0" w:space="0" w:color="auto"/>
          </w:divBdr>
        </w:div>
      </w:divsChild>
    </w:div>
    <w:div w:id="2140759268">
      <w:bodyDiv w:val="1"/>
      <w:marLeft w:val="0"/>
      <w:marRight w:val="0"/>
      <w:marTop w:val="0"/>
      <w:marBottom w:val="0"/>
      <w:divBdr>
        <w:top w:val="none" w:sz="0" w:space="0" w:color="auto"/>
        <w:left w:val="none" w:sz="0" w:space="0" w:color="auto"/>
        <w:bottom w:val="none" w:sz="0" w:space="0" w:color="auto"/>
        <w:right w:val="none" w:sz="0" w:space="0" w:color="auto"/>
      </w:divBdr>
      <w:divsChild>
        <w:div w:id="11209980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28A.230.090" TargetMode="External"/><Relationship Id="rId18" Type="http://schemas.openxmlformats.org/officeDocument/2006/relationships/hyperlink" Target="http://ospi.k12.wa.us/" TargetMode="External"/><Relationship Id="rId3" Type="http://schemas.openxmlformats.org/officeDocument/2006/relationships/customXml" Target="../customXml/item3.xml"/><Relationship Id="rId21" Type="http://schemas.openxmlformats.org/officeDocument/2006/relationships/hyperlink" Target="https://ospi.k12.wa.us/student-success/learning-standards-instructional-materials/washington-state-learning-standards-re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ospi.k12.wa.us/student-success/learning-standards-instructional-materials/washington-state-learning-standards-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180-51-06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todd\Downloads\Learning%20Standards%20-%20Math%20-%20BG.dotx" TargetMode="Externa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AFAC20B572574095D31476FB39C606" ma:contentTypeVersion="10" ma:contentTypeDescription="Create a new document." ma:contentTypeScope="" ma:versionID="06112773f04ff42b37ad3c8f6fea6e19">
  <xsd:schema xmlns:xsd="http://www.w3.org/2001/XMLSchema" xmlns:xs="http://www.w3.org/2001/XMLSchema" xmlns:p="http://schemas.microsoft.com/office/2006/metadata/properties" xmlns:ns2="25088e16-729c-404b-9015-7705e21f47a0" xmlns:ns3="2ba0bcd7-05d9-492a-a016-34b256b5fce3" targetNamespace="http://schemas.microsoft.com/office/2006/metadata/properties" ma:root="true" ma:fieldsID="521ea91ae9b9c87412888c5936b0ad7d" ns2:_="" ns3:_="">
    <xsd:import namespace="25088e16-729c-404b-9015-7705e21f47a0"/>
    <xsd:import namespace="2ba0bcd7-05d9-492a-a016-34b256b5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e16-729c-404b-9015-7705e21f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0bcd7-05d9-492a-a016-34b256b5fc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16302-D679-4EA4-B0FF-1BF375A310FE}">
  <ds:schemaRefs>
    <ds:schemaRef ds:uri="http://schemas.microsoft.com/office/2006/documentManagement/types"/>
    <ds:schemaRef ds:uri="http://purl.org/dc/terms/"/>
    <ds:schemaRef ds:uri="2ba0bcd7-05d9-492a-a016-34b256b5fce3"/>
    <ds:schemaRef ds:uri="http://schemas.openxmlformats.org/package/2006/metadata/core-properti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25088e16-729c-404b-9015-7705e21f47a0"/>
  </ds:schemaRefs>
</ds:datastoreItem>
</file>

<file path=customXml/itemProps2.xml><?xml version="1.0" encoding="utf-8"?>
<ds:datastoreItem xmlns:ds="http://schemas.openxmlformats.org/officeDocument/2006/customXml" ds:itemID="{0F38D2F7-C077-4451-8DBF-7741AE6CF479}">
  <ds:schemaRefs>
    <ds:schemaRef ds:uri="http://schemas.openxmlformats.org/officeDocument/2006/bibliography"/>
  </ds:schemaRefs>
</ds:datastoreItem>
</file>

<file path=customXml/itemProps3.xml><?xml version="1.0" encoding="utf-8"?>
<ds:datastoreItem xmlns:ds="http://schemas.openxmlformats.org/officeDocument/2006/customXml" ds:itemID="{FDEE19AB-42EE-4989-9F57-3CC0AC48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e16-729c-404b-9015-7705e21f47a0"/>
    <ds:schemaRef ds:uri="2ba0bcd7-05d9-492a-a016-34b256b5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9791D-8D03-4E71-B89D-80BBD0D57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Learning Standards - Math - BG</Template>
  <TotalTime>0</TotalTime>
  <Pages>3</Pages>
  <Words>34508</Words>
  <Characters>199805</Characters>
  <Application>Microsoft Office Word</Application>
  <DocSecurity>0</DocSecurity>
  <Lines>4440</Lines>
  <Paragraphs>2366</Paragraphs>
  <ScaleCrop>false</ScaleCrop>
  <HeadingPairs>
    <vt:vector size="2" baseType="variant">
      <vt:variant>
        <vt:lpstr>Title</vt:lpstr>
      </vt:variant>
      <vt:variant>
        <vt:i4>1</vt:i4>
      </vt:variant>
    </vt:vector>
  </HeadingPairs>
  <TitlesOfParts>
    <vt:vector size="1" baseType="lpstr">
      <vt:lpstr>Draft WA Learning Standards Math</vt:lpstr>
    </vt:vector>
  </TitlesOfParts>
  <Company>OSPI</Company>
  <LinksUpToDate>false</LinksUpToDate>
  <CharactersWithSpaces>231947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WA Learning Standards Math</dc:title>
  <dc:subject/>
  <dc:creator>Kara Todd</dc:creator>
  <cp:keywords>math, mathematics, learning standards, standards</cp:keywords>
  <dc:description/>
  <cp:lastModifiedBy>Jennifer Kelley</cp:lastModifiedBy>
  <cp:revision>2</cp:revision>
  <cp:lastPrinted>2025-08-22T18:09:00Z</cp:lastPrinted>
  <dcterms:created xsi:type="dcterms:W3CDTF">2025-11-26T21:05:00Z</dcterms:created>
  <dcterms:modified xsi:type="dcterms:W3CDTF">2025-11-26T21:05:00Z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GrammarlyDocumentId">
    <vt:lpwstr>dc487df3c5c13f7b0c052afe55ddcf013cc9e820a60ed306bec0c8e32ead8fb7</vt:lpwstr>
  </property>
  <property fmtid="{D5CDD505-2E9C-101B-9397-08002B2CF9AE}" pid="4" name="Language">
    <vt:lpwstr>English</vt:lpwstr>
  </property>
  <property fmtid="{D5CDD505-2E9C-101B-9397-08002B2CF9AE}" pid="5" name="FileCategory">
    <vt:lpwstr>Template</vt:lpwstr>
  </property>
  <property fmtid="{D5CDD505-2E9C-101B-9397-08002B2CF9AE}" pid="6" name="LastSaved">
    <vt:filetime>2017-04-21T00:00:00Z</vt:filetime>
  </property>
  <property fmtid="{D5CDD505-2E9C-101B-9397-08002B2CF9AE}" pid="7" name="ContentTypeId">
    <vt:lpwstr>0x0101002DAFAC20B572574095D31476FB39C606</vt:lpwstr>
  </property>
  <property fmtid="{D5CDD505-2E9C-101B-9397-08002B2CF9AE}" pid="8" name="Audience0">
    <vt:lpwstr>;#New Employees;#</vt:lpwstr>
  </property>
  <property fmtid="{D5CDD505-2E9C-101B-9397-08002B2CF9AE}" pid="9" name="FileOwner">
    <vt:lpwstr>Communications</vt:lpwstr>
  </property>
  <property fmtid="{D5CDD505-2E9C-101B-9397-08002B2CF9AE}" pid="10" name="Created">
    <vt:filetime>2016-12-02T00:00:00Z</vt:filetime>
  </property>
  <property fmtid="{D5CDD505-2E9C-101B-9397-08002B2CF9AE}" pid="11" name="MSIP_Label_9145f431-4c8c-42c6-a5a5-ba6d3bdea585_Enabled">
    <vt:lpwstr>true</vt:lpwstr>
  </property>
  <property fmtid="{D5CDD505-2E9C-101B-9397-08002B2CF9AE}" pid="12" name="MSIP_Label_9145f431-4c8c-42c6-a5a5-ba6d3bdea585_SetDate">
    <vt:lpwstr>2024-06-03T23:16:27Z</vt:lpwstr>
  </property>
  <property fmtid="{D5CDD505-2E9C-101B-9397-08002B2CF9AE}" pid="13" name="MSIP_Label_9145f431-4c8c-42c6-a5a5-ba6d3bdea585_Method">
    <vt:lpwstr>Standard</vt:lpwstr>
  </property>
  <property fmtid="{D5CDD505-2E9C-101B-9397-08002B2CF9AE}" pid="14" name="MSIP_Label_9145f431-4c8c-42c6-a5a5-ba6d3bdea585_Name">
    <vt:lpwstr>defa4170-0d19-0005-0004-bc88714345d2</vt:lpwstr>
  </property>
  <property fmtid="{D5CDD505-2E9C-101B-9397-08002B2CF9AE}" pid="15" name="MSIP_Label_9145f431-4c8c-42c6-a5a5-ba6d3bdea585_SiteId">
    <vt:lpwstr>b2fe5ccf-10a5-46fe-ae45-a0267412af7a</vt:lpwstr>
  </property>
  <property fmtid="{D5CDD505-2E9C-101B-9397-08002B2CF9AE}" pid="16" name="MSIP_Label_9145f431-4c8c-42c6-a5a5-ba6d3bdea585_ActionId">
    <vt:lpwstr>46f229dd-e769-40ed-81b2-f1982b0fe192</vt:lpwstr>
  </property>
  <property fmtid="{D5CDD505-2E9C-101B-9397-08002B2CF9AE}" pid="17" name="MSIP_Label_9145f431-4c8c-42c6-a5a5-ba6d3bdea585_ContentBits">
    <vt:lpwstr>0</vt:lpwstr>
  </property>
  <property fmtid="{D5CDD505-2E9C-101B-9397-08002B2CF9AE}" pid="18" name="MediaServiceImageTags">
    <vt:lpwstr/>
  </property>
  <property fmtid="{D5CDD505-2E9C-101B-9397-08002B2CF9AE}" pid="19" name="docLang">
    <vt:lpwstr>en</vt:lpwstr>
  </property>
</Properties>
</file>