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9716" w14:textId="1D0343C4" w:rsidR="7FFDE64B" w:rsidRDefault="7FFDE64B"/>
    <w:p w14:paraId="29B91EC5" w14:textId="556483F7" w:rsidR="4EC92D60" w:rsidRDefault="4EC92D60" w:rsidP="7FFDE64B">
      <w:pPr>
        <w:shd w:val="clear" w:color="auto" w:fill="FFFFFF" w:themeFill="background1"/>
        <w:spacing w:after="0" w:line="315" w:lineRule="auto"/>
        <w:rPr>
          <w:rFonts w:ascii="Segoe UI" w:eastAsia="Segoe UI" w:hAnsi="Segoe UI" w:cs="Segoe UI"/>
          <w:color w:val="000000" w:themeColor="text1"/>
        </w:rPr>
      </w:pPr>
      <w:r w:rsidRPr="7FFDE64B">
        <w:rPr>
          <w:rFonts w:ascii="Segoe UI" w:eastAsia="Segoe UI" w:hAnsi="Segoe UI" w:cs="Segoe UI"/>
          <w:i/>
          <w:iCs/>
          <w:color w:val="000000" w:themeColor="text1"/>
        </w:rPr>
        <w:t>[Letterhead]</w:t>
      </w:r>
      <w:r w:rsidRPr="7FFDE64B">
        <w:rPr>
          <w:rFonts w:ascii="Segoe UI" w:eastAsia="Segoe UI" w:hAnsi="Segoe UI" w:cs="Segoe UI"/>
          <w:color w:val="000000" w:themeColor="text1"/>
        </w:rPr>
        <w:t xml:space="preserve"> </w:t>
      </w:r>
    </w:p>
    <w:p w14:paraId="2D81C8F6" w14:textId="0271C807" w:rsidR="7FFDE64B" w:rsidRDefault="7FFDE64B" w:rsidP="7FFDE64B">
      <w:pPr>
        <w:shd w:val="clear" w:color="auto" w:fill="FFFFFF" w:themeFill="background1"/>
        <w:spacing w:after="0" w:line="315" w:lineRule="auto"/>
        <w:rPr>
          <w:rFonts w:ascii="Segoe UI" w:eastAsia="Segoe UI" w:hAnsi="Segoe UI" w:cs="Segoe UI"/>
          <w:color w:val="000000" w:themeColor="text1"/>
        </w:rPr>
      </w:pPr>
    </w:p>
    <w:p w14:paraId="6DB0AF1C" w14:textId="26074FBE" w:rsidR="4EC92D60" w:rsidRDefault="4EC92D60" w:rsidP="7FFDE64B">
      <w:pPr>
        <w:shd w:val="clear" w:color="auto" w:fill="FFFFFF" w:themeFill="background1"/>
        <w:spacing w:after="0" w:line="315" w:lineRule="auto"/>
        <w:rPr>
          <w:rFonts w:ascii="Segoe UI" w:eastAsia="Segoe UI" w:hAnsi="Segoe UI" w:cs="Segoe UI"/>
          <w:color w:val="000000" w:themeColor="text1"/>
        </w:rPr>
      </w:pPr>
      <w:r w:rsidRPr="7FFDE64B">
        <w:rPr>
          <w:rFonts w:ascii="Segoe UI" w:eastAsia="Segoe UI" w:hAnsi="Segoe UI" w:cs="Segoe UI"/>
          <w:i/>
          <w:iCs/>
          <w:color w:val="000000" w:themeColor="text1"/>
        </w:rPr>
        <w:t>With this letter, I agree that [</w:t>
      </w:r>
      <w:r w:rsidRPr="7FFDE64B">
        <w:rPr>
          <w:rFonts w:ascii="Segoe UI" w:eastAsia="Segoe UI" w:hAnsi="Segoe UI" w:cs="Segoe UI"/>
          <w:i/>
          <w:iCs/>
          <w:color w:val="000000" w:themeColor="text1"/>
          <w:highlight w:val="yellow"/>
        </w:rPr>
        <w:t>applicant district</w:t>
      </w:r>
      <w:r w:rsidRPr="7FFDE64B">
        <w:rPr>
          <w:rFonts w:ascii="Segoe UI" w:eastAsia="Segoe UI" w:hAnsi="Segoe UI" w:cs="Segoe UI"/>
          <w:i/>
          <w:iCs/>
          <w:color w:val="000000" w:themeColor="text1"/>
        </w:rPr>
        <w:t>] will comply with approval assurances, as listed on OSPI's Assurances webpage</w:t>
      </w:r>
      <w:r w:rsidRPr="7FFDE64B">
        <w:rPr>
          <w:rFonts w:ascii="Segoe UI" w:eastAsia="Segoe UI" w:hAnsi="Segoe UI" w:cs="Segoe UI"/>
          <w:color w:val="000000" w:themeColor="text1"/>
        </w:rPr>
        <w:t xml:space="preserve"> for Open Doors Youth Reengagement</w:t>
      </w:r>
      <w:r w:rsidRPr="7FFDE64B">
        <w:rPr>
          <w:rFonts w:ascii="Segoe UI" w:eastAsia="Segoe UI" w:hAnsi="Segoe UI" w:cs="Segoe UI"/>
          <w:i/>
          <w:iCs/>
          <w:color w:val="000000" w:themeColor="text1"/>
        </w:rPr>
        <w:t>.</w:t>
      </w:r>
      <w:r w:rsidRPr="7FFDE64B">
        <w:rPr>
          <w:rFonts w:ascii="Segoe UI" w:eastAsia="Segoe UI" w:hAnsi="Segoe UI" w:cs="Segoe UI"/>
          <w:color w:val="000000" w:themeColor="text1"/>
        </w:rPr>
        <w:t xml:space="preserve"> </w:t>
      </w:r>
    </w:p>
    <w:p w14:paraId="50322630" w14:textId="4515D09E" w:rsidR="7FFDE64B" w:rsidRDefault="7FFDE64B" w:rsidP="7FFDE64B">
      <w:pPr>
        <w:shd w:val="clear" w:color="auto" w:fill="FFFFFF" w:themeFill="background1"/>
        <w:spacing w:after="0" w:line="315" w:lineRule="auto"/>
        <w:rPr>
          <w:rFonts w:ascii="Segoe UI" w:eastAsia="Segoe UI" w:hAnsi="Segoe UI" w:cs="Segoe UI"/>
          <w:color w:val="000000" w:themeColor="text1"/>
        </w:rPr>
      </w:pPr>
    </w:p>
    <w:p w14:paraId="10C6CDA2" w14:textId="6BA56107" w:rsidR="4EC92D60" w:rsidRDefault="4EC92D60" w:rsidP="7FFDE64B">
      <w:pPr>
        <w:shd w:val="clear" w:color="auto" w:fill="FFFFFF" w:themeFill="background1"/>
        <w:spacing w:after="0" w:line="315" w:lineRule="auto"/>
        <w:rPr>
          <w:rFonts w:ascii="Segoe UI" w:eastAsia="Segoe UI" w:hAnsi="Segoe UI" w:cs="Segoe UI"/>
          <w:color w:val="000000" w:themeColor="text1"/>
        </w:rPr>
      </w:pPr>
      <w:r w:rsidRPr="5AA93252">
        <w:rPr>
          <w:rFonts w:ascii="Segoe UI" w:eastAsia="Segoe UI" w:hAnsi="Segoe UI" w:cs="Segoe UI"/>
          <w:i/>
          <w:iCs/>
          <w:color w:val="000000" w:themeColor="text1"/>
        </w:rPr>
        <w:t xml:space="preserve">By signing this, I agree that I have read, understood, and assure compliance with all the requirements for Open Doors Youth Reengagement, including the applicable </w:t>
      </w:r>
      <w:hyperlink r:id="rId9">
        <w:r w:rsidRPr="5AA93252">
          <w:rPr>
            <w:rStyle w:val="Hyperlink"/>
            <w:rFonts w:ascii="Segoe UI" w:eastAsia="Segoe UI" w:hAnsi="Segoe UI" w:cs="Segoe UI"/>
            <w:color w:val="467886"/>
          </w:rPr>
          <w:t>RCW 28A.175.100: Statewide dropout reengagement program.</w:t>
        </w:r>
      </w:hyperlink>
      <w:r w:rsidRPr="5AA93252">
        <w:rPr>
          <w:rFonts w:ascii="Segoe UI" w:eastAsia="Segoe UI" w:hAnsi="Segoe UI" w:cs="Segoe UI"/>
          <w:i/>
          <w:iCs/>
          <w:color w:val="000000" w:themeColor="text1"/>
        </w:rPr>
        <w:t xml:space="preserve"> and WAC </w:t>
      </w:r>
      <w:hyperlink r:id="rId10">
        <w:r w:rsidRPr="5AA93252">
          <w:rPr>
            <w:rStyle w:val="Hyperlink"/>
            <w:rFonts w:ascii="Segoe UI" w:eastAsia="Segoe UI" w:hAnsi="Segoe UI" w:cs="Segoe UI"/>
            <w:color w:val="467886"/>
          </w:rPr>
          <w:t>Chapter 392-700 WAC:</w:t>
        </w:r>
      </w:hyperlink>
      <w:r w:rsidRPr="5AA93252">
        <w:rPr>
          <w:rFonts w:ascii="Segoe UI" w:eastAsia="Segoe UI" w:hAnsi="Segoe UI" w:cs="Segoe UI"/>
          <w:color w:val="000000" w:themeColor="text1"/>
        </w:rPr>
        <w:t xml:space="preserve">Dropout Reengagement. </w:t>
      </w:r>
    </w:p>
    <w:p w14:paraId="6FA5E89B" w14:textId="3FDAAF58" w:rsidR="5AA93252" w:rsidRDefault="5AA93252" w:rsidP="5AA93252">
      <w:pPr>
        <w:shd w:val="clear" w:color="auto" w:fill="FFFFFF" w:themeFill="background1"/>
        <w:spacing w:after="0" w:line="315" w:lineRule="auto"/>
        <w:rPr>
          <w:rFonts w:ascii="Segoe UI" w:eastAsia="Segoe UI" w:hAnsi="Segoe UI" w:cs="Segoe UI"/>
          <w:color w:val="000000" w:themeColor="text1"/>
        </w:rPr>
      </w:pPr>
    </w:p>
    <w:p w14:paraId="0DC95198" w14:textId="739C5A69" w:rsidR="4EC92D60" w:rsidRDefault="4EC92D60" w:rsidP="5AA93252">
      <w:pPr>
        <w:shd w:val="clear" w:color="auto" w:fill="FFFFFF" w:themeFill="background1"/>
        <w:spacing w:after="0" w:line="315" w:lineRule="auto"/>
        <w:rPr>
          <w:rFonts w:ascii="Segoe UI" w:eastAsia="Segoe UI" w:hAnsi="Segoe UI" w:cs="Segoe UI"/>
          <w:i/>
          <w:iCs/>
          <w:color w:val="000000" w:themeColor="text1"/>
        </w:rPr>
      </w:pPr>
      <w:r w:rsidRPr="5AA93252">
        <w:rPr>
          <w:rFonts w:ascii="Segoe UI" w:eastAsia="Segoe UI" w:hAnsi="Segoe UI" w:cs="Segoe UI"/>
          <w:i/>
          <w:iCs/>
          <w:color w:val="000000" w:themeColor="text1"/>
        </w:rPr>
        <w:t>[Signed by Superintendent or</w:t>
      </w:r>
      <w:r w:rsidR="6E8B1CF9" w:rsidRPr="5AA93252">
        <w:rPr>
          <w:rFonts w:ascii="Segoe UI" w:eastAsia="Segoe UI" w:hAnsi="Segoe UI" w:cs="Segoe UI"/>
          <w:i/>
          <w:iCs/>
          <w:color w:val="000000" w:themeColor="text1"/>
        </w:rPr>
        <w:t xml:space="preserve"> designee</w:t>
      </w:r>
      <w:r w:rsidRPr="5AA93252">
        <w:rPr>
          <w:rFonts w:ascii="Segoe UI" w:eastAsia="Segoe UI" w:hAnsi="Segoe UI" w:cs="Segoe UI"/>
          <w:i/>
          <w:iCs/>
          <w:color w:val="000000" w:themeColor="text1"/>
        </w:rPr>
        <w:t>]</w:t>
      </w:r>
    </w:p>
    <w:p w14:paraId="32F204A5" w14:textId="5E1C0BF1" w:rsidR="7FFDE64B" w:rsidRDefault="7FFDE64B"/>
    <w:p w14:paraId="0DC68E36" w14:textId="4DC43432" w:rsidR="12B29BF0" w:rsidRDefault="12B29BF0">
      <w:r>
        <w:t>[</w:t>
      </w:r>
      <w:r w:rsidRPr="5AA93252">
        <w:rPr>
          <w:i/>
          <w:iCs/>
        </w:rPr>
        <w:t>Date</w:t>
      </w:r>
      <w:r>
        <w:t>]</w:t>
      </w:r>
    </w:p>
    <w:sectPr w:rsidR="12B29BF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2870" w14:textId="77777777" w:rsidR="00F63D40" w:rsidRDefault="00F63D40">
      <w:pPr>
        <w:spacing w:after="0" w:line="240" w:lineRule="auto"/>
      </w:pPr>
      <w:r>
        <w:separator/>
      </w:r>
    </w:p>
  </w:endnote>
  <w:endnote w:type="continuationSeparator" w:id="0">
    <w:p w14:paraId="3D5CBD7A" w14:textId="77777777" w:rsidR="00F63D40" w:rsidRDefault="00F6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A93252" w14:paraId="38C40865" w14:textId="77777777" w:rsidTr="5AA93252">
      <w:trPr>
        <w:trHeight w:val="300"/>
      </w:trPr>
      <w:tc>
        <w:tcPr>
          <w:tcW w:w="3120" w:type="dxa"/>
        </w:tcPr>
        <w:p w14:paraId="26D13FFB" w14:textId="3078265D" w:rsidR="5AA93252" w:rsidRDefault="5AA93252" w:rsidP="5AA93252">
          <w:pPr>
            <w:pStyle w:val="Header"/>
            <w:ind w:left="-115"/>
          </w:pPr>
        </w:p>
      </w:tc>
      <w:tc>
        <w:tcPr>
          <w:tcW w:w="3120" w:type="dxa"/>
        </w:tcPr>
        <w:p w14:paraId="2AFCC864" w14:textId="0C797E1C" w:rsidR="5AA93252" w:rsidRDefault="5AA93252" w:rsidP="5AA93252">
          <w:pPr>
            <w:pStyle w:val="Header"/>
            <w:jc w:val="center"/>
          </w:pPr>
        </w:p>
      </w:tc>
      <w:tc>
        <w:tcPr>
          <w:tcW w:w="3120" w:type="dxa"/>
        </w:tcPr>
        <w:p w14:paraId="07643ED8" w14:textId="52BDCB6A" w:rsidR="5AA93252" w:rsidRDefault="5AA93252" w:rsidP="5AA93252">
          <w:pPr>
            <w:pStyle w:val="Header"/>
            <w:ind w:right="-115"/>
            <w:jc w:val="right"/>
          </w:pPr>
        </w:p>
      </w:tc>
    </w:tr>
  </w:tbl>
  <w:p w14:paraId="4D447129" w14:textId="58396F3E" w:rsidR="5AA93252" w:rsidRDefault="5AA93252" w:rsidP="5AA93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BAF1" w14:textId="77777777" w:rsidR="00F63D40" w:rsidRDefault="00F63D40">
      <w:pPr>
        <w:spacing w:after="0" w:line="240" w:lineRule="auto"/>
      </w:pPr>
      <w:r>
        <w:separator/>
      </w:r>
    </w:p>
  </w:footnote>
  <w:footnote w:type="continuationSeparator" w:id="0">
    <w:p w14:paraId="49C36760" w14:textId="77777777" w:rsidR="00F63D40" w:rsidRDefault="00F6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5AA93252" w14:paraId="4C273DB7" w14:textId="77777777" w:rsidTr="5AA93252">
      <w:trPr>
        <w:trHeight w:val="300"/>
      </w:trPr>
      <w:tc>
        <w:tcPr>
          <w:tcW w:w="5895" w:type="dxa"/>
        </w:tcPr>
        <w:p w14:paraId="4561CCA0" w14:textId="7B693F91" w:rsidR="5AA93252" w:rsidRDefault="5AA93252">
          <w:r>
            <w:t>Letter of Assurance Example</w:t>
          </w:r>
        </w:p>
        <w:p w14:paraId="4AFE0BA2" w14:textId="2FC85F56" w:rsidR="5AA93252" w:rsidRDefault="5AA93252" w:rsidP="5AA93252">
          <w:pPr>
            <w:pStyle w:val="Header"/>
            <w:ind w:left="-115"/>
          </w:pPr>
        </w:p>
      </w:tc>
      <w:tc>
        <w:tcPr>
          <w:tcW w:w="345" w:type="dxa"/>
        </w:tcPr>
        <w:p w14:paraId="75243436" w14:textId="26CBCBF3" w:rsidR="5AA93252" w:rsidRDefault="5AA93252" w:rsidP="5AA93252">
          <w:pPr>
            <w:pStyle w:val="Header"/>
            <w:jc w:val="center"/>
          </w:pPr>
        </w:p>
      </w:tc>
      <w:tc>
        <w:tcPr>
          <w:tcW w:w="3120" w:type="dxa"/>
        </w:tcPr>
        <w:p w14:paraId="2D5EB3F6" w14:textId="25241DF3" w:rsidR="5AA93252" w:rsidRDefault="5AA93252" w:rsidP="5AA93252">
          <w:pPr>
            <w:pStyle w:val="Header"/>
            <w:ind w:right="-115"/>
            <w:jc w:val="right"/>
          </w:pPr>
        </w:p>
      </w:tc>
    </w:tr>
  </w:tbl>
  <w:p w14:paraId="387DA48C" w14:textId="6910E913" w:rsidR="5AA93252" w:rsidRDefault="5AA93252" w:rsidP="5AA93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375A5"/>
    <w:rsid w:val="002C0525"/>
    <w:rsid w:val="004A320B"/>
    <w:rsid w:val="007D33BB"/>
    <w:rsid w:val="008043B8"/>
    <w:rsid w:val="00AF0613"/>
    <w:rsid w:val="00EC0C67"/>
    <w:rsid w:val="00F63D40"/>
    <w:rsid w:val="00F83CCE"/>
    <w:rsid w:val="12B29BF0"/>
    <w:rsid w:val="326375A5"/>
    <w:rsid w:val="3DC83995"/>
    <w:rsid w:val="4EC92D60"/>
    <w:rsid w:val="50F4075C"/>
    <w:rsid w:val="5AA93252"/>
    <w:rsid w:val="5AB19886"/>
    <w:rsid w:val="68260D01"/>
    <w:rsid w:val="6E8B1CF9"/>
    <w:rsid w:val="7FFDE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75A5"/>
  <w15:chartTrackingRefBased/>
  <w15:docId w15:val="{543CC7C0-A2AE-40A1-B073-676877D5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5AA9325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AA9325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pp.leg.wa.gov/WAC/default.aspx?cite=392-700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.leg.wa.gov/RCW/default.aspx?cite=28A.175.1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496CCD3DF3640A954065A4BE1FEEF" ma:contentTypeVersion="19" ma:contentTypeDescription="Create a new document." ma:contentTypeScope="" ma:versionID="67011247a01a3d8dff60f2335be118ba">
  <xsd:schema xmlns:xsd="http://www.w3.org/2001/XMLSchema" xmlns:xs="http://www.w3.org/2001/XMLSchema" xmlns:p="http://schemas.microsoft.com/office/2006/metadata/properties" xmlns:ns2="62b45af9-ec5a-4386-aa9c-dad8acb859ea" xmlns:ns3="1132da16-a4d5-4559-a2d0-5057bacb6138" targetNamespace="http://schemas.microsoft.com/office/2006/metadata/properties" ma:root="true" ma:fieldsID="258fc6504aba1973667fb8736da77934" ns2:_="" ns3:_="">
    <xsd:import namespace="62b45af9-ec5a-4386-aa9c-dad8acb859ea"/>
    <xsd:import namespace="1132da16-a4d5-4559-a2d0-5057bacb6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5af9-ec5a-4386-aa9c-dad8acb85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da16-a4d5-4559-a2d0-5057bacb6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adff-8c46-44f3-95b9-70c27318c9a9}" ma:internalName="TaxCatchAll" ma:showField="CatchAllData" ma:web="1132da16-a4d5-4559-a2d0-5057bacb6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5af9-ec5a-4386-aa9c-dad8acb859ea">
      <Terms xmlns="http://schemas.microsoft.com/office/infopath/2007/PartnerControls"/>
    </lcf76f155ced4ddcb4097134ff3c332f>
    <_Flow_SignoffStatus xmlns="62b45af9-ec5a-4386-aa9c-dad8acb859ea" xsi:nil="true"/>
    <TaxCatchAll xmlns="1132da16-a4d5-4559-a2d0-5057bacb6138" xsi:nil="true"/>
  </documentManagement>
</p:properties>
</file>

<file path=customXml/itemProps1.xml><?xml version="1.0" encoding="utf-8"?>
<ds:datastoreItem xmlns:ds="http://schemas.openxmlformats.org/officeDocument/2006/customXml" ds:itemID="{BA58D32A-E7EE-4788-AE2D-19BA84E04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6B25F-A3FA-4C70-A238-83E6BA9CE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5af9-ec5a-4386-aa9c-dad8acb859ea"/>
    <ds:schemaRef ds:uri="1132da16-a4d5-4559-a2d0-5057bacb6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AED88-5323-480E-A4B1-BED72C51F76F}">
  <ds:schemaRefs>
    <ds:schemaRef ds:uri="http://schemas.microsoft.com/office/2006/metadata/properties"/>
    <ds:schemaRef ds:uri="http://schemas.microsoft.com/office/infopath/2007/PartnerControls"/>
    <ds:schemaRef ds:uri="62b45af9-ec5a-4386-aa9c-dad8acb859ea"/>
    <ds:schemaRef ds:uri="1132da16-a4d5-4559-a2d0-5057bacb6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558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Signed Letter of Assurance Template</dc:title>
  <dc:subject/>
  <dc:creator>Mandy Paradise</dc:creator>
  <cp:keywords/>
  <dc:description/>
  <cp:lastModifiedBy>Amber De Villers</cp:lastModifiedBy>
  <cp:revision>2</cp:revision>
  <dcterms:created xsi:type="dcterms:W3CDTF">2026-01-24T00:43:00Z</dcterms:created>
  <dcterms:modified xsi:type="dcterms:W3CDTF">2026-01-24T00:43:00Z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0x010100E02496CCD3DF3640A954065A4BE1FEEF</vt:lpwstr>
  </property>
  <property fmtid="{D5CDD505-2E9C-101B-9397-08002B2CF9AE}" pid="3" name="MSIP_Label_9145f431-4c8c-42c6-a5a5-ba6d3bdea585_Enabled">
    <vt:lpwstr>true</vt:lpwstr>
  </property>
  <property fmtid="{D5CDD505-2E9C-101B-9397-08002B2CF9AE}" pid="4" name="MSIP_Label_9145f431-4c8c-42c6-a5a5-ba6d3bdea585_SetDate">
    <vt:lpwstr>2025-11-10T19:01:14Z</vt:lpwstr>
  </property>
  <property fmtid="{D5CDD505-2E9C-101B-9397-08002B2CF9AE}" pid="5" name="MSIP_Label_9145f431-4c8c-42c6-a5a5-ba6d3bdea585_Method">
    <vt:lpwstr>Standard</vt:lpwstr>
  </property>
  <property fmtid="{D5CDD505-2E9C-101B-9397-08002B2CF9AE}" pid="6" name="MSIP_Label_9145f431-4c8c-42c6-a5a5-ba6d3bdea585_Name">
    <vt:lpwstr>defa4170-0d19-0005-0004-bc88714345d2</vt:lpwstr>
  </property>
  <property fmtid="{D5CDD505-2E9C-101B-9397-08002B2CF9AE}" pid="7" name="MSIP_Label_9145f431-4c8c-42c6-a5a5-ba6d3bdea585_SiteId">
    <vt:lpwstr>b2fe5ccf-10a5-46fe-ae45-a0267412af7a</vt:lpwstr>
  </property>
  <property fmtid="{D5CDD505-2E9C-101B-9397-08002B2CF9AE}" pid="8" name="MSIP_Label_9145f431-4c8c-42c6-a5a5-ba6d3bdea585_ActionId">
    <vt:lpwstr>aa37923e-5c4f-468c-8e64-91641e620fc7</vt:lpwstr>
  </property>
  <property fmtid="{D5CDD505-2E9C-101B-9397-08002B2CF9AE}" pid="9" name="MSIP_Label_9145f431-4c8c-42c6-a5a5-ba6d3bdea585_ContentBits">
    <vt:lpwstr>0</vt:lpwstr>
  </property>
  <property fmtid="{D5CDD505-2E9C-101B-9397-08002B2CF9AE}" pid="10" name="MSIP_Label_9145f431-4c8c-42c6-a5a5-ba6d3bdea585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