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E365" w14:textId="77777777" w:rsidR="00985CE1" w:rsidRPr="00965099" w:rsidRDefault="00985CE1" w:rsidP="00985CE1">
      <w:pPr>
        <w:spacing w:line="240" w:lineRule="auto"/>
        <w:jc w:val="center"/>
        <w:rPr>
          <w:rFonts w:ascii="Segoe UI" w:eastAsia="Times New Roman" w:hAnsi="Segoe UI" w:cs="Segoe UI"/>
          <w:i/>
          <w:iCs/>
          <w:color w:val="EE0000"/>
        </w:rPr>
      </w:pPr>
      <w:r w:rsidRPr="00965099">
        <w:rPr>
          <w:rFonts w:ascii="Segoe UI" w:eastAsia="Times New Roman" w:hAnsi="Segoe UI" w:cs="Segoe UI"/>
          <w:i/>
          <w:iCs/>
          <w:color w:val="EE0000"/>
        </w:rPr>
        <w:t xml:space="preserve">This letter is a template created by OSPI for school districts to meet the attendance communication requirement in </w:t>
      </w:r>
      <w:hyperlink r:id="rId7">
        <w:r w:rsidRPr="00965099">
          <w:rPr>
            <w:rStyle w:val="Hyperlink"/>
            <w:rFonts w:ascii="Segoe UI" w:eastAsia="Times New Roman" w:hAnsi="Segoe UI" w:cs="Segoe UI"/>
            <w:i/>
            <w:iCs/>
          </w:rPr>
          <w:t>RCW 28A.225.005.</w:t>
        </w:r>
      </w:hyperlink>
      <w:r w:rsidRPr="00965099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965099">
        <w:rPr>
          <w:rFonts w:ascii="Segoe UI" w:eastAsia="Times New Roman" w:hAnsi="Segoe UI" w:cs="Segoe UI"/>
          <w:i/>
          <w:iCs/>
          <w:color w:val="EE0000"/>
        </w:rPr>
        <w:t xml:space="preserve">Please edit to reflect your school’s information and resources, specifically the </w:t>
      </w:r>
      <w:r>
        <w:rPr>
          <w:rFonts w:ascii="Segoe UI" w:eastAsia="Times New Roman" w:hAnsi="Segoe UI" w:cs="Segoe UI"/>
          <w:i/>
          <w:iCs/>
          <w:color w:val="EE0000"/>
        </w:rPr>
        <w:t>sections in red text</w:t>
      </w:r>
      <w:r w:rsidRPr="00965099">
        <w:rPr>
          <w:rFonts w:ascii="Segoe UI" w:eastAsia="Times New Roman" w:hAnsi="Segoe UI" w:cs="Segoe UI"/>
          <w:i/>
          <w:iCs/>
          <w:color w:val="EE0000"/>
        </w:rPr>
        <w:t>. Consider sending this letter through multiple methods (email, district parent app, text, social media, etc.).</w:t>
      </w:r>
    </w:p>
    <w:p w14:paraId="7C41EC7B" w14:textId="77777777" w:rsidR="00BB725A" w:rsidRPr="00BB725A" w:rsidRDefault="00BB725A" w:rsidP="00BB725A">
      <w:pPr>
        <w:spacing w:line="240" w:lineRule="auto"/>
        <w:jc w:val="center"/>
        <w:rPr>
          <w:rFonts w:ascii="Segoe UI" w:hAnsi="Segoe UI" w:cs="Segoe UI"/>
          <w:i/>
          <w:iCs/>
          <w:sz w:val="22"/>
          <w:szCs w:val="22"/>
        </w:rPr>
      </w:pPr>
    </w:p>
    <w:p w14:paraId="34E37717" w14:textId="38EBD700" w:rsidR="00BB725A" w:rsidRPr="009B3BE9" w:rsidRDefault="00BB725A" w:rsidP="00BB725A">
      <w:pPr>
        <w:rPr>
          <w:rFonts w:ascii="Segoe UI" w:hAnsi="Segoe UI" w:cs="Segoe UI"/>
          <w:sz w:val="22"/>
          <w:szCs w:val="22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Тема</w:t>
      </w:r>
      <w:r w:rsidRPr="009B3BE9">
        <w:rPr>
          <w:rFonts w:ascii="Segoe UI" w:hAnsi="Segoe UI" w:cs="Segoe UI"/>
          <w:sz w:val="22"/>
          <w:szCs w:val="22"/>
        </w:rPr>
        <w:t xml:space="preserve">: </w:t>
      </w:r>
      <w:r w:rsidRPr="00BB725A">
        <w:rPr>
          <w:rFonts w:ascii="Segoe UI" w:hAnsi="Segoe UI" w:cs="Segoe UI"/>
          <w:sz w:val="22"/>
          <w:szCs w:val="22"/>
          <w:lang w:val="ru-RU"/>
        </w:rPr>
        <w:t>Важлива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інформація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щодо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відвідування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школи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для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родин</w:t>
      </w:r>
      <w:r w:rsidRPr="009B3BE9">
        <w:rPr>
          <w:rFonts w:ascii="Segoe UI" w:hAnsi="Segoe UI" w:cs="Segoe UI"/>
          <w:sz w:val="22"/>
          <w:szCs w:val="22"/>
        </w:rPr>
        <w:t xml:space="preserve"> </w:t>
      </w:r>
      <w:r w:rsidR="009B3BE9" w:rsidRPr="009B3BE9">
        <w:rPr>
          <w:rFonts w:ascii="Segoe UI" w:hAnsi="Segoe UI" w:cs="Segoe UI"/>
          <w:color w:val="EE0000"/>
          <w:sz w:val="22"/>
          <w:szCs w:val="22"/>
        </w:rPr>
        <w:t>[</w:t>
      </w:r>
      <w:r w:rsidR="009B3BE9" w:rsidRPr="00965099">
        <w:rPr>
          <w:rFonts w:ascii="Segoe UI" w:hAnsi="Segoe UI" w:cs="Segoe UI"/>
          <w:color w:val="EE0000"/>
          <w:sz w:val="22"/>
          <w:szCs w:val="22"/>
        </w:rPr>
        <w:t>School</w:t>
      </w:r>
      <w:r w:rsidR="009B3BE9" w:rsidRPr="009B3BE9">
        <w:rPr>
          <w:rFonts w:ascii="Segoe UI" w:hAnsi="Segoe UI" w:cs="Segoe UI"/>
          <w:color w:val="EE0000"/>
          <w:sz w:val="22"/>
          <w:szCs w:val="22"/>
        </w:rPr>
        <w:t xml:space="preserve"> </w:t>
      </w:r>
      <w:r w:rsidR="009B3BE9" w:rsidRPr="00965099">
        <w:rPr>
          <w:rFonts w:ascii="Segoe UI" w:hAnsi="Segoe UI" w:cs="Segoe UI"/>
          <w:color w:val="EE0000"/>
          <w:sz w:val="22"/>
          <w:szCs w:val="22"/>
        </w:rPr>
        <w:t>or</w:t>
      </w:r>
      <w:r w:rsidR="009B3BE9" w:rsidRPr="009B3BE9">
        <w:rPr>
          <w:rFonts w:ascii="Segoe UI" w:hAnsi="Segoe UI" w:cs="Segoe UI"/>
          <w:color w:val="EE0000"/>
          <w:sz w:val="22"/>
          <w:szCs w:val="22"/>
        </w:rPr>
        <w:t xml:space="preserve"> </w:t>
      </w:r>
      <w:r w:rsidR="009B3BE9" w:rsidRPr="00965099">
        <w:rPr>
          <w:rFonts w:ascii="Segoe UI" w:hAnsi="Segoe UI" w:cs="Segoe UI"/>
          <w:color w:val="EE0000"/>
          <w:sz w:val="22"/>
          <w:szCs w:val="22"/>
        </w:rPr>
        <w:t>District</w:t>
      </w:r>
      <w:r w:rsidR="009B3BE9" w:rsidRPr="009B3BE9">
        <w:rPr>
          <w:rFonts w:ascii="Segoe UI" w:hAnsi="Segoe UI" w:cs="Segoe UI"/>
          <w:color w:val="EE0000"/>
          <w:sz w:val="22"/>
          <w:szCs w:val="22"/>
        </w:rPr>
        <w:t xml:space="preserve"> </w:t>
      </w:r>
      <w:r w:rsidR="009B3BE9" w:rsidRPr="00965099">
        <w:rPr>
          <w:rFonts w:ascii="Segoe UI" w:hAnsi="Segoe UI" w:cs="Segoe UI"/>
          <w:color w:val="EE0000"/>
          <w:sz w:val="22"/>
          <w:szCs w:val="22"/>
        </w:rPr>
        <w:t>Name</w:t>
      </w:r>
      <w:r w:rsidR="009B3BE9" w:rsidRPr="009B3BE9">
        <w:rPr>
          <w:rFonts w:ascii="Segoe UI" w:hAnsi="Segoe UI" w:cs="Segoe UI"/>
          <w:color w:val="EE0000"/>
          <w:sz w:val="22"/>
          <w:szCs w:val="22"/>
        </w:rPr>
        <w:t>]</w:t>
      </w:r>
    </w:p>
    <w:p w14:paraId="6CF50EC4" w14:textId="77777777" w:rsidR="00BB725A" w:rsidRPr="009B3BE9" w:rsidRDefault="00BB725A" w:rsidP="00BB725A">
      <w:pPr>
        <w:rPr>
          <w:rFonts w:ascii="Segoe UI" w:hAnsi="Segoe UI" w:cs="Segoe UI"/>
          <w:sz w:val="22"/>
          <w:szCs w:val="22"/>
        </w:rPr>
      </w:pPr>
    </w:p>
    <w:p w14:paraId="155C871F" w14:textId="7439FF50" w:rsidR="00BB725A" w:rsidRPr="00D05BF8" w:rsidRDefault="00BB725A" w:rsidP="00BB725A">
      <w:pPr>
        <w:rPr>
          <w:rFonts w:ascii="Segoe UI" w:hAnsi="Segoe UI" w:cs="Segoe UI"/>
          <w:sz w:val="22"/>
          <w:szCs w:val="22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Шановні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батьки</w:t>
      </w:r>
      <w:r w:rsidRPr="00C25538">
        <w:rPr>
          <w:rFonts w:ascii="Segoe UI" w:hAnsi="Segoe UI" w:cs="Segoe UI"/>
          <w:sz w:val="22"/>
          <w:szCs w:val="22"/>
        </w:rPr>
        <w:t xml:space="preserve"> / </w:t>
      </w:r>
      <w:r w:rsidRPr="00BB725A">
        <w:rPr>
          <w:rFonts w:ascii="Segoe UI" w:hAnsi="Segoe UI" w:cs="Segoe UI"/>
          <w:sz w:val="22"/>
          <w:szCs w:val="22"/>
          <w:lang w:val="ru-RU"/>
        </w:rPr>
        <w:t>опікуни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="00D05BF8" w:rsidRPr="00C25538">
        <w:rPr>
          <w:rFonts w:ascii="Segoe UI" w:hAnsi="Segoe UI" w:cs="Segoe UI"/>
          <w:color w:val="EE0000"/>
          <w:sz w:val="22"/>
          <w:szCs w:val="22"/>
        </w:rPr>
        <w:t>[</w:t>
      </w:r>
      <w:r w:rsidR="00D05BF8" w:rsidRPr="00965099">
        <w:rPr>
          <w:rFonts w:ascii="Segoe UI" w:hAnsi="Segoe UI" w:cs="Segoe UI"/>
          <w:color w:val="EE0000"/>
          <w:sz w:val="22"/>
          <w:szCs w:val="22"/>
        </w:rPr>
        <w:t>or</w:t>
      </w:r>
      <w:r w:rsidR="00D05BF8" w:rsidRPr="00C25538">
        <w:rPr>
          <w:rFonts w:ascii="Segoe UI" w:hAnsi="Segoe UI" w:cs="Segoe UI"/>
          <w:color w:val="EE0000"/>
          <w:sz w:val="22"/>
          <w:szCs w:val="22"/>
        </w:rPr>
        <w:t xml:space="preserve"> </w:t>
      </w:r>
      <w:r w:rsidR="00D05BF8" w:rsidRPr="00965099">
        <w:rPr>
          <w:rFonts w:ascii="Segoe UI" w:hAnsi="Segoe UI" w:cs="Segoe UI"/>
          <w:color w:val="EE0000"/>
          <w:sz w:val="22"/>
          <w:szCs w:val="22"/>
        </w:rPr>
        <w:t>Actual</w:t>
      </w:r>
      <w:r w:rsidR="00D05BF8" w:rsidRPr="00C25538">
        <w:rPr>
          <w:rFonts w:ascii="Segoe UI" w:hAnsi="Segoe UI" w:cs="Segoe UI"/>
          <w:color w:val="EE0000"/>
          <w:sz w:val="22"/>
          <w:szCs w:val="22"/>
        </w:rPr>
        <w:t xml:space="preserve"> </w:t>
      </w:r>
      <w:r w:rsidR="00D05BF8" w:rsidRPr="00965099">
        <w:rPr>
          <w:rFonts w:ascii="Segoe UI" w:hAnsi="Segoe UI" w:cs="Segoe UI"/>
          <w:color w:val="EE0000"/>
          <w:sz w:val="22"/>
          <w:szCs w:val="22"/>
        </w:rPr>
        <w:t>Names</w:t>
      </w:r>
      <w:r w:rsidR="00D05BF8" w:rsidRPr="00C25538">
        <w:rPr>
          <w:rFonts w:ascii="Segoe UI" w:hAnsi="Segoe UI" w:cs="Segoe UI"/>
          <w:color w:val="EE0000"/>
          <w:sz w:val="22"/>
          <w:szCs w:val="22"/>
        </w:rPr>
        <w:t>]</w:t>
      </w:r>
      <w:r w:rsidR="00D05BF8">
        <w:rPr>
          <w:rFonts w:ascii="Segoe UI" w:hAnsi="Segoe UI" w:cs="Segoe UI"/>
          <w:sz w:val="22"/>
          <w:szCs w:val="22"/>
        </w:rPr>
        <w:t>,</w:t>
      </w:r>
    </w:p>
    <w:p w14:paraId="19B87AF8" w14:textId="3353282B" w:rsidR="00BB725A" w:rsidRPr="00BB725A" w:rsidRDefault="00BB725A" w:rsidP="00BB725A">
      <w:pPr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Цього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року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школа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="00412F15" w:rsidRPr="00C25538">
        <w:rPr>
          <w:rFonts w:ascii="Segoe UI" w:hAnsi="Segoe UI" w:cs="Segoe UI"/>
          <w:color w:val="EE0000"/>
          <w:sz w:val="22"/>
          <w:szCs w:val="22"/>
        </w:rPr>
        <w:t>[</w:t>
      </w:r>
      <w:r w:rsidR="00412F15" w:rsidRPr="00965099">
        <w:rPr>
          <w:rFonts w:ascii="Segoe UI" w:hAnsi="Segoe UI" w:cs="Segoe UI"/>
          <w:color w:val="EE0000"/>
          <w:sz w:val="22"/>
          <w:szCs w:val="22"/>
        </w:rPr>
        <w:t>School</w:t>
      </w:r>
      <w:r w:rsidR="00412F15" w:rsidRPr="00C25538">
        <w:rPr>
          <w:rFonts w:ascii="Segoe UI" w:hAnsi="Segoe UI" w:cs="Segoe UI"/>
          <w:color w:val="EE0000"/>
          <w:sz w:val="22"/>
          <w:szCs w:val="22"/>
        </w:rPr>
        <w:t xml:space="preserve"> </w:t>
      </w:r>
      <w:r w:rsidR="00412F15" w:rsidRPr="00965099">
        <w:rPr>
          <w:rFonts w:ascii="Segoe UI" w:hAnsi="Segoe UI" w:cs="Segoe UI"/>
          <w:color w:val="EE0000"/>
          <w:sz w:val="22"/>
          <w:szCs w:val="22"/>
        </w:rPr>
        <w:t>Name</w:t>
      </w:r>
      <w:r w:rsidR="00412F15" w:rsidRPr="00C25538">
        <w:rPr>
          <w:rFonts w:ascii="Segoe UI" w:hAnsi="Segoe UI" w:cs="Segoe UI"/>
          <w:color w:val="EE0000"/>
          <w:sz w:val="22"/>
          <w:szCs w:val="22"/>
        </w:rPr>
        <w:t xml:space="preserve">] </w:t>
      </w:r>
      <w:r w:rsidRPr="00BB725A">
        <w:rPr>
          <w:rFonts w:ascii="Segoe UI" w:hAnsi="Segoe UI" w:cs="Segoe UI"/>
          <w:sz w:val="22"/>
          <w:szCs w:val="22"/>
          <w:lang w:val="ru-RU"/>
        </w:rPr>
        <w:t>докладає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всіх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зусиль</w:t>
      </w:r>
      <w:r w:rsidRPr="00C25538">
        <w:rPr>
          <w:rFonts w:ascii="Segoe UI" w:hAnsi="Segoe UI" w:cs="Segoe UI"/>
          <w:sz w:val="22"/>
          <w:szCs w:val="22"/>
        </w:rPr>
        <w:t xml:space="preserve">, </w:t>
      </w:r>
      <w:r w:rsidRPr="00BB725A">
        <w:rPr>
          <w:rFonts w:ascii="Segoe UI" w:hAnsi="Segoe UI" w:cs="Segoe UI"/>
          <w:sz w:val="22"/>
          <w:szCs w:val="22"/>
          <w:lang w:val="ru-RU"/>
        </w:rPr>
        <w:t>щоб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кожен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учень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міг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навчатися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та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розвиватися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шляхом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регулярного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відвідування</w:t>
      </w:r>
      <w:r w:rsidRPr="00C25538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школи</w:t>
      </w:r>
      <w:r w:rsidRPr="00C25538">
        <w:rPr>
          <w:rFonts w:ascii="Segoe UI" w:hAnsi="Segoe UI" w:cs="Segoe UI"/>
          <w:sz w:val="22"/>
          <w:szCs w:val="22"/>
        </w:rPr>
        <w:t xml:space="preserve">. </w:t>
      </w:r>
      <w:r w:rsidRPr="00BB725A">
        <w:rPr>
          <w:rFonts w:ascii="Segoe UI" w:hAnsi="Segoe UI" w:cs="Segoe UI"/>
          <w:sz w:val="22"/>
          <w:szCs w:val="22"/>
          <w:lang w:val="ru-RU"/>
        </w:rPr>
        <w:t>Перебування в школі є важливим для навчання, побудови дружніх стосунків і участі в житті шкільної спільноти. Ми хочемо підтримати успіх вашої дитини через регулярне відвідування та активну участь у навчанні.</w:t>
      </w:r>
    </w:p>
    <w:p w14:paraId="4D849F60" w14:textId="77777777" w:rsidR="00BB725A" w:rsidRPr="00BB725A" w:rsidRDefault="00BB725A" w:rsidP="00BB725A">
      <w:pPr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BB725A">
        <w:rPr>
          <w:rFonts w:ascii="Segoe UI" w:hAnsi="Segoe UI" w:cs="Segoe UI"/>
          <w:b/>
          <w:bCs/>
          <w:sz w:val="22"/>
          <w:szCs w:val="22"/>
          <w:lang w:val="ru-RU"/>
        </w:rPr>
        <w:t>Чому відвідування важливе:</w:t>
      </w:r>
    </w:p>
    <w:p w14:paraId="099A1C0D" w14:textId="1467C738" w:rsidR="00BB725A" w:rsidRPr="00BB725A" w:rsidRDefault="00BB725A" w:rsidP="00BB725A">
      <w:pPr>
        <w:pStyle w:val="ListParagraph"/>
        <w:numPr>
          <w:ilvl w:val="0"/>
          <w:numId w:val="7"/>
        </w:numPr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Пропуск лише 2 днів на місяць (або 10% навчального часу) може вплинути на шанси вашої дитини читати на відповідному рівні до третього класу (початкова школа), або закінчити школу вчасно (середня та старша школа).</w:t>
      </w:r>
    </w:p>
    <w:p w14:paraId="7832E574" w14:textId="77777777" w:rsidR="00BB725A" w:rsidRPr="00BB725A" w:rsidRDefault="00BB725A" w:rsidP="00BB725A">
      <w:pPr>
        <w:pStyle w:val="ListParagraph"/>
        <w:numPr>
          <w:ilvl w:val="0"/>
          <w:numId w:val="7"/>
        </w:numPr>
        <w:rPr>
          <w:rFonts w:ascii="Segoe UI" w:hAnsi="Segoe UI" w:cs="Segoe UI"/>
          <w:sz w:val="22"/>
          <w:szCs w:val="22"/>
          <w:lang w:val="ru-RU"/>
        </w:rPr>
      </w:pPr>
      <w:r w:rsidRPr="00C25538">
        <w:rPr>
          <w:rFonts w:ascii="Segoe UI" w:hAnsi="Segoe UI" w:cs="Segoe UI"/>
          <w:sz w:val="22"/>
          <w:szCs w:val="22"/>
          <w:lang w:val="ru-RU"/>
        </w:rPr>
        <w:t>Школа також є важливим середовищем для формування дружби та навчання</w:t>
      </w:r>
      <w:r w:rsidRPr="00BB725A">
        <w:rPr>
          <w:rFonts w:ascii="Segoe UI" w:hAnsi="Segoe UI" w:cs="Segoe UI"/>
          <w:sz w:val="22"/>
          <w:szCs w:val="22"/>
          <w:lang w:val="ru-RU"/>
        </w:rPr>
        <w:t xml:space="preserve"> взаємодії у спільноті з однолітками й дорослими.</w:t>
      </w:r>
    </w:p>
    <w:p w14:paraId="53997EF6" w14:textId="77777777" w:rsidR="00BB725A" w:rsidRPr="00BB725A" w:rsidRDefault="00BB725A" w:rsidP="00BB725A">
      <w:pPr>
        <w:pStyle w:val="ListParagraph"/>
        <w:numPr>
          <w:ilvl w:val="0"/>
          <w:numId w:val="7"/>
        </w:numPr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Пропуски занять можуть сигналізувати про такі проблеми, як втрата зацікавленості, труднощі в навчанні або булінг, тому для нас важливо звертати на це увагу.</w:t>
      </w:r>
    </w:p>
    <w:p w14:paraId="45BBA035" w14:textId="77777777" w:rsidR="00507EFA" w:rsidRPr="00507EFA" w:rsidRDefault="00BB725A" w:rsidP="00507EFA">
      <w:pPr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BB725A">
        <w:rPr>
          <w:rFonts w:ascii="Segoe UI" w:hAnsi="Segoe UI" w:cs="Segoe UI"/>
          <w:b/>
          <w:bCs/>
          <w:sz w:val="22"/>
          <w:szCs w:val="22"/>
          <w:lang w:val="ru-RU"/>
        </w:rPr>
        <w:t>Що нам потрібно від вас:</w:t>
      </w:r>
    </w:p>
    <w:p w14:paraId="272C25EE" w14:textId="598EAAA1" w:rsidR="00C25538" w:rsidRPr="00C57E9F" w:rsidRDefault="00BB725A" w:rsidP="00D34ED8">
      <w:pPr>
        <w:pStyle w:val="ListParagraph"/>
        <w:numPr>
          <w:ilvl w:val="0"/>
          <w:numId w:val="13"/>
        </w:numPr>
        <w:spacing w:after="0"/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507EFA">
        <w:rPr>
          <w:rFonts w:ascii="Segoe UI" w:hAnsi="Segoe UI" w:cs="Segoe UI"/>
          <w:sz w:val="22"/>
          <w:szCs w:val="22"/>
          <w:lang w:val="ru-RU"/>
        </w:rPr>
        <w:t xml:space="preserve">Дотримуйтесь рекомендацій щодо здоров’я, щоб знати, коли слід залишити дитину вдома через хворобу, а коли можна відправляти її до школи. </w:t>
      </w:r>
      <w:r w:rsidR="00C25538" w:rsidRPr="00507EF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[Insert your school district’s guidance on when students should stay home and come to school]</w:t>
      </w:r>
    </w:p>
    <w:p w14:paraId="2287BE4B" w14:textId="779C8120" w:rsidR="00BB725A" w:rsidRPr="00D34ED8" w:rsidRDefault="00BB725A" w:rsidP="00D34ED8">
      <w:pPr>
        <w:numPr>
          <w:ilvl w:val="0"/>
          <w:numId w:val="2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Якщо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ваша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дитина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буде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відсутня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, </w:t>
      </w:r>
      <w:r w:rsidRPr="00BB725A">
        <w:rPr>
          <w:rFonts w:ascii="Segoe UI" w:hAnsi="Segoe UI" w:cs="Segoe UI"/>
          <w:sz w:val="22"/>
          <w:szCs w:val="22"/>
          <w:lang w:val="ru-RU"/>
        </w:rPr>
        <w:t>зв</w:t>
      </w:r>
      <w:r w:rsidRPr="00D34ED8">
        <w:rPr>
          <w:rFonts w:ascii="Segoe UI" w:hAnsi="Segoe UI" w:cs="Segoe UI"/>
          <w:sz w:val="22"/>
          <w:szCs w:val="22"/>
          <w:lang w:val="ru-RU"/>
        </w:rPr>
        <w:t>’</w:t>
      </w:r>
      <w:r w:rsidRPr="00BB725A">
        <w:rPr>
          <w:rFonts w:ascii="Segoe UI" w:hAnsi="Segoe UI" w:cs="Segoe UI"/>
          <w:sz w:val="22"/>
          <w:szCs w:val="22"/>
          <w:lang w:val="ru-RU"/>
        </w:rPr>
        <w:t>яжіться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з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233BF2" w:rsidRPr="00D34ED8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233BF2" w:rsidRPr="00965099">
        <w:rPr>
          <w:rFonts w:ascii="Segoe UI" w:hAnsi="Segoe UI" w:cs="Segoe UI"/>
          <w:color w:val="EE0000"/>
          <w:sz w:val="22"/>
          <w:szCs w:val="22"/>
        </w:rPr>
        <w:t>Attendance</w:t>
      </w:r>
      <w:r w:rsidR="00233BF2" w:rsidRPr="00D34ED8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233BF2" w:rsidRPr="00965099">
        <w:rPr>
          <w:rFonts w:ascii="Segoe UI" w:hAnsi="Segoe UI" w:cs="Segoe UI"/>
          <w:color w:val="EE0000"/>
          <w:sz w:val="22"/>
          <w:szCs w:val="22"/>
        </w:rPr>
        <w:t>Secretary</w:t>
      </w:r>
      <w:r w:rsidR="00233BF2" w:rsidRPr="00D34ED8">
        <w:rPr>
          <w:rFonts w:ascii="Segoe UI" w:hAnsi="Segoe UI" w:cs="Segoe UI"/>
          <w:color w:val="EE0000"/>
          <w:sz w:val="22"/>
          <w:szCs w:val="22"/>
          <w:lang w:val="ru-RU"/>
        </w:rPr>
        <w:t>’</w:t>
      </w:r>
      <w:r w:rsidR="00233BF2" w:rsidRPr="00965099">
        <w:rPr>
          <w:rFonts w:ascii="Segoe UI" w:hAnsi="Segoe UI" w:cs="Segoe UI"/>
          <w:color w:val="EE0000"/>
          <w:sz w:val="22"/>
          <w:szCs w:val="22"/>
        </w:rPr>
        <w:t>s</w:t>
      </w:r>
      <w:r w:rsidR="00233BF2" w:rsidRPr="00D34ED8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233BF2" w:rsidRPr="00965099">
        <w:rPr>
          <w:rFonts w:ascii="Segoe UI" w:hAnsi="Segoe UI" w:cs="Segoe UI"/>
          <w:color w:val="EE0000"/>
          <w:sz w:val="22"/>
          <w:szCs w:val="22"/>
        </w:rPr>
        <w:t>Name</w:t>
      </w:r>
      <w:r w:rsidR="00233BF2" w:rsidRPr="00D34ED8">
        <w:rPr>
          <w:rFonts w:ascii="Segoe UI" w:hAnsi="Segoe UI" w:cs="Segoe UI"/>
          <w:color w:val="EE0000"/>
          <w:sz w:val="22"/>
          <w:szCs w:val="22"/>
          <w:lang w:val="ru-RU"/>
        </w:rPr>
        <w:t xml:space="preserve">] </w:t>
      </w:r>
      <w:r w:rsidRPr="00BB725A">
        <w:rPr>
          <w:rFonts w:ascii="Segoe UI" w:hAnsi="Segoe UI" w:cs="Segoe UI"/>
          <w:sz w:val="22"/>
          <w:szCs w:val="22"/>
          <w:lang w:val="ru-RU"/>
        </w:rPr>
        <w:t>за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телефоном</w:t>
      </w:r>
      <w:r w:rsidRPr="00D34ED8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084C6D" w:rsidRPr="00D34ED8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="00084C6D" w:rsidRPr="00965099">
        <w:rPr>
          <w:rFonts w:ascii="Segoe UI" w:hAnsi="Segoe UI" w:cs="Segoe UI"/>
          <w:color w:val="EE0000"/>
          <w:sz w:val="22"/>
          <w:szCs w:val="22"/>
        </w:rPr>
        <w:t>Phone</w:t>
      </w:r>
      <w:r w:rsidR="00084C6D" w:rsidRPr="00D34ED8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="00084C6D" w:rsidRPr="00965099">
        <w:rPr>
          <w:rFonts w:ascii="Segoe UI" w:hAnsi="Segoe UI" w:cs="Segoe UI"/>
          <w:color w:val="EE0000"/>
          <w:sz w:val="22"/>
          <w:szCs w:val="22"/>
        </w:rPr>
        <w:t>Number</w:t>
      </w:r>
      <w:r w:rsidR="00084C6D" w:rsidRPr="00D34ED8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  <w:r w:rsidR="00084C6D" w:rsidRPr="00D34ED8">
        <w:rPr>
          <w:rFonts w:ascii="Segoe UI" w:hAnsi="Segoe UI" w:cs="Segoe UI"/>
          <w:sz w:val="22"/>
          <w:szCs w:val="22"/>
          <w:lang w:val="ru-RU"/>
        </w:rPr>
        <w:t>.</w:t>
      </w:r>
    </w:p>
    <w:p w14:paraId="4C9C04CF" w14:textId="77777777" w:rsidR="00BB725A" w:rsidRPr="00BB725A" w:rsidRDefault="00BB725A" w:rsidP="00D34ED8">
      <w:pPr>
        <w:numPr>
          <w:ilvl w:val="0"/>
          <w:numId w:val="2"/>
        </w:numPr>
        <w:spacing w:after="0"/>
        <w:rPr>
          <w:rFonts w:ascii="Segoe UI" w:hAnsi="Segoe UI" w:cs="Segoe UI"/>
          <w:sz w:val="22"/>
          <w:szCs w:val="22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 xml:space="preserve">Звертайтеся до нас, якщо вашій дитині важко відвідувати школу або якщо у вас виникають труднощі з тим, щоб привести дитину до школи. </w:t>
      </w:r>
      <w:proofErr w:type="spellStart"/>
      <w:r w:rsidRPr="00BB725A">
        <w:rPr>
          <w:rFonts w:ascii="Segoe UI" w:hAnsi="Segoe UI" w:cs="Segoe UI"/>
          <w:sz w:val="22"/>
          <w:szCs w:val="22"/>
        </w:rPr>
        <w:t>Ми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тут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BB725A">
        <w:rPr>
          <w:rFonts w:ascii="Segoe UI" w:hAnsi="Segoe UI" w:cs="Segoe UI"/>
          <w:sz w:val="22"/>
          <w:szCs w:val="22"/>
        </w:rPr>
        <w:t>щоб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допомогти</w:t>
      </w:r>
      <w:proofErr w:type="spellEnd"/>
      <w:r w:rsidRPr="00BB725A">
        <w:rPr>
          <w:rFonts w:ascii="Segoe UI" w:hAnsi="Segoe UI" w:cs="Segoe UI"/>
          <w:sz w:val="22"/>
          <w:szCs w:val="22"/>
        </w:rPr>
        <w:t>.</w:t>
      </w:r>
    </w:p>
    <w:p w14:paraId="4E2C9C92" w14:textId="43B8F86C" w:rsidR="00BB725A" w:rsidRPr="00CB228F" w:rsidRDefault="00BB725A" w:rsidP="00D34ED8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Дотримуйтеся</w:t>
      </w:r>
      <w:r w:rsidRPr="00CB228F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шкільних</w:t>
      </w:r>
      <w:r w:rsidRPr="00CB228F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правил</w:t>
      </w:r>
      <w:r w:rsidRPr="00CB228F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та</w:t>
      </w:r>
      <w:r w:rsidRPr="00CB228F">
        <w:rPr>
          <w:rFonts w:ascii="Segoe UI" w:hAnsi="Segoe UI" w:cs="Segoe UI"/>
          <w:sz w:val="22"/>
          <w:szCs w:val="22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очікувань</w:t>
      </w:r>
      <w:r w:rsidR="00CF6888" w:rsidRPr="00CB228F">
        <w:rPr>
          <w:rFonts w:ascii="Segoe UI" w:hAnsi="Segoe UI" w:cs="Segoe UI"/>
          <w:sz w:val="22"/>
          <w:szCs w:val="22"/>
        </w:rPr>
        <w:t xml:space="preserve"> </w:t>
      </w:r>
      <w:r w:rsidR="00CB228F" w:rsidRPr="00915DCF">
        <w:rPr>
          <w:rFonts w:ascii="Segoe UI" w:hAnsi="Segoe UI" w:cs="Segoe UI"/>
          <w:color w:val="EE0000"/>
          <w:sz w:val="22"/>
          <w:szCs w:val="22"/>
        </w:rPr>
        <w:t>[link to school website where parents can find policies and other resources]</w:t>
      </w:r>
      <w:r w:rsidR="00CB228F">
        <w:rPr>
          <w:rFonts w:ascii="Segoe UI" w:hAnsi="Segoe UI" w:cs="Segoe UI"/>
          <w:sz w:val="22"/>
          <w:szCs w:val="22"/>
        </w:rPr>
        <w:t>.</w:t>
      </w:r>
    </w:p>
    <w:p w14:paraId="55AB541A" w14:textId="77777777" w:rsidR="00BB725A" w:rsidRPr="00BB725A" w:rsidRDefault="00BB725A" w:rsidP="00BB725A">
      <w:pPr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Що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ви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можете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зробити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>:</w:t>
      </w:r>
    </w:p>
    <w:p w14:paraId="28C65CB0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Встановіть постійний режим сну та ранкового підйому.</w:t>
      </w:r>
    </w:p>
    <w:p w14:paraId="5CDE8D59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lastRenderedPageBreak/>
        <w:t>Готуйтеся до школи напередодні ввечері, переконавшись, що домашні завдання виконані, а дитина отримує достатньо сну.</w:t>
      </w:r>
    </w:p>
    <w:p w14:paraId="60E17F20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Пояснюйте дитині важливість школи та регулярного відвідування.</w:t>
      </w:r>
    </w:p>
    <w:p w14:paraId="5BE0CE62" w14:textId="1C4F9C39" w:rsidR="00BB725A" w:rsidRPr="00CE7006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Відстежуйте кількість пропущених днів за допомогою календаря, розмістивши його на видному місці вдома</w:t>
      </w:r>
      <w:r w:rsidR="00E65B90" w:rsidRPr="00E65B90">
        <w:rPr>
          <w:rFonts w:ascii="Segoe UI" w:hAnsi="Segoe UI" w:cs="Segoe UI"/>
          <w:sz w:val="22"/>
          <w:szCs w:val="22"/>
          <w:lang w:val="ru-RU"/>
        </w:rPr>
        <w:t xml:space="preserve">. </w:t>
      </w:r>
      <w:r w:rsidR="00CE7006" w:rsidRPr="00C633DB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[Schools can opt to create a tracking calendar to send home]</w:t>
      </w:r>
    </w:p>
    <w:p w14:paraId="5A5A74DE" w14:textId="77777777" w:rsidR="00BB725A" w:rsidRPr="001A7FC5" w:rsidRDefault="00BB725A" w:rsidP="00CE7006">
      <w:pPr>
        <w:pStyle w:val="ListParagraph"/>
        <w:numPr>
          <w:ilvl w:val="0"/>
          <w:numId w:val="14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1A7FC5">
        <w:rPr>
          <w:rFonts w:ascii="Segoe UI" w:hAnsi="Segoe UI" w:cs="Segoe UI"/>
          <w:sz w:val="22"/>
          <w:szCs w:val="22"/>
          <w:lang w:val="ru-RU"/>
        </w:rPr>
        <w:t>Залучайте дитину до ведення такого обліку.</w:t>
      </w:r>
    </w:p>
    <w:p w14:paraId="5B425EBC" w14:textId="6B8E42CE" w:rsidR="00BB725A" w:rsidRPr="00BB725A" w:rsidRDefault="00BB725A" w:rsidP="00CE7006">
      <w:pPr>
        <w:numPr>
          <w:ilvl w:val="0"/>
          <w:numId w:val="14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 xml:space="preserve">Дні можуть швидко накопичуватись. Намагайтеся не перевищувати </w:t>
      </w:r>
      <w:r w:rsidR="00CE7006" w:rsidRPr="00CE7006">
        <w:rPr>
          <w:rFonts w:ascii="Segoe UI" w:hAnsi="Segoe UI" w:cs="Segoe UI"/>
          <w:sz w:val="22"/>
          <w:szCs w:val="22"/>
          <w:lang w:val="ru-RU"/>
        </w:rPr>
        <w:t xml:space="preserve">9 </w:t>
      </w:r>
      <w:r w:rsidRPr="00BB725A">
        <w:rPr>
          <w:rFonts w:ascii="Segoe UI" w:hAnsi="Segoe UI" w:cs="Segoe UI"/>
          <w:sz w:val="22"/>
          <w:szCs w:val="22"/>
          <w:lang w:val="ru-RU"/>
        </w:rPr>
        <w:t>протягом навчального року.</w:t>
      </w:r>
    </w:p>
    <w:p w14:paraId="1C393654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Плануйте прийоми до лікарів до або після школи, або на початку чи наприкінці дня, щоб мінімізувати час відсутності в школі.</w:t>
      </w:r>
    </w:p>
    <w:p w14:paraId="59E5FACC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Плануйте відпустки під час канікул, визначених округом.</w:t>
      </w:r>
    </w:p>
    <w:p w14:paraId="66D34C7C" w14:textId="419A9B2F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 xml:space="preserve">Майте запасний план транспортування. Розгляньте використання ресурсу </w:t>
      </w:r>
      <w:hyperlink r:id="rId8">
        <w:r w:rsidR="000F7993" w:rsidRPr="21D1A1E6">
          <w:rPr>
            <w:rStyle w:val="Hyperlink"/>
            <w:rFonts w:ascii="Segoe UI" w:eastAsia="Times New Roman" w:hAnsi="Segoe UI" w:cs="Segoe UI"/>
          </w:rPr>
          <w:t>My</w:t>
        </w:r>
        <w:r w:rsidR="000F7993" w:rsidRPr="000F7993">
          <w:rPr>
            <w:rStyle w:val="Hyperlink"/>
            <w:rFonts w:ascii="Segoe UI" w:eastAsia="Times New Roman" w:hAnsi="Segoe UI" w:cs="Segoe UI"/>
            <w:lang w:val="ru-RU"/>
          </w:rPr>
          <w:t xml:space="preserve"> </w:t>
        </w:r>
        <w:r w:rsidR="000F7993" w:rsidRPr="21D1A1E6">
          <w:rPr>
            <w:rStyle w:val="Hyperlink"/>
            <w:rFonts w:ascii="Segoe UI" w:eastAsia="Times New Roman" w:hAnsi="Segoe UI" w:cs="Segoe UI"/>
          </w:rPr>
          <w:t>Family</w:t>
        </w:r>
        <w:r w:rsidR="000F7993" w:rsidRPr="000F7993">
          <w:rPr>
            <w:rStyle w:val="Hyperlink"/>
            <w:rFonts w:ascii="Segoe UI" w:eastAsia="Times New Roman" w:hAnsi="Segoe UI" w:cs="Segoe UI"/>
            <w:lang w:val="ru-RU"/>
          </w:rPr>
          <w:t>’</w:t>
        </w:r>
        <w:r w:rsidR="000F7993" w:rsidRPr="21D1A1E6">
          <w:rPr>
            <w:rStyle w:val="Hyperlink"/>
            <w:rFonts w:ascii="Segoe UI" w:eastAsia="Times New Roman" w:hAnsi="Segoe UI" w:cs="Segoe UI"/>
          </w:rPr>
          <w:t>s</w:t>
        </w:r>
        <w:r w:rsidR="000F7993" w:rsidRPr="000F7993">
          <w:rPr>
            <w:rStyle w:val="Hyperlink"/>
            <w:rFonts w:ascii="Segoe UI" w:eastAsia="Times New Roman" w:hAnsi="Segoe UI" w:cs="Segoe UI"/>
            <w:lang w:val="ru-RU"/>
          </w:rPr>
          <w:t xml:space="preserve"> </w:t>
        </w:r>
        <w:r w:rsidR="000F7993" w:rsidRPr="21D1A1E6">
          <w:rPr>
            <w:rStyle w:val="Hyperlink"/>
            <w:rFonts w:ascii="Segoe UI" w:eastAsia="Times New Roman" w:hAnsi="Segoe UI" w:cs="Segoe UI"/>
          </w:rPr>
          <w:t>Help</w:t>
        </w:r>
        <w:r w:rsidR="000F7993" w:rsidRPr="000F7993">
          <w:rPr>
            <w:rStyle w:val="Hyperlink"/>
            <w:rFonts w:ascii="Segoe UI" w:eastAsia="Times New Roman" w:hAnsi="Segoe UI" w:cs="Segoe UI"/>
            <w:lang w:val="ru-RU"/>
          </w:rPr>
          <w:t xml:space="preserve"> </w:t>
        </w:r>
        <w:r w:rsidR="000F7993" w:rsidRPr="21D1A1E6">
          <w:rPr>
            <w:rStyle w:val="Hyperlink"/>
            <w:rFonts w:ascii="Segoe UI" w:eastAsia="Times New Roman" w:hAnsi="Segoe UI" w:cs="Segoe UI"/>
          </w:rPr>
          <w:t>Bank</w:t>
        </w:r>
      </w:hyperlink>
      <w:r w:rsidR="000F7993" w:rsidRPr="000F7993">
        <w:rPr>
          <w:lang w:val="ru-RU"/>
        </w:rPr>
        <w:t xml:space="preserve"> </w:t>
      </w:r>
      <w:r w:rsidRPr="00BB725A">
        <w:rPr>
          <w:rFonts w:ascii="Segoe UI" w:hAnsi="Segoe UI" w:cs="Segoe UI"/>
          <w:sz w:val="22"/>
          <w:szCs w:val="22"/>
          <w:lang w:val="ru-RU"/>
        </w:rPr>
        <w:t>для планування.</w:t>
      </w:r>
    </w:p>
    <w:p w14:paraId="532A0BDC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Спілкуйтеся з учителем вашої дитини, працівниками офісу школи або шкільним консультантом щодо будь-яких занепокоєнь.</w:t>
      </w:r>
    </w:p>
    <w:p w14:paraId="0F15D675" w14:textId="77777777" w:rsidR="00BB725A" w:rsidRPr="00BB725A" w:rsidRDefault="00BB725A" w:rsidP="009B7134">
      <w:pPr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Заохочуйте участь у позашкільних заходах.</w:t>
      </w:r>
    </w:p>
    <w:p w14:paraId="65FB8079" w14:textId="77777777" w:rsidR="000F7993" w:rsidRPr="004365A5" w:rsidRDefault="000F7993" w:rsidP="00BB725A">
      <w:pPr>
        <w:rPr>
          <w:rFonts w:ascii="Segoe UI" w:hAnsi="Segoe UI" w:cs="Segoe UI"/>
          <w:sz w:val="22"/>
          <w:szCs w:val="22"/>
          <w:lang w:val="ru-RU"/>
        </w:rPr>
      </w:pPr>
    </w:p>
    <w:p w14:paraId="1679DCAC" w14:textId="09283164" w:rsidR="00BB725A" w:rsidRPr="00BB725A" w:rsidRDefault="00BB725A" w:rsidP="00BB725A">
      <w:pPr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Наші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зобов’язання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перед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вами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>:</w:t>
      </w:r>
    </w:p>
    <w:p w14:paraId="5C1376D1" w14:textId="77777777" w:rsidR="00BB725A" w:rsidRPr="00FB78E6" w:rsidRDefault="00BB725A" w:rsidP="009B7134">
      <w:pPr>
        <w:pStyle w:val="ListParagraph"/>
        <w:numPr>
          <w:ilvl w:val="0"/>
          <w:numId w:val="9"/>
        </w:numPr>
        <w:spacing w:after="0"/>
        <w:rPr>
          <w:rFonts w:ascii="Segoe UI" w:hAnsi="Segoe UI" w:cs="Segoe UI"/>
          <w:sz w:val="22"/>
          <w:szCs w:val="22"/>
        </w:rPr>
      </w:pPr>
      <w:proofErr w:type="spellStart"/>
      <w:r w:rsidRPr="00FB78E6">
        <w:rPr>
          <w:rFonts w:ascii="Segoe UI" w:hAnsi="Segoe UI" w:cs="Segoe UI"/>
          <w:sz w:val="22"/>
          <w:szCs w:val="22"/>
        </w:rPr>
        <w:t>Ми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розуміємо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FB78E6">
        <w:rPr>
          <w:rFonts w:ascii="Segoe UI" w:hAnsi="Segoe UI" w:cs="Segoe UI"/>
          <w:sz w:val="22"/>
          <w:szCs w:val="22"/>
        </w:rPr>
        <w:t>що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існують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труднощі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FB78E6">
        <w:rPr>
          <w:rFonts w:ascii="Segoe UI" w:hAnsi="Segoe UI" w:cs="Segoe UI"/>
          <w:sz w:val="22"/>
          <w:szCs w:val="22"/>
        </w:rPr>
        <w:t>які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впливають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на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відвідування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, і </w:t>
      </w:r>
      <w:proofErr w:type="spellStart"/>
      <w:r w:rsidRPr="00FB78E6">
        <w:rPr>
          <w:rFonts w:ascii="Segoe UI" w:hAnsi="Segoe UI" w:cs="Segoe UI"/>
          <w:sz w:val="22"/>
          <w:szCs w:val="22"/>
        </w:rPr>
        <w:t>готові</w:t>
      </w:r>
      <w:proofErr w:type="spellEnd"/>
      <w:r w:rsidRPr="00FB78E6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FB78E6">
        <w:rPr>
          <w:rFonts w:ascii="Segoe UI" w:hAnsi="Segoe UI" w:cs="Segoe UI"/>
          <w:sz w:val="22"/>
          <w:szCs w:val="22"/>
        </w:rPr>
        <w:t>допомогти</w:t>
      </w:r>
      <w:proofErr w:type="spellEnd"/>
      <w:r w:rsidRPr="00FB78E6">
        <w:rPr>
          <w:rFonts w:ascii="Segoe UI" w:hAnsi="Segoe UI" w:cs="Segoe UI"/>
          <w:sz w:val="22"/>
          <w:szCs w:val="22"/>
        </w:rPr>
        <w:t>.</w:t>
      </w:r>
    </w:p>
    <w:p w14:paraId="01A94322" w14:textId="77777777" w:rsidR="002061FC" w:rsidRPr="002061FC" w:rsidRDefault="00BB725A" w:rsidP="009B7134">
      <w:pPr>
        <w:numPr>
          <w:ilvl w:val="0"/>
          <w:numId w:val="9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2061FC">
        <w:rPr>
          <w:rFonts w:ascii="Segoe UI" w:hAnsi="Segoe UI" w:cs="Segoe UI"/>
          <w:sz w:val="22"/>
          <w:szCs w:val="22"/>
          <w:lang w:val="ru-RU"/>
        </w:rPr>
        <w:t>Використовуйте наші ресурси, такі як шкільна медсестра або консультант, для отримання підтримки.</w:t>
      </w:r>
      <w:r w:rsidR="0051553C" w:rsidRPr="002061FC">
        <w:rPr>
          <w:rFonts w:ascii="Segoe UI" w:hAnsi="Segoe UI" w:cs="Segoe UI"/>
          <w:sz w:val="22"/>
          <w:szCs w:val="22"/>
          <w:lang w:val="ru-RU"/>
        </w:rPr>
        <w:t xml:space="preserve"> </w:t>
      </w:r>
      <w:r w:rsidR="002061FC" w:rsidRPr="00946809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[Insert contact information of school staff]</w:t>
      </w:r>
    </w:p>
    <w:p w14:paraId="420AE72D" w14:textId="62CD8662" w:rsidR="00BB725A" w:rsidRPr="002061FC" w:rsidRDefault="00BB725A" w:rsidP="009B7134">
      <w:pPr>
        <w:numPr>
          <w:ilvl w:val="0"/>
          <w:numId w:val="9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2061FC">
        <w:rPr>
          <w:rFonts w:ascii="Segoe UI" w:hAnsi="Segoe UI" w:cs="Segoe UI"/>
          <w:sz w:val="22"/>
          <w:szCs w:val="22"/>
          <w:lang w:val="ru-RU"/>
        </w:rPr>
        <w:t>Ми щоденно фіксуватимемо відвідування (як вимагає закон штату), повідомлятимемо про невиправдані пропуски та допомагатимемо долати перешкоди.</w:t>
      </w:r>
    </w:p>
    <w:p w14:paraId="3753904D" w14:textId="598ECA64" w:rsidR="00BB725A" w:rsidRPr="00BB725A" w:rsidRDefault="00BB725A" w:rsidP="00BB725A">
      <w:pPr>
        <w:rPr>
          <w:rFonts w:ascii="Segoe UI" w:hAnsi="Segoe UI" w:cs="Segoe UI"/>
          <w:sz w:val="22"/>
          <w:szCs w:val="22"/>
          <w:lang w:val="ru-RU"/>
        </w:rPr>
      </w:pPr>
    </w:p>
    <w:p w14:paraId="1BD3A37B" w14:textId="77777777" w:rsidR="00BB725A" w:rsidRPr="00BB725A" w:rsidRDefault="00BB725A" w:rsidP="00BB725A">
      <w:pPr>
        <w:rPr>
          <w:rFonts w:ascii="Segoe UI" w:hAnsi="Segoe UI" w:cs="Segoe UI"/>
          <w:b/>
          <w:bCs/>
          <w:sz w:val="22"/>
          <w:szCs w:val="22"/>
          <w:lang w:val="ru-RU"/>
        </w:rPr>
      </w:pPr>
      <w:r w:rsidRPr="00BB725A">
        <w:rPr>
          <w:rFonts w:ascii="Segoe UI" w:hAnsi="Segoe UI" w:cs="Segoe UI"/>
          <w:b/>
          <w:bCs/>
          <w:sz w:val="22"/>
          <w:szCs w:val="22"/>
          <w:lang w:val="ru-RU"/>
        </w:rPr>
        <w:t>Що сім’ям потрібно знати про закони штату Вашингтон щодо обов’язкового відвідування школи:</w:t>
      </w:r>
    </w:p>
    <w:p w14:paraId="2133606E" w14:textId="77777777" w:rsidR="00BB725A" w:rsidRPr="00BB725A" w:rsidRDefault="00BB725A" w:rsidP="00BB725A">
      <w:pPr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Штат Вашингтон зобов’язує батьків і шкільні округи дотримуватися наступних кроків у разі відсутності учнів:</w:t>
      </w:r>
    </w:p>
    <w:p w14:paraId="4B071F05" w14:textId="77777777" w:rsidR="00BB725A" w:rsidRPr="00BB725A" w:rsidRDefault="00BB725A" w:rsidP="00BB725A">
      <w:pPr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Батьки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>:</w:t>
      </w:r>
    </w:p>
    <w:p w14:paraId="6B3DF275" w14:textId="77777777" w:rsidR="00BB725A" w:rsidRPr="00BB725A" w:rsidRDefault="00BB725A" w:rsidP="009B7134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Батьки дітей віком від 8 до 18 років повинні забезпечити відвідування дітьми державної школи на повний день, приватної школи або навчання вдома (схваленого округом).</w:t>
      </w:r>
    </w:p>
    <w:p w14:paraId="428B6512" w14:textId="77777777" w:rsidR="00BB725A" w:rsidRPr="00BB725A" w:rsidRDefault="00BB725A" w:rsidP="009B7134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Якщо батьки зараховують дитину 6–7 років, учень повинен відвідувати школу повний день.</w:t>
      </w:r>
    </w:p>
    <w:p w14:paraId="533CC21A" w14:textId="77777777" w:rsidR="00C45F42" w:rsidRDefault="00C45F42" w:rsidP="00BB725A">
      <w:pPr>
        <w:rPr>
          <w:rFonts w:ascii="Segoe UI" w:hAnsi="Segoe UI" w:cs="Segoe UI"/>
          <w:b/>
          <w:bCs/>
          <w:sz w:val="22"/>
          <w:szCs w:val="22"/>
        </w:rPr>
      </w:pPr>
    </w:p>
    <w:p w14:paraId="78B13309" w14:textId="36757601" w:rsidR="00BB725A" w:rsidRPr="00BB725A" w:rsidRDefault="00BB725A" w:rsidP="00BB725A">
      <w:pPr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lastRenderedPageBreak/>
        <w:t>Шкільні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b/>
          <w:bCs/>
          <w:sz w:val="22"/>
          <w:szCs w:val="22"/>
        </w:rPr>
        <w:t>округи</w:t>
      </w:r>
      <w:proofErr w:type="spellEnd"/>
      <w:r w:rsidRPr="00BB725A">
        <w:rPr>
          <w:rFonts w:ascii="Segoe UI" w:hAnsi="Segoe UI" w:cs="Segoe UI"/>
          <w:b/>
          <w:bCs/>
          <w:sz w:val="22"/>
          <w:szCs w:val="22"/>
        </w:rPr>
        <w:t>:</w:t>
      </w:r>
    </w:p>
    <w:p w14:paraId="40FFD5C2" w14:textId="77777777" w:rsidR="00BB725A" w:rsidRPr="00BB725A" w:rsidRDefault="00BB725A" w:rsidP="009B7134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</w:rPr>
      </w:pPr>
      <w:proofErr w:type="spellStart"/>
      <w:r w:rsidRPr="00BB725A">
        <w:rPr>
          <w:rFonts w:ascii="Segoe UI" w:hAnsi="Segoe UI" w:cs="Segoe UI"/>
          <w:sz w:val="22"/>
          <w:szCs w:val="22"/>
        </w:rPr>
        <w:t>повідомляють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батьків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про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правила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відвідування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та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отримують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підпис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як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підтвердження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BB725A">
        <w:rPr>
          <w:rFonts w:ascii="Segoe UI" w:hAnsi="Segoe UI" w:cs="Segoe UI"/>
          <w:sz w:val="22"/>
          <w:szCs w:val="22"/>
        </w:rPr>
        <w:t>отримання</w:t>
      </w:r>
      <w:proofErr w:type="spellEnd"/>
      <w:r w:rsidRPr="00BB725A">
        <w:rPr>
          <w:rFonts w:ascii="Segoe UI" w:hAnsi="Segoe UI" w:cs="Segoe UI"/>
          <w:sz w:val="22"/>
          <w:szCs w:val="22"/>
        </w:rPr>
        <w:t xml:space="preserve"> </w:t>
      </w:r>
      <w:proofErr w:type="spellStart"/>
      <w:proofErr w:type="gramStart"/>
      <w:r w:rsidRPr="00BB725A">
        <w:rPr>
          <w:rFonts w:ascii="Segoe UI" w:hAnsi="Segoe UI" w:cs="Segoe UI"/>
          <w:sz w:val="22"/>
          <w:szCs w:val="22"/>
        </w:rPr>
        <w:t>повідомлення</w:t>
      </w:r>
      <w:proofErr w:type="spellEnd"/>
      <w:r w:rsidRPr="00BB725A">
        <w:rPr>
          <w:rFonts w:ascii="Segoe UI" w:hAnsi="Segoe UI" w:cs="Segoe UI"/>
          <w:sz w:val="22"/>
          <w:szCs w:val="22"/>
        </w:rPr>
        <w:t>;</w:t>
      </w:r>
      <w:proofErr w:type="gramEnd"/>
    </w:p>
    <w:p w14:paraId="31B84620" w14:textId="77777777" w:rsidR="00BB725A" w:rsidRPr="00BB725A" w:rsidRDefault="00BB725A" w:rsidP="009B7134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повідомляють батьків кожного разу, коли учень відсутній без пояснення;</w:t>
      </w:r>
    </w:p>
    <w:p w14:paraId="0566FA84" w14:textId="77777777" w:rsidR="00BB725A" w:rsidRPr="00BB725A" w:rsidRDefault="00BB725A" w:rsidP="009B7134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проводять зустрічі з батьками та учнями, щоб з’ясувати причини пропусків;</w:t>
      </w:r>
    </w:p>
    <w:p w14:paraId="5AA558F7" w14:textId="77777777" w:rsidR="00BB725A" w:rsidRPr="00BB725A" w:rsidRDefault="00BB725A" w:rsidP="009B7134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застосовують різні стратегії для покращення відвідування, а в деяких випадках;</w:t>
      </w:r>
    </w:p>
    <w:p w14:paraId="1452F2B8" w14:textId="77777777" w:rsidR="00BB725A" w:rsidRPr="009B7134" w:rsidRDefault="00BB725A" w:rsidP="009B7134">
      <w:pPr>
        <w:numPr>
          <w:ilvl w:val="0"/>
          <w:numId w:val="6"/>
        </w:numPr>
        <w:spacing w:after="0"/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передають справу учня та/або батьків до Ради громадської взаємодії або до суду.</w:t>
      </w:r>
    </w:p>
    <w:p w14:paraId="7141ACB6" w14:textId="77777777" w:rsidR="009B7134" w:rsidRPr="00BB725A" w:rsidRDefault="009B7134" w:rsidP="009B7134">
      <w:pPr>
        <w:spacing w:after="0"/>
        <w:ind w:left="720"/>
        <w:rPr>
          <w:rFonts w:ascii="Segoe UI" w:hAnsi="Segoe UI" w:cs="Segoe UI"/>
          <w:sz w:val="22"/>
          <w:szCs w:val="22"/>
          <w:lang w:val="ru-RU"/>
        </w:rPr>
      </w:pPr>
    </w:p>
    <w:p w14:paraId="4AC0D2F5" w14:textId="4BE03291" w:rsidR="00DC4CBA" w:rsidRPr="00DC4CBA" w:rsidRDefault="00DC4CBA" w:rsidP="00DC4CBA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</w:pPr>
      <w:r w:rsidRPr="00DC4CBA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Будь ласка, ознайомтеся з нашими шкільними процедурами щодо відвідування тут 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[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link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to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Student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Handbook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or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website</w:t>
      </w:r>
      <w:r w:rsidR="00D03897" w:rsidRPr="00567BAA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]</w:t>
      </w:r>
      <w:r w:rsidR="00D03897" w:rsidRPr="00D03897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, </w:t>
      </w:r>
      <w:r w:rsidRPr="00DC4CBA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а також з політиками відвідування нашого округу тут 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[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link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to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district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 xml:space="preserve"> 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14:ligatures w14:val="none"/>
        </w:rPr>
        <w:t>policy</w:t>
      </w:r>
      <w:r w:rsidR="008A2581" w:rsidRPr="00511788">
        <w:rPr>
          <w:rFonts w:ascii="Segoe UI" w:eastAsia="Times New Roman" w:hAnsi="Segoe UI" w:cs="Segoe UI"/>
          <w:color w:val="EE0000"/>
          <w:kern w:val="0"/>
          <w:sz w:val="22"/>
          <w:szCs w:val="22"/>
          <w:lang w:val="ru-RU"/>
          <w14:ligatures w14:val="none"/>
        </w:rPr>
        <w:t>]</w:t>
      </w:r>
      <w:r w:rsidRPr="00DC4CBA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 xml:space="preserve"> для отримання детальнішої інформації. Ви також можете дізнатися більше про Закони штату Вашингтон щодо обов’язкового відвідування школи тут (</w:t>
      </w:r>
      <w:r w:rsidR="00A777ED">
        <w:fldChar w:fldCharType="begin"/>
      </w:r>
      <w:r w:rsidR="00A777ED">
        <w:instrText>HYPERLINK</w:instrText>
      </w:r>
      <w:r w:rsidR="00A777ED" w:rsidRPr="00A777ED">
        <w:rPr>
          <w:lang w:val="ru-RU"/>
        </w:rPr>
        <w:instrText xml:space="preserve"> "</w:instrText>
      </w:r>
      <w:r w:rsidR="00A777ED">
        <w:instrText>https</w:instrText>
      </w:r>
      <w:r w:rsidR="00A777ED" w:rsidRPr="00A777ED">
        <w:rPr>
          <w:lang w:val="ru-RU"/>
        </w:rPr>
        <w:instrText>://</w:instrText>
      </w:r>
      <w:r w:rsidR="00A777ED">
        <w:instrText>app</w:instrText>
      </w:r>
      <w:r w:rsidR="00A777ED" w:rsidRPr="00A777ED">
        <w:rPr>
          <w:lang w:val="ru-RU"/>
        </w:rPr>
        <w:instrText>.</w:instrText>
      </w:r>
      <w:r w:rsidR="00A777ED">
        <w:instrText>leg</w:instrText>
      </w:r>
      <w:r w:rsidR="00A777ED" w:rsidRPr="00A777ED">
        <w:rPr>
          <w:lang w:val="ru-RU"/>
        </w:rPr>
        <w:instrText>.</w:instrText>
      </w:r>
      <w:r w:rsidR="00A777ED">
        <w:instrText>wa</w:instrText>
      </w:r>
      <w:r w:rsidR="00A777ED" w:rsidRPr="00A777ED">
        <w:rPr>
          <w:lang w:val="ru-RU"/>
        </w:rPr>
        <w:instrText>.</w:instrText>
      </w:r>
      <w:r w:rsidR="00A777ED">
        <w:instrText>gov</w:instrText>
      </w:r>
      <w:r w:rsidR="00A777ED" w:rsidRPr="00A777ED">
        <w:rPr>
          <w:lang w:val="ru-RU"/>
        </w:rPr>
        <w:instrText>/</w:instrText>
      </w:r>
      <w:r w:rsidR="00A777ED">
        <w:instrText>RCW</w:instrText>
      </w:r>
      <w:r w:rsidR="00A777ED" w:rsidRPr="00A777ED">
        <w:rPr>
          <w:lang w:val="ru-RU"/>
        </w:rPr>
        <w:instrText>/</w:instrText>
      </w:r>
      <w:r w:rsidR="00A777ED">
        <w:instrText>default</w:instrText>
      </w:r>
      <w:r w:rsidR="00A777ED" w:rsidRPr="00A777ED">
        <w:rPr>
          <w:lang w:val="ru-RU"/>
        </w:rPr>
        <w:instrText>.</w:instrText>
      </w:r>
      <w:r w:rsidR="00A777ED">
        <w:instrText>aspx</w:instrText>
      </w:r>
      <w:r w:rsidR="00A777ED" w:rsidRPr="00A777ED">
        <w:rPr>
          <w:lang w:val="ru-RU"/>
        </w:rPr>
        <w:instrText>?</w:instrText>
      </w:r>
      <w:r w:rsidR="00A777ED">
        <w:instrText>cite</w:instrText>
      </w:r>
      <w:r w:rsidR="00A777ED" w:rsidRPr="00A777ED">
        <w:rPr>
          <w:lang w:val="ru-RU"/>
        </w:rPr>
        <w:instrText>=28</w:instrText>
      </w:r>
      <w:r w:rsidR="00A777ED">
        <w:instrText>A</w:instrText>
      </w:r>
      <w:r w:rsidR="00A777ED" w:rsidRPr="00A777ED">
        <w:rPr>
          <w:lang w:val="ru-RU"/>
        </w:rPr>
        <w:instrText>.225"</w:instrText>
      </w:r>
      <w:r w:rsidR="00A777ED">
        <w:fldChar w:fldCharType="separate"/>
      </w:r>
      <w:r w:rsidR="00A777ED" w:rsidRPr="00ED6A35">
        <w:rPr>
          <w:rStyle w:val="Hyperlink"/>
          <w:rFonts w:ascii="Segoe UI" w:eastAsia="Times New Roman" w:hAnsi="Segoe UI" w:cs="Segoe UI"/>
          <w:kern w:val="0"/>
          <w14:ligatures w14:val="none"/>
        </w:rPr>
        <w:t>Chapter</w:t>
      </w:r>
      <w:r w:rsidR="00A777ED" w:rsidRPr="00A777ED">
        <w:rPr>
          <w:rStyle w:val="Hyperlink"/>
          <w:rFonts w:ascii="Segoe UI" w:eastAsia="Times New Roman" w:hAnsi="Segoe UI" w:cs="Segoe UI"/>
          <w:kern w:val="0"/>
          <w:lang w:val="ru-RU"/>
          <w14:ligatures w14:val="none"/>
        </w:rPr>
        <w:t xml:space="preserve"> 28</w:t>
      </w:r>
      <w:r w:rsidR="00A777ED" w:rsidRPr="00ED6A35">
        <w:rPr>
          <w:rStyle w:val="Hyperlink"/>
          <w:rFonts w:ascii="Segoe UI" w:eastAsia="Times New Roman" w:hAnsi="Segoe UI" w:cs="Segoe UI"/>
          <w:kern w:val="0"/>
          <w14:ligatures w14:val="none"/>
        </w:rPr>
        <w:t>A</w:t>
      </w:r>
      <w:r w:rsidR="00A777ED" w:rsidRPr="00A777ED">
        <w:rPr>
          <w:rStyle w:val="Hyperlink"/>
          <w:rFonts w:ascii="Segoe UI" w:eastAsia="Times New Roman" w:hAnsi="Segoe UI" w:cs="Segoe UI"/>
          <w:kern w:val="0"/>
          <w:lang w:val="ru-RU"/>
          <w14:ligatures w14:val="none"/>
        </w:rPr>
        <w:t xml:space="preserve">.225 </w:t>
      </w:r>
      <w:r w:rsidR="00A777ED" w:rsidRPr="00ED6A35">
        <w:rPr>
          <w:rStyle w:val="Hyperlink"/>
          <w:rFonts w:ascii="Segoe UI" w:eastAsia="Times New Roman" w:hAnsi="Segoe UI" w:cs="Segoe UI"/>
          <w:kern w:val="0"/>
          <w14:ligatures w14:val="none"/>
        </w:rPr>
        <w:t>RCW</w:t>
      </w:r>
      <w:r w:rsidR="00A777ED">
        <w:fldChar w:fldCharType="end"/>
      </w:r>
      <w:r w:rsidRPr="00DC4CBA">
        <w:rPr>
          <w:rFonts w:ascii="Segoe UI" w:eastAsia="Times New Roman" w:hAnsi="Segoe UI" w:cs="Segoe UI"/>
          <w:kern w:val="0"/>
          <w:sz w:val="22"/>
          <w:szCs w:val="22"/>
          <w:lang w:val="ru-RU"/>
          <w14:ligatures w14:val="none"/>
        </w:rPr>
        <w:t>).</w:t>
      </w:r>
    </w:p>
    <w:p w14:paraId="62455066" w14:textId="77777777" w:rsidR="007071D9" w:rsidRPr="00DC4CBA" w:rsidRDefault="007071D9" w:rsidP="00BB725A">
      <w:pPr>
        <w:rPr>
          <w:rFonts w:ascii="Segoe UI" w:hAnsi="Segoe UI" w:cs="Segoe UI"/>
          <w:sz w:val="22"/>
          <w:szCs w:val="22"/>
          <w:lang w:val="ru-RU"/>
        </w:rPr>
      </w:pPr>
    </w:p>
    <w:p w14:paraId="1DE08727" w14:textId="49ADB6CA" w:rsidR="003E27F1" w:rsidRPr="004365A5" w:rsidRDefault="00BB725A" w:rsidP="00BB725A">
      <w:pPr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З повагою,</w:t>
      </w:r>
    </w:p>
    <w:p w14:paraId="41828FC6" w14:textId="6D31FEB6" w:rsidR="00BB725A" w:rsidRDefault="0093375A" w:rsidP="00BB725A">
      <w:pPr>
        <w:rPr>
          <w:rFonts w:ascii="Segoe UI" w:hAnsi="Segoe UI" w:cs="Segoe UI"/>
          <w:color w:val="EE0000"/>
          <w:sz w:val="22"/>
          <w:szCs w:val="22"/>
        </w:rPr>
      </w:pP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>[</w:t>
      </w:r>
      <w:r w:rsidRPr="00511788">
        <w:rPr>
          <w:rFonts w:ascii="Segoe UI" w:hAnsi="Segoe UI" w:cs="Segoe UI"/>
          <w:color w:val="EE0000"/>
          <w:sz w:val="22"/>
          <w:szCs w:val="22"/>
        </w:rPr>
        <w:t>Principal</w:t>
      </w: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>’</w:t>
      </w:r>
      <w:r w:rsidRPr="00511788">
        <w:rPr>
          <w:rFonts w:ascii="Segoe UI" w:hAnsi="Segoe UI" w:cs="Segoe UI"/>
          <w:color w:val="EE0000"/>
          <w:sz w:val="22"/>
          <w:szCs w:val="22"/>
        </w:rPr>
        <w:t>s</w:t>
      </w: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 xml:space="preserve"> </w:t>
      </w:r>
      <w:r w:rsidRPr="00511788">
        <w:rPr>
          <w:rFonts w:ascii="Segoe UI" w:hAnsi="Segoe UI" w:cs="Segoe UI"/>
          <w:color w:val="EE0000"/>
          <w:sz w:val="22"/>
          <w:szCs w:val="22"/>
        </w:rPr>
        <w:t>Name</w:t>
      </w:r>
      <w:r w:rsidRPr="00A42343">
        <w:rPr>
          <w:rFonts w:ascii="Segoe UI" w:hAnsi="Segoe UI" w:cs="Segoe UI"/>
          <w:color w:val="EE0000"/>
          <w:sz w:val="22"/>
          <w:szCs w:val="22"/>
          <w:lang w:val="ru-RU"/>
        </w:rPr>
        <w:t>]</w:t>
      </w:r>
    </w:p>
    <w:p w14:paraId="1F25DDC7" w14:textId="77777777" w:rsidR="0093375A" w:rsidRPr="0093375A" w:rsidRDefault="0093375A" w:rsidP="00BB725A">
      <w:pPr>
        <w:rPr>
          <w:rFonts w:ascii="Segoe UI" w:hAnsi="Segoe UI" w:cs="Segoe UI"/>
          <w:sz w:val="22"/>
          <w:szCs w:val="22"/>
        </w:rPr>
      </w:pPr>
    </w:p>
    <w:p w14:paraId="48D27F96" w14:textId="77777777" w:rsidR="00BB725A" w:rsidRPr="00BB725A" w:rsidRDefault="00BB725A" w:rsidP="00BB725A">
      <w:pPr>
        <w:rPr>
          <w:rFonts w:ascii="Segoe UI" w:hAnsi="Segoe UI" w:cs="Segoe UI"/>
          <w:sz w:val="22"/>
          <w:szCs w:val="22"/>
          <w:lang w:val="ru-RU"/>
        </w:rPr>
      </w:pPr>
      <w:r w:rsidRPr="00BB725A">
        <w:rPr>
          <w:rFonts w:ascii="Segoe UI" w:hAnsi="Segoe UI" w:cs="Segoe UI"/>
          <w:sz w:val="22"/>
          <w:szCs w:val="22"/>
          <w:lang w:val="ru-RU"/>
        </w:rPr>
        <w:t>Ваш підпис підтверджує, що ви прочитали та зрозуміли наші правила щодо відвідування.</w:t>
      </w:r>
    </w:p>
    <w:p w14:paraId="4E758378" w14:textId="77777777" w:rsidR="00BB725A" w:rsidRPr="00BB725A" w:rsidRDefault="00BB725A" w:rsidP="00BB725A">
      <w:pPr>
        <w:rPr>
          <w:rFonts w:ascii="Segoe UI" w:hAnsi="Segoe UI" w:cs="Segoe UI"/>
          <w:sz w:val="22"/>
          <w:szCs w:val="22"/>
        </w:rPr>
      </w:pPr>
      <w:proofErr w:type="spellStart"/>
      <w:r w:rsidRPr="00BB725A">
        <w:rPr>
          <w:rFonts w:ascii="Segoe UI" w:hAnsi="Segoe UI" w:cs="Segoe UI"/>
          <w:sz w:val="22"/>
          <w:szCs w:val="22"/>
        </w:rPr>
        <w:t>Підпис</w:t>
      </w:r>
      <w:proofErr w:type="spellEnd"/>
      <w:r w:rsidRPr="00BB725A">
        <w:rPr>
          <w:rFonts w:ascii="Segoe UI" w:hAnsi="Segoe UI" w:cs="Segoe UI"/>
          <w:sz w:val="22"/>
          <w:szCs w:val="22"/>
        </w:rPr>
        <w:t>: _________________________________</w:t>
      </w:r>
    </w:p>
    <w:p w14:paraId="36477CA0" w14:textId="77777777" w:rsidR="0018089B" w:rsidRPr="00BB725A" w:rsidRDefault="0018089B">
      <w:pPr>
        <w:rPr>
          <w:rFonts w:ascii="Segoe UI" w:hAnsi="Segoe UI" w:cs="Segoe UI"/>
          <w:sz w:val="22"/>
          <w:szCs w:val="22"/>
          <w:lang w:val="ru-RU"/>
        </w:rPr>
      </w:pPr>
    </w:p>
    <w:sectPr w:rsidR="0018089B" w:rsidRPr="00BB72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E9A3" w14:textId="77777777" w:rsidR="00B17939" w:rsidRDefault="00B17939" w:rsidP="00727376">
      <w:pPr>
        <w:spacing w:after="0" w:line="240" w:lineRule="auto"/>
      </w:pPr>
      <w:r>
        <w:separator/>
      </w:r>
    </w:p>
  </w:endnote>
  <w:endnote w:type="continuationSeparator" w:id="0">
    <w:p w14:paraId="3D2B03FC" w14:textId="77777777" w:rsidR="00B17939" w:rsidRDefault="00B17939" w:rsidP="0072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D3EF" w14:textId="77777777" w:rsidR="00B17939" w:rsidRDefault="00B17939" w:rsidP="00727376">
      <w:pPr>
        <w:spacing w:after="0" w:line="240" w:lineRule="auto"/>
      </w:pPr>
      <w:r>
        <w:separator/>
      </w:r>
    </w:p>
  </w:footnote>
  <w:footnote w:type="continuationSeparator" w:id="0">
    <w:p w14:paraId="6A72605F" w14:textId="77777777" w:rsidR="00B17939" w:rsidRDefault="00B17939" w:rsidP="0072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814B5" w14:textId="600CE3B4" w:rsidR="00727376" w:rsidRPr="00727376" w:rsidRDefault="00727376">
    <w:pPr>
      <w:pStyle w:val="Header"/>
      <w:rPr>
        <w:rFonts w:ascii="Segoe UI" w:hAnsi="Segoe UI" w:cs="Segoe UI"/>
        <w:color w:val="EE0000"/>
        <w:sz w:val="22"/>
        <w:szCs w:val="22"/>
      </w:rPr>
    </w:pPr>
    <w:r w:rsidRPr="00727376">
      <w:rPr>
        <w:rFonts w:ascii="Segoe UI" w:hAnsi="Segoe UI" w:cs="Segoe UI"/>
        <w:color w:val="EE0000"/>
        <w:sz w:val="22"/>
        <w:szCs w:val="22"/>
      </w:rPr>
      <w:t>Ukrainian</w:t>
    </w:r>
    <w:r w:rsidRPr="00727376">
      <w:rPr>
        <w:rFonts w:ascii="Segoe UI" w:hAnsi="Segoe UI" w:cs="Segoe UI"/>
        <w:color w:val="EE0000"/>
        <w:sz w:val="22"/>
        <w:szCs w:val="22"/>
      </w:rPr>
      <w:tab/>
    </w:r>
    <w:r w:rsidRPr="00727376">
      <w:rPr>
        <w:rFonts w:ascii="Segoe UI" w:hAnsi="Segoe UI" w:cs="Segoe UI"/>
        <w:color w:val="EE0000"/>
        <w:sz w:val="22"/>
        <w:szCs w:val="22"/>
      </w:rPr>
      <w:tab/>
      <w:t>Updated 01.15.2026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C76"/>
    <w:multiLevelType w:val="multilevel"/>
    <w:tmpl w:val="D0E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0050"/>
    <w:multiLevelType w:val="hybridMultilevel"/>
    <w:tmpl w:val="4A36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33957"/>
    <w:multiLevelType w:val="multilevel"/>
    <w:tmpl w:val="82B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E7A07"/>
    <w:multiLevelType w:val="multilevel"/>
    <w:tmpl w:val="533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47D93"/>
    <w:multiLevelType w:val="hybridMultilevel"/>
    <w:tmpl w:val="A66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7B0C"/>
    <w:multiLevelType w:val="multilevel"/>
    <w:tmpl w:val="82B618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F1CDB"/>
    <w:multiLevelType w:val="multilevel"/>
    <w:tmpl w:val="6A7E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C4FD5"/>
    <w:multiLevelType w:val="multilevel"/>
    <w:tmpl w:val="E104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32724"/>
    <w:multiLevelType w:val="multilevel"/>
    <w:tmpl w:val="78F251B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2105C"/>
    <w:multiLevelType w:val="hybridMultilevel"/>
    <w:tmpl w:val="8706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C24BE"/>
    <w:multiLevelType w:val="hybridMultilevel"/>
    <w:tmpl w:val="783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2624B"/>
    <w:multiLevelType w:val="hybridMultilevel"/>
    <w:tmpl w:val="2F08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40251"/>
    <w:multiLevelType w:val="multilevel"/>
    <w:tmpl w:val="3A00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495EDF"/>
    <w:multiLevelType w:val="multilevel"/>
    <w:tmpl w:val="C3CC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136316">
    <w:abstractNumId w:val="6"/>
  </w:num>
  <w:num w:numId="2" w16cid:durableId="1316104609">
    <w:abstractNumId w:val="12"/>
  </w:num>
  <w:num w:numId="3" w16cid:durableId="1612081257">
    <w:abstractNumId w:val="3"/>
  </w:num>
  <w:num w:numId="4" w16cid:durableId="2144997584">
    <w:abstractNumId w:val="0"/>
  </w:num>
  <w:num w:numId="5" w16cid:durableId="1345060915">
    <w:abstractNumId w:val="13"/>
  </w:num>
  <w:num w:numId="6" w16cid:durableId="1805075956">
    <w:abstractNumId w:val="7"/>
  </w:num>
  <w:num w:numId="7" w16cid:durableId="848909529">
    <w:abstractNumId w:val="9"/>
  </w:num>
  <w:num w:numId="8" w16cid:durableId="2066947868">
    <w:abstractNumId w:val="5"/>
  </w:num>
  <w:num w:numId="9" w16cid:durableId="436099148">
    <w:abstractNumId w:val="2"/>
  </w:num>
  <w:num w:numId="10" w16cid:durableId="572275433">
    <w:abstractNumId w:val="4"/>
  </w:num>
  <w:num w:numId="11" w16cid:durableId="1550805763">
    <w:abstractNumId w:val="1"/>
  </w:num>
  <w:num w:numId="12" w16cid:durableId="548344131">
    <w:abstractNumId w:val="10"/>
  </w:num>
  <w:num w:numId="13" w16cid:durableId="282273586">
    <w:abstractNumId w:val="11"/>
  </w:num>
  <w:num w:numId="14" w16cid:durableId="1350059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5A"/>
    <w:rsid w:val="00084C6D"/>
    <w:rsid w:val="00095AD4"/>
    <w:rsid w:val="000C591E"/>
    <w:rsid w:val="000F7993"/>
    <w:rsid w:val="0016233E"/>
    <w:rsid w:val="0018089B"/>
    <w:rsid w:val="001A7FC5"/>
    <w:rsid w:val="002061FC"/>
    <w:rsid w:val="00233BF2"/>
    <w:rsid w:val="003E27F1"/>
    <w:rsid w:val="00412F15"/>
    <w:rsid w:val="004365A5"/>
    <w:rsid w:val="00507EFA"/>
    <w:rsid w:val="0051553C"/>
    <w:rsid w:val="007071D9"/>
    <w:rsid w:val="00727376"/>
    <w:rsid w:val="007F03F6"/>
    <w:rsid w:val="00851CEF"/>
    <w:rsid w:val="008A2581"/>
    <w:rsid w:val="0093375A"/>
    <w:rsid w:val="00985CE1"/>
    <w:rsid w:val="009B3BE9"/>
    <w:rsid w:val="009B7134"/>
    <w:rsid w:val="009E4594"/>
    <w:rsid w:val="00A66C43"/>
    <w:rsid w:val="00A777ED"/>
    <w:rsid w:val="00B17939"/>
    <w:rsid w:val="00B71C3A"/>
    <w:rsid w:val="00BB725A"/>
    <w:rsid w:val="00C25538"/>
    <w:rsid w:val="00C45F42"/>
    <w:rsid w:val="00C57E9F"/>
    <w:rsid w:val="00CB228F"/>
    <w:rsid w:val="00CD7666"/>
    <w:rsid w:val="00CE7006"/>
    <w:rsid w:val="00CF6888"/>
    <w:rsid w:val="00D03897"/>
    <w:rsid w:val="00D05BF8"/>
    <w:rsid w:val="00D34ED8"/>
    <w:rsid w:val="00D6669D"/>
    <w:rsid w:val="00DB1C83"/>
    <w:rsid w:val="00DC4CBA"/>
    <w:rsid w:val="00E65B90"/>
    <w:rsid w:val="00E67E9C"/>
    <w:rsid w:val="00F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19E0"/>
  <w15:chartTrackingRefBased/>
  <w15:docId w15:val="{09A839DB-762A-4218-9A7F-31E689B1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2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25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376"/>
  </w:style>
  <w:style w:type="paragraph" w:styleId="Footer">
    <w:name w:val="footer"/>
    <w:basedOn w:val="Normal"/>
    <w:link w:val="FooterChar"/>
    <w:uiPriority w:val="99"/>
    <w:unhideWhenUsed/>
    <w:rsid w:val="0072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tendanceworks.org/wp-content/uploads/2017/10/Family-Help-Bank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leg.wa.gov/RCW/default.aspx?cite=28A.225.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4339</Characters>
  <Application>Microsoft Office Word</Application>
  <DocSecurity>0</DocSecurity>
  <Lines>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Fraser</dc:creator>
  <cp:keywords/>
  <dc:description/>
  <cp:lastModifiedBy>Kristin Percy Calaff</cp:lastModifiedBy>
  <cp:revision>36</cp:revision>
  <dcterms:created xsi:type="dcterms:W3CDTF">2026-01-08T18:46:00Z</dcterms:created>
  <dcterms:modified xsi:type="dcterms:W3CDTF">2026-01-16T17:44:00Z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f18e476f-f84f-471b-8fa5-c0fe82a532b0</vt:lpwstr>
  </property>
  <property fmtid="{D5CDD505-2E9C-101B-9397-08002B2CF9AE}" pid="3" name="MSIP_Label_9145f431-4c8c-42c6-a5a5-ba6d3bdea585_Enabled">
    <vt:lpwstr>true</vt:lpwstr>
  </property>
  <property fmtid="{D5CDD505-2E9C-101B-9397-08002B2CF9AE}" pid="4" name="MSIP_Label_9145f431-4c8c-42c6-a5a5-ba6d3bdea585_SetDate">
    <vt:lpwstr>2026-01-08T18:56:25Z</vt:lpwstr>
  </property>
  <property fmtid="{D5CDD505-2E9C-101B-9397-08002B2CF9AE}" pid="5" name="MSIP_Label_9145f431-4c8c-42c6-a5a5-ba6d3bdea585_Method">
    <vt:lpwstr>Standard</vt:lpwstr>
  </property>
  <property fmtid="{D5CDD505-2E9C-101B-9397-08002B2CF9AE}" pid="6" name="MSIP_Label_9145f431-4c8c-42c6-a5a5-ba6d3bdea585_Name">
    <vt:lpwstr>defa4170-0d19-0005-0004-bc88714345d2</vt:lpwstr>
  </property>
  <property fmtid="{D5CDD505-2E9C-101B-9397-08002B2CF9AE}" pid="7" name="MSIP_Label_9145f431-4c8c-42c6-a5a5-ba6d3bdea585_SiteId">
    <vt:lpwstr>b2fe5ccf-10a5-46fe-ae45-a0267412af7a</vt:lpwstr>
  </property>
  <property fmtid="{D5CDD505-2E9C-101B-9397-08002B2CF9AE}" pid="8" name="MSIP_Label_9145f431-4c8c-42c6-a5a5-ba6d3bdea585_ActionId">
    <vt:lpwstr>5a0f88ef-c849-490f-9e5e-abdbf43bbd95</vt:lpwstr>
  </property>
  <property fmtid="{D5CDD505-2E9C-101B-9397-08002B2CF9AE}" pid="9" name="MSIP_Label_9145f431-4c8c-42c6-a5a5-ba6d3bdea585_ContentBits">
    <vt:lpwstr>0</vt:lpwstr>
  </property>
  <property fmtid="{D5CDD505-2E9C-101B-9397-08002B2CF9AE}" pid="10" name="MSIP_Label_9145f431-4c8c-42c6-a5a5-ba6d3bdea585_Tag">
    <vt:lpwstr>10, 3, 0, 1</vt:lpwstr>
  </property>
</Properties>
</file>