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4273" w14:textId="77777777" w:rsidR="006059B4" w:rsidRDefault="006059B4" w:rsidP="00747C3D">
      <w:pPr>
        <w:rPr>
          <w:color w:val="000000"/>
          <w:sz w:val="26"/>
          <w:szCs w:val="26"/>
          <w:lang w:bidi="pa-IN"/>
        </w:rPr>
        <w:sectPr w:rsidR="006059B4" w:rsidSect="008A2EB8">
          <w:headerReference w:type="even" r:id="rId11"/>
          <w:footerReference w:type="default" r:id="rId12"/>
          <w:headerReference w:type="first" r:id="rId13"/>
          <w:footerReference w:type="first" r:id="rId14"/>
          <w:pgSz w:w="12240" w:h="15840"/>
          <w:pgMar w:top="810" w:right="720" w:bottom="720" w:left="720" w:header="0" w:footer="720" w:gutter="0"/>
          <w:cols w:space="720"/>
          <w:titlePg/>
          <w:docGrid w:linePitch="360"/>
        </w:sectPr>
      </w:pPr>
    </w:p>
    <w:p w14:paraId="3CA02B07" w14:textId="7E209865" w:rsidR="00972149" w:rsidRPr="00972149" w:rsidRDefault="00972149" w:rsidP="00972149">
      <w:pPr>
        <w:pStyle w:val="Title"/>
        <w:rPr>
          <w:kern w:val="2"/>
        </w:rPr>
      </w:pPr>
      <w:r w:rsidRPr="004D4A36">
        <w:t>Parent &amp; Family Engagement Survey</w:t>
      </w:r>
    </w:p>
    <w:p w14:paraId="292D10BB" w14:textId="10ED0C4E" w:rsidR="00972149" w:rsidRPr="00972149" w:rsidRDefault="00972149" w:rsidP="001D3639">
      <w:pPr>
        <w:pStyle w:val="Heading2"/>
      </w:pPr>
      <w:r>
        <w:t xml:space="preserve">Appendix A - </w:t>
      </w:r>
      <w:r w:rsidR="00E133F5">
        <w:t>Arabic</w:t>
      </w:r>
    </w:p>
    <w:p w14:paraId="3B918274" w14:textId="77777777" w:rsidR="00E133F5" w:rsidRPr="00BC16D5" w:rsidRDefault="00E133F5" w:rsidP="000B43CB">
      <w:pPr>
        <w:spacing w:after="0" w:line="300" w:lineRule="atLeast"/>
        <w:jc w:val="right"/>
        <w:rPr>
          <w:rFonts w:eastAsia="Times New Roman"/>
        </w:rPr>
      </w:pPr>
      <w:r w:rsidRPr="00E133F5">
        <w:rPr>
          <w:rFonts w:eastAsia="Times New Roman"/>
          <w:sz w:val="21"/>
          <w:szCs w:val="21"/>
          <w:rtl/>
          <w:lang w:val="ru-RU" w:bidi="ar-MA"/>
        </w:rPr>
        <w:t> تقدمه المدارس إلى أبنائك وأسرتك؛ فملاحظاتك ستساعدنا على تحسين آليات التواصل، والشراكة، والدعم</w:t>
      </w:r>
      <w:r w:rsidRPr="00BC16D5">
        <w:rPr>
          <w:rFonts w:eastAsia="Times New Roman"/>
          <w:rtl/>
          <w:lang w:val="ru-RU" w:bidi="ar-MA"/>
        </w:rPr>
        <w:t>. يستغرق إكمال هذا الاستبيان حوالي </w:t>
      </w:r>
      <w:r w:rsidRPr="00BC16D5">
        <w:rPr>
          <w:rFonts w:eastAsia="Times New Roman"/>
          <w:b/>
          <w:bCs/>
          <w:rtl/>
          <w:lang w:val="ru-RU" w:bidi="ar-MA"/>
        </w:rPr>
        <w:t>___ دقيقة</w:t>
      </w:r>
      <w:r w:rsidRPr="00BC16D5">
        <w:rPr>
          <w:rFonts w:eastAsia="Times New Roman"/>
          <w:rtl/>
          <w:lang w:val="ru-RU"/>
        </w:rPr>
        <w:t>. </w:t>
      </w:r>
    </w:p>
    <w:p w14:paraId="58467933" w14:textId="77777777" w:rsidR="00E133F5" w:rsidRPr="00BC16D5" w:rsidRDefault="00E133F5" w:rsidP="000B43CB">
      <w:pPr>
        <w:spacing w:after="0" w:line="300" w:lineRule="atLeast"/>
        <w:jc w:val="right"/>
        <w:rPr>
          <w:rFonts w:eastAsia="Times New Roman"/>
          <w:rtl/>
          <w:lang w:val="ru-RU"/>
        </w:rPr>
      </w:pPr>
      <w:r w:rsidRPr="00BC16D5">
        <w:rPr>
          <w:rFonts w:eastAsia="Times New Roman"/>
          <w:b/>
          <w:bCs/>
          <w:rtl/>
          <w:lang w:val="ru-RU" w:bidi="ar-MA"/>
        </w:rPr>
        <w:t>إذا كان لديك أكثر من طفل يدرس في هذه المدرسة،</w:t>
      </w:r>
      <w:r w:rsidRPr="00BC16D5">
        <w:rPr>
          <w:rFonts w:eastAsia="Times New Roman"/>
          <w:rtl/>
          <w:lang w:val="ru-RU" w:bidi="ar-MA"/>
        </w:rPr>
        <w:t> فيُرجى الإجابة على أسئلة الاستبيان بناءً على تجربتك العامة في التعامل مع المدرسة. وإذا كانت لدى أبنائك تجارب وخبرات مختلفة، فلا تتردد في مشاركة هذه التفاصيل في السؤال ذي النهاية المفتوحة الوارد في نهاية الاستبيان. إن الأمثلة المحددة التي تذكرها ستساعد المدرسة على فهم الجوانب الإيجابية والجوانب التي تحتاج إلى تحسين.</w:t>
      </w:r>
      <w:r w:rsidRPr="00BC16D5">
        <w:rPr>
          <w:rFonts w:eastAsia="Times New Roman"/>
          <w:rtl/>
          <w:lang w:val="ru-RU"/>
        </w:rPr>
        <w:tab/>
        <w:t> </w:t>
      </w:r>
    </w:p>
    <w:p w14:paraId="22A48A4C" w14:textId="77777777" w:rsidR="00E133F5" w:rsidRPr="00BC16D5" w:rsidRDefault="00E133F5" w:rsidP="000B43CB">
      <w:pPr>
        <w:spacing w:after="0" w:line="300" w:lineRule="atLeast"/>
        <w:jc w:val="right"/>
        <w:rPr>
          <w:rFonts w:eastAsia="Times New Roman"/>
          <w:rtl/>
          <w:lang w:val="ru-RU"/>
        </w:rPr>
      </w:pPr>
      <w:r w:rsidRPr="00BC16D5">
        <w:rPr>
          <w:rFonts w:eastAsia="Times New Roman"/>
          <w:rtl/>
          <w:lang w:val="ru-RU" w:bidi="ar-MA"/>
        </w:rPr>
        <w:t>التاريخ: </w:t>
      </w:r>
      <w:r w:rsidRPr="00BC16D5">
        <w:rPr>
          <w:rFonts w:eastAsia="Times New Roman"/>
          <w:rtl/>
          <w:lang w:val="ru-RU"/>
        </w:rPr>
        <w:tab/>
      </w:r>
      <w:r w:rsidRPr="00BC16D5">
        <w:rPr>
          <w:rFonts w:eastAsia="Times New Roman"/>
          <w:rtl/>
          <w:lang w:val="ru-RU"/>
        </w:rPr>
        <w:tab/>
      </w:r>
      <w:r w:rsidRPr="00BC16D5">
        <w:rPr>
          <w:rFonts w:eastAsia="Times New Roman"/>
          <w:rtl/>
          <w:lang w:val="ru-RU"/>
        </w:rPr>
        <w:tab/>
        <w:t> </w:t>
      </w:r>
    </w:p>
    <w:p w14:paraId="1D5A4740" w14:textId="77777777" w:rsidR="00E133F5" w:rsidRPr="00BC16D5" w:rsidRDefault="00E133F5" w:rsidP="000B43CB">
      <w:pPr>
        <w:spacing w:after="0" w:line="300" w:lineRule="atLeast"/>
        <w:jc w:val="right"/>
        <w:rPr>
          <w:rFonts w:eastAsia="Times New Roman"/>
          <w:rtl/>
          <w:lang w:val="ru-RU"/>
        </w:rPr>
      </w:pPr>
      <w:r w:rsidRPr="00BC16D5">
        <w:rPr>
          <w:rFonts w:eastAsia="Times New Roman"/>
          <w:rtl/>
          <w:lang w:val="ru-RU" w:bidi="ar-MA"/>
        </w:rPr>
        <w:t>المدرسة:</w:t>
      </w:r>
      <w:r w:rsidRPr="00BC16D5">
        <w:rPr>
          <w:rFonts w:eastAsia="Times New Roman"/>
          <w:rtl/>
          <w:lang w:val="ru-RU"/>
        </w:rPr>
        <w:tab/>
      </w:r>
      <w:r w:rsidRPr="00BC16D5">
        <w:rPr>
          <w:rFonts w:eastAsia="Times New Roman"/>
          <w:rtl/>
          <w:lang w:val="ru-RU"/>
        </w:rPr>
        <w:tab/>
      </w:r>
      <w:r w:rsidRPr="00BC16D5">
        <w:rPr>
          <w:rFonts w:eastAsia="Times New Roman"/>
          <w:rtl/>
          <w:lang w:val="ru-RU"/>
        </w:rPr>
        <w:tab/>
        <w:t> </w:t>
      </w:r>
    </w:p>
    <w:p w14:paraId="2B6C1A39" w14:textId="77777777" w:rsidR="00E133F5" w:rsidRPr="00BC16D5" w:rsidRDefault="00E133F5" w:rsidP="000B43CB">
      <w:pPr>
        <w:spacing w:after="0" w:line="300" w:lineRule="atLeast"/>
        <w:jc w:val="right"/>
        <w:rPr>
          <w:rFonts w:eastAsia="Times New Roman"/>
          <w:rtl/>
          <w:lang w:val="ru-RU"/>
        </w:rPr>
      </w:pPr>
      <w:r w:rsidRPr="00BC16D5">
        <w:rPr>
          <w:rFonts w:eastAsia="Times New Roman"/>
          <w:rtl/>
          <w:lang w:val="ru-RU" w:bidi="ar-MA"/>
        </w:rPr>
        <w:t>عدد الأطفال الدارسين في هذه المدرسة: </w:t>
      </w:r>
      <w:r w:rsidRPr="00BC16D5">
        <w:rPr>
          <w:rFonts w:eastAsia="Times New Roman"/>
          <w:rtl/>
          <w:lang w:val="ru-RU"/>
        </w:rPr>
        <w:t> </w:t>
      </w:r>
    </w:p>
    <w:p w14:paraId="6D36CA7B" w14:textId="77777777" w:rsidR="00E133F5" w:rsidRDefault="00E133F5" w:rsidP="000B43CB">
      <w:pPr>
        <w:spacing w:after="0" w:line="300" w:lineRule="atLeast"/>
        <w:jc w:val="right"/>
        <w:rPr>
          <w:rFonts w:eastAsia="Times New Roman"/>
        </w:rPr>
      </w:pPr>
      <w:r w:rsidRPr="00BC16D5">
        <w:rPr>
          <w:rFonts w:eastAsia="Times New Roman"/>
          <w:rtl/>
          <w:lang w:val="ru-RU" w:bidi="ar-MA"/>
        </w:rPr>
        <w:t>المستوى الصفي (المستويات الصفية): (اختر جميع ما ينطبق) مرحلة ما قبل الروضة/مرحة الروضة الانتقالية</w:t>
      </w:r>
      <w:r w:rsidRPr="00BC16D5">
        <w:rPr>
          <w:rFonts w:eastAsia="Times New Roman"/>
          <w:rtl/>
          <w:lang w:val="ru-RU"/>
        </w:rPr>
        <w:t>   </w:t>
      </w:r>
      <w:r w:rsidRPr="00BC16D5">
        <w:rPr>
          <w:rFonts w:eastAsia="Times New Roman"/>
          <w:rtl/>
          <w:lang w:val="ru-RU" w:bidi="ar-MA"/>
        </w:rPr>
        <w:t> مرحة الروضة</w:t>
      </w:r>
      <w:r w:rsidRPr="00BC16D5">
        <w:rPr>
          <w:rFonts w:eastAsia="Times New Roman"/>
          <w:rtl/>
          <w:lang w:val="ru-RU"/>
        </w:rPr>
        <w:t>  </w:t>
      </w:r>
      <w:r w:rsidRPr="00BC16D5">
        <w:rPr>
          <w:rFonts w:eastAsia="Times New Roman"/>
          <w:rtl/>
          <w:lang w:val="ru-RU" w:bidi="ar-MA"/>
        </w:rPr>
        <w:t> الصف الأول</w:t>
      </w:r>
      <w:r w:rsidRPr="00BC16D5">
        <w:rPr>
          <w:rFonts w:eastAsia="Times New Roman"/>
          <w:rtl/>
          <w:lang w:val="ru-RU"/>
        </w:rPr>
        <w:t>   </w:t>
      </w:r>
      <w:r w:rsidRPr="00BC16D5">
        <w:rPr>
          <w:rFonts w:eastAsia="Times New Roman"/>
          <w:rtl/>
          <w:lang w:val="ru-RU" w:bidi="ar-MA"/>
        </w:rPr>
        <w:t>الصف الثاني</w:t>
      </w:r>
      <w:r w:rsidRPr="00BC16D5">
        <w:rPr>
          <w:rFonts w:eastAsia="Times New Roman"/>
          <w:rtl/>
          <w:lang w:val="ru-RU"/>
        </w:rPr>
        <w:t>  </w:t>
      </w:r>
      <w:r w:rsidRPr="00BC16D5">
        <w:rPr>
          <w:rFonts w:eastAsia="Times New Roman"/>
          <w:rtl/>
          <w:lang w:val="ru-RU" w:bidi="ar-MA"/>
        </w:rPr>
        <w:t> الصف الثالث</w:t>
      </w:r>
      <w:r w:rsidRPr="00BC16D5">
        <w:rPr>
          <w:rFonts w:eastAsia="Times New Roman"/>
          <w:rtl/>
          <w:lang w:val="ru-RU"/>
        </w:rPr>
        <w:t>  </w:t>
      </w:r>
      <w:r w:rsidRPr="00BC16D5">
        <w:rPr>
          <w:rFonts w:eastAsia="Times New Roman"/>
          <w:rtl/>
          <w:lang w:val="ru-RU" w:bidi="ar-MA"/>
        </w:rPr>
        <w:t> الصف الرابع</w:t>
      </w:r>
      <w:r w:rsidRPr="00BC16D5">
        <w:rPr>
          <w:rFonts w:eastAsia="Times New Roman"/>
          <w:rtl/>
          <w:lang w:val="ru-RU"/>
        </w:rPr>
        <w:t>  </w:t>
      </w:r>
      <w:r w:rsidRPr="00BC16D5">
        <w:rPr>
          <w:rFonts w:eastAsia="Times New Roman"/>
          <w:rtl/>
          <w:lang w:val="ru-RU" w:bidi="ar-MA"/>
        </w:rPr>
        <w:t> الصف الخامس</w:t>
      </w:r>
      <w:r w:rsidRPr="00BC16D5">
        <w:rPr>
          <w:rFonts w:eastAsia="Times New Roman"/>
          <w:rtl/>
          <w:lang w:val="ru-RU"/>
        </w:rPr>
        <w:t>  </w:t>
      </w:r>
      <w:r w:rsidRPr="00BC16D5">
        <w:rPr>
          <w:rFonts w:eastAsia="Times New Roman"/>
          <w:rtl/>
          <w:lang w:val="ru-RU" w:bidi="ar-MA"/>
        </w:rPr>
        <w:t> الصف السادس</w:t>
      </w:r>
      <w:r w:rsidRPr="00BC16D5">
        <w:rPr>
          <w:rFonts w:eastAsia="Times New Roman"/>
          <w:rtl/>
          <w:lang w:val="ru-RU"/>
        </w:rPr>
        <w:t>  </w:t>
      </w:r>
      <w:r w:rsidRPr="00BC16D5">
        <w:rPr>
          <w:rFonts w:eastAsia="Times New Roman"/>
          <w:rtl/>
          <w:lang w:val="ru-RU" w:bidi="ar-MA"/>
        </w:rPr>
        <w:t> الصف السابع</w:t>
      </w:r>
      <w:r w:rsidRPr="00BC16D5">
        <w:rPr>
          <w:rFonts w:eastAsia="Times New Roman"/>
          <w:rtl/>
          <w:lang w:val="ru-RU"/>
        </w:rPr>
        <w:t>  </w:t>
      </w:r>
      <w:r w:rsidRPr="00BC16D5">
        <w:rPr>
          <w:rFonts w:eastAsia="Times New Roman"/>
          <w:rtl/>
          <w:lang w:val="ru-RU" w:bidi="ar-MA"/>
        </w:rPr>
        <w:t> الصف الثامن</w:t>
      </w:r>
      <w:r w:rsidRPr="00BC16D5">
        <w:rPr>
          <w:rFonts w:eastAsia="Times New Roman"/>
          <w:rtl/>
          <w:lang w:val="ru-RU"/>
        </w:rPr>
        <w:t>  </w:t>
      </w:r>
      <w:r w:rsidRPr="00BC16D5">
        <w:rPr>
          <w:rFonts w:eastAsia="Times New Roman"/>
          <w:rtl/>
          <w:lang w:val="ru-RU" w:bidi="ar-MA"/>
        </w:rPr>
        <w:t> الصف التاسع</w:t>
      </w:r>
      <w:r w:rsidRPr="00BC16D5">
        <w:rPr>
          <w:rFonts w:eastAsia="Times New Roman"/>
          <w:rtl/>
          <w:lang w:val="ru-RU"/>
        </w:rPr>
        <w:t>  </w:t>
      </w:r>
      <w:r w:rsidRPr="00BC16D5">
        <w:rPr>
          <w:rFonts w:eastAsia="Times New Roman"/>
          <w:rtl/>
          <w:lang w:val="ru-RU" w:bidi="ar-MA"/>
        </w:rPr>
        <w:t> الصف العاشر</w:t>
      </w:r>
      <w:r w:rsidRPr="00BC16D5">
        <w:rPr>
          <w:rFonts w:eastAsia="Times New Roman"/>
          <w:rtl/>
          <w:lang w:val="ru-RU"/>
        </w:rPr>
        <w:t>  </w:t>
      </w:r>
      <w:r w:rsidRPr="00BC16D5">
        <w:rPr>
          <w:rFonts w:eastAsia="Times New Roman"/>
          <w:rtl/>
          <w:lang w:val="ru-RU" w:bidi="ar-MA"/>
        </w:rPr>
        <w:t> الصف الحادي عشر</w:t>
      </w:r>
      <w:r w:rsidRPr="00BC16D5">
        <w:rPr>
          <w:rFonts w:eastAsia="Times New Roman"/>
          <w:rtl/>
          <w:lang w:val="ru-RU"/>
        </w:rPr>
        <w:t>  </w:t>
      </w:r>
      <w:r w:rsidRPr="00BC16D5">
        <w:rPr>
          <w:rFonts w:eastAsia="Times New Roman"/>
          <w:rtl/>
          <w:lang w:val="ru-RU" w:bidi="ar-MA"/>
        </w:rPr>
        <w:t> الصف الثاني عشر </w:t>
      </w:r>
      <w:r w:rsidRPr="00BC16D5">
        <w:rPr>
          <w:rFonts w:eastAsia="Times New Roman"/>
          <w:rtl/>
          <w:lang w:val="ru-RU"/>
        </w:rPr>
        <w:t> </w:t>
      </w:r>
    </w:p>
    <w:p w14:paraId="37AEB98E" w14:textId="4694B51B" w:rsidR="00563732" w:rsidRPr="00563732" w:rsidRDefault="00074C71" w:rsidP="000B43CB">
      <w:pPr>
        <w:spacing w:after="0" w:line="300" w:lineRule="atLeast"/>
        <w:jc w:val="right"/>
        <w:rPr>
          <w:rFonts w:eastAsia="Times New Roman"/>
        </w:rPr>
      </w:pPr>
      <w:r>
        <w:rPr>
          <w:rFonts w:asciiTheme="minorBidi" w:eastAsia="Calibri" w:hAnsiTheme="minorBidi"/>
          <w:sz w:val="16"/>
          <w:szCs w:val="16"/>
          <w:lang w:eastAsia="ar" w:bidi="ar-MA"/>
        </w:rPr>
        <w:pict w14:anchorId="45115FCA">
          <v:rect id="_x0000_i1028" style="width:0;height:1.5pt" o:hralign="center" o:hrstd="t" o:hr="t" fillcolor="#a0a0a0" stroked="f"/>
        </w:pict>
      </w:r>
    </w:p>
    <w:p w14:paraId="01F82320" w14:textId="08236D37" w:rsidR="004955A9" w:rsidRPr="00BC16D5" w:rsidRDefault="004955A9" w:rsidP="004955A9">
      <w:pPr>
        <w:spacing w:after="0" w:line="300" w:lineRule="atLeast"/>
        <w:rPr>
          <w:rFonts w:eastAsia="Times New Roman"/>
        </w:rPr>
      </w:pPr>
    </w:p>
    <w:p w14:paraId="6BBC1E9A" w14:textId="77777777" w:rsidR="000B43CB" w:rsidRPr="001F594A" w:rsidRDefault="000B43CB" w:rsidP="001D3639">
      <w:pPr>
        <w:pStyle w:val="Heading2"/>
        <w:jc w:val="right"/>
        <w:rPr>
          <w:rStyle w:val="Heading2Char"/>
          <w:lang w:bidi="ar-MA"/>
        </w:rPr>
      </w:pPr>
      <w:r w:rsidRPr="00BC16D5">
        <w:rPr>
          <w:color w:val="40403D" w:themeColor="text1"/>
          <w:sz w:val="28"/>
          <w:rtl/>
          <w:lang w:val="ru-RU" w:bidi="ar-MA"/>
        </w:rPr>
        <w:t>ا</w:t>
      </w:r>
      <w:r w:rsidRPr="001F594A">
        <w:rPr>
          <w:rStyle w:val="Heading2Char"/>
          <w:rtl/>
          <w:lang w:val="ru-RU" w:bidi="ar-MA"/>
        </w:rPr>
        <w:t>لبيئة الترحيبية والتواصل</w:t>
      </w:r>
    </w:p>
    <w:p w14:paraId="4383C3E0" w14:textId="77777777" w:rsidR="00BC16D5" w:rsidRPr="00BC16D5" w:rsidRDefault="00BC16D5" w:rsidP="00BC16D5">
      <w:pPr>
        <w:spacing w:after="0" w:line="300" w:lineRule="atLeast"/>
        <w:jc w:val="right"/>
        <w:rPr>
          <w:rFonts w:eastAsia="Times New Roman"/>
          <w:sz w:val="21"/>
          <w:szCs w:val="21"/>
        </w:rPr>
      </w:pPr>
      <w:r w:rsidRPr="00BC16D5">
        <w:rPr>
          <w:rFonts w:eastAsia="Times New Roman"/>
          <w:sz w:val="21"/>
          <w:szCs w:val="21"/>
          <w:rtl/>
          <w:lang w:val="ru-RU"/>
        </w:rPr>
        <w:t> </w:t>
      </w:r>
    </w:p>
    <w:p w14:paraId="30FE3CAC"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1. عندما تزور مكتب إدارة المدرسة أو تتصل به، هل تشعر بأن موظفي المكتب يتَّسمون بالود والتعاون؟ </w:t>
      </w:r>
    </w:p>
    <w:p w14:paraId="246A5339"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نعم</w:t>
      </w:r>
      <w:r w:rsidRPr="00BC16D5">
        <w:rPr>
          <w:rFonts w:eastAsia="Times New Roman"/>
          <w:sz w:val="21"/>
          <w:szCs w:val="21"/>
          <w:rtl/>
          <w:lang w:val="ru-RU" w:bidi="ar-MA"/>
        </w:rPr>
        <w:t> </w:t>
      </w:r>
      <w:r w:rsidRPr="00BC16D5">
        <w:rPr>
          <w:rFonts w:eastAsia="Times New Roman"/>
          <w:sz w:val="21"/>
          <w:szCs w:val="21"/>
          <w:rtl/>
          <w:lang w:val="ru-RU"/>
        </w:rPr>
        <w:t> </w:t>
      </w:r>
    </w:p>
    <w:p w14:paraId="1E078927"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إلى حدٍّ ما</w:t>
      </w:r>
      <w:r w:rsidRPr="00BC16D5">
        <w:rPr>
          <w:rFonts w:eastAsia="Times New Roman"/>
          <w:sz w:val="21"/>
          <w:szCs w:val="21"/>
          <w:rtl/>
          <w:lang w:val="ru-RU" w:bidi="ar-MA"/>
        </w:rPr>
        <w:t> </w:t>
      </w:r>
      <w:r w:rsidRPr="00BC16D5">
        <w:rPr>
          <w:rFonts w:eastAsia="Times New Roman"/>
          <w:sz w:val="21"/>
          <w:szCs w:val="21"/>
          <w:rtl/>
          <w:lang w:val="ru-RU"/>
        </w:rPr>
        <w:t> </w:t>
      </w:r>
    </w:p>
    <w:p w14:paraId="22254FAC"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لا</w:t>
      </w:r>
      <w:r w:rsidRPr="00BC16D5">
        <w:rPr>
          <w:rFonts w:eastAsia="Times New Roman"/>
          <w:sz w:val="21"/>
          <w:szCs w:val="21"/>
          <w:rtl/>
          <w:lang w:val="ru-RU"/>
        </w:rPr>
        <w:t> </w:t>
      </w:r>
    </w:p>
    <w:p w14:paraId="35919151" w14:textId="5EF405AB" w:rsidR="00BC16D5" w:rsidRPr="00BC16D5" w:rsidRDefault="00BC16D5" w:rsidP="00BC16D5">
      <w:pPr>
        <w:spacing w:after="0" w:line="300" w:lineRule="atLeast"/>
        <w:rPr>
          <w:rFonts w:eastAsia="Times New Roman"/>
          <w:sz w:val="21"/>
          <w:szCs w:val="21"/>
        </w:rPr>
      </w:pPr>
    </w:p>
    <w:p w14:paraId="7C324ED8"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2. هل من السهل التحدث والتواصل مع المعلمين؟ </w:t>
      </w:r>
    </w:p>
    <w:p w14:paraId="3107A430"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نعم</w:t>
      </w:r>
      <w:r w:rsidRPr="00BC16D5">
        <w:rPr>
          <w:rFonts w:eastAsia="Times New Roman"/>
          <w:sz w:val="21"/>
          <w:szCs w:val="21"/>
          <w:rtl/>
          <w:lang w:val="ru-RU" w:bidi="ar-MA"/>
        </w:rPr>
        <w:t> </w:t>
      </w:r>
      <w:r w:rsidRPr="00BC16D5">
        <w:rPr>
          <w:rFonts w:eastAsia="Times New Roman"/>
          <w:sz w:val="21"/>
          <w:szCs w:val="21"/>
          <w:rtl/>
          <w:lang w:val="ru-RU"/>
        </w:rPr>
        <w:t> </w:t>
      </w:r>
    </w:p>
    <w:p w14:paraId="0D3298B0"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إلى حدٍّ ما</w:t>
      </w:r>
      <w:r w:rsidRPr="00BC16D5">
        <w:rPr>
          <w:rFonts w:eastAsia="Times New Roman"/>
          <w:sz w:val="21"/>
          <w:szCs w:val="21"/>
          <w:rtl/>
          <w:lang w:val="ru-RU" w:bidi="ar-MA"/>
        </w:rPr>
        <w:t> </w:t>
      </w:r>
      <w:r w:rsidRPr="00BC16D5">
        <w:rPr>
          <w:rFonts w:eastAsia="Times New Roman"/>
          <w:sz w:val="21"/>
          <w:szCs w:val="21"/>
          <w:rtl/>
          <w:lang w:val="ru-RU"/>
        </w:rPr>
        <w:t> </w:t>
      </w:r>
    </w:p>
    <w:p w14:paraId="691843D8"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لا</w:t>
      </w:r>
      <w:r w:rsidRPr="00BC16D5">
        <w:rPr>
          <w:rFonts w:eastAsia="Times New Roman"/>
          <w:sz w:val="21"/>
          <w:szCs w:val="21"/>
          <w:rtl/>
          <w:lang w:val="ru-RU"/>
        </w:rPr>
        <w:t> </w:t>
      </w:r>
    </w:p>
    <w:p w14:paraId="62EFA03D"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 </w:t>
      </w:r>
    </w:p>
    <w:p w14:paraId="1DE33E25"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3. هل من السهل التحدث والتواصل مع مدير المدرسة؟ </w:t>
      </w:r>
    </w:p>
    <w:p w14:paraId="31D3E031"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نعم</w:t>
      </w:r>
      <w:r w:rsidRPr="00BC16D5">
        <w:rPr>
          <w:rFonts w:eastAsia="Times New Roman"/>
          <w:sz w:val="21"/>
          <w:szCs w:val="21"/>
          <w:rtl/>
          <w:lang w:val="ru-RU" w:bidi="ar-MA"/>
        </w:rPr>
        <w:t> </w:t>
      </w:r>
      <w:r w:rsidRPr="00BC16D5">
        <w:rPr>
          <w:rFonts w:eastAsia="Times New Roman"/>
          <w:sz w:val="21"/>
          <w:szCs w:val="21"/>
          <w:rtl/>
          <w:lang w:val="ru-RU"/>
        </w:rPr>
        <w:t> </w:t>
      </w:r>
    </w:p>
    <w:p w14:paraId="284C8DF8"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إلى حدٍّ ما</w:t>
      </w:r>
      <w:r w:rsidRPr="00BC16D5">
        <w:rPr>
          <w:rFonts w:eastAsia="Times New Roman"/>
          <w:sz w:val="21"/>
          <w:szCs w:val="21"/>
          <w:rtl/>
          <w:lang w:val="ru-RU" w:bidi="ar-MA"/>
        </w:rPr>
        <w:t> </w:t>
      </w:r>
      <w:r w:rsidRPr="00BC16D5">
        <w:rPr>
          <w:rFonts w:eastAsia="Times New Roman"/>
          <w:sz w:val="21"/>
          <w:szCs w:val="21"/>
          <w:rtl/>
          <w:lang w:val="ru-RU"/>
        </w:rPr>
        <w:t> </w:t>
      </w:r>
    </w:p>
    <w:p w14:paraId="1BEF3897"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لا</w:t>
      </w:r>
      <w:r w:rsidRPr="00BC16D5">
        <w:rPr>
          <w:rFonts w:eastAsia="Times New Roman"/>
          <w:sz w:val="21"/>
          <w:szCs w:val="21"/>
          <w:rtl/>
          <w:lang w:val="ru-RU"/>
        </w:rPr>
        <w:t> </w:t>
      </w:r>
    </w:p>
    <w:p w14:paraId="435AB5FF"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 </w:t>
      </w:r>
    </w:p>
    <w:p w14:paraId="0A04D9DF"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4. ما الطريقة التي تفضل تلقي المعلومات من المدرسة عبرها؟ (حدِّد جميع ما ينطبق) </w:t>
      </w:r>
    </w:p>
    <w:p w14:paraId="7726F881"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البريد الإلكتروني</w:t>
      </w:r>
      <w:r w:rsidRPr="00BC16D5">
        <w:rPr>
          <w:rFonts w:eastAsia="Times New Roman"/>
          <w:sz w:val="21"/>
          <w:szCs w:val="21"/>
          <w:rtl/>
          <w:lang w:val="ru-RU" w:bidi="ar-MA"/>
        </w:rPr>
        <w:t> </w:t>
      </w:r>
      <w:r w:rsidRPr="00BC16D5">
        <w:rPr>
          <w:rFonts w:eastAsia="Times New Roman"/>
          <w:sz w:val="21"/>
          <w:szCs w:val="21"/>
          <w:rtl/>
          <w:lang w:val="ru-RU"/>
        </w:rPr>
        <w:t> </w:t>
      </w:r>
    </w:p>
    <w:p w14:paraId="2D186B6B"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الرسائل النصية</w:t>
      </w:r>
      <w:r w:rsidRPr="00BC16D5">
        <w:rPr>
          <w:rFonts w:eastAsia="Times New Roman"/>
          <w:sz w:val="21"/>
          <w:szCs w:val="21"/>
          <w:rtl/>
          <w:lang w:val="ru-RU" w:bidi="ar-MA"/>
        </w:rPr>
        <w:t> </w:t>
      </w:r>
      <w:r w:rsidRPr="00BC16D5">
        <w:rPr>
          <w:rFonts w:eastAsia="Times New Roman"/>
          <w:sz w:val="21"/>
          <w:szCs w:val="21"/>
          <w:rtl/>
          <w:lang w:val="ru-RU"/>
        </w:rPr>
        <w:t> </w:t>
      </w:r>
    </w:p>
    <w:p w14:paraId="1CDDB9C5"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المكالمات الهاتفية</w:t>
      </w:r>
      <w:r w:rsidRPr="00BC16D5">
        <w:rPr>
          <w:rFonts w:eastAsia="Times New Roman"/>
          <w:sz w:val="21"/>
          <w:szCs w:val="21"/>
          <w:rtl/>
          <w:lang w:val="ru-RU" w:bidi="ar-MA"/>
        </w:rPr>
        <w:t> </w:t>
      </w:r>
      <w:r w:rsidRPr="00BC16D5">
        <w:rPr>
          <w:rFonts w:eastAsia="Times New Roman"/>
          <w:sz w:val="21"/>
          <w:szCs w:val="21"/>
          <w:rtl/>
          <w:lang w:val="ru-RU"/>
        </w:rPr>
        <w:t> </w:t>
      </w:r>
    </w:p>
    <w:p w14:paraId="1EC68CE7" w14:textId="77777777" w:rsidR="00BC16D5" w:rsidRDefault="00BC16D5" w:rsidP="00BC16D5">
      <w:pPr>
        <w:spacing w:after="0" w:line="300" w:lineRule="atLeast"/>
        <w:jc w:val="right"/>
        <w:rPr>
          <w:rFonts w:eastAsia="Times New Roman"/>
          <w:sz w:val="21"/>
          <w:szCs w:val="21"/>
          <w:lang w:bidi="ar-MA"/>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الاجتماعات الشخصية</w:t>
      </w:r>
    </w:p>
    <w:p w14:paraId="37BCE8E5" w14:textId="77777777" w:rsidR="00BC16D5" w:rsidRDefault="00BC16D5" w:rsidP="00BC16D5">
      <w:pPr>
        <w:spacing w:after="0" w:line="300" w:lineRule="atLeast"/>
        <w:jc w:val="right"/>
        <w:rPr>
          <w:rFonts w:eastAsia="Times New Roman"/>
          <w:sz w:val="21"/>
          <w:szCs w:val="21"/>
          <w:lang w:bidi="ar-MA"/>
        </w:rPr>
      </w:pPr>
    </w:p>
    <w:p w14:paraId="012C8280" w14:textId="42184286"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bidi="ar-MA"/>
        </w:rPr>
        <w:t>  </w:t>
      </w:r>
      <w:r w:rsidRPr="00BC16D5">
        <w:rPr>
          <w:rFonts w:eastAsia="Times New Roman"/>
          <w:sz w:val="21"/>
          <w:szCs w:val="21"/>
          <w:rtl/>
          <w:lang w:val="ru-RU"/>
        </w:rPr>
        <w:t> </w:t>
      </w:r>
    </w:p>
    <w:p w14:paraId="23972A5D"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lastRenderedPageBreak/>
        <w:t>☐</w:t>
      </w:r>
      <w:r w:rsidRPr="00BC16D5">
        <w:rPr>
          <w:rFonts w:eastAsia="Times New Roman"/>
          <w:sz w:val="21"/>
          <w:szCs w:val="21"/>
          <w:rtl/>
          <w:lang w:val="ru-RU" w:bidi="ar-MA"/>
        </w:rPr>
        <w:t> التطبيق الخاص بالمدرسة أو موقعها الإلكتروني</w:t>
      </w:r>
      <w:r w:rsidRPr="00BC16D5">
        <w:rPr>
          <w:rFonts w:eastAsia="Times New Roman"/>
          <w:sz w:val="21"/>
          <w:szCs w:val="21"/>
          <w:rtl/>
          <w:lang w:val="ru-RU"/>
        </w:rPr>
        <w:t> </w:t>
      </w:r>
    </w:p>
    <w:p w14:paraId="7940FEA9"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إرسال الوثائق الورقية إلى المنزل</w:t>
      </w:r>
      <w:r w:rsidRPr="00BC16D5">
        <w:rPr>
          <w:rFonts w:eastAsia="Times New Roman"/>
          <w:sz w:val="21"/>
          <w:szCs w:val="21"/>
          <w:rtl/>
          <w:lang w:val="ru-RU" w:bidi="ar-MA"/>
        </w:rPr>
        <w:t> </w:t>
      </w:r>
      <w:r w:rsidRPr="00BC16D5">
        <w:rPr>
          <w:rFonts w:eastAsia="Times New Roman"/>
          <w:sz w:val="21"/>
          <w:szCs w:val="21"/>
          <w:rtl/>
          <w:lang w:val="ru-RU"/>
        </w:rPr>
        <w:t> </w:t>
      </w:r>
    </w:p>
    <w:p w14:paraId="4D768CAC"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مسؤول التواصل مع أولياء الأمور</w:t>
      </w:r>
      <w:r w:rsidRPr="00BC16D5">
        <w:rPr>
          <w:rFonts w:eastAsia="Times New Roman"/>
          <w:sz w:val="21"/>
          <w:szCs w:val="21"/>
          <w:rtl/>
          <w:lang w:val="ru-RU" w:bidi="ar-MA"/>
        </w:rPr>
        <w:t> </w:t>
      </w:r>
      <w:r w:rsidRPr="00BC16D5">
        <w:rPr>
          <w:rFonts w:eastAsia="Times New Roman"/>
          <w:sz w:val="21"/>
          <w:szCs w:val="21"/>
          <w:rtl/>
          <w:lang w:val="ru-RU"/>
        </w:rPr>
        <w:t> </w:t>
      </w:r>
    </w:p>
    <w:p w14:paraId="57FF7AAD"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غير ذلك: ____________</w:t>
      </w:r>
      <w:r w:rsidRPr="00BC16D5">
        <w:rPr>
          <w:rFonts w:eastAsia="Times New Roman"/>
          <w:sz w:val="21"/>
          <w:szCs w:val="21"/>
          <w:rtl/>
          <w:lang w:val="ru-RU"/>
        </w:rPr>
        <w:t> </w:t>
      </w:r>
    </w:p>
    <w:p w14:paraId="7F1210AA"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 </w:t>
      </w:r>
    </w:p>
    <w:p w14:paraId="73165772"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5. هل يتم شرح الدرجات ونتائج الاختبارات بوضوح؟ </w:t>
      </w:r>
      <w:r w:rsidRPr="00BC16D5">
        <w:rPr>
          <w:rFonts w:eastAsia="Times New Roman"/>
          <w:sz w:val="21"/>
          <w:szCs w:val="21"/>
          <w:rtl/>
          <w:lang w:val="ru-RU"/>
        </w:rPr>
        <w:br/>
      </w: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نعم</w:t>
      </w:r>
      <w:r w:rsidRPr="00BC16D5">
        <w:rPr>
          <w:rFonts w:eastAsia="Times New Roman"/>
          <w:sz w:val="21"/>
          <w:szCs w:val="21"/>
          <w:rtl/>
          <w:lang w:val="ru-RU" w:bidi="ar-MA"/>
        </w:rPr>
        <w:t> </w:t>
      </w:r>
      <w:r w:rsidRPr="00BC16D5">
        <w:rPr>
          <w:rFonts w:eastAsia="Times New Roman"/>
          <w:sz w:val="21"/>
          <w:szCs w:val="21"/>
          <w:rtl/>
          <w:lang w:val="ru-RU"/>
        </w:rPr>
        <w:t> </w:t>
      </w:r>
    </w:p>
    <w:p w14:paraId="3B259CD6"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إلى حدٍّ ما</w:t>
      </w:r>
      <w:r w:rsidRPr="00BC16D5">
        <w:rPr>
          <w:rFonts w:eastAsia="Times New Roman"/>
          <w:sz w:val="21"/>
          <w:szCs w:val="21"/>
          <w:rtl/>
          <w:lang w:val="ru-RU" w:bidi="ar-MA"/>
        </w:rPr>
        <w:t> </w:t>
      </w:r>
      <w:r w:rsidRPr="00BC16D5">
        <w:rPr>
          <w:rFonts w:eastAsia="Times New Roman"/>
          <w:sz w:val="21"/>
          <w:szCs w:val="21"/>
          <w:rtl/>
          <w:lang w:val="ru-RU"/>
        </w:rPr>
        <w:t> </w:t>
      </w:r>
    </w:p>
    <w:p w14:paraId="2CFE914A" w14:textId="77777777" w:rsidR="00BC16D5" w:rsidRPr="00BC16D5" w:rsidRDefault="00BC16D5" w:rsidP="00BC16D5">
      <w:pPr>
        <w:spacing w:after="0" w:line="300" w:lineRule="atLeast"/>
        <w:jc w:val="right"/>
        <w:rPr>
          <w:rFonts w:eastAsia="Times New Roman"/>
          <w:sz w:val="21"/>
          <w:szCs w:val="21"/>
          <w:rtl/>
          <w:lang w:val="ru-RU"/>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لا</w:t>
      </w:r>
      <w:r w:rsidRPr="00BC16D5">
        <w:rPr>
          <w:rFonts w:eastAsia="Times New Roman"/>
          <w:sz w:val="21"/>
          <w:szCs w:val="21"/>
          <w:rtl/>
          <w:lang w:val="ru-RU"/>
        </w:rPr>
        <w:t> </w:t>
      </w:r>
    </w:p>
    <w:p w14:paraId="3D188BAA" w14:textId="77777777" w:rsidR="00BC16D5" w:rsidRPr="00BC16D5" w:rsidRDefault="00BC16D5" w:rsidP="00BC16D5">
      <w:pPr>
        <w:spacing w:after="0" w:line="300" w:lineRule="atLeast"/>
        <w:jc w:val="right"/>
        <w:rPr>
          <w:rFonts w:eastAsia="Times New Roman"/>
          <w:sz w:val="21"/>
          <w:szCs w:val="21"/>
          <w:rtl/>
          <w:lang w:val="ru-RU"/>
        </w:rPr>
      </w:pPr>
      <w:r w:rsidRPr="00BC16D5">
        <w:rPr>
          <w:rFonts w:eastAsia="Times New Roman"/>
          <w:sz w:val="21"/>
          <w:szCs w:val="21"/>
          <w:rtl/>
          <w:lang w:val="ru-RU"/>
        </w:rPr>
        <w:t> </w:t>
      </w:r>
    </w:p>
    <w:p w14:paraId="7ED96C6B" w14:textId="77777777" w:rsidR="00BC16D5" w:rsidRDefault="00BC16D5" w:rsidP="00BC16D5">
      <w:pPr>
        <w:spacing w:after="0" w:line="300" w:lineRule="atLeast"/>
        <w:jc w:val="right"/>
        <w:rPr>
          <w:rFonts w:eastAsia="Times New Roman"/>
          <w:sz w:val="21"/>
          <w:szCs w:val="21"/>
          <w:lang w:bidi="ar-MA"/>
        </w:rPr>
      </w:pPr>
      <w:r w:rsidRPr="00BC16D5">
        <w:rPr>
          <w:rFonts w:eastAsia="Times New Roman"/>
          <w:sz w:val="21"/>
          <w:szCs w:val="21"/>
          <w:rtl/>
          <w:lang w:val="ru-RU"/>
        </w:rPr>
        <w:t>6. هل المراسلات (التقارير الدراسية، النشرات الإخبارية) سهلة القراءة ومتاحة بلغة تفهمها؟ </w:t>
      </w:r>
      <w:r w:rsidRPr="00BC16D5">
        <w:rPr>
          <w:rFonts w:eastAsia="Times New Roman"/>
          <w:sz w:val="21"/>
          <w:szCs w:val="21"/>
          <w:rtl/>
          <w:lang w:val="ru-RU"/>
        </w:rPr>
        <w:br/>
      </w: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نعم</w:t>
      </w:r>
      <w:r w:rsidRPr="00BC16D5">
        <w:rPr>
          <w:rFonts w:eastAsia="Times New Roman"/>
          <w:sz w:val="21"/>
          <w:szCs w:val="21"/>
          <w:rtl/>
          <w:lang w:val="ru-RU" w:bidi="ar-MA"/>
        </w:rPr>
        <w:t> </w:t>
      </w:r>
    </w:p>
    <w:p w14:paraId="03B19698" w14:textId="186BE914" w:rsidR="00BC16D5" w:rsidRDefault="00BC16D5" w:rsidP="00BC16D5">
      <w:pPr>
        <w:spacing w:after="0" w:line="300" w:lineRule="atLeast"/>
        <w:jc w:val="right"/>
        <w:rPr>
          <w:rFonts w:eastAsia="Times New Roman"/>
          <w:sz w:val="21"/>
          <w:szCs w:val="21"/>
          <w:lang w:bidi="ar-MA"/>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إلى حدٍ م</w:t>
      </w:r>
    </w:p>
    <w:p w14:paraId="71B2D30B" w14:textId="28781E28" w:rsidR="00BC16D5" w:rsidRDefault="00BC16D5" w:rsidP="00BC16D5">
      <w:pPr>
        <w:spacing w:after="0" w:line="300" w:lineRule="atLeast"/>
        <w:jc w:val="right"/>
        <w:rPr>
          <w:rFonts w:eastAsia="Times New Roman"/>
          <w:sz w:val="21"/>
          <w:szCs w:val="21"/>
        </w:rPr>
      </w:pPr>
      <w:r w:rsidRPr="00BC16D5">
        <w:rPr>
          <w:rFonts w:eastAsia="Times New Roman"/>
          <w:sz w:val="21"/>
          <w:szCs w:val="21"/>
          <w:rtl/>
          <w:lang w:val="ru-RU" w:bidi="ar-MA"/>
        </w:rPr>
        <w:t> </w:t>
      </w:r>
      <w:r>
        <w:rPr>
          <w:rFonts w:eastAsia="Times New Roman"/>
          <w:sz w:val="21"/>
          <w:szCs w:val="21"/>
          <w:lang w:bidi="ar-MA"/>
        </w:rPr>
        <w:t xml:space="preserve"> </w:t>
      </w: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لا</w:t>
      </w:r>
      <w:r w:rsidRPr="00BC16D5">
        <w:rPr>
          <w:rFonts w:eastAsia="Times New Roman"/>
          <w:sz w:val="21"/>
          <w:szCs w:val="21"/>
          <w:rtl/>
          <w:lang w:val="ru-RU"/>
        </w:rPr>
        <w:t> </w:t>
      </w:r>
    </w:p>
    <w:p w14:paraId="18243250" w14:textId="77777777" w:rsidR="00BC16D5" w:rsidRPr="00BC16D5" w:rsidRDefault="00BC16D5" w:rsidP="00BC16D5">
      <w:pPr>
        <w:spacing w:after="0" w:line="300" w:lineRule="atLeast"/>
        <w:jc w:val="right"/>
        <w:rPr>
          <w:rFonts w:eastAsia="Times New Roman"/>
          <w:sz w:val="21"/>
          <w:szCs w:val="21"/>
        </w:rPr>
      </w:pPr>
    </w:p>
    <w:p w14:paraId="332A6135" w14:textId="77777777" w:rsidR="00BC16D5" w:rsidRDefault="00BC16D5" w:rsidP="00BC16D5">
      <w:pPr>
        <w:spacing w:after="0" w:line="300" w:lineRule="atLeast"/>
        <w:jc w:val="right"/>
        <w:rPr>
          <w:rFonts w:eastAsia="Times New Roman"/>
          <w:sz w:val="21"/>
          <w:szCs w:val="21"/>
          <w:lang w:bidi="ar-MA"/>
        </w:rPr>
      </w:pPr>
      <w:r w:rsidRPr="00BC16D5">
        <w:rPr>
          <w:rFonts w:eastAsia="Times New Roman"/>
          <w:sz w:val="21"/>
          <w:szCs w:val="21"/>
          <w:rtl/>
          <w:lang w:val="ru-RU"/>
        </w:rPr>
        <w:t>7. هل توفر لك المدرسة مترجمًا فوريًا إذا احتجتَ إلى مساعدة لغوية؟ </w:t>
      </w:r>
      <w:r w:rsidRPr="00BC16D5">
        <w:rPr>
          <w:rFonts w:eastAsia="Times New Roman"/>
          <w:sz w:val="21"/>
          <w:szCs w:val="21"/>
          <w:rtl/>
          <w:lang w:val="ru-RU"/>
        </w:rPr>
        <w:br/>
      </w: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نعم   </w:t>
      </w:r>
    </w:p>
    <w:p w14:paraId="5AD1A757" w14:textId="77777777" w:rsidR="00BC16D5" w:rsidRDefault="00BC16D5" w:rsidP="00BC16D5">
      <w:pPr>
        <w:spacing w:after="0" w:line="300" w:lineRule="atLeast"/>
        <w:jc w:val="right"/>
        <w:rPr>
          <w:rFonts w:eastAsia="Times New Roman"/>
          <w:sz w:val="21"/>
          <w:szCs w:val="21"/>
          <w:lang w:bidi="ar-MA"/>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لا   </w:t>
      </w:r>
    </w:p>
    <w:p w14:paraId="7D5D6338" w14:textId="77777777" w:rsidR="00BC16D5" w:rsidRDefault="00BC16D5" w:rsidP="00BC16D5">
      <w:pPr>
        <w:spacing w:after="0" w:line="300" w:lineRule="atLeast"/>
        <w:jc w:val="right"/>
        <w:rPr>
          <w:rFonts w:eastAsia="Times New Roman"/>
          <w:sz w:val="21"/>
          <w:szCs w:val="21"/>
          <w:lang w:bidi="ar-MA"/>
        </w:rPr>
      </w:pPr>
      <w:r w:rsidRPr="00BC16D5">
        <w:rPr>
          <w:rFonts w:ascii="Segoe UI Symbol" w:eastAsia="Times New Roman" w:hAnsi="Segoe UI Symbol" w:cs="Segoe UI Symbol" w:hint="cs"/>
          <w:sz w:val="21"/>
          <w:szCs w:val="21"/>
          <w:rtl/>
          <w:lang w:val="ru-RU"/>
        </w:rPr>
        <w:t>☐</w:t>
      </w:r>
      <w:r w:rsidRPr="00BC16D5">
        <w:rPr>
          <w:rFonts w:eastAsia="Times New Roman"/>
          <w:sz w:val="21"/>
          <w:szCs w:val="21"/>
          <w:rtl/>
          <w:lang w:val="ru-RU" w:bidi="ar-MA"/>
        </w:rPr>
        <w:t> لست متأكدًا   </w:t>
      </w:r>
    </w:p>
    <w:p w14:paraId="7457487A" w14:textId="380D9D6E" w:rsidR="00BC16D5" w:rsidRDefault="00BC16D5" w:rsidP="00BC16D5">
      <w:pPr>
        <w:spacing w:after="0" w:line="300" w:lineRule="atLeast"/>
        <w:jc w:val="right"/>
        <w:rPr>
          <w:rFonts w:eastAsia="Times New Roman"/>
          <w:sz w:val="21"/>
          <w:szCs w:val="21"/>
        </w:rPr>
      </w:pPr>
      <w:r w:rsidRPr="00BC16D5">
        <w:rPr>
          <w:rFonts w:ascii="Segoe UI Symbol" w:eastAsia="Times New Roman" w:hAnsi="Segoe UI Symbol" w:cs="Segoe UI Symbol" w:hint="cs"/>
          <w:sz w:val="21"/>
          <w:szCs w:val="21"/>
          <w:rtl/>
          <w:lang w:val="ru-RU"/>
        </w:rPr>
        <w:t>☐</w:t>
      </w:r>
      <w:r w:rsidRPr="00BC16D5">
        <w:rPr>
          <w:rFonts w:eastAsia="Times New Roman" w:hint="cs"/>
          <w:sz w:val="21"/>
          <w:szCs w:val="21"/>
          <w:rtl/>
          <w:lang w:val="ru-RU"/>
        </w:rPr>
        <w:t> </w:t>
      </w:r>
      <w:r w:rsidRPr="00BC16D5">
        <w:rPr>
          <w:rFonts w:eastAsia="Times New Roman"/>
          <w:sz w:val="21"/>
          <w:szCs w:val="21"/>
          <w:rtl/>
          <w:lang w:val="ru-RU" w:bidi="ar-MA"/>
        </w:rPr>
        <w:t>المساعدة اللغوية غير مطلوبة</w:t>
      </w:r>
      <w:r w:rsidRPr="00BC16D5">
        <w:rPr>
          <w:rFonts w:eastAsia="Times New Roman"/>
          <w:noProof/>
          <w:sz w:val="21"/>
          <w:szCs w:val="21"/>
        </w:rPr>
        <w:drawing>
          <wp:inline distT="0" distB="0" distL="0" distR="0" wp14:anchorId="4D7CB049" wp14:editId="18B3DDBE">
            <wp:extent cx="9525" cy="9525"/>
            <wp:effectExtent l="0" t="0" r="0" b="0"/>
            <wp:docPr id="207031201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6D5">
        <w:rPr>
          <w:rFonts w:eastAsia="Times New Roman"/>
          <w:sz w:val="21"/>
          <w:szCs w:val="21"/>
          <w:rtl/>
          <w:lang w:val="ru-RU"/>
        </w:rPr>
        <w:t> </w:t>
      </w:r>
    </w:p>
    <w:p w14:paraId="7021D024" w14:textId="59DE3F90" w:rsidR="00563732" w:rsidRPr="00563732" w:rsidRDefault="00074C71" w:rsidP="00BC16D5">
      <w:pPr>
        <w:spacing w:after="0" w:line="300" w:lineRule="atLeast"/>
        <w:jc w:val="right"/>
        <w:rPr>
          <w:rFonts w:eastAsia="Times New Roman"/>
          <w:sz w:val="21"/>
          <w:szCs w:val="21"/>
        </w:rPr>
      </w:pPr>
      <w:r>
        <w:rPr>
          <w:rFonts w:asciiTheme="minorBidi" w:eastAsia="Calibri" w:hAnsiTheme="minorBidi"/>
          <w:sz w:val="16"/>
          <w:szCs w:val="16"/>
          <w:lang w:eastAsia="ar" w:bidi="ar-MA"/>
        </w:rPr>
        <w:pict w14:anchorId="5C3AE133">
          <v:rect id="_x0000_i1029" style="width:0;height:1.5pt" o:hralign="center" o:hrstd="t" o:hr="t" fillcolor="#a0a0a0" stroked="f"/>
        </w:pict>
      </w:r>
    </w:p>
    <w:p w14:paraId="27746A59" w14:textId="77777777" w:rsidR="001D3639" w:rsidRPr="00DB424F" w:rsidRDefault="001D3639" w:rsidP="001D3639">
      <w:pPr>
        <w:pStyle w:val="Heading2"/>
        <w:jc w:val="right"/>
      </w:pPr>
      <w:r w:rsidRPr="00DB424F">
        <w:rPr>
          <w:rtl/>
          <w:lang w:eastAsia="ar" w:bidi="ar-MA"/>
        </w:rPr>
        <w:t xml:space="preserve">الدعم التعليمي والشراكة الأسرية </w:t>
      </w:r>
    </w:p>
    <w:p w14:paraId="38209A45" w14:textId="77777777" w:rsidR="001D3639" w:rsidRPr="00DB424F" w:rsidRDefault="001D3639" w:rsidP="001D3639">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أخبرنا عن كيفية تعاون المدرسة مع الأسر لدعم تعلُّم الطلاب.</w:t>
      </w:r>
    </w:p>
    <w:p w14:paraId="55CB1CE9" w14:textId="77777777" w:rsidR="001D3639" w:rsidRPr="00DB424F" w:rsidRDefault="001D3639" w:rsidP="001D3639">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8. هل نظَّمت المدرسة ورش عمل أو قدمت معلومات إلى الأسر لغرض دعم التعلُّم في المنزل؟</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6C20FA4C"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482F25C7"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53C919FC" w14:textId="77777777" w:rsidR="001D3639" w:rsidRPr="00DB424F" w:rsidRDefault="001D3639" w:rsidP="001D3639">
      <w:pPr>
        <w:bidi/>
        <w:spacing w:after="0" w:line="240" w:lineRule="auto"/>
        <w:ind w:right="540"/>
        <w:rPr>
          <w:rFonts w:asciiTheme="minorBidi" w:eastAsia="Calibri" w:hAnsiTheme="minorBidi"/>
        </w:rPr>
      </w:pPr>
    </w:p>
    <w:p w14:paraId="64F6B874" w14:textId="77777777" w:rsidR="001D3639" w:rsidRPr="00DB424F" w:rsidRDefault="001D3639" w:rsidP="001D3639">
      <w:pPr>
        <w:bidi/>
        <w:spacing w:after="0" w:line="240" w:lineRule="auto"/>
        <w:ind w:right="547"/>
        <w:rPr>
          <w:rFonts w:asciiTheme="minorBidi" w:eastAsia="Calibri" w:hAnsiTheme="minorBidi"/>
        </w:rPr>
      </w:pPr>
      <w:r w:rsidRPr="00DB424F">
        <w:rPr>
          <w:rFonts w:asciiTheme="minorBidi" w:eastAsia="Calibri" w:hAnsiTheme="minorBidi"/>
          <w:rtl/>
          <w:lang w:eastAsia="ar" w:bidi="ar-MA"/>
        </w:rPr>
        <w:t>9. إذا لم تكن قد حضرت ورش العمل، فما السبب؟ (حدِّد جميع ما ينطبق)</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المعلومات غير كافية </w:t>
      </w:r>
    </w:p>
    <w:p w14:paraId="680F2729"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المواعيد غير مناسبة </w:t>
      </w:r>
    </w:p>
    <w:p w14:paraId="285E34C0"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خدمة رعاية الأطفال غير متوفرة </w:t>
      </w:r>
    </w:p>
    <w:p w14:paraId="411A6FF5"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صعوبة الفهم        </w:t>
      </w:r>
    </w:p>
    <w:p w14:paraId="2E45EB69"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المعلومات لا تُقدَّم بلغتي</w:t>
      </w:r>
    </w:p>
    <w:p w14:paraId="4B64FA14" w14:textId="77777777" w:rsidR="001D3639" w:rsidRPr="00DB424F" w:rsidRDefault="001D3639" w:rsidP="001D3639">
      <w:pPr>
        <w:bidi/>
        <w:spacing w:after="0" w:line="240" w:lineRule="auto"/>
        <w:ind w:right="547"/>
        <w:rPr>
          <w:rFonts w:asciiTheme="minorBidi" w:eastAsia="Calibri" w:hAnsiTheme="minorBidi"/>
        </w:rPr>
      </w:pPr>
    </w:p>
    <w:p w14:paraId="7BDAB06C" w14:textId="77777777" w:rsidR="001D3639" w:rsidRPr="00DB424F" w:rsidRDefault="001D3639" w:rsidP="001D3639">
      <w:pPr>
        <w:tabs>
          <w:tab w:val="right" w:pos="8820"/>
        </w:tabs>
        <w:bidi/>
        <w:spacing w:after="0" w:line="240" w:lineRule="auto"/>
        <w:ind w:right="360"/>
        <w:rPr>
          <w:rFonts w:asciiTheme="minorBidi" w:eastAsia="Calibri" w:hAnsiTheme="minorBidi"/>
        </w:rPr>
      </w:pPr>
      <w:r w:rsidRPr="00DB424F">
        <w:rPr>
          <w:rFonts w:asciiTheme="minorBidi" w:eastAsia="Calibri" w:hAnsiTheme="minorBidi"/>
          <w:rtl/>
          <w:lang w:eastAsia="ar" w:bidi="ar-MA"/>
        </w:rPr>
        <w:t>10. هل توفر لك المدرسة أنشطة لمساعدة طفلك على التعلّم في المنزل (القراءة، الرياضيات، وغيرها)؟</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غالبًا </w:t>
      </w:r>
    </w:p>
    <w:p w14:paraId="0FAF134D" w14:textId="77777777" w:rsidR="001D3639" w:rsidRPr="00DB424F" w:rsidRDefault="001D3639" w:rsidP="001D3639">
      <w:pPr>
        <w:bidi/>
        <w:spacing w:after="0" w:line="240" w:lineRule="auto"/>
        <w:ind w:right="18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أحيانًا </w:t>
      </w:r>
    </w:p>
    <w:p w14:paraId="4A843262"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نادرًا </w:t>
      </w:r>
    </w:p>
    <w:p w14:paraId="767401D4" w14:textId="7B1C7137" w:rsidR="001D3639" w:rsidRPr="00DB424F" w:rsidRDefault="001D3639" w:rsidP="00622942">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أبدًا</w:t>
      </w:r>
    </w:p>
    <w:p w14:paraId="5B770F8F" w14:textId="77777777" w:rsidR="001D3639" w:rsidRPr="00DB424F" w:rsidRDefault="001D3639" w:rsidP="001D3639">
      <w:pPr>
        <w:bidi/>
        <w:spacing w:after="0" w:line="240" w:lineRule="auto"/>
        <w:ind w:right="547"/>
        <w:rPr>
          <w:rFonts w:asciiTheme="minorBidi" w:eastAsia="Calibri" w:hAnsiTheme="minorBidi"/>
        </w:rPr>
      </w:pPr>
      <w:r w:rsidRPr="00DB424F">
        <w:rPr>
          <w:rFonts w:asciiTheme="minorBidi" w:eastAsia="Calibri" w:hAnsiTheme="minorBidi"/>
          <w:rtl/>
          <w:lang w:eastAsia="ar" w:bidi="ar-MA"/>
        </w:rPr>
        <w:lastRenderedPageBreak/>
        <w:t>11. هل المواد أو الأنشطة متوفرة بلغة تفهمها؟</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019CD05F"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77F283CE"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2DB777FD" w14:textId="77777777" w:rsidR="001D3639" w:rsidRPr="00DB424F" w:rsidRDefault="001D3639" w:rsidP="001D3639">
      <w:pPr>
        <w:bidi/>
        <w:spacing w:after="0" w:line="240" w:lineRule="auto"/>
        <w:ind w:right="547"/>
        <w:rPr>
          <w:rFonts w:asciiTheme="minorBidi" w:eastAsia="Calibri" w:hAnsiTheme="minorBidi"/>
        </w:rPr>
      </w:pPr>
    </w:p>
    <w:p w14:paraId="7282F78E" w14:textId="77777777" w:rsidR="001D3639" w:rsidRPr="00DB424F" w:rsidRDefault="001D3639" w:rsidP="001D3639">
      <w:pPr>
        <w:bidi/>
        <w:spacing w:after="0" w:line="240" w:lineRule="auto"/>
        <w:ind w:right="547"/>
        <w:rPr>
          <w:rFonts w:asciiTheme="minorBidi" w:eastAsia="Calibri" w:hAnsiTheme="minorBidi"/>
        </w:rPr>
      </w:pPr>
      <w:r w:rsidRPr="00DB424F">
        <w:rPr>
          <w:rFonts w:asciiTheme="minorBidi" w:eastAsia="Calibri" w:hAnsiTheme="minorBidi"/>
          <w:rtl/>
          <w:lang w:eastAsia="ar" w:bidi="ar-MA"/>
        </w:rPr>
        <w:t>12. هل تُقدّم المدرسة الدعم اللازم لطفلك من أجل تعلُّم مواد مثل الرياضيات، والعلوم، والقراءة؟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غالبًا </w:t>
      </w:r>
    </w:p>
    <w:p w14:paraId="255FE9D7"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أحيانًا </w:t>
      </w:r>
    </w:p>
    <w:p w14:paraId="6B9A9C45" w14:textId="77777777" w:rsidR="001D3639" w:rsidRPr="00DB424F" w:rsidRDefault="001D3639" w:rsidP="001D3639">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نادرًا </w:t>
      </w:r>
    </w:p>
    <w:p w14:paraId="2569E1A1" w14:textId="77777777" w:rsidR="001D3639" w:rsidRDefault="001D3639" w:rsidP="001D3639">
      <w:pPr>
        <w:bidi/>
        <w:spacing w:after="0" w:line="240" w:lineRule="auto"/>
        <w:ind w:right="547"/>
        <w:rPr>
          <w:rFonts w:asciiTheme="minorBidi" w:eastAsia="Calibri" w:hAnsiTheme="minorBidi"/>
          <w:lang w:eastAsia="ar" w:bidi="ar-MA"/>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أبدًا</w:t>
      </w:r>
    </w:p>
    <w:p w14:paraId="69D14B6A" w14:textId="4BD12134" w:rsidR="00563732" w:rsidRPr="00DB424F" w:rsidRDefault="00074C71" w:rsidP="00563732">
      <w:pPr>
        <w:bidi/>
        <w:spacing w:after="0" w:line="240" w:lineRule="auto"/>
        <w:ind w:right="547"/>
        <w:rPr>
          <w:rFonts w:asciiTheme="minorBidi" w:eastAsia="Calibri" w:hAnsiTheme="minorBidi"/>
        </w:rPr>
      </w:pPr>
      <w:r>
        <w:rPr>
          <w:rFonts w:asciiTheme="minorBidi" w:eastAsia="Calibri" w:hAnsiTheme="minorBidi"/>
          <w:sz w:val="16"/>
          <w:szCs w:val="16"/>
          <w:lang w:eastAsia="ar" w:bidi="ar-MA"/>
        </w:rPr>
        <w:pict w14:anchorId="1D471A85">
          <v:rect id="_x0000_i1030" style="width:0;height:1.5pt" o:hralign="center" o:hrstd="t" o:hr="t" fillcolor="#a0a0a0" stroked="f"/>
        </w:pict>
      </w:r>
    </w:p>
    <w:p w14:paraId="1D92B372" w14:textId="77777777" w:rsidR="001D3639" w:rsidRPr="00DB424F" w:rsidRDefault="001D3639" w:rsidP="001D3639">
      <w:pPr>
        <w:pStyle w:val="Heading2"/>
        <w:jc w:val="right"/>
      </w:pPr>
      <w:r w:rsidRPr="00DB424F">
        <w:rPr>
          <w:rtl/>
          <w:lang w:eastAsia="ar" w:bidi="ar-MA"/>
        </w:rPr>
        <w:t xml:space="preserve">اتخاذ القرارات </w:t>
      </w:r>
    </w:p>
    <w:p w14:paraId="1FFADB5B" w14:textId="77777777" w:rsidR="001D3639" w:rsidRDefault="001D3639" w:rsidP="001D3639">
      <w:pPr>
        <w:bidi/>
        <w:spacing w:before="120" w:after="0" w:line="240" w:lineRule="auto"/>
        <w:ind w:right="540"/>
        <w:rPr>
          <w:rFonts w:asciiTheme="minorBidi" w:eastAsia="Calibri" w:hAnsiTheme="minorBidi"/>
          <w:lang w:eastAsia="ar" w:bidi="ar-MA"/>
        </w:rPr>
      </w:pPr>
      <w:r w:rsidRPr="00DB424F">
        <w:rPr>
          <w:rFonts w:asciiTheme="minorBidi" w:eastAsia="Calibri" w:hAnsiTheme="minorBidi"/>
          <w:rtl/>
          <w:lang w:eastAsia="ar" w:bidi="ar-MA"/>
        </w:rPr>
        <w:t>أخبرنا عن مشاركتك في عمليات اتخاذ القرارات والأنشطة القيادية في المدرسة.</w:t>
      </w:r>
    </w:p>
    <w:p w14:paraId="4CEDD4C6" w14:textId="77777777" w:rsidR="001D3639" w:rsidRPr="00DB424F" w:rsidRDefault="001D3639" w:rsidP="001D3639">
      <w:pPr>
        <w:bidi/>
        <w:spacing w:before="120" w:after="0" w:line="240" w:lineRule="auto"/>
        <w:ind w:right="540"/>
        <w:rPr>
          <w:rFonts w:asciiTheme="minorBidi" w:eastAsia="Calibri" w:hAnsiTheme="minorBidi"/>
        </w:rPr>
      </w:pPr>
    </w:p>
    <w:p w14:paraId="75BDFBB6" w14:textId="77777777" w:rsidR="001D3639" w:rsidRPr="00DB424F" w:rsidRDefault="001D3639" w:rsidP="001D3639">
      <w:pPr>
        <w:bidi/>
        <w:spacing w:after="0" w:line="240" w:lineRule="auto"/>
        <w:ind w:right="270"/>
        <w:rPr>
          <w:rFonts w:asciiTheme="minorBidi" w:eastAsia="Calibri" w:hAnsiTheme="minorBidi"/>
        </w:rPr>
      </w:pPr>
      <w:r w:rsidRPr="00DB424F">
        <w:rPr>
          <w:rFonts w:asciiTheme="minorBidi" w:eastAsia="Calibri" w:hAnsiTheme="minorBidi"/>
          <w:rtl/>
          <w:lang w:eastAsia="ar" w:bidi="ar-MA"/>
        </w:rPr>
        <w:t>13. هل توجد جمعية أولياء أمور ومعلمين/منظمة أولياء أمور ومعلمين (</w:t>
      </w:r>
      <w:r w:rsidRPr="00DB424F">
        <w:rPr>
          <w:rFonts w:asciiTheme="minorBidi" w:eastAsia="Calibri" w:hAnsiTheme="minorBidi"/>
          <w:lang w:eastAsia="ar" w:bidi="en-US"/>
        </w:rPr>
        <w:t>PTA/PTO</w:t>
      </w:r>
      <w:r w:rsidRPr="00DB424F">
        <w:rPr>
          <w:rFonts w:asciiTheme="minorBidi" w:eastAsia="Calibri" w:hAnsiTheme="minorBidi"/>
          <w:rtl/>
          <w:lang w:eastAsia="ar" w:bidi="ar-MA"/>
        </w:rPr>
        <w:t>) نشطة وفاعلة في المدرسة؟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146E642A"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6A055A39"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6A633B09" w14:textId="77777777" w:rsidR="001D3639" w:rsidRPr="00DB424F" w:rsidRDefault="001D3639" w:rsidP="001D3639">
      <w:pPr>
        <w:bidi/>
        <w:spacing w:after="0" w:line="240" w:lineRule="auto"/>
        <w:ind w:right="540"/>
        <w:rPr>
          <w:rFonts w:asciiTheme="minorBidi" w:eastAsia="Calibri" w:hAnsiTheme="minorBidi"/>
        </w:rPr>
      </w:pPr>
    </w:p>
    <w:p w14:paraId="7BDCAB8C" w14:textId="77777777" w:rsidR="001D3639" w:rsidRPr="00DB424F" w:rsidRDefault="001D3639" w:rsidP="001D3639">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14. هل يشارك أولياء الأمور في تخطيط/تقييم البرامج المدرسية؟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5BAE0D8C"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3F4A9F15"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2CC5BFB2" w14:textId="77777777" w:rsidR="001D3639" w:rsidRPr="00DB424F" w:rsidRDefault="001D3639" w:rsidP="001D3639">
      <w:pPr>
        <w:bidi/>
        <w:spacing w:after="0" w:line="240" w:lineRule="auto"/>
        <w:ind w:right="540"/>
        <w:rPr>
          <w:rFonts w:asciiTheme="minorBidi" w:eastAsia="Calibri" w:hAnsiTheme="minorBidi"/>
        </w:rPr>
      </w:pPr>
    </w:p>
    <w:p w14:paraId="3957EC0D" w14:textId="77777777" w:rsidR="001D3639" w:rsidRPr="00DB424F" w:rsidRDefault="001D3639" w:rsidP="001D3639">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15. هل ترى أن آراءك تحظى بالتقدير وتُؤخذ بعين الاعتبار في القرارات التي تتخذها المدرسة؟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7D078722"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أحيانًا   </w:t>
      </w:r>
    </w:p>
    <w:p w14:paraId="24D83072"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14C73A17"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3A0C526E" w14:textId="77777777" w:rsidR="001D3639" w:rsidRPr="00DB424F" w:rsidRDefault="001D3639" w:rsidP="001D3639">
      <w:pPr>
        <w:bidi/>
        <w:spacing w:after="0" w:line="240" w:lineRule="auto"/>
        <w:ind w:right="540"/>
        <w:rPr>
          <w:rFonts w:asciiTheme="minorBidi" w:eastAsia="Calibri" w:hAnsiTheme="minorBidi"/>
        </w:rPr>
      </w:pPr>
    </w:p>
    <w:p w14:paraId="05C32A25" w14:textId="77777777" w:rsidR="001D3639" w:rsidRPr="00DB424F" w:rsidRDefault="001D3639" w:rsidP="001D3639">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 xml:space="preserve">16. عندما يُدلي أولياء الأمور بملاحظاتهم، هل تُخبر المدرسة الأسر بكيفية استخدام تلك الملاحظات؟ </w:t>
      </w:r>
    </w:p>
    <w:p w14:paraId="2B347B4D"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176AF2BF"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أحيانًا   </w:t>
      </w:r>
    </w:p>
    <w:p w14:paraId="7CEF3E95"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2FD102F4" w14:textId="223B8016" w:rsidR="001D3639" w:rsidRDefault="001D3639" w:rsidP="0062294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212A8BCC" w14:textId="77777777" w:rsidR="00622942" w:rsidRPr="00DB424F" w:rsidRDefault="00622942" w:rsidP="00622942">
      <w:pPr>
        <w:bidi/>
        <w:spacing w:after="0" w:line="240" w:lineRule="auto"/>
        <w:ind w:right="540"/>
        <w:rPr>
          <w:rFonts w:asciiTheme="minorBidi" w:eastAsia="Calibri" w:hAnsiTheme="minorBidi"/>
        </w:rPr>
      </w:pPr>
    </w:p>
    <w:p w14:paraId="006B2875" w14:textId="77777777" w:rsidR="001D3639" w:rsidRPr="00DB424F" w:rsidRDefault="001D3639" w:rsidP="001D3639">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lastRenderedPageBreak/>
        <w:t>17. هل ترغب في المشاركة بشكل أكبر؟</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نعم، ولكن أحتاج إلى مزيد من التشجيع/المعلومات/الوقت </w:t>
      </w:r>
    </w:p>
    <w:p w14:paraId="29FBB901" w14:textId="77777777" w:rsidR="001D3639" w:rsidRPr="00DB424F" w:rsidRDefault="001D3639" w:rsidP="001D3639">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لا </w:t>
      </w:r>
    </w:p>
    <w:p w14:paraId="38F528CE" w14:textId="77777777" w:rsidR="001D3639" w:rsidRDefault="001D3639" w:rsidP="001D3639">
      <w:pPr>
        <w:bidi/>
        <w:spacing w:after="0" w:line="240" w:lineRule="auto"/>
        <w:ind w:right="540"/>
        <w:rPr>
          <w:rFonts w:asciiTheme="minorBidi" w:eastAsia="Calibri" w:hAnsiTheme="minorBidi"/>
          <w:lang w:eastAsia="ar" w:bidi="ar-MA"/>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غير ذلك</w:t>
      </w:r>
    </w:p>
    <w:p w14:paraId="0F4B00B1" w14:textId="2E52BB7B" w:rsidR="00563732" w:rsidRPr="00DB424F" w:rsidRDefault="00074C71" w:rsidP="00563732">
      <w:pPr>
        <w:bidi/>
        <w:spacing w:after="0" w:line="240" w:lineRule="auto"/>
        <w:ind w:right="540"/>
        <w:rPr>
          <w:rFonts w:asciiTheme="minorBidi" w:eastAsia="Calibri" w:hAnsiTheme="minorBidi"/>
        </w:rPr>
      </w:pPr>
      <w:r>
        <w:rPr>
          <w:rFonts w:asciiTheme="minorBidi" w:eastAsia="Calibri" w:hAnsiTheme="minorBidi"/>
          <w:sz w:val="16"/>
          <w:szCs w:val="16"/>
          <w:lang w:eastAsia="ar" w:bidi="ar-MA"/>
        </w:rPr>
        <w:pict w14:anchorId="4B664ADC">
          <v:rect id="_x0000_i1031" style="width:0;height:1.5pt" o:hralign="center" o:hrstd="t" o:hr="t" fillcolor="#a0a0a0" stroked="f"/>
        </w:pict>
      </w:r>
    </w:p>
    <w:p w14:paraId="71CB3300" w14:textId="77777777" w:rsidR="00563732" w:rsidRPr="00DB424F" w:rsidRDefault="00563732" w:rsidP="00563732">
      <w:pPr>
        <w:pStyle w:val="Heading2"/>
        <w:jc w:val="right"/>
      </w:pPr>
      <w:r w:rsidRPr="00DB424F">
        <w:rPr>
          <w:rtl/>
          <w:lang w:eastAsia="ar" w:bidi="ar-MA"/>
        </w:rPr>
        <w:t xml:space="preserve">لأنشطة التطوعية </w:t>
      </w:r>
    </w:p>
    <w:p w14:paraId="1B708C13" w14:textId="77777777" w:rsidR="00563732" w:rsidRPr="00DB424F" w:rsidRDefault="00563732" w:rsidP="00563732">
      <w:pPr>
        <w:bidi/>
        <w:spacing w:before="120" w:after="0" w:line="240" w:lineRule="auto"/>
        <w:ind w:right="540"/>
        <w:rPr>
          <w:rFonts w:asciiTheme="minorBidi" w:eastAsia="Calibri" w:hAnsiTheme="minorBidi"/>
        </w:rPr>
      </w:pPr>
      <w:r w:rsidRPr="00DB424F">
        <w:rPr>
          <w:rFonts w:asciiTheme="minorBidi" w:eastAsia="Calibri" w:hAnsiTheme="minorBidi"/>
          <w:rtl/>
          <w:lang w:eastAsia="ar" w:bidi="ar-MA"/>
        </w:rPr>
        <w:t>أخبرنا عن تجربتك أو مدى اهتمامك بالمشاركة في الأنشطة التطوعية في المدرسة.</w:t>
      </w:r>
    </w:p>
    <w:p w14:paraId="47BA7F28" w14:textId="77777777" w:rsidR="00563732" w:rsidRPr="00DB424F" w:rsidRDefault="00563732" w:rsidP="00563732">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18. هل طلبت منك المدرسة المشاركة في أنشطة تطوعية؟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58ACFB98"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7F3CDCCB"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5CEF4B22" w14:textId="77777777" w:rsidR="00563732" w:rsidRPr="00DB424F" w:rsidRDefault="00563732" w:rsidP="00563732">
      <w:pPr>
        <w:bidi/>
        <w:spacing w:after="0" w:line="240" w:lineRule="auto"/>
        <w:ind w:right="540"/>
        <w:rPr>
          <w:rFonts w:asciiTheme="minorBidi" w:eastAsia="Calibri" w:hAnsiTheme="minorBidi"/>
        </w:rPr>
      </w:pPr>
    </w:p>
    <w:p w14:paraId="63224D10" w14:textId="77777777" w:rsidR="00563732" w:rsidRPr="00DB424F" w:rsidRDefault="00563732" w:rsidP="00563732">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19. إذا لم تكن قد شاركت في أي أنشطة تطوعية، فما السبب؟ (حدِّد جميع ما ينطبق)</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لم يُطلب مني ذلك مطلقًا  </w:t>
      </w:r>
    </w:p>
    <w:p w14:paraId="35F3465D"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أعرف كيف أشارك في الأنشطة التطوعية       </w:t>
      </w:r>
    </w:p>
    <w:p w14:paraId="50DF38AC"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تعارُض مواعيد الأنشطة مع أوقات العمل أو مواعيد أخرى </w:t>
      </w:r>
    </w:p>
    <w:p w14:paraId="1E8E04FD"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الحاجة إلى توفُّر خدمات رعاية أطفال   </w:t>
      </w:r>
    </w:p>
    <w:p w14:paraId="496223F8"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وجود عوائق تتعلق بالمواصلات أو عوائق أخرى   </w:t>
      </w:r>
    </w:p>
    <w:p w14:paraId="550AB490"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من الصعب إكمال النماذج أو الخطوات اللازمة للتطوع      </w:t>
      </w:r>
    </w:p>
    <w:p w14:paraId="16BDDF7E"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غير قادر حاليًا </w:t>
      </w:r>
    </w:p>
    <w:p w14:paraId="0D339CD3"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لست مهتمًا </w:t>
      </w:r>
    </w:p>
    <w:p w14:paraId="1013F909" w14:textId="77777777" w:rsidR="00563732" w:rsidRPr="00DB424F" w:rsidRDefault="00074C71" w:rsidP="00563732">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ar" w:bidi="ar-MA"/>
        </w:rPr>
        <w:pict w14:anchorId="2D3ED65A">
          <v:rect id="_x0000_i1032" style="width:0;height:1.5pt" o:hralign="center" o:hrstd="t" o:hr="t" fillcolor="#a0a0a0" stroked="f"/>
        </w:pict>
      </w:r>
    </w:p>
    <w:p w14:paraId="69459274" w14:textId="77777777" w:rsidR="00563732" w:rsidRPr="00DB424F" w:rsidRDefault="00563732" w:rsidP="00622942">
      <w:pPr>
        <w:pStyle w:val="Heading2"/>
        <w:spacing w:line="240" w:lineRule="auto"/>
        <w:jc w:val="right"/>
      </w:pPr>
      <w:r w:rsidRPr="00DB424F">
        <w:rPr>
          <w:rtl/>
          <w:lang w:eastAsia="ar" w:bidi="ar-MA"/>
        </w:rPr>
        <w:t xml:space="preserve">التعاون المجتمعي </w:t>
      </w:r>
    </w:p>
    <w:p w14:paraId="2D105138"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أخبرنا عن مدى مشاركة المدرسة في المجتمع ومدى توفيرها الموارد اللازمة للأسر.</w:t>
      </w:r>
    </w:p>
    <w:p w14:paraId="6608AC74" w14:textId="77777777" w:rsidR="00563732" w:rsidRPr="00DB424F" w:rsidRDefault="00563732" w:rsidP="00563732">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20. هل تشارك المدرسة في الفعاليات المجتمعية؟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75CCD98B"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4EC2AFEB"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1DE39F1E" w14:textId="77777777" w:rsidR="00563732" w:rsidRPr="00DB424F" w:rsidRDefault="00563732" w:rsidP="00563732">
      <w:pPr>
        <w:bidi/>
        <w:spacing w:after="0" w:line="240" w:lineRule="auto"/>
        <w:ind w:right="547"/>
        <w:rPr>
          <w:rFonts w:asciiTheme="minorBidi" w:eastAsia="Calibri" w:hAnsiTheme="minorBidi"/>
        </w:rPr>
      </w:pPr>
    </w:p>
    <w:p w14:paraId="405C0615" w14:textId="77777777" w:rsidR="00563732" w:rsidRPr="00DB424F" w:rsidRDefault="00563732" w:rsidP="00563732">
      <w:pPr>
        <w:bidi/>
        <w:spacing w:after="0" w:line="240" w:lineRule="auto"/>
        <w:ind w:right="547"/>
        <w:rPr>
          <w:rFonts w:asciiTheme="minorBidi" w:eastAsia="Calibri" w:hAnsiTheme="minorBidi"/>
        </w:rPr>
      </w:pPr>
      <w:r w:rsidRPr="00DB424F">
        <w:rPr>
          <w:rFonts w:asciiTheme="minorBidi" w:eastAsia="Calibri" w:hAnsiTheme="minorBidi"/>
          <w:rtl/>
          <w:lang w:eastAsia="ar" w:bidi="ar-MA"/>
        </w:rPr>
        <w:t>21. هل توفر المدرسة معلومات بشأن الموارد المجتمعية؟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p>
    <w:p w14:paraId="256238B6" w14:textId="77777777" w:rsidR="00563732" w:rsidRPr="00DB424F" w:rsidRDefault="00563732" w:rsidP="00563732">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442652DE" w14:textId="77777777" w:rsidR="00563732" w:rsidRPr="00DB424F" w:rsidRDefault="00563732" w:rsidP="00563732">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r w:rsidR="00074C71">
        <w:rPr>
          <w:rFonts w:asciiTheme="minorBidi" w:eastAsia="Calibri" w:hAnsiTheme="minorBidi"/>
          <w:lang w:eastAsia="ar" w:bidi="ar-MA"/>
        </w:rPr>
        <w:pict w14:anchorId="5EB1F67D">
          <v:rect id="_x0000_i1033" style="width:0;height:1.5pt" o:hralign="center" o:hrstd="t" o:hr="t" fillcolor="#a0a0a0" stroked="f"/>
        </w:pict>
      </w:r>
    </w:p>
    <w:p w14:paraId="0D45E3B2" w14:textId="3A04009F" w:rsidR="00563732" w:rsidRPr="00DB424F" w:rsidRDefault="00563732" w:rsidP="00563732">
      <w:pPr>
        <w:pStyle w:val="Heading2"/>
        <w:jc w:val="right"/>
      </w:pPr>
      <w:bookmarkStart w:id="0" w:name="_Hlk216348123"/>
      <w:r w:rsidRPr="00DB424F">
        <w:rPr>
          <w:rtl/>
          <w:lang w:eastAsia="ar" w:bidi="ar-MA"/>
        </w:rPr>
        <w:t>أفكار واقتراحات أخر</w:t>
      </w:r>
    </w:p>
    <w:p w14:paraId="1D853E5C" w14:textId="77777777" w:rsidR="00622942" w:rsidRDefault="00563732" w:rsidP="00622942">
      <w:pPr>
        <w:bidi/>
        <w:spacing w:before="120" w:after="0" w:line="240" w:lineRule="auto"/>
        <w:ind w:right="540"/>
        <w:rPr>
          <w:rFonts w:asciiTheme="minorBidi" w:eastAsia="Calibri" w:hAnsiTheme="minorBidi"/>
          <w:lang w:eastAsia="ar" w:bidi="ar-MA"/>
        </w:rPr>
      </w:pPr>
      <w:r w:rsidRPr="00DB424F">
        <w:rPr>
          <w:rFonts w:asciiTheme="minorBidi" w:eastAsia="Calibri" w:hAnsiTheme="minorBidi"/>
          <w:rtl/>
          <w:lang w:eastAsia="ar" w:bidi="ar-MA"/>
        </w:rPr>
        <w:t>22. ما الأفكار التي لديك فيما يتعلق بتحسين الروابط بين الأسر والمدرسة؟</w:t>
      </w:r>
      <w:bookmarkStart w:id="1" w:name="_Hlk216290927"/>
      <w:bookmarkEnd w:id="0"/>
    </w:p>
    <w:p w14:paraId="3304E704" w14:textId="1981FFAD" w:rsidR="00622942" w:rsidRPr="00622942" w:rsidRDefault="00074C71" w:rsidP="00622942">
      <w:pPr>
        <w:bidi/>
        <w:spacing w:after="0" w:line="240" w:lineRule="auto"/>
        <w:ind w:right="540"/>
        <w:rPr>
          <w:rFonts w:asciiTheme="minorBidi" w:eastAsia="Calibri" w:hAnsiTheme="minorBidi"/>
          <w:lang w:eastAsia="ar" w:bidi="ar-MA"/>
        </w:rPr>
      </w:pPr>
      <w:r>
        <w:rPr>
          <w:rFonts w:asciiTheme="minorBidi" w:eastAsia="Calibri" w:hAnsiTheme="minorBidi"/>
          <w:sz w:val="16"/>
          <w:szCs w:val="16"/>
          <w:lang w:eastAsia="ar" w:bidi="ar-MA"/>
        </w:rPr>
        <w:lastRenderedPageBreak/>
        <w:pict w14:anchorId="1766985E">
          <v:rect id="_x0000_i1034" style="width:0;height:1.5pt" o:hralign="center" o:bullet="t" o:hrstd="t" o:hr="t" fillcolor="#a0a0a0" stroked="f"/>
        </w:pict>
      </w:r>
      <w:r>
        <w:rPr>
          <w:rFonts w:asciiTheme="minorBidi" w:eastAsia="Calibri" w:hAnsiTheme="minorBidi"/>
          <w:sz w:val="16"/>
          <w:szCs w:val="16"/>
          <w:lang w:eastAsia="ar" w:bidi="ar-MA"/>
        </w:rPr>
        <w:pict w14:anchorId="23778E0F">
          <v:rect id="_x0000_i1035" style="width:0;height:1.5pt" o:hralign="center" o:bullet="t" o:hrstd="t" o:hr="t" fillcolor="#a0a0a0" stroked="f"/>
        </w:pict>
      </w:r>
    </w:p>
    <w:p w14:paraId="566F4175" w14:textId="19F0C4C6" w:rsidR="00563732" w:rsidRPr="00DB424F" w:rsidRDefault="00563732" w:rsidP="00563732">
      <w:pPr>
        <w:pStyle w:val="Heading2"/>
        <w:rPr>
          <w:sz w:val="22"/>
          <w:szCs w:val="22"/>
        </w:rPr>
      </w:pPr>
      <w:r w:rsidRPr="00563732">
        <w:t xml:space="preserve">Appendix B - </w:t>
      </w:r>
      <w:r>
        <w:t>Arabic</w:t>
      </w:r>
      <w:r w:rsidRPr="00563732">
        <w:t> </w:t>
      </w:r>
    </w:p>
    <w:p w14:paraId="5E1F6110" w14:textId="77777777" w:rsidR="00563732" w:rsidRPr="00DB424F" w:rsidRDefault="00563732" w:rsidP="00563732">
      <w:pPr>
        <w:pStyle w:val="Heading2"/>
        <w:jc w:val="right"/>
      </w:pPr>
      <w:r w:rsidRPr="00DB424F">
        <w:rPr>
          <w:rtl/>
          <w:lang w:eastAsia="ar" w:bidi="ar-MA"/>
        </w:rPr>
        <w:t xml:space="preserve">وسائل دعم الطلاب </w:t>
      </w:r>
    </w:p>
    <w:p w14:paraId="74DB9021" w14:textId="77777777" w:rsidR="00563732" w:rsidRDefault="00563732" w:rsidP="00563732">
      <w:pPr>
        <w:bidi/>
        <w:spacing w:before="120" w:after="0" w:line="240" w:lineRule="auto"/>
        <w:ind w:right="547"/>
        <w:rPr>
          <w:rFonts w:asciiTheme="minorBidi" w:eastAsia="Calibri" w:hAnsiTheme="minorBidi"/>
          <w:lang w:eastAsia="ar" w:bidi="ar-MA"/>
        </w:rPr>
      </w:pPr>
      <w:r w:rsidRPr="00DB424F">
        <w:rPr>
          <w:rFonts w:asciiTheme="minorBidi" w:eastAsia="Calibri" w:hAnsiTheme="minorBidi"/>
          <w:rtl/>
          <w:lang w:eastAsia="ar" w:bidi="ar-MA"/>
        </w:rPr>
        <w:t xml:space="preserve">أخبرنا عن أي مساعدة إضافية أو دعم تعليمي يتلقاه طفلك في المدرسة. إذا لم تكن متأكدًا، فاختر "لست متأكدًا". وإذا لم يكن طفلك يتلقى أي وسائل دعم إضافية، فاختر "لا شيء". </w:t>
      </w:r>
    </w:p>
    <w:p w14:paraId="5CE5FB6C" w14:textId="77777777" w:rsidR="00563732" w:rsidRPr="00DB424F" w:rsidRDefault="00563732" w:rsidP="00563732">
      <w:pPr>
        <w:bidi/>
        <w:spacing w:before="120" w:after="0" w:line="240" w:lineRule="auto"/>
        <w:ind w:right="547"/>
        <w:rPr>
          <w:rFonts w:asciiTheme="minorBidi" w:eastAsia="Calibri" w:hAnsiTheme="minorBidi"/>
        </w:rPr>
      </w:pPr>
    </w:p>
    <w:p w14:paraId="263542B8"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23. هل يتلقى طفلك أيًا من وسائل الدعم التالية؟ (حدِّد جميع ما ينطبق)</w:t>
      </w:r>
    </w:p>
    <w:p w14:paraId="644D42B7" w14:textId="77777777" w:rsidR="00563732" w:rsidRDefault="00563732" w:rsidP="00563732">
      <w:pPr>
        <w:bidi/>
        <w:spacing w:before="120" w:after="0" w:line="240" w:lineRule="auto"/>
        <w:ind w:right="547"/>
        <w:rPr>
          <w:rFonts w:asciiTheme="minorBidi" w:eastAsia="Calibri" w:hAnsiTheme="minorBidi"/>
          <w:lang w:eastAsia="ar" w:bidi="ar-MA"/>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أ. مساعدة بشأن تعلُّم اللغة الإنجليزية (دعم للطلاب متعددي اللغات أو متعلمي اللغة الإنجليزية)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ب. تدريس بلغتين (التعليم بلغتين أو التعليم ثنائي اللغة)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ج. دعم تعليمي متخصص (لذوي الاحتياجات التعليمية الخاصة أو ذوي الإعاقات)</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د. فرص تعليمية متقدمة (للطلاب الذين يحتاجون إلى تحديات أو أنشطة إثرائية إضافية)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هـ. مساعدة إضافية (دروس خصوصية في مادة القراءة و/أو الرياضيات، و/أو الدعم السلوكي، و/أو خدمات الصحة النفسية)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و. دعم لأبناء أسر المهاجرين أو أسر العمال الموسميين</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ز. دعم ثقافي أو مجتمعي للطلاب من السكان الأمريكيين الأصليين</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ح. شكل آخر من أشكال الدعم: __________________________</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ط. لست متأكدًا</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ي. لا شيء</w:t>
      </w:r>
    </w:p>
    <w:p w14:paraId="4779388B" w14:textId="77777777" w:rsidR="00563732" w:rsidRPr="00DB424F" w:rsidRDefault="00563732" w:rsidP="00563732">
      <w:pPr>
        <w:bidi/>
        <w:spacing w:before="120" w:after="0" w:line="240" w:lineRule="auto"/>
        <w:ind w:right="547"/>
        <w:rPr>
          <w:rFonts w:asciiTheme="minorBidi" w:eastAsia="Calibri" w:hAnsiTheme="minorBidi"/>
        </w:rPr>
      </w:pPr>
    </w:p>
    <w:p w14:paraId="03055754" w14:textId="77777777" w:rsidR="00563732" w:rsidRDefault="00563732" w:rsidP="00563732">
      <w:pPr>
        <w:bidi/>
        <w:spacing w:before="120" w:after="0" w:line="240" w:lineRule="auto"/>
        <w:ind w:right="547"/>
        <w:rPr>
          <w:rFonts w:asciiTheme="minorBidi" w:eastAsia="Calibri" w:hAnsiTheme="minorBidi"/>
          <w:lang w:eastAsia="ar" w:bidi="ar-MA"/>
        </w:rPr>
      </w:pPr>
      <w:r w:rsidRPr="00DB424F">
        <w:rPr>
          <w:rFonts w:asciiTheme="minorBidi" w:eastAsia="Calibri" w:hAnsiTheme="minorBidi"/>
          <w:rtl/>
          <w:lang w:eastAsia="ar" w:bidi="ar-MA"/>
        </w:rPr>
        <w:t>24. هل شرحت مدرسة طفلك وسائل الدعم التي يتلقاها الطفل؟</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نعم   </w:t>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r w:rsidRPr="00DB424F">
        <w:rPr>
          <w:rFonts w:ascii="Segoe UI Symbol" w:eastAsia="Times New Roman" w:hAnsi="Segoe UI Symbol" w:cs="Segoe UI Symbol" w:hint="cs"/>
          <w:rtl/>
          <w:lang w:eastAsia="ar" w:bidi="ar-MA"/>
        </w:rPr>
        <w:t>☐</w:t>
      </w:r>
      <w:r w:rsidRPr="00DB424F">
        <w:rPr>
          <w:rFonts w:asciiTheme="minorBidi" w:eastAsia="Calibri" w:hAnsiTheme="minorBidi"/>
          <w:rtl/>
          <w:lang w:eastAsia="ar" w:bidi="ar-MA"/>
        </w:rPr>
        <w:t xml:space="preserve"> لست متأكدًا</w:t>
      </w:r>
    </w:p>
    <w:p w14:paraId="5B21DDBD" w14:textId="77777777" w:rsidR="00563732" w:rsidRPr="00DB424F" w:rsidRDefault="00563732" w:rsidP="00563732">
      <w:pPr>
        <w:bidi/>
        <w:spacing w:before="120" w:after="0" w:line="240" w:lineRule="auto"/>
        <w:ind w:right="547"/>
        <w:rPr>
          <w:rFonts w:asciiTheme="minorBidi" w:eastAsia="Calibri" w:hAnsiTheme="minorBidi"/>
        </w:rPr>
      </w:pPr>
    </w:p>
    <w:p w14:paraId="7EF3D3C1"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25. إذا كانت الإجابة "نعم"، فما وسائل الدعم التي تم شرحها بوضوح؟</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المساعدة بشأن تعلُّم اللغة الإنجليزية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التدريس بلغتين</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الدعم التعليمي المتخصص</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الفرص التعليمية المتقدمة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المساعدة الإضافية الأكاديمية وغير الأكاديمية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دعم أسر المهاجرين</w:t>
      </w:r>
    </w:p>
    <w:p w14:paraId="6B0F93B1" w14:textId="77777777" w:rsidR="00563732" w:rsidRPr="00DB424F" w:rsidRDefault="00563732" w:rsidP="00563732">
      <w:pPr>
        <w:bidi/>
        <w:spacing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دعم الطلاب من السكان الأصليين</w:t>
      </w:r>
    </w:p>
    <w:p w14:paraId="4FA1D287" w14:textId="77777777" w:rsidR="00563732" w:rsidRPr="00DB424F" w:rsidRDefault="00074C71" w:rsidP="00563732">
      <w:pPr>
        <w:bidi/>
        <w:spacing w:before="120" w:after="0" w:line="240" w:lineRule="auto"/>
        <w:ind w:right="547"/>
        <w:rPr>
          <w:rFonts w:asciiTheme="minorBidi" w:eastAsia="Calibri" w:hAnsiTheme="minorBidi"/>
          <w:b/>
          <w:bCs/>
          <w:sz w:val="16"/>
          <w:szCs w:val="16"/>
        </w:rPr>
      </w:pPr>
      <w:r>
        <w:rPr>
          <w:rFonts w:asciiTheme="minorBidi" w:eastAsia="Calibri" w:hAnsiTheme="minorBidi"/>
          <w:sz w:val="16"/>
          <w:szCs w:val="16"/>
          <w:lang w:eastAsia="ar" w:bidi="ar-MA"/>
        </w:rPr>
        <w:pict w14:anchorId="6BBAF348">
          <v:rect id="_x0000_i1036" style="width:0;height:1.5pt" o:hralign="center" o:hrstd="t" o:hr="t" fillcolor="#a0a0a0" stroked="f"/>
        </w:pict>
      </w:r>
    </w:p>
    <w:p w14:paraId="0E166E2C" w14:textId="77777777" w:rsidR="00563732" w:rsidRPr="00DB424F" w:rsidRDefault="00563732" w:rsidP="00563732">
      <w:pPr>
        <w:bidi/>
        <w:spacing w:before="120" w:after="0" w:line="240" w:lineRule="auto"/>
        <w:ind w:right="547"/>
        <w:rPr>
          <w:rFonts w:asciiTheme="minorBidi" w:eastAsia="Calibri" w:hAnsiTheme="minorBidi"/>
          <w:b/>
          <w:bCs/>
        </w:rPr>
      </w:pPr>
      <w:r w:rsidRPr="00DB424F">
        <w:rPr>
          <w:rFonts w:asciiTheme="minorBidi" w:eastAsia="Calibri" w:hAnsiTheme="minorBidi"/>
          <w:rtl/>
          <w:lang w:eastAsia="ar" w:bidi="ar-MA"/>
        </w:rPr>
        <w:t>26. تساعدنا الإفادات التالية على فهم كيفية دعم المدارس للمتعلمين متعددي اللغات وأسرهم. (حدِّد كل ما ينطبق على تجربتك.)</w:t>
      </w:r>
    </w:p>
    <w:p w14:paraId="0D8D3B65"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lastRenderedPageBreak/>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يعتقد موظفو المدرسة أن طفلي سيكون ناجحًا.</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تُبدي المدرسة احترامًا للغتنا وثقافتنا.</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تشجعني المدرسة على استخدام لغتي الأم مع طفلي (أطفالي).</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توفر المدرسة الدعم الكافي لطفلي من أجل تعلُّم اللغة الإنجليزية.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تتواصل المدرسة معي بشأن التقدم الذي يحرزه طفلي في تعلُّم اللغة الإنجليزية.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لست متأكدًا / لا أعرف</w:t>
      </w:r>
    </w:p>
    <w:p w14:paraId="7E2C4803" w14:textId="77777777" w:rsidR="00563732" w:rsidRPr="00DB424F" w:rsidRDefault="00074C71" w:rsidP="00563732">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ar" w:bidi="ar-MA"/>
        </w:rPr>
        <w:pict w14:anchorId="7E1408F7">
          <v:rect id="_x0000_i1037" style="width:0;height:1.5pt" o:hralign="center" o:hrstd="t" o:hr="t" fillcolor="#a0a0a0" stroked="f"/>
        </w:pict>
      </w:r>
    </w:p>
    <w:p w14:paraId="03D38F62"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27. هل سبقت لك المشاركة في "استبيان أولياء الأمور بشأن تعليم ذوي الاحتياجات الخاصة في ولاية واشنطن" الذي تقدمه المنطقة التعليمية التي تتبعها؟</w:t>
      </w:r>
    </w:p>
    <w:p w14:paraId="6630527B"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نعم</w:t>
      </w:r>
    </w:p>
    <w:p w14:paraId="66D91525"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لا   </w:t>
      </w:r>
    </w:p>
    <w:p w14:paraId="310D0BD4" w14:textId="77777777" w:rsidR="00563732" w:rsidRPr="00DB424F" w:rsidRDefault="00074C71" w:rsidP="00563732">
      <w:pPr>
        <w:bidi/>
        <w:spacing w:before="120" w:after="0" w:line="240" w:lineRule="auto"/>
        <w:ind w:right="540"/>
        <w:rPr>
          <w:rFonts w:asciiTheme="minorBidi" w:eastAsia="Calibri" w:hAnsiTheme="minorBidi"/>
          <w:sz w:val="16"/>
          <w:szCs w:val="16"/>
        </w:rPr>
      </w:pPr>
      <w:r>
        <w:rPr>
          <w:rFonts w:asciiTheme="minorBidi" w:eastAsia="Calibri" w:hAnsiTheme="minorBidi"/>
          <w:sz w:val="16"/>
          <w:szCs w:val="16"/>
          <w:lang w:eastAsia="ar" w:bidi="ar-MA"/>
        </w:rPr>
        <w:pict w14:anchorId="61A8D6A7">
          <v:rect id="_x0000_i1038" style="width:0;height:1.5pt" o:hralign="center" o:hrstd="t" o:hr="t" fillcolor="#a0a0a0" stroked="f"/>
        </w:pict>
      </w:r>
    </w:p>
    <w:p w14:paraId="5C8B8042"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 xml:space="preserve">28. توضح لنا الإفادات التالية كيفية دعم المدارس للطلاب من السكان الأصليين وأسرهم. </w:t>
      </w:r>
      <w:r w:rsidRPr="00DB424F">
        <w:rPr>
          <w:rFonts w:asciiTheme="minorBidi" w:eastAsia="Calibri" w:hAnsiTheme="minorBidi"/>
          <w:rtl/>
          <w:lang w:eastAsia="ar" w:bidi="ar-MA"/>
        </w:rPr>
        <w:br/>
        <w:t xml:space="preserve">(حدِّد كل ما ينطبق على تجربتك.) </w:t>
      </w:r>
    </w:p>
    <w:p w14:paraId="6EC43F50"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تُقدّر المدرسة هوية طفلي، ولغته، وثقافته الأصلية.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تُتيح المدرسة لطفلي فرصًا للتعرُّف على تاريخ وتقاليد السكان الأصليين.</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يُدمج موظفو المدرسة وجهات نظر السكان الأصليين في أساليب التدريس والتعلُّم.</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تتعاون المدرسة مع الأسر والمجتمعات القبلية لدعم الطلاب من السكان الأصليين.</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لست متأكدًا / لا أعرف</w:t>
      </w:r>
    </w:p>
    <w:p w14:paraId="3015F447" w14:textId="475FCFF9" w:rsidR="00563732" w:rsidRDefault="00074C71" w:rsidP="00563732">
      <w:pPr>
        <w:bidi/>
        <w:spacing w:before="120" w:after="0" w:line="240" w:lineRule="auto"/>
        <w:ind w:right="540"/>
        <w:rPr>
          <w:rFonts w:asciiTheme="minorBidi" w:eastAsia="Calibri" w:hAnsiTheme="minorBidi"/>
          <w:sz w:val="16"/>
          <w:szCs w:val="16"/>
          <w:lang w:eastAsia="ar" w:bidi="ar-MA"/>
        </w:rPr>
      </w:pPr>
      <w:r>
        <w:rPr>
          <w:rFonts w:asciiTheme="minorBidi" w:eastAsia="Calibri" w:hAnsiTheme="minorBidi"/>
          <w:sz w:val="16"/>
          <w:szCs w:val="16"/>
          <w:lang w:eastAsia="ar" w:bidi="ar-MA"/>
        </w:rPr>
        <w:pict w14:anchorId="7747099F">
          <v:rect id="_x0000_i1039" style="width:0;height:1.5pt" o:hralign="center" o:bullet="t" o:hrstd="t" o:hr="t" fillcolor="#a0a0a0" stroked="f"/>
        </w:pict>
      </w:r>
      <w:r>
        <w:rPr>
          <w:rFonts w:asciiTheme="minorBidi" w:eastAsia="Calibri" w:hAnsiTheme="minorBidi"/>
          <w:sz w:val="16"/>
          <w:szCs w:val="16"/>
          <w:lang w:eastAsia="ar" w:bidi="ar-MA"/>
        </w:rPr>
        <w:pict w14:anchorId="3BE71CE5">
          <v:rect id="_x0000_i1040" style="width:0;height:1.5pt" o:hralign="center" o:bullet="t" o:hrstd="t" o:hr="t" fillcolor="#a0a0a0" stroked="f"/>
        </w:pict>
      </w:r>
    </w:p>
    <w:p w14:paraId="576CEEF0" w14:textId="26360C0D" w:rsidR="00563732" w:rsidRPr="00563732" w:rsidRDefault="00563732" w:rsidP="00563732">
      <w:pPr>
        <w:pStyle w:val="Heading2"/>
        <w:jc w:val="right"/>
        <w:rPr>
          <w:rStyle w:val="Heading2Char"/>
          <w:lang w:eastAsia="ar" w:bidi="ar-MA"/>
        </w:rPr>
      </w:pPr>
      <w:r w:rsidRPr="00563732">
        <w:rPr>
          <w:rStyle w:val="Heading2Char"/>
          <w:rtl/>
          <w:lang w:eastAsia="ar" w:bidi="ar-MA"/>
        </w:rPr>
        <w:t>وسائل دعم مشاركة الأسر</w:t>
      </w:r>
    </w:p>
    <w:p w14:paraId="00FBA8F0"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تتلقى المدارس تمويلاً لتوفير الأنشطة ووسائل الدعم المتنوعة التي تعمل على تعزيز مشاركة الأسر. وتساعدنا الملاحظات التي تقدمها على تحديد الأنشطة الأكثر فائدة للأسر.</w:t>
      </w:r>
    </w:p>
    <w:p w14:paraId="518CBC8E"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29. إذا كان بإمكان المدرسة تقديم مزيد من الأنشطة التي تعزز مشاركة الأسر، فما الأنشطة التي ترغب في أن يتم تقديمها أكثر من غيرها؟</w:t>
      </w:r>
      <w:r w:rsidRPr="00DB424F">
        <w:rPr>
          <w:rFonts w:asciiTheme="minorBidi" w:eastAsia="Calibri" w:hAnsiTheme="minorBidi"/>
          <w:rtl/>
          <w:lang w:eastAsia="ar" w:bidi="ar-MA"/>
        </w:rPr>
        <w:br/>
        <w:t>(حدِّد جميع ما ينطبق)</w:t>
      </w:r>
    </w:p>
    <w:p w14:paraId="1F2A645D" w14:textId="77777777" w:rsidR="00563732" w:rsidRPr="00DB424F" w:rsidRDefault="00563732" w:rsidP="00563732">
      <w:pPr>
        <w:bidi/>
        <w:spacing w:before="120"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ورش العمل أو الدورات التدريبية المقدمة إلى أولياء الأمور (إستراتيجيات التعلُّم، والاستعداد للحياة الجامعية/الحياة المهنية، وغيرها)</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الأمسيات أو الفعاليات التعليمية الأسرية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الفرص المتاحة لأولياء الأمور للمشاركة في المجموعات القيادية أو الاستشارية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خدمات الترجمة التحريرية أو الفورية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المواد التعليمية التي يمكن استخدامها في المنزل</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غير ذلك: ____________________________</w:t>
      </w:r>
    </w:p>
    <w:p w14:paraId="3858FB62" w14:textId="77777777" w:rsidR="00563732" w:rsidRPr="00DB424F" w:rsidRDefault="00563732" w:rsidP="00563732">
      <w:pPr>
        <w:bidi/>
        <w:spacing w:before="120" w:after="0" w:line="240" w:lineRule="auto"/>
        <w:ind w:right="547"/>
        <w:rPr>
          <w:rFonts w:asciiTheme="minorBidi" w:eastAsia="Calibri" w:hAnsiTheme="minorBidi"/>
        </w:rPr>
      </w:pPr>
      <w:r w:rsidRPr="00DB424F">
        <w:rPr>
          <w:rFonts w:asciiTheme="minorBidi" w:eastAsia="Calibri" w:hAnsiTheme="minorBidi"/>
          <w:rtl/>
          <w:lang w:eastAsia="ar" w:bidi="ar-MA"/>
        </w:rPr>
        <w:t>30. ما الأفكار الأخرى التي لديك بشأن كيفية دعم المدرسة للأسر والطلاب بشكلٍ أفضل؟</w:t>
      </w:r>
    </w:p>
    <w:p w14:paraId="48B0AFE6" w14:textId="77777777" w:rsidR="00563732" w:rsidRPr="00DB424F" w:rsidRDefault="00074C71" w:rsidP="00563732">
      <w:pPr>
        <w:keepNext/>
        <w:keepLines/>
        <w:bidi/>
        <w:spacing w:after="0" w:line="240" w:lineRule="auto"/>
        <w:ind w:right="540"/>
        <w:outlineLvl w:val="2"/>
        <w:rPr>
          <w:rFonts w:asciiTheme="minorBidi" w:eastAsia="Yu Gothic Light" w:hAnsiTheme="minorBidi"/>
          <w:color w:val="40403D"/>
          <w:sz w:val="28"/>
        </w:rPr>
      </w:pPr>
      <w:r>
        <w:rPr>
          <w:rFonts w:asciiTheme="minorBidi" w:eastAsia="Calibri" w:hAnsiTheme="minorBidi"/>
          <w:sz w:val="16"/>
          <w:szCs w:val="16"/>
          <w:lang w:eastAsia="ar" w:bidi="ar-MA"/>
        </w:rPr>
        <w:lastRenderedPageBreak/>
        <w:pict w14:anchorId="15DBA574">
          <v:rect id="_x0000_i1041" style="width:0;height:1.5pt" o:hralign="center" o:hrstd="t" o:hr="t" fillcolor="#a0a0a0" stroked="f"/>
        </w:pict>
      </w:r>
    </w:p>
    <w:p w14:paraId="3D58E777" w14:textId="77777777" w:rsidR="00563732" w:rsidRPr="00DB424F" w:rsidRDefault="00563732" w:rsidP="00563732">
      <w:pPr>
        <w:pStyle w:val="Heading2"/>
        <w:jc w:val="right"/>
      </w:pPr>
      <w:r w:rsidRPr="00DB424F">
        <w:rPr>
          <w:rtl/>
          <w:lang w:eastAsia="ar" w:bidi="ar-MA"/>
        </w:rPr>
        <w:t>تحسين الأداء المدرسي</w:t>
      </w:r>
    </w:p>
    <w:p w14:paraId="16B4A310"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Theme="minorBidi" w:eastAsia="Times New Roman" w:hAnsiTheme="minorBidi"/>
          <w:rtl/>
          <w:lang w:eastAsia="ar" w:bidi="ar-MA"/>
        </w:rPr>
        <w:t>31. هل وجهت إليك المدرسة دعوة للإدلاء برأيك بشأن التخطيط لتحسين الأداء المدرسي أو المشاركة فيه؟</w:t>
      </w:r>
    </w:p>
    <w:p w14:paraId="2AE066B2"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نعم </w:t>
      </w:r>
    </w:p>
    <w:p w14:paraId="7DD071E2"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أحيانًا </w:t>
      </w:r>
    </w:p>
    <w:p w14:paraId="40ADE649"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لا </w:t>
      </w:r>
    </w:p>
    <w:p w14:paraId="6A6849AC"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لست متأكدًا </w:t>
      </w:r>
    </w:p>
    <w:p w14:paraId="3DDF2C71" w14:textId="77777777" w:rsidR="00563732" w:rsidRPr="00DB424F" w:rsidRDefault="00563732" w:rsidP="00563732">
      <w:pPr>
        <w:bidi/>
        <w:spacing w:before="120" w:after="0" w:line="240" w:lineRule="auto"/>
        <w:ind w:right="540"/>
        <w:rPr>
          <w:rFonts w:asciiTheme="minorBidi" w:eastAsia="Times New Roman" w:hAnsiTheme="minorBidi"/>
        </w:rPr>
      </w:pPr>
      <w:r w:rsidRPr="00DB424F">
        <w:rPr>
          <w:rFonts w:asciiTheme="minorBidi" w:eastAsia="Times New Roman" w:hAnsiTheme="minorBidi"/>
          <w:rtl/>
          <w:lang w:eastAsia="ar" w:bidi="ar-MA"/>
        </w:rPr>
        <w:t>32. إذا كانت المدرسة تبذل بالفعل جهودًا لتحسين الأداء، فأي من الجهود التالية يتوافق مع تجربتك؟</w:t>
      </w:r>
      <w:r w:rsidRPr="00DB424F">
        <w:rPr>
          <w:rFonts w:asciiTheme="minorBidi" w:eastAsia="Times New Roman" w:hAnsiTheme="minorBidi"/>
          <w:rtl/>
          <w:lang w:eastAsia="ar" w:bidi="ar-MA"/>
        </w:rPr>
        <w:br/>
        <w:t>(حدِّد جميع ما ينطبق)</w:t>
      </w:r>
    </w:p>
    <w:p w14:paraId="35B8C68A" w14:textId="77777777" w:rsidR="00563732" w:rsidRPr="00DB424F" w:rsidRDefault="00563732" w:rsidP="00563732">
      <w:pPr>
        <w:bidi/>
        <w:spacing w:before="120"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تشرح المدرسة المقصود بمصطلح "تحسين الأداء المدرسي" بطريقة أفهمها.</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توفر المدرسة معلومات واضحة بشأن التغييرات التي تُجرى بهدف دعم الطلاب.</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تدعو المدرسة الأسر إلى المشاركة بآرائها أو ملاحظاتها.</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تُبقي المدرسة الأسر على اطلاع دائم بالتقدم المحرز والخطوات التالية.</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لست متأكدًا / لا أعرف</w:t>
      </w:r>
    </w:p>
    <w:p w14:paraId="0CA56DA9" w14:textId="77777777" w:rsidR="00563732" w:rsidRPr="00DB424F" w:rsidRDefault="00074C71" w:rsidP="00563732">
      <w:pPr>
        <w:bidi/>
        <w:spacing w:before="120" w:after="0" w:line="240" w:lineRule="auto"/>
        <w:ind w:right="540"/>
        <w:rPr>
          <w:rFonts w:asciiTheme="minorBidi" w:eastAsia="Yu Gothic Light" w:hAnsiTheme="minorBidi"/>
          <w:color w:val="40403D"/>
          <w:sz w:val="28"/>
        </w:rPr>
      </w:pPr>
      <w:r>
        <w:rPr>
          <w:rFonts w:asciiTheme="minorBidi" w:eastAsia="Calibri" w:hAnsiTheme="minorBidi"/>
          <w:sz w:val="16"/>
          <w:szCs w:val="16"/>
          <w:lang w:eastAsia="ar" w:bidi="ar-MA"/>
        </w:rPr>
        <w:pict w14:anchorId="2666FF93">
          <v:rect id="_x0000_i1042" style="width:0;height:1.5pt" o:hralign="center" o:hrstd="t" o:hr="t" fillcolor="#a0a0a0" stroked="f"/>
        </w:pict>
      </w:r>
    </w:p>
    <w:p w14:paraId="416C917C" w14:textId="77777777" w:rsidR="00563732" w:rsidRPr="00DB424F" w:rsidRDefault="00563732" w:rsidP="00563732">
      <w:pPr>
        <w:pStyle w:val="Heading2"/>
        <w:jc w:val="right"/>
        <w:rPr>
          <w:rFonts w:eastAsia="Calibri"/>
          <w:sz w:val="22"/>
          <w:szCs w:val="22"/>
        </w:rPr>
      </w:pPr>
      <w:r w:rsidRPr="00DB424F">
        <w:rPr>
          <w:rtl/>
          <w:lang w:eastAsia="ar" w:bidi="ar-MA"/>
        </w:rPr>
        <w:t>المعلومات الشخصية</w:t>
      </w:r>
    </w:p>
    <w:p w14:paraId="7D161883" w14:textId="77777777" w:rsidR="00563732" w:rsidRPr="00DB424F" w:rsidRDefault="00563732" w:rsidP="00563732">
      <w:pPr>
        <w:bidi/>
        <w:spacing w:after="0" w:line="240" w:lineRule="auto"/>
        <w:ind w:right="547"/>
        <w:rPr>
          <w:rFonts w:asciiTheme="minorBidi" w:eastAsia="Calibri" w:hAnsiTheme="minorBidi"/>
        </w:rPr>
      </w:pPr>
      <w:r w:rsidRPr="00DB424F">
        <w:rPr>
          <w:rFonts w:asciiTheme="minorBidi" w:eastAsia="Calibri" w:hAnsiTheme="minorBidi"/>
          <w:rtl/>
          <w:lang w:eastAsia="ar" w:bidi="ar-MA"/>
        </w:rPr>
        <w:t>توفر لنا الأسئلة التالية فهمًا أفضل للأسر التي نقدم إليها الخدمات.</w:t>
      </w:r>
    </w:p>
    <w:p w14:paraId="53B74AF5" w14:textId="77777777" w:rsidR="00563732" w:rsidRPr="00DB424F" w:rsidRDefault="00563732" w:rsidP="00563732">
      <w:pPr>
        <w:bidi/>
        <w:spacing w:after="0" w:line="240" w:lineRule="auto"/>
        <w:ind w:right="547"/>
        <w:rPr>
          <w:rFonts w:asciiTheme="minorBidi" w:eastAsia="Calibri" w:hAnsiTheme="minorBidi"/>
        </w:rPr>
      </w:pPr>
    </w:p>
    <w:p w14:paraId="39C36C1A" w14:textId="77777777" w:rsidR="00563732" w:rsidRPr="00DB424F" w:rsidRDefault="00563732" w:rsidP="00563732">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33. أعلى مستوى تعليمي:</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بعض التعليم الثانوي </w:t>
      </w:r>
    </w:p>
    <w:p w14:paraId="1916E5C8"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ما يعادل الشهادة الثانوية </w:t>
      </w:r>
    </w:p>
    <w:p w14:paraId="1E79F64F"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بعض التعليم الجامعي أو التدريب المهني </w:t>
      </w:r>
    </w:p>
    <w:p w14:paraId="47EB0792"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شهادة جامعية أو أعلى </w:t>
      </w:r>
    </w:p>
    <w:p w14:paraId="1E8E41D6" w14:textId="77777777" w:rsidR="00563732" w:rsidRPr="00DB424F" w:rsidRDefault="00563732" w:rsidP="00563732">
      <w:pPr>
        <w:bidi/>
        <w:spacing w:after="0" w:line="240" w:lineRule="auto"/>
        <w:ind w:right="540"/>
        <w:rPr>
          <w:rFonts w:asciiTheme="minorBidi" w:eastAsia="Calibri" w:hAnsiTheme="minorBidi"/>
        </w:rPr>
      </w:pPr>
    </w:p>
    <w:p w14:paraId="52806165" w14:textId="77777777" w:rsidR="00563732" w:rsidRPr="00DB424F" w:rsidRDefault="00563732" w:rsidP="00563732">
      <w:pPr>
        <w:bidi/>
        <w:spacing w:after="0" w:line="240" w:lineRule="auto"/>
        <w:ind w:right="540"/>
        <w:rPr>
          <w:rFonts w:asciiTheme="minorBidi" w:eastAsia="Calibri" w:hAnsiTheme="minorBidi"/>
        </w:rPr>
      </w:pPr>
      <w:r w:rsidRPr="00DB424F">
        <w:rPr>
          <w:rFonts w:asciiTheme="minorBidi" w:eastAsia="Calibri" w:hAnsiTheme="minorBidi"/>
          <w:rtl/>
          <w:lang w:eastAsia="ar" w:bidi="ar-MA"/>
        </w:rPr>
        <w:t>34. نوع الأسرة المعيشية</w:t>
      </w:r>
      <w:r w:rsidRPr="00DB424F">
        <w:rPr>
          <w:rFonts w:asciiTheme="minorBidi" w:eastAsia="Calibri"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وليا أمر/وصيان عاملان </w:t>
      </w:r>
    </w:p>
    <w:p w14:paraId="22253171"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ولي أمر/وصي عامل أعزب   </w:t>
      </w:r>
    </w:p>
    <w:p w14:paraId="07E6760D"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ولي أمر/وصي عامل وآخر متفرغ لرعاية المنزل </w:t>
      </w:r>
    </w:p>
    <w:p w14:paraId="2F4B7477" w14:textId="77777777" w:rsidR="00563732" w:rsidRPr="00DB424F" w:rsidRDefault="00563732" w:rsidP="00563732">
      <w:pPr>
        <w:bidi/>
        <w:spacing w:after="0" w:line="240" w:lineRule="auto"/>
        <w:ind w:right="540"/>
        <w:rPr>
          <w:rFonts w:asciiTheme="minorBidi" w:eastAsia="Calibri"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w:t>
      </w:r>
      <w:r w:rsidRPr="00DB424F">
        <w:rPr>
          <w:rFonts w:asciiTheme="minorBidi" w:eastAsia="Calibri" w:hAnsiTheme="minorBidi"/>
          <w:rtl/>
          <w:lang w:eastAsia="ar" w:bidi="ar-MA"/>
        </w:rPr>
        <w:t xml:space="preserve">غير ذلك: </w:t>
      </w:r>
    </w:p>
    <w:bookmarkEnd w:id="1"/>
    <w:p w14:paraId="7CBFC55B" w14:textId="6E90B46F" w:rsidR="00563732" w:rsidRPr="00563732" w:rsidRDefault="00563732" w:rsidP="00563732">
      <w:pPr>
        <w:pStyle w:val="Heading2"/>
        <w:rPr>
          <w:sz w:val="22"/>
          <w:szCs w:val="22"/>
        </w:rPr>
      </w:pPr>
      <w:r w:rsidRPr="00563732">
        <w:rPr>
          <w:lang w:val="fr-FR"/>
        </w:rPr>
        <w:lastRenderedPageBreak/>
        <w:t xml:space="preserve">Appendix C - </w:t>
      </w:r>
      <w:proofErr w:type="spellStart"/>
      <w:r w:rsidR="00352F88">
        <w:rPr>
          <w:lang w:val="fr-FR"/>
        </w:rPr>
        <w:t>Arabic</w:t>
      </w:r>
      <w:proofErr w:type="spellEnd"/>
      <w:r w:rsidRPr="00563732">
        <w:t> </w:t>
      </w:r>
    </w:p>
    <w:p w14:paraId="640322E0" w14:textId="77777777" w:rsidR="00563732" w:rsidRPr="00DB424F" w:rsidRDefault="00563732" w:rsidP="00563732">
      <w:pPr>
        <w:pStyle w:val="Heading2"/>
        <w:jc w:val="right"/>
      </w:pPr>
      <w:r w:rsidRPr="00DB424F">
        <w:rPr>
          <w:rtl/>
          <w:lang w:eastAsia="ar" w:bidi="ar-MA"/>
        </w:rPr>
        <w:t>الرعاية البديلة</w:t>
      </w:r>
    </w:p>
    <w:p w14:paraId="675DDE17" w14:textId="77777777" w:rsidR="00563732" w:rsidRPr="00DB424F" w:rsidRDefault="00563732" w:rsidP="00563732">
      <w:pPr>
        <w:keepNext/>
        <w:keepLines/>
        <w:bidi/>
        <w:spacing w:after="0" w:line="240" w:lineRule="auto"/>
        <w:ind w:right="547"/>
        <w:outlineLvl w:val="2"/>
        <w:rPr>
          <w:rFonts w:asciiTheme="minorBidi" w:eastAsia="Times New Roman" w:hAnsiTheme="minorBidi"/>
        </w:rPr>
      </w:pPr>
      <w:r w:rsidRPr="00DB424F">
        <w:rPr>
          <w:rFonts w:asciiTheme="minorBidi" w:eastAsia="Times New Roman" w:hAnsiTheme="minorBidi"/>
          <w:rtl/>
          <w:lang w:eastAsia="ar" w:bidi="ar-MA"/>
        </w:rPr>
        <w:t>35. توضح لنا الإفادات التالية كيفية دعم المدارس للطلاب والأسر المعنية بخدمات الرعاية البديلة.</w:t>
      </w:r>
    </w:p>
    <w:p w14:paraId="171DF5B8" w14:textId="77777777" w:rsidR="00563732" w:rsidRPr="00DB424F" w:rsidRDefault="00563732" w:rsidP="00563732">
      <w:pPr>
        <w:keepNext/>
        <w:keepLines/>
        <w:bidi/>
        <w:spacing w:before="120" w:after="0" w:line="240" w:lineRule="auto"/>
        <w:ind w:right="547"/>
        <w:outlineLvl w:val="2"/>
        <w:rPr>
          <w:rFonts w:asciiTheme="minorBidi" w:eastAsia="Times New Roman" w:hAnsiTheme="minorBidi"/>
        </w:rPr>
      </w:pPr>
      <w:r w:rsidRPr="00DB424F">
        <w:rPr>
          <w:rFonts w:asciiTheme="minorBidi" w:eastAsia="Times New Roman" w:hAnsiTheme="minorBidi"/>
          <w:rtl/>
          <w:lang w:eastAsia="ar" w:bidi="ar-MA"/>
        </w:rPr>
        <w:t>(حدِّد كل ما ينطبق على تجربتك.)</w:t>
      </w:r>
    </w:p>
    <w:p w14:paraId="736853C1" w14:textId="77777777" w:rsidR="00563732" w:rsidRPr="00DB424F" w:rsidRDefault="00563732" w:rsidP="00563732">
      <w:pPr>
        <w:keepNext/>
        <w:keepLines/>
        <w:bidi/>
        <w:spacing w:after="0" w:line="276" w:lineRule="auto"/>
        <w:ind w:right="547"/>
        <w:outlineLvl w:val="2"/>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تتفهم المدرسة احتياجات طفلي المتعلقة بالرعاية البديلة وتستجيب لها.</w:t>
      </w:r>
    </w:p>
    <w:p w14:paraId="046210FF" w14:textId="77777777" w:rsidR="00563732" w:rsidRPr="00DB424F" w:rsidRDefault="00563732" w:rsidP="00563732">
      <w:pPr>
        <w:keepNext/>
        <w:keepLines/>
        <w:bidi/>
        <w:spacing w:after="0" w:line="276" w:lineRule="auto"/>
        <w:ind w:right="547"/>
        <w:outlineLvl w:val="2"/>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يساعد موظفو المدرسة على توفير الاستقرار والدعم خلال المراحل الانتقالية أو التغييرات.</w:t>
      </w:r>
    </w:p>
    <w:p w14:paraId="4132C01B" w14:textId="77777777" w:rsidR="00563732" w:rsidRPr="00DB424F" w:rsidRDefault="00563732" w:rsidP="00563732">
      <w:pPr>
        <w:keepNext/>
        <w:keepLines/>
        <w:bidi/>
        <w:spacing w:after="0" w:line="276" w:lineRule="auto"/>
        <w:ind w:right="547"/>
        <w:outlineLvl w:val="2"/>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تعمل المدرسة بالتعاون مع مقدمي الرعاية وغيرهم من البالغين من أجل دعم نجاح طفلي.</w:t>
      </w:r>
    </w:p>
    <w:p w14:paraId="5300B1DC" w14:textId="77777777" w:rsidR="00563732" w:rsidRPr="00DB424F" w:rsidRDefault="00563732" w:rsidP="00563732">
      <w:pPr>
        <w:keepNext/>
        <w:keepLines/>
        <w:bidi/>
        <w:spacing w:after="0" w:line="276" w:lineRule="auto"/>
        <w:ind w:right="547"/>
        <w:outlineLvl w:val="2"/>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لست متأكدًا / لا أعرف</w:t>
      </w:r>
      <w:r w:rsidR="00074C71">
        <w:rPr>
          <w:rFonts w:asciiTheme="minorBidi" w:eastAsia="Yu Gothic Light" w:hAnsiTheme="minorBidi"/>
          <w:color w:val="40403D"/>
          <w:sz w:val="16"/>
          <w:szCs w:val="16"/>
          <w:lang w:eastAsia="ar" w:bidi="ar-MA"/>
        </w:rPr>
        <w:pict w14:anchorId="14A28336">
          <v:rect id="_x0000_i1043" style="width:0;height:1.5pt" o:hralign="center" o:hrstd="t" o:hr="t" fillcolor="#a0a0a0" stroked="f"/>
        </w:pict>
      </w:r>
    </w:p>
    <w:p w14:paraId="5CB42DE5" w14:textId="77777777" w:rsidR="00563732" w:rsidRPr="00DB424F" w:rsidRDefault="00563732" w:rsidP="00352F88">
      <w:pPr>
        <w:pStyle w:val="Heading2"/>
        <w:jc w:val="right"/>
        <w:rPr>
          <w:rFonts w:eastAsia="Times New Roman"/>
          <w:sz w:val="22"/>
          <w:szCs w:val="22"/>
        </w:rPr>
      </w:pPr>
      <w:r w:rsidRPr="00DB424F">
        <w:rPr>
          <w:rtl/>
          <w:lang w:eastAsia="ar" w:bidi="ar-MA"/>
        </w:rPr>
        <w:t>دعم الحضور المدرسي</w:t>
      </w:r>
    </w:p>
    <w:p w14:paraId="07519664" w14:textId="77777777" w:rsidR="00563732" w:rsidRPr="00DB424F" w:rsidRDefault="00563732" w:rsidP="00563732">
      <w:pPr>
        <w:bidi/>
        <w:spacing w:after="0" w:line="240" w:lineRule="auto"/>
        <w:rPr>
          <w:rFonts w:asciiTheme="minorBidi" w:eastAsia="Times New Roman" w:hAnsiTheme="minorBidi"/>
        </w:rPr>
      </w:pPr>
      <w:r w:rsidRPr="00DB424F">
        <w:rPr>
          <w:rFonts w:asciiTheme="minorBidi" w:eastAsia="Times New Roman" w:hAnsiTheme="minorBidi"/>
          <w:rtl/>
          <w:lang w:eastAsia="ar" w:bidi="ar-MA"/>
        </w:rPr>
        <w:t>36. تساعدنا الإفادات التالية على فهم كيفية دعم المدارس للحضور المدرسي.</w:t>
      </w:r>
      <w:r w:rsidRPr="00DB424F">
        <w:rPr>
          <w:rFonts w:asciiTheme="minorBidi" w:eastAsia="Times New Roman" w:hAnsiTheme="minorBidi"/>
          <w:rtl/>
          <w:lang w:eastAsia="ar" w:bidi="ar-MA"/>
        </w:rPr>
        <w:br/>
        <w:t>(حدِّد كل ما ينطبق على تجربتك.)</w:t>
      </w:r>
    </w:p>
    <w:p w14:paraId="600338E4" w14:textId="77777777" w:rsidR="00563732" w:rsidRPr="00DB424F" w:rsidRDefault="00563732" w:rsidP="00563732">
      <w:pPr>
        <w:bidi/>
        <w:spacing w:before="120"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أعرف الأشخاص الذين يمكنني التواصل معهم في المدرسة إذا كانت لديّ مخاوف بشأن الحضور.</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رسائل المدرسة المتعلقة بالحضور واضحة وسهلة الفهم.</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أدرك جيدًا كيف يؤثر الحضور في تعلُّم طفلي ونجاحه.</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أتلقى إشعارات عند غياب طفلي.</w:t>
      </w:r>
      <w:r w:rsidRPr="00DB424F">
        <w:rPr>
          <w:rFonts w:asciiTheme="minorBidi" w:eastAsia="Times New Roman" w:hAnsiTheme="minorBidi"/>
          <w:rtl/>
          <w:lang w:eastAsia="ar" w:bidi="ar-MA"/>
        </w:rPr>
        <w:br/>
      </w: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لست متأكدًا / لا أعرف</w:t>
      </w:r>
    </w:p>
    <w:p w14:paraId="76AA765D" w14:textId="77777777" w:rsidR="00563732" w:rsidRPr="00DB424F" w:rsidRDefault="00563732" w:rsidP="00563732">
      <w:pPr>
        <w:bidi/>
        <w:spacing w:before="120" w:after="0" w:line="240" w:lineRule="auto"/>
        <w:rPr>
          <w:rFonts w:asciiTheme="minorBidi" w:eastAsia="Times New Roman" w:hAnsiTheme="minorBidi"/>
        </w:rPr>
      </w:pPr>
      <w:r w:rsidRPr="00DB424F">
        <w:rPr>
          <w:rFonts w:asciiTheme="minorBidi" w:eastAsia="Times New Roman" w:hAnsiTheme="minorBidi"/>
          <w:rtl/>
          <w:lang w:eastAsia="ar" w:bidi="ar-MA"/>
        </w:rPr>
        <w:t>37. ما أنواع الدعم التي من شأنها أن تساعد على تحسين معدل حضور طفلك المدرسي؟</w:t>
      </w:r>
      <w:r w:rsidRPr="00DB424F">
        <w:rPr>
          <w:rFonts w:asciiTheme="minorBidi" w:eastAsia="Times New Roman" w:hAnsiTheme="minorBidi"/>
          <w:rtl/>
          <w:lang w:eastAsia="ar" w:bidi="ar-MA"/>
        </w:rPr>
        <w:br/>
        <w:t>(حدِّد جميع ما ينطبق)</w:t>
      </w:r>
    </w:p>
    <w:p w14:paraId="048BD170" w14:textId="77777777" w:rsidR="00563732" w:rsidRPr="00DB424F" w:rsidRDefault="00563732" w:rsidP="00563732">
      <w:pPr>
        <w:bidi/>
        <w:spacing w:before="120"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المساعدة الأكاديمية  </w:t>
      </w:r>
    </w:p>
    <w:p w14:paraId="02EE6EB6"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الدعم الصحي (الجسدي أو النفسي)  </w:t>
      </w:r>
    </w:p>
    <w:p w14:paraId="1019F85D"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تنظيم اجتماعات مع موظفي المدرسة                          </w:t>
      </w:r>
    </w:p>
    <w:p w14:paraId="4F59BCC3"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دعم الأمور المتعلقة بالسلامة  </w:t>
      </w:r>
    </w:p>
    <w:p w14:paraId="40AB5F6E"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دعم الأمور المتعلقة بتنظيم المواعيد  </w:t>
      </w:r>
    </w:p>
    <w:p w14:paraId="0978C998"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المواصلات  </w:t>
      </w:r>
    </w:p>
    <w:p w14:paraId="79DA7C65"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خدمات الترجمة التحريرية أو الفورية                       </w:t>
      </w:r>
    </w:p>
    <w:p w14:paraId="4DE32707" w14:textId="77777777" w:rsidR="00563732" w:rsidRPr="00DB424F" w:rsidRDefault="00563732" w:rsidP="00563732">
      <w:pPr>
        <w:bidi/>
        <w:spacing w:after="0" w:line="240" w:lineRule="auto"/>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غير ذلك: ___________</w:t>
      </w:r>
    </w:p>
    <w:p w14:paraId="1E5D0698" w14:textId="77777777" w:rsidR="00563732" w:rsidRPr="00DB424F" w:rsidRDefault="00074C71" w:rsidP="00563732">
      <w:pPr>
        <w:keepNext/>
        <w:keepLines/>
        <w:bidi/>
        <w:spacing w:before="120" w:after="0" w:line="240" w:lineRule="auto"/>
        <w:ind w:right="540"/>
        <w:outlineLvl w:val="2"/>
        <w:rPr>
          <w:rFonts w:asciiTheme="minorBidi" w:eastAsia="Yu Gothic Light" w:hAnsiTheme="minorBidi"/>
          <w:color w:val="40403D"/>
          <w:sz w:val="28"/>
        </w:rPr>
      </w:pPr>
      <w:r>
        <w:rPr>
          <w:rFonts w:asciiTheme="minorBidi" w:eastAsia="Yu Gothic Light" w:hAnsiTheme="minorBidi"/>
          <w:color w:val="40403D"/>
          <w:sz w:val="16"/>
          <w:szCs w:val="16"/>
          <w:lang w:eastAsia="ar" w:bidi="ar-MA"/>
        </w:rPr>
        <w:pict w14:anchorId="399059A0">
          <v:rect id="_x0000_i1044" style="width:0;height:1.5pt" o:hralign="center" o:hrstd="t" o:hr="t" fillcolor="#a0a0a0" stroked="f"/>
        </w:pict>
      </w:r>
    </w:p>
    <w:p w14:paraId="71D2C0E5" w14:textId="77777777" w:rsidR="00563732" w:rsidRPr="00DB424F" w:rsidRDefault="00563732" w:rsidP="00352F88">
      <w:pPr>
        <w:pStyle w:val="Heading2"/>
        <w:jc w:val="right"/>
      </w:pPr>
      <w:r w:rsidRPr="00DB424F">
        <w:rPr>
          <w:rtl/>
          <w:lang w:eastAsia="ar" w:bidi="ar-MA"/>
        </w:rPr>
        <w:t>القيادة والحوكمة المدرسية</w:t>
      </w:r>
    </w:p>
    <w:p w14:paraId="3D3EFC90"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Theme="minorBidi" w:eastAsia="Times New Roman" w:hAnsiTheme="minorBidi"/>
          <w:rtl/>
          <w:lang w:eastAsia="ar" w:bidi="ar-MA"/>
        </w:rPr>
        <w:t>38. هل تلقيت معلومات واضحة بشأن كيفية حضور اجتماعات مجلس إدارة المدرسة أو المشاركة فيها؟</w:t>
      </w:r>
    </w:p>
    <w:p w14:paraId="346C0564"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نعم</w:t>
      </w:r>
    </w:p>
    <w:p w14:paraId="2F17A871"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لا </w:t>
      </w:r>
    </w:p>
    <w:p w14:paraId="39A5CC18" w14:textId="77777777" w:rsidR="00563732" w:rsidRPr="00DB424F" w:rsidRDefault="00563732" w:rsidP="00563732">
      <w:pPr>
        <w:bidi/>
        <w:spacing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لست متأكدًا</w:t>
      </w:r>
    </w:p>
    <w:p w14:paraId="289394C7"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Theme="minorBidi" w:eastAsia="Times New Roman" w:hAnsiTheme="minorBidi"/>
          <w:rtl/>
          <w:lang w:eastAsia="ar" w:bidi="ar-MA"/>
        </w:rPr>
        <w:t>39. هل ترى أن مجلس إدارة المدرسة يستمع إلى مخاوف الأسر ويأخذها بعين الاعتبار؟</w:t>
      </w:r>
    </w:p>
    <w:p w14:paraId="40BF6AE3"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نعم </w:t>
      </w:r>
    </w:p>
    <w:p w14:paraId="0A746314"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lastRenderedPageBreak/>
        <w:t>☐</w:t>
      </w:r>
      <w:r w:rsidRPr="00DB424F">
        <w:rPr>
          <w:rFonts w:asciiTheme="minorBidi" w:eastAsia="Times New Roman" w:hAnsiTheme="minorBidi"/>
          <w:rtl/>
          <w:lang w:eastAsia="ar" w:bidi="ar-MA"/>
        </w:rPr>
        <w:t xml:space="preserve"> أحيانًا </w:t>
      </w:r>
    </w:p>
    <w:p w14:paraId="2E09BD39"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لا </w:t>
      </w:r>
    </w:p>
    <w:p w14:paraId="46AD0E12" w14:textId="77777777" w:rsidR="00563732" w:rsidRPr="00DB424F" w:rsidRDefault="00563732" w:rsidP="00563732">
      <w:pPr>
        <w:bidi/>
        <w:spacing w:line="240" w:lineRule="auto"/>
        <w:ind w:right="540"/>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لست متأكدًا</w:t>
      </w:r>
    </w:p>
    <w:p w14:paraId="7801A49F" w14:textId="77777777" w:rsidR="00563732" w:rsidRPr="00DB424F" w:rsidRDefault="00563732" w:rsidP="00563732">
      <w:pPr>
        <w:bidi/>
        <w:spacing w:after="0" w:line="240" w:lineRule="auto"/>
        <w:ind w:right="540"/>
        <w:rPr>
          <w:rFonts w:asciiTheme="minorBidi" w:eastAsia="Times New Roman" w:hAnsiTheme="minorBidi"/>
        </w:rPr>
      </w:pPr>
      <w:r w:rsidRPr="00DB424F">
        <w:rPr>
          <w:rFonts w:asciiTheme="minorBidi" w:eastAsia="Times New Roman" w:hAnsiTheme="minorBidi"/>
          <w:rtl/>
          <w:lang w:eastAsia="ar" w:bidi="ar-MA"/>
        </w:rPr>
        <w:t>40. إذا لم تكن قد شاركت في الاجتماعات، فما الذي حال دون مشاركتك؟ (حدِّد جميع ما ينطبق)</w:t>
      </w:r>
    </w:p>
    <w:p w14:paraId="72157107"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لم أكن أعرف مواعيد عقد الاجتماعات </w:t>
      </w:r>
    </w:p>
    <w:p w14:paraId="3B9E10C1"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التوقيت</w:t>
      </w:r>
    </w:p>
    <w:p w14:paraId="39F595A7"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رعاية الأطفال</w:t>
      </w:r>
    </w:p>
    <w:p w14:paraId="1D7B03D5"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المواصلات</w:t>
      </w:r>
    </w:p>
    <w:p w14:paraId="134EC5E4"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اللغة</w:t>
      </w:r>
    </w:p>
    <w:p w14:paraId="500A888E"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لم أشعر بأنني موضع ترحيب</w:t>
      </w:r>
    </w:p>
    <w:p w14:paraId="3F25896D" w14:textId="77777777" w:rsidR="00563732" w:rsidRPr="00DB424F" w:rsidRDefault="00563732" w:rsidP="00563732">
      <w:pPr>
        <w:bidi/>
        <w:spacing w:after="0" w:line="240" w:lineRule="auto"/>
        <w:ind w:right="547"/>
        <w:rPr>
          <w:rFonts w:asciiTheme="minorBidi" w:eastAsia="Times New Roman" w:hAnsiTheme="minorBidi"/>
        </w:rPr>
      </w:pPr>
      <w:r w:rsidRPr="00DB424F">
        <w:rPr>
          <w:rFonts w:ascii="Segoe UI Symbol" w:eastAsia="Times New Roman" w:hAnsi="Segoe UI Symbol" w:cs="Segoe UI Symbol" w:hint="cs"/>
          <w:rtl/>
          <w:lang w:eastAsia="ar" w:bidi="ar-MA"/>
        </w:rPr>
        <w:t>☐</w:t>
      </w:r>
      <w:r w:rsidRPr="00DB424F">
        <w:rPr>
          <w:rFonts w:asciiTheme="minorBidi" w:eastAsia="Times New Roman" w:hAnsiTheme="minorBidi"/>
          <w:rtl/>
          <w:lang w:eastAsia="ar" w:bidi="ar-MA"/>
        </w:rPr>
        <w:t xml:space="preserve"> لم أكن أعتقد أن رأيي سيُحدث فرقًا  </w:t>
      </w:r>
    </w:p>
    <w:p w14:paraId="5D1FEFC9" w14:textId="77777777" w:rsidR="00563732" w:rsidRPr="001D3639" w:rsidRDefault="00563732" w:rsidP="00BC16D5">
      <w:pPr>
        <w:spacing w:after="0" w:line="300" w:lineRule="atLeast"/>
        <w:jc w:val="right"/>
        <w:rPr>
          <w:rFonts w:eastAsia="Times New Roman"/>
          <w:sz w:val="21"/>
          <w:szCs w:val="21"/>
        </w:rPr>
      </w:pPr>
    </w:p>
    <w:p w14:paraId="3613DC4E" w14:textId="4067051A" w:rsidR="004955A9" w:rsidRPr="00012B93" w:rsidRDefault="004955A9" w:rsidP="00BC16D5">
      <w:pPr>
        <w:spacing w:after="0" w:line="300" w:lineRule="atLeast"/>
        <w:rPr>
          <w:rFonts w:eastAsia="Times New Roman"/>
          <w:sz w:val="21"/>
          <w:szCs w:val="21"/>
        </w:rPr>
      </w:pPr>
    </w:p>
    <w:p w14:paraId="2A65F6CA" w14:textId="77777777" w:rsidR="00972149" w:rsidRPr="004955A9" w:rsidRDefault="00972149" w:rsidP="00972149">
      <w:pPr>
        <w:rPr>
          <w:lang w:val="ru-RU"/>
        </w:rPr>
      </w:pPr>
    </w:p>
    <w:sectPr w:rsidR="00972149" w:rsidRPr="004955A9" w:rsidSect="00BC16D5">
      <w:type w:val="continuous"/>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8141" w14:textId="77777777" w:rsidR="00074C71" w:rsidRDefault="00074C71" w:rsidP="006059B4">
      <w:pPr>
        <w:spacing w:after="0" w:line="240" w:lineRule="auto"/>
      </w:pPr>
      <w:r>
        <w:separator/>
      </w:r>
    </w:p>
  </w:endnote>
  <w:endnote w:type="continuationSeparator" w:id="0">
    <w:p w14:paraId="3566155F" w14:textId="77777777" w:rsidR="00074C71" w:rsidRDefault="00074C71"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54149"/>
      <w:docPartObj>
        <w:docPartGallery w:val="Page Numbers (Bottom of Page)"/>
        <w:docPartUnique/>
      </w:docPartObj>
    </w:sdtPr>
    <w:sdtEndPr/>
    <w:sdtContent>
      <w:p w14:paraId="284F4BE2" w14:textId="63F1A25B" w:rsidR="00AC3EDD" w:rsidRDefault="0090119B" w:rsidP="00290371">
        <w:pPr>
          <w:pStyle w:val="Footer"/>
          <w:jc w:val="right"/>
        </w:pPr>
        <w:r>
          <w:t>2026</w:t>
        </w:r>
        <w:r>
          <w:tab/>
        </w:r>
        <w:r>
          <w:tab/>
        </w:r>
        <w:r w:rsidR="00290371">
          <w:t xml:space="preserve">Page | </w:t>
        </w:r>
        <w:r w:rsidR="00290371">
          <w:fldChar w:fldCharType="begin"/>
        </w:r>
        <w:r w:rsidR="00290371">
          <w:instrText xml:space="preserve"> PAGE   \* MERGEFORMAT </w:instrText>
        </w:r>
        <w:r w:rsidR="00290371">
          <w:fldChar w:fldCharType="separate"/>
        </w:r>
        <w:r w:rsidR="00290371">
          <w:rPr>
            <w:noProof/>
          </w:rPr>
          <w:t>2</w:t>
        </w:r>
        <w:r w:rsidR="00290371">
          <w:rPr>
            <w:noProof/>
          </w:rPr>
          <w:fldChar w:fldCharType="end"/>
        </w:r>
        <w:r w:rsidR="00290371">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A743" w14:textId="3A87B15B" w:rsidR="00AC3EDD" w:rsidRDefault="001E79F9" w:rsidP="00DC4BF4">
    <w:pPr>
      <w:pStyle w:val="Footer"/>
      <w:jc w:val="right"/>
    </w:pPr>
    <w:r>
      <w:rPr>
        <w:noProof/>
        <w:lang w:bidi="pa-IN"/>
      </w:rPr>
      <w:drawing>
        <wp:anchor distT="0" distB="0" distL="114300" distR="114300" simplePos="0" relativeHeight="251657728" behindDoc="0" locked="0" layoutInCell="1" allowOverlap="1" wp14:anchorId="0F708F96" wp14:editId="499B393B">
          <wp:simplePos x="0" y="0"/>
          <wp:positionH relativeFrom="margin">
            <wp:align>right</wp:align>
          </wp:positionH>
          <wp:positionV relativeFrom="paragraph">
            <wp:posOffset>-194945</wp:posOffset>
          </wp:positionV>
          <wp:extent cx="2716637" cy="448056"/>
          <wp:effectExtent l="0" t="0" r="0" b="9525"/>
          <wp:wrapThrough wrapText="bothSides">
            <wp:wrapPolygon edited="0">
              <wp:start x="0" y="0"/>
              <wp:lineTo x="0" y="21140"/>
              <wp:lineTo x="21358" y="21140"/>
              <wp:lineTo x="21358" y="0"/>
              <wp:lineTo x="0" y="0"/>
            </wp:wrapPolygon>
          </wp:wrapThrough>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3888" w14:textId="77777777" w:rsidR="00074C71" w:rsidRDefault="00074C71" w:rsidP="006059B4">
      <w:pPr>
        <w:spacing w:after="0" w:line="240" w:lineRule="auto"/>
      </w:pPr>
      <w:r>
        <w:separator/>
      </w:r>
    </w:p>
  </w:footnote>
  <w:footnote w:type="continuationSeparator" w:id="0">
    <w:p w14:paraId="58448C97" w14:textId="77777777" w:rsidR="00074C71" w:rsidRDefault="00074C71"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EE98" w14:textId="77777777" w:rsidR="00FD288B" w:rsidRDefault="00074C71">
    <w:pPr>
      <w:pStyle w:val="Header"/>
    </w:pPr>
    <w:r>
      <w:rPr>
        <w:noProof/>
        <w:lang w:bidi="pa-IN"/>
      </w:rPr>
      <w:pict w14:anchorId="2D8D0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6B3B" w14:textId="77777777" w:rsidR="00535A83" w:rsidRDefault="00535A83">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16394D9D" wp14:editId="2F634C3D">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1B797C69" id="Group 3" o:spid="_x0000_s1026" alt="Title: Decorative Line" style="position:absolute;margin-left:-18.9pt;margin-top:-1.05pt;width:40.3pt;height:226.75pt;z-index:251656704"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220429AF"/>
    <w:multiLevelType w:val="hybridMultilevel"/>
    <w:tmpl w:val="9D4A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2711D"/>
    <w:multiLevelType w:val="hybridMultilevel"/>
    <w:tmpl w:val="0040E9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22B9A"/>
    <w:multiLevelType w:val="hybridMultilevel"/>
    <w:tmpl w:val="D8A0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5489D"/>
    <w:multiLevelType w:val="hybridMultilevel"/>
    <w:tmpl w:val="522012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7C6F08"/>
    <w:multiLevelType w:val="hybridMultilevel"/>
    <w:tmpl w:val="AB4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1320">
    <w:abstractNumId w:val="2"/>
  </w:num>
  <w:num w:numId="2" w16cid:durableId="2091074934">
    <w:abstractNumId w:val="5"/>
  </w:num>
  <w:num w:numId="3" w16cid:durableId="1006664411">
    <w:abstractNumId w:val="1"/>
  </w:num>
  <w:num w:numId="4" w16cid:durableId="865095215">
    <w:abstractNumId w:val="0"/>
  </w:num>
  <w:num w:numId="5" w16cid:durableId="464541138">
    <w:abstractNumId w:val="3"/>
  </w:num>
  <w:num w:numId="6" w16cid:durableId="186601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49"/>
    <w:rsid w:val="00000B7D"/>
    <w:rsid w:val="000361FC"/>
    <w:rsid w:val="00040F9B"/>
    <w:rsid w:val="00055468"/>
    <w:rsid w:val="000632A0"/>
    <w:rsid w:val="00063CEB"/>
    <w:rsid w:val="00074C71"/>
    <w:rsid w:val="000B370A"/>
    <w:rsid w:val="000B43CB"/>
    <w:rsid w:val="000C7741"/>
    <w:rsid w:val="000D3F85"/>
    <w:rsid w:val="000E2A56"/>
    <w:rsid w:val="000E4F2D"/>
    <w:rsid w:val="000E6A04"/>
    <w:rsid w:val="000E6DA6"/>
    <w:rsid w:val="000F1450"/>
    <w:rsid w:val="000F5E03"/>
    <w:rsid w:val="00113B58"/>
    <w:rsid w:val="00114DB2"/>
    <w:rsid w:val="001806F5"/>
    <w:rsid w:val="001A50B7"/>
    <w:rsid w:val="001B3CE7"/>
    <w:rsid w:val="001D3639"/>
    <w:rsid w:val="001E3149"/>
    <w:rsid w:val="001E79F9"/>
    <w:rsid w:val="001F594A"/>
    <w:rsid w:val="0020201B"/>
    <w:rsid w:val="0021514E"/>
    <w:rsid w:val="002357B0"/>
    <w:rsid w:val="002360C4"/>
    <w:rsid w:val="00255A8E"/>
    <w:rsid w:val="00270C2B"/>
    <w:rsid w:val="00274F2F"/>
    <w:rsid w:val="002852A6"/>
    <w:rsid w:val="00290371"/>
    <w:rsid w:val="00295638"/>
    <w:rsid w:val="002D4376"/>
    <w:rsid w:val="002F031B"/>
    <w:rsid w:val="002F0789"/>
    <w:rsid w:val="00326AD2"/>
    <w:rsid w:val="00336D13"/>
    <w:rsid w:val="00342894"/>
    <w:rsid w:val="00352F88"/>
    <w:rsid w:val="00352FAD"/>
    <w:rsid w:val="003963AD"/>
    <w:rsid w:val="003C629B"/>
    <w:rsid w:val="00400071"/>
    <w:rsid w:val="0045719E"/>
    <w:rsid w:val="00475F26"/>
    <w:rsid w:val="0048539F"/>
    <w:rsid w:val="004955A9"/>
    <w:rsid w:val="004A5DF4"/>
    <w:rsid w:val="004C5638"/>
    <w:rsid w:val="004C7969"/>
    <w:rsid w:val="004D0F58"/>
    <w:rsid w:val="005101FB"/>
    <w:rsid w:val="00535A83"/>
    <w:rsid w:val="0054058C"/>
    <w:rsid w:val="00555BED"/>
    <w:rsid w:val="00563732"/>
    <w:rsid w:val="0056450F"/>
    <w:rsid w:val="00580A4B"/>
    <w:rsid w:val="005D4AD5"/>
    <w:rsid w:val="005E1822"/>
    <w:rsid w:val="005F2353"/>
    <w:rsid w:val="005F66D2"/>
    <w:rsid w:val="00601612"/>
    <w:rsid w:val="006059B4"/>
    <w:rsid w:val="00606E87"/>
    <w:rsid w:val="00622942"/>
    <w:rsid w:val="00630630"/>
    <w:rsid w:val="0065247D"/>
    <w:rsid w:val="006B5615"/>
    <w:rsid w:val="006B7A2A"/>
    <w:rsid w:val="006C5E09"/>
    <w:rsid w:val="006E668A"/>
    <w:rsid w:val="006E6852"/>
    <w:rsid w:val="0071739D"/>
    <w:rsid w:val="00721730"/>
    <w:rsid w:val="00747C3D"/>
    <w:rsid w:val="00765152"/>
    <w:rsid w:val="00815CB4"/>
    <w:rsid w:val="00817A47"/>
    <w:rsid w:val="00826A7D"/>
    <w:rsid w:val="008467B5"/>
    <w:rsid w:val="008729AA"/>
    <w:rsid w:val="00877141"/>
    <w:rsid w:val="008872A5"/>
    <w:rsid w:val="008A2603"/>
    <w:rsid w:val="008A2EB8"/>
    <w:rsid w:val="008B3723"/>
    <w:rsid w:val="008B3783"/>
    <w:rsid w:val="008F7C5D"/>
    <w:rsid w:val="0090119B"/>
    <w:rsid w:val="009050D7"/>
    <w:rsid w:val="009572C6"/>
    <w:rsid w:val="009620CB"/>
    <w:rsid w:val="00967552"/>
    <w:rsid w:val="00972149"/>
    <w:rsid w:val="0097703B"/>
    <w:rsid w:val="00980257"/>
    <w:rsid w:val="00982C7E"/>
    <w:rsid w:val="00985592"/>
    <w:rsid w:val="00987479"/>
    <w:rsid w:val="009969E9"/>
    <w:rsid w:val="009A464D"/>
    <w:rsid w:val="009A7437"/>
    <w:rsid w:val="009B45A4"/>
    <w:rsid w:val="009C7EA1"/>
    <w:rsid w:val="009D4005"/>
    <w:rsid w:val="009D4FD7"/>
    <w:rsid w:val="009F3874"/>
    <w:rsid w:val="00A03C16"/>
    <w:rsid w:val="00A34141"/>
    <w:rsid w:val="00A4078A"/>
    <w:rsid w:val="00A570A7"/>
    <w:rsid w:val="00A90134"/>
    <w:rsid w:val="00AA2FDF"/>
    <w:rsid w:val="00AA70E5"/>
    <w:rsid w:val="00AB42F7"/>
    <w:rsid w:val="00AC3EDD"/>
    <w:rsid w:val="00AE0E5F"/>
    <w:rsid w:val="00B17280"/>
    <w:rsid w:val="00B410E3"/>
    <w:rsid w:val="00B638FB"/>
    <w:rsid w:val="00B71EC4"/>
    <w:rsid w:val="00B71F2D"/>
    <w:rsid w:val="00B778C8"/>
    <w:rsid w:val="00BA7BC7"/>
    <w:rsid w:val="00BB0E3E"/>
    <w:rsid w:val="00BC0C8A"/>
    <w:rsid w:val="00BC16D5"/>
    <w:rsid w:val="00BC75E7"/>
    <w:rsid w:val="00C05748"/>
    <w:rsid w:val="00C30398"/>
    <w:rsid w:val="00CB1DC7"/>
    <w:rsid w:val="00CC19E8"/>
    <w:rsid w:val="00CD1422"/>
    <w:rsid w:val="00CD2777"/>
    <w:rsid w:val="00CD50B0"/>
    <w:rsid w:val="00D04960"/>
    <w:rsid w:val="00D11A72"/>
    <w:rsid w:val="00D44C35"/>
    <w:rsid w:val="00D54F66"/>
    <w:rsid w:val="00D7164C"/>
    <w:rsid w:val="00D82992"/>
    <w:rsid w:val="00DA31FF"/>
    <w:rsid w:val="00DA3FCA"/>
    <w:rsid w:val="00DC4BF4"/>
    <w:rsid w:val="00DF08C4"/>
    <w:rsid w:val="00DF6B47"/>
    <w:rsid w:val="00E133F5"/>
    <w:rsid w:val="00E270A6"/>
    <w:rsid w:val="00E538B2"/>
    <w:rsid w:val="00E609D6"/>
    <w:rsid w:val="00E82AC6"/>
    <w:rsid w:val="00EC5B6E"/>
    <w:rsid w:val="00ED097F"/>
    <w:rsid w:val="00ED3399"/>
    <w:rsid w:val="00EE0902"/>
    <w:rsid w:val="00EE3CBE"/>
    <w:rsid w:val="00EE4BC6"/>
    <w:rsid w:val="00EF4DB0"/>
    <w:rsid w:val="00F01635"/>
    <w:rsid w:val="00F265D3"/>
    <w:rsid w:val="00F3071D"/>
    <w:rsid w:val="00F5097A"/>
    <w:rsid w:val="00F53709"/>
    <w:rsid w:val="00F71B15"/>
    <w:rsid w:val="00FA1D9F"/>
    <w:rsid w:val="00FC1C72"/>
    <w:rsid w:val="00FD288B"/>
    <w:rsid w:val="00FF2B5F"/>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A8194"/>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D5"/>
  </w:style>
  <w:style w:type="paragraph" w:styleId="Heading1">
    <w:name w:val="heading 1"/>
    <w:basedOn w:val="Title"/>
    <w:next w:val="Normal"/>
    <w:link w:val="Heading1Char"/>
    <w:uiPriority w:val="9"/>
    <w:qFormat/>
    <w:rsid w:val="00555BED"/>
    <w:pPr>
      <w:outlineLvl w:val="0"/>
    </w:pPr>
  </w:style>
  <w:style w:type="paragraph" w:styleId="Heading2">
    <w:name w:val="heading 2"/>
    <w:basedOn w:val="Normal"/>
    <w:next w:val="Normal"/>
    <w:link w:val="Heading2Char"/>
    <w:uiPriority w:val="9"/>
    <w:unhideWhenUsed/>
    <w:qFormat/>
    <w:rsid w:val="001A50B7"/>
    <w:pPr>
      <w:keepNext/>
      <w:keepLines/>
      <w:spacing w:before="220" w:after="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290371"/>
    <w:pPr>
      <w:keepNext/>
      <w:keepLines/>
      <w:spacing w:before="40" w:after="8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unhideWhenUsed/>
    <w:qFormat/>
    <w:rsid w:val="00290371"/>
    <w:pPr>
      <w:keepNext/>
      <w:keepLines/>
      <w:spacing w:before="40" w:after="120"/>
      <w:outlineLvl w:val="3"/>
    </w:pPr>
    <w:rPr>
      <w:rFonts w:ascii="Segoe UI Semibold" w:eastAsiaTheme="majorEastAsia" w:hAnsi="Segoe UI Semibold" w:cs="Segoe UI Semibold"/>
      <w:iCs/>
      <w:color w:val="0D5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555BED"/>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1A50B7"/>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290371"/>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rsid w:val="00290371"/>
    <w:rPr>
      <w:rFonts w:ascii="Segoe UI Semibold" w:eastAsiaTheme="majorEastAsia" w:hAnsi="Segoe UI Semibold" w:cs="Segoe UI Semibold"/>
      <w:iCs/>
      <w:color w:val="0D5761"/>
      <w:sz w:val="24"/>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A34141"/>
    <w:pPr>
      <w:spacing w:after="0" w:line="240" w:lineRule="auto"/>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Arial Black" w:hAnsi="Arial Black"/>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290371"/>
    <w:pPr>
      <w:spacing w:before="220" w:after="80"/>
    </w:pPr>
    <w:rPr>
      <w:b/>
      <w:bCs/>
      <w:color w:val="0D5761"/>
    </w:rPr>
  </w:style>
  <w:style w:type="character" w:customStyle="1" w:styleId="TableChartGraphHeaderChar">
    <w:name w:val="Table/Chart/Graph Header Char"/>
    <w:basedOn w:val="BodyTextChar"/>
    <w:link w:val="TableChartGraphHeader"/>
    <w:uiPriority w:val="2"/>
    <w:rsid w:val="00290371"/>
    <w:rPr>
      <w:rFonts w:cstheme="minorBidi"/>
      <w:b/>
      <w:bCs/>
      <w:color w:val="0D5761"/>
    </w:rPr>
  </w:style>
  <w:style w:type="character" w:styleId="SubtleReference">
    <w:name w:val="Subtle Reference"/>
    <w:basedOn w:val="DefaultParagraphFont"/>
    <w:uiPriority w:val="31"/>
    <w:rsid w:val="005101FB"/>
    <w:rPr>
      <w:smallCaps/>
      <w:color w:val="85857F" w:themeColor="text1" w:themeTint="A5"/>
    </w:rPr>
  </w:style>
  <w:style w:type="character" w:styleId="Strong">
    <w:name w:val="Strong"/>
    <w:basedOn w:val="DefaultParagraphFont"/>
    <w:uiPriority w:val="22"/>
    <w:qFormat/>
    <w:rsid w:val="00D11A72"/>
    <w:rPr>
      <w:b/>
      <w:bCs/>
    </w:rPr>
  </w:style>
  <w:style w:type="character" w:styleId="FollowedHyperlink">
    <w:name w:val="FollowedHyperlink"/>
    <w:basedOn w:val="DefaultParagraphFont"/>
    <w:uiPriority w:val="99"/>
    <w:semiHidden/>
    <w:unhideWhenUsed/>
    <w:rsid w:val="00400071"/>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ospi.sharepoint.com/sites/OSPI_Branding_Gallery/Templates/handout-template-v2-05-23-2025.dotx" TargetMode="Externa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15345-aded-4934-a917-77e15410aaa5">
      <Terms xmlns="http://schemas.microsoft.com/office/infopath/2007/PartnerControls"/>
    </lcf76f155ced4ddcb4097134ff3c332f>
    <TaxCatchAll xmlns="d455d44e-2abb-4ab3-93aa-7b06ab0508a2" xsi:nil="true"/>
    <SharedWithUsers xmlns="d455d44e-2abb-4ab3-93aa-7b06ab0508a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FDB17A316EDA439398BA6399D5CAC1" ma:contentTypeVersion="17" ma:contentTypeDescription="Create a new document." ma:contentTypeScope="" ma:versionID="0df6f72b4008565f9a70eb45f3b2b78f">
  <xsd:schema xmlns:xsd="http://www.w3.org/2001/XMLSchema" xmlns:xs="http://www.w3.org/2001/XMLSchema" xmlns:p="http://schemas.microsoft.com/office/2006/metadata/properties" xmlns:ns2="97915345-aded-4934-a917-77e15410aaa5" xmlns:ns3="d455d44e-2abb-4ab3-93aa-7b06ab0508a2" targetNamespace="http://schemas.microsoft.com/office/2006/metadata/properties" ma:root="true" ma:fieldsID="58a57111ba8c63767aac1d6f5cabe4c0" ns2:_="" ns3:_="">
    <xsd:import namespace="97915345-aded-4934-a917-77e15410aaa5"/>
    <xsd:import namespace="d455d44e-2abb-4ab3-93aa-7b06ab0508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5345-aded-4934-a917-77e15410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5d44e-2abb-4ab3-93aa-7b06ab0508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523fce-892a-4c39-bd4d-3c8549cd5703}" ma:internalName="TaxCatchAll" ma:showField="CatchAllData" ma:web="d455d44e-2abb-4ab3-93aa-7b06ab05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 ds:uri="97915345-aded-4934-a917-77e15410aaa5"/>
    <ds:schemaRef ds:uri="d455d44e-2abb-4ab3-93aa-7b06ab0508a2"/>
  </ds:schemaRefs>
</ds:datastoreItem>
</file>

<file path=customXml/itemProps2.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customXml/itemProps3.xml><?xml version="1.0" encoding="utf-8"?>
<ds:datastoreItem xmlns:ds="http://schemas.openxmlformats.org/officeDocument/2006/customXml" ds:itemID="{CA777739-5A53-490B-9F5B-6B991382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15345-aded-4934-a917-77e15410aaa5"/>
    <ds:schemaRef ds:uri="d455d44e-2abb-4ab3-93aa-7b06ab05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A76B4-1CF9-4C9E-A57F-1A32A7F2E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handout-template-v2-05-23-2025</Template>
  <TotalTime>0</TotalTime>
  <Pages>9</Pages>
  <Words>1405</Words>
  <Characters>8492</Characters>
  <Application>Microsoft Office Word</Application>
  <DocSecurity>0</DocSecurity>
  <Lines>242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Template updated May 23, 2025</dc:description>
  <cp:lastModifiedBy/>
  <cp:revision>1</cp:revision>
  <dcterms:created xsi:type="dcterms:W3CDTF">2026-05-08T16:13:00Z</dcterms:created>
  <dcterms:modified xsi:type="dcterms:W3CDTF">2026-06-29T18:34:00Z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0x01010010FDB17A316EDA439398BA6399D5CAC1</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2024-11-01T15:29:32Z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379b79fe-469a-4532-aa01-5eb2c0b2aa06</vt:lpwstr>
  </property>
  <property fmtid="{D5CDD505-2E9C-101B-9397-08002B2CF9AE}" pid="11" name="MSIP_Label_9145f431-4c8c-42c6-a5a5-ba6d3bdea585_ContentBits">
    <vt:lpwstr>0</vt:lpwstr>
  </property>
  <property fmtid="{D5CDD505-2E9C-101B-9397-08002B2CF9AE}" pid="12" name="MediaServiceImageTags">
    <vt:lpwstr/>
  </property>
  <property fmtid="{D5CDD505-2E9C-101B-9397-08002B2CF9AE}" pid="13" name="docLang">
    <vt:lpwstr>ar</vt:lpwstr>
  </property>
  <property fmtid="{D5CDD505-2E9C-101B-9397-08002B2CF9AE}" pid="14" name="Order">
    <vt:r8>924300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