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89650" w14:textId="77777777" w:rsidR="00E91401" w:rsidRPr="001431B6" w:rsidRDefault="00E91401" w:rsidP="001431B6">
      <w:pPr>
        <w:spacing w:before="60" w:after="60" w:line="209" w:lineRule="auto"/>
        <w:rPr>
          <w:color w:val="000000"/>
          <w:szCs w:val="16"/>
          <w:lang w:val="pt-BR"/>
        </w:rPr>
      </w:pPr>
      <w:r w:rsidRPr="001431B6">
        <w:rPr>
          <w:color w:val="000000"/>
          <w:szCs w:val="16"/>
          <w:lang w:val="pt-BR"/>
        </w:rPr>
        <w:t>Estimado padre, madre o tutor:</w:t>
      </w:r>
    </w:p>
    <w:p w14:paraId="2D84B96D" w14:textId="6D42DD5C" w:rsidR="00542D1A" w:rsidRPr="001431B6" w:rsidRDefault="009971D0" w:rsidP="001431B6">
      <w:pPr>
        <w:spacing w:line="209" w:lineRule="auto"/>
        <w:rPr>
          <w:rFonts w:cstheme="minorHAnsi"/>
          <w:szCs w:val="18"/>
          <w:lang w:val="es-PE"/>
        </w:rPr>
      </w:pPr>
      <w:r>
        <w:rPr>
          <w:rFonts w:cstheme="minorHAnsi"/>
          <w:szCs w:val="18"/>
          <w:lang w:val="es"/>
        </w:rPr>
        <w:t xml:space="preserve">Completar la Child </w:t>
      </w:r>
      <w:proofErr w:type="spellStart"/>
      <w:r>
        <w:rPr>
          <w:rFonts w:cstheme="minorHAnsi"/>
          <w:szCs w:val="18"/>
          <w:lang w:val="es"/>
        </w:rPr>
        <w:t>Nutrition</w:t>
      </w:r>
      <w:proofErr w:type="spellEnd"/>
      <w:r>
        <w:rPr>
          <w:rFonts w:cstheme="minorHAnsi"/>
          <w:szCs w:val="18"/>
          <w:lang w:val="es"/>
        </w:rPr>
        <w:t xml:space="preserve"> Eligibility &amp; Education Benefit Application (Solicitud de beneficios educativos y elegibilidad para programas de nutrición infantil) puede hacerlo elegible para recibir comidas gratuitas o a precio reducido, beneficios SUN Bucks, obtener tarifas reducidas en otros programas y actividades, y ayudar a conseguir recursos económicos para su distrito escolar. Los niños que califiquen para recibir comidas gratuitas y a precios reducidos entre el jardín de infancia y el grado 12 recibirán el desayuno y el almuerzo sin costo alguno. A todos los otros estudiantes se les cobrarán las tarifas que se muestran a continuación:</w:t>
      </w:r>
    </w:p>
    <w:p w14:paraId="57CA644A" w14:textId="77777777" w:rsidR="00A33474" w:rsidRPr="001431B6" w:rsidRDefault="00A33474" w:rsidP="001431B6">
      <w:pPr>
        <w:spacing w:line="209" w:lineRule="auto"/>
        <w:jc w:val="center"/>
        <w:rPr>
          <w:b/>
          <w:caps/>
          <w:szCs w:val="16"/>
          <w:lang w:val="es-PE"/>
        </w:rPr>
        <w:sectPr w:rsidR="00A33474" w:rsidRPr="001431B6" w:rsidSect="00186089">
          <w:headerReference w:type="default" r:id="rId8"/>
          <w:footerReference w:type="default" r:id="rId9"/>
          <w:pgSz w:w="12240" w:h="15840" w:code="1"/>
          <w:pgMar w:top="720" w:right="720" w:bottom="720" w:left="720" w:header="360" w:footer="360" w:gutter="0"/>
          <w:cols w:space="720"/>
          <w:docGrid w:linePitch="326"/>
        </w:sect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
        <w:gridCol w:w="1322"/>
        <w:gridCol w:w="1234"/>
        <w:gridCol w:w="1416"/>
      </w:tblGrid>
      <w:tr w:rsidR="00A33474" w:rsidRPr="00DD6160" w14:paraId="750F2C32" w14:textId="77777777" w:rsidTr="00C566BF">
        <w:trPr>
          <w:cantSplit/>
          <w:trHeight w:val="235"/>
        </w:trPr>
        <w:tc>
          <w:tcPr>
            <w:tcW w:w="5000" w:type="pct"/>
            <w:gridSpan w:val="4"/>
            <w:tcBorders>
              <w:top w:val="single" w:sz="8" w:space="0" w:color="auto"/>
              <w:left w:val="single" w:sz="8" w:space="0" w:color="auto"/>
              <w:bottom w:val="single" w:sz="12" w:space="0" w:color="auto"/>
              <w:right w:val="single" w:sz="8" w:space="0" w:color="auto"/>
            </w:tcBorders>
          </w:tcPr>
          <w:p w14:paraId="0A763D02" w14:textId="77777777" w:rsidR="00A33474" w:rsidRPr="00DD6160" w:rsidRDefault="00A33474" w:rsidP="001431B6">
            <w:pPr>
              <w:spacing w:line="209" w:lineRule="auto"/>
              <w:jc w:val="center"/>
              <w:rPr>
                <w:b/>
                <w:caps/>
                <w:szCs w:val="16"/>
              </w:rPr>
            </w:pPr>
            <w:r>
              <w:rPr>
                <w:b/>
                <w:bCs/>
                <w:caps/>
                <w:szCs w:val="16"/>
                <w:lang w:val="es"/>
              </w:rPr>
              <w:t>Habitual</w:t>
            </w:r>
          </w:p>
        </w:tc>
      </w:tr>
      <w:tr w:rsidR="00A33474" w:rsidRPr="00DD6160" w14:paraId="68D8D705" w14:textId="77777777" w:rsidTr="00C566BF">
        <w:trPr>
          <w:cantSplit/>
          <w:trHeight w:val="144"/>
        </w:trPr>
        <w:tc>
          <w:tcPr>
            <w:tcW w:w="1044" w:type="pct"/>
            <w:tcBorders>
              <w:top w:val="single" w:sz="12" w:space="0" w:color="auto"/>
              <w:left w:val="single" w:sz="8" w:space="0" w:color="auto"/>
              <w:right w:val="single" w:sz="8" w:space="0" w:color="auto"/>
            </w:tcBorders>
            <w:vAlign w:val="center"/>
          </w:tcPr>
          <w:p w14:paraId="621F7C63" w14:textId="77777777" w:rsidR="00A33474" w:rsidRPr="00DD6160" w:rsidRDefault="00A33474" w:rsidP="001431B6">
            <w:pPr>
              <w:spacing w:line="209" w:lineRule="auto"/>
              <w:jc w:val="center"/>
              <w:rPr>
                <w:b/>
                <w:szCs w:val="16"/>
              </w:rPr>
            </w:pPr>
            <w:r>
              <w:rPr>
                <w:b/>
                <w:bCs/>
                <w:szCs w:val="16"/>
                <w:lang w:val="es"/>
              </w:rPr>
              <w:t>Grado</w:t>
            </w:r>
          </w:p>
          <w:p w14:paraId="6CF3D67A" w14:textId="77777777" w:rsidR="00A33474" w:rsidRPr="00DD6160" w:rsidRDefault="00A33474" w:rsidP="001431B6">
            <w:pPr>
              <w:spacing w:line="209" w:lineRule="auto"/>
              <w:jc w:val="center"/>
              <w:rPr>
                <w:szCs w:val="16"/>
              </w:rPr>
            </w:pPr>
            <w:r>
              <w:rPr>
                <w:b/>
                <w:bCs/>
                <w:szCs w:val="16"/>
                <w:lang w:val="es"/>
              </w:rPr>
              <w:t>Nivel</w:t>
            </w:r>
          </w:p>
        </w:tc>
        <w:tc>
          <w:tcPr>
            <w:tcW w:w="1317" w:type="pct"/>
            <w:tcBorders>
              <w:top w:val="single" w:sz="12" w:space="0" w:color="auto"/>
              <w:left w:val="nil"/>
              <w:right w:val="single" w:sz="8" w:space="0" w:color="auto"/>
            </w:tcBorders>
            <w:vAlign w:val="center"/>
          </w:tcPr>
          <w:p w14:paraId="6177F177" w14:textId="77777777" w:rsidR="00A33474" w:rsidRPr="00DD6160" w:rsidRDefault="00A33474" w:rsidP="001431B6">
            <w:pPr>
              <w:spacing w:line="209" w:lineRule="auto"/>
              <w:jc w:val="center"/>
              <w:rPr>
                <w:b/>
                <w:szCs w:val="16"/>
              </w:rPr>
            </w:pPr>
            <w:r>
              <w:rPr>
                <w:b/>
                <w:bCs/>
                <w:szCs w:val="16"/>
                <w:lang w:val="es"/>
              </w:rPr>
              <w:t>Desayuno</w:t>
            </w:r>
          </w:p>
        </w:tc>
        <w:tc>
          <w:tcPr>
            <w:tcW w:w="1229" w:type="pct"/>
            <w:tcBorders>
              <w:top w:val="single" w:sz="12" w:space="0" w:color="auto"/>
              <w:left w:val="nil"/>
              <w:right w:val="single" w:sz="8" w:space="0" w:color="auto"/>
            </w:tcBorders>
            <w:vAlign w:val="center"/>
          </w:tcPr>
          <w:p w14:paraId="517758D7" w14:textId="77777777" w:rsidR="00A33474" w:rsidRPr="00DD6160" w:rsidRDefault="00A33474" w:rsidP="001431B6">
            <w:pPr>
              <w:spacing w:line="209" w:lineRule="auto"/>
              <w:jc w:val="center"/>
              <w:rPr>
                <w:b/>
                <w:szCs w:val="16"/>
              </w:rPr>
            </w:pPr>
            <w:r>
              <w:rPr>
                <w:b/>
                <w:bCs/>
                <w:szCs w:val="16"/>
                <w:lang w:val="es"/>
              </w:rPr>
              <w:t>Almuerzo</w:t>
            </w:r>
          </w:p>
        </w:tc>
        <w:tc>
          <w:tcPr>
            <w:tcW w:w="1409" w:type="pct"/>
            <w:tcBorders>
              <w:top w:val="single" w:sz="12" w:space="0" w:color="auto"/>
              <w:left w:val="nil"/>
              <w:right w:val="single" w:sz="8" w:space="0" w:color="auto"/>
            </w:tcBorders>
            <w:vAlign w:val="center"/>
          </w:tcPr>
          <w:p w14:paraId="6A981E8C" w14:textId="77777777" w:rsidR="00A33474" w:rsidRPr="00DD6160" w:rsidRDefault="00A33474" w:rsidP="001431B6">
            <w:pPr>
              <w:spacing w:line="209" w:lineRule="auto"/>
              <w:jc w:val="center"/>
              <w:rPr>
                <w:b/>
                <w:szCs w:val="16"/>
              </w:rPr>
            </w:pPr>
            <w:r>
              <w:rPr>
                <w:b/>
                <w:bCs/>
                <w:szCs w:val="16"/>
                <w:lang w:val="es"/>
              </w:rPr>
              <w:t>Colación</w:t>
            </w:r>
          </w:p>
        </w:tc>
      </w:tr>
      <w:tr w:rsidR="00A33474" w:rsidRPr="00DD6160" w14:paraId="56C50B5A" w14:textId="77777777" w:rsidTr="00C566BF">
        <w:trPr>
          <w:cantSplit/>
          <w:trHeight w:val="235"/>
        </w:trPr>
        <w:tc>
          <w:tcPr>
            <w:tcW w:w="1044" w:type="pct"/>
            <w:tcBorders>
              <w:top w:val="single" w:sz="8" w:space="0" w:color="auto"/>
              <w:left w:val="single" w:sz="8" w:space="0" w:color="auto"/>
              <w:bottom w:val="single" w:sz="8" w:space="0" w:color="auto"/>
              <w:right w:val="single" w:sz="8" w:space="0" w:color="auto"/>
            </w:tcBorders>
            <w:vAlign w:val="center"/>
          </w:tcPr>
          <w:p w14:paraId="61BDC5D0" w14:textId="77777777" w:rsidR="00A33474" w:rsidRPr="00DD6160" w:rsidRDefault="00A33474" w:rsidP="001431B6">
            <w:pPr>
              <w:spacing w:line="209" w:lineRule="auto"/>
              <w:jc w:val="center"/>
              <w:rPr>
                <w:szCs w:val="16"/>
              </w:rPr>
            </w:pPr>
            <w:r>
              <w:rPr>
                <w:szCs w:val="16"/>
                <w:lang w:val="es"/>
              </w:rPr>
              <w:fldChar w:fldCharType="begin">
                <w:ffData>
                  <w:name w:val="Text11"/>
                  <w:enabled/>
                  <w:calcOnExit w:val="0"/>
                  <w:textInput/>
                </w:ffData>
              </w:fldChar>
            </w:r>
            <w:bookmarkStart w:id="0" w:name="Text11"/>
            <w:r>
              <w:rPr>
                <w:szCs w:val="16"/>
                <w:lang w:val="es"/>
              </w:rPr>
              <w:instrText xml:space="preserve"> FORMTEXT </w:instrText>
            </w:r>
            <w:r>
              <w:rPr>
                <w:szCs w:val="16"/>
                <w:lang w:val="es"/>
              </w:rPr>
            </w:r>
            <w:r>
              <w:rPr>
                <w:szCs w:val="16"/>
                <w:lang w:val="es"/>
              </w:rPr>
              <w:fldChar w:fldCharType="separate"/>
            </w:r>
            <w:r>
              <w:rPr>
                <w:noProof/>
                <w:szCs w:val="16"/>
                <w:lang w:val="es"/>
              </w:rPr>
              <w:t>     </w:t>
            </w:r>
            <w:r>
              <w:rPr>
                <w:szCs w:val="16"/>
                <w:lang w:val="es"/>
              </w:rPr>
              <w:fldChar w:fldCharType="end"/>
            </w:r>
            <w:bookmarkEnd w:id="0"/>
            <w:r>
              <w:rPr>
                <w:szCs w:val="16"/>
                <w:lang w:val="es"/>
              </w:rPr>
              <w:fldChar w:fldCharType="begin">
                <w:ffData>
                  <w:name w:val="Text2"/>
                  <w:enabled/>
                  <w:calcOnExit w:val="0"/>
                  <w:textInput/>
                </w:ffData>
              </w:fldChar>
            </w:r>
            <w:bookmarkStart w:id="1" w:name="Text2"/>
            <w:r>
              <w:rPr>
                <w:szCs w:val="16"/>
                <w:lang w:val="es"/>
              </w:rPr>
              <w:instrText xml:space="preserve"> FORMTEXT </w:instrText>
            </w:r>
            <w:r w:rsidR="005042C6">
              <w:rPr>
                <w:szCs w:val="16"/>
                <w:lang w:val="es"/>
              </w:rPr>
            </w:r>
            <w:r w:rsidR="005042C6">
              <w:rPr>
                <w:szCs w:val="16"/>
                <w:lang w:val="es"/>
              </w:rPr>
              <w:fldChar w:fldCharType="separate"/>
            </w:r>
            <w:r>
              <w:rPr>
                <w:szCs w:val="16"/>
                <w:lang w:val="es"/>
              </w:rPr>
              <w:fldChar w:fldCharType="end"/>
            </w:r>
            <w:bookmarkEnd w:id="1"/>
          </w:p>
        </w:tc>
        <w:tc>
          <w:tcPr>
            <w:tcW w:w="1317" w:type="pct"/>
            <w:tcBorders>
              <w:top w:val="single" w:sz="8" w:space="0" w:color="auto"/>
              <w:left w:val="nil"/>
              <w:bottom w:val="single" w:sz="8" w:space="0" w:color="auto"/>
              <w:right w:val="single" w:sz="8" w:space="0" w:color="auto"/>
            </w:tcBorders>
            <w:vAlign w:val="center"/>
          </w:tcPr>
          <w:p w14:paraId="485AA516" w14:textId="77777777" w:rsidR="00A33474" w:rsidRPr="00DD6160" w:rsidRDefault="00A33474" w:rsidP="001431B6">
            <w:pPr>
              <w:spacing w:line="209" w:lineRule="auto"/>
              <w:jc w:val="center"/>
              <w:rPr>
                <w:szCs w:val="16"/>
              </w:rPr>
            </w:pPr>
            <w:r>
              <w:rPr>
                <w:szCs w:val="16"/>
                <w:lang w:val="es"/>
              </w:rPr>
              <w:t xml:space="preserve">$ </w:t>
            </w:r>
            <w:r>
              <w:rPr>
                <w:szCs w:val="16"/>
                <w:lang w:val="es"/>
              </w:rPr>
              <w:fldChar w:fldCharType="begin">
                <w:ffData>
                  <w:name w:val="Text11"/>
                  <w:enabled/>
                  <w:calcOnExit w:val="0"/>
                  <w:textInput/>
                </w:ffData>
              </w:fldChar>
            </w:r>
            <w:r>
              <w:rPr>
                <w:szCs w:val="16"/>
                <w:lang w:val="es"/>
              </w:rPr>
              <w:instrText xml:space="preserve"> FORMTEXT </w:instrText>
            </w:r>
            <w:r>
              <w:rPr>
                <w:szCs w:val="16"/>
                <w:lang w:val="es"/>
              </w:rPr>
            </w:r>
            <w:r>
              <w:rPr>
                <w:szCs w:val="16"/>
                <w:lang w:val="es"/>
              </w:rPr>
              <w:fldChar w:fldCharType="separate"/>
            </w:r>
            <w:r>
              <w:rPr>
                <w:noProof/>
                <w:szCs w:val="16"/>
                <w:lang w:val="es"/>
              </w:rPr>
              <w:t>     </w:t>
            </w:r>
            <w:r>
              <w:rPr>
                <w:szCs w:val="16"/>
                <w:lang w:val="es"/>
              </w:rPr>
              <w:fldChar w:fldCharType="end"/>
            </w:r>
          </w:p>
        </w:tc>
        <w:tc>
          <w:tcPr>
            <w:tcW w:w="1229" w:type="pct"/>
            <w:tcBorders>
              <w:top w:val="single" w:sz="8" w:space="0" w:color="auto"/>
              <w:left w:val="nil"/>
              <w:bottom w:val="single" w:sz="8" w:space="0" w:color="auto"/>
              <w:right w:val="single" w:sz="8" w:space="0" w:color="auto"/>
            </w:tcBorders>
            <w:vAlign w:val="center"/>
          </w:tcPr>
          <w:p w14:paraId="587C25BE" w14:textId="77777777" w:rsidR="00A33474" w:rsidRPr="00DD6160" w:rsidRDefault="00A33474" w:rsidP="001431B6">
            <w:pPr>
              <w:spacing w:line="209" w:lineRule="auto"/>
              <w:jc w:val="center"/>
              <w:rPr>
                <w:szCs w:val="16"/>
              </w:rPr>
            </w:pPr>
            <w:r>
              <w:rPr>
                <w:szCs w:val="16"/>
                <w:lang w:val="es"/>
              </w:rPr>
              <w:t xml:space="preserve">$ </w:t>
            </w:r>
            <w:r>
              <w:rPr>
                <w:szCs w:val="16"/>
                <w:lang w:val="es"/>
              </w:rPr>
              <w:fldChar w:fldCharType="begin">
                <w:ffData>
                  <w:name w:val="Text11"/>
                  <w:enabled/>
                  <w:calcOnExit w:val="0"/>
                  <w:textInput/>
                </w:ffData>
              </w:fldChar>
            </w:r>
            <w:r>
              <w:rPr>
                <w:szCs w:val="16"/>
                <w:lang w:val="es"/>
              </w:rPr>
              <w:instrText xml:space="preserve"> FORMTEXT </w:instrText>
            </w:r>
            <w:r>
              <w:rPr>
                <w:szCs w:val="16"/>
                <w:lang w:val="es"/>
              </w:rPr>
            </w:r>
            <w:r>
              <w:rPr>
                <w:szCs w:val="16"/>
                <w:lang w:val="es"/>
              </w:rPr>
              <w:fldChar w:fldCharType="separate"/>
            </w:r>
            <w:r>
              <w:rPr>
                <w:noProof/>
                <w:szCs w:val="16"/>
                <w:lang w:val="es"/>
              </w:rPr>
              <w:t>     </w:t>
            </w:r>
            <w:r>
              <w:rPr>
                <w:szCs w:val="16"/>
                <w:lang w:val="es"/>
              </w:rPr>
              <w:fldChar w:fldCharType="end"/>
            </w:r>
          </w:p>
        </w:tc>
        <w:tc>
          <w:tcPr>
            <w:tcW w:w="1409" w:type="pct"/>
            <w:tcBorders>
              <w:top w:val="single" w:sz="8" w:space="0" w:color="auto"/>
              <w:left w:val="nil"/>
              <w:bottom w:val="single" w:sz="8" w:space="0" w:color="auto"/>
              <w:right w:val="single" w:sz="8" w:space="0" w:color="auto"/>
            </w:tcBorders>
            <w:vAlign w:val="center"/>
          </w:tcPr>
          <w:p w14:paraId="2DC0C151" w14:textId="77777777" w:rsidR="00A33474" w:rsidRPr="00DD6160" w:rsidRDefault="00A33474" w:rsidP="001431B6">
            <w:pPr>
              <w:spacing w:line="209" w:lineRule="auto"/>
              <w:jc w:val="center"/>
              <w:rPr>
                <w:szCs w:val="16"/>
              </w:rPr>
            </w:pPr>
            <w:r>
              <w:rPr>
                <w:szCs w:val="16"/>
                <w:lang w:val="es"/>
              </w:rPr>
              <w:t xml:space="preserve">$ </w:t>
            </w:r>
            <w:r>
              <w:rPr>
                <w:szCs w:val="16"/>
                <w:lang w:val="es"/>
              </w:rPr>
              <w:fldChar w:fldCharType="begin">
                <w:ffData>
                  <w:name w:val="Text11"/>
                  <w:enabled/>
                  <w:calcOnExit w:val="0"/>
                  <w:textInput/>
                </w:ffData>
              </w:fldChar>
            </w:r>
            <w:r>
              <w:rPr>
                <w:szCs w:val="16"/>
                <w:lang w:val="es"/>
              </w:rPr>
              <w:instrText xml:space="preserve"> FORMTEXT </w:instrText>
            </w:r>
            <w:r>
              <w:rPr>
                <w:szCs w:val="16"/>
                <w:lang w:val="es"/>
              </w:rPr>
            </w:r>
            <w:r>
              <w:rPr>
                <w:szCs w:val="16"/>
                <w:lang w:val="es"/>
              </w:rPr>
              <w:fldChar w:fldCharType="separate"/>
            </w:r>
            <w:r>
              <w:rPr>
                <w:noProof/>
                <w:szCs w:val="16"/>
                <w:lang w:val="es"/>
              </w:rPr>
              <w:t>     </w:t>
            </w:r>
            <w:r>
              <w:rPr>
                <w:szCs w:val="16"/>
                <w:lang w:val="es"/>
              </w:rPr>
              <w:fldChar w:fldCharType="end"/>
            </w:r>
          </w:p>
        </w:tc>
      </w:tr>
      <w:tr w:rsidR="00A33474" w:rsidRPr="00DD6160" w14:paraId="47D93393" w14:textId="77777777" w:rsidTr="00C566BF">
        <w:trPr>
          <w:cantSplit/>
          <w:trHeight w:val="254"/>
        </w:trPr>
        <w:tc>
          <w:tcPr>
            <w:tcW w:w="1044" w:type="pct"/>
            <w:tcBorders>
              <w:top w:val="single" w:sz="8" w:space="0" w:color="auto"/>
              <w:left w:val="single" w:sz="8" w:space="0" w:color="auto"/>
              <w:bottom w:val="single" w:sz="8" w:space="0" w:color="auto"/>
              <w:right w:val="single" w:sz="8" w:space="0" w:color="auto"/>
            </w:tcBorders>
            <w:vAlign w:val="center"/>
          </w:tcPr>
          <w:p w14:paraId="60516E1C" w14:textId="77777777" w:rsidR="00A33474" w:rsidRPr="00DD6160" w:rsidRDefault="00A33474" w:rsidP="001431B6">
            <w:pPr>
              <w:spacing w:line="209" w:lineRule="auto"/>
              <w:jc w:val="center"/>
              <w:rPr>
                <w:szCs w:val="16"/>
              </w:rPr>
            </w:pPr>
            <w:r>
              <w:rPr>
                <w:szCs w:val="16"/>
                <w:lang w:val="es"/>
              </w:rPr>
              <w:fldChar w:fldCharType="begin">
                <w:ffData>
                  <w:name w:val="Text11"/>
                  <w:enabled/>
                  <w:calcOnExit w:val="0"/>
                  <w:textInput/>
                </w:ffData>
              </w:fldChar>
            </w:r>
            <w:r>
              <w:rPr>
                <w:szCs w:val="16"/>
                <w:lang w:val="es"/>
              </w:rPr>
              <w:instrText xml:space="preserve"> FORMTEXT </w:instrText>
            </w:r>
            <w:r>
              <w:rPr>
                <w:szCs w:val="16"/>
                <w:lang w:val="es"/>
              </w:rPr>
            </w:r>
            <w:r>
              <w:rPr>
                <w:szCs w:val="16"/>
                <w:lang w:val="es"/>
              </w:rPr>
              <w:fldChar w:fldCharType="separate"/>
            </w:r>
            <w:r>
              <w:rPr>
                <w:noProof/>
                <w:szCs w:val="16"/>
                <w:lang w:val="es"/>
              </w:rPr>
              <w:t>     </w:t>
            </w:r>
            <w:r>
              <w:rPr>
                <w:szCs w:val="16"/>
                <w:lang w:val="es"/>
              </w:rPr>
              <w:fldChar w:fldCharType="end"/>
            </w:r>
          </w:p>
        </w:tc>
        <w:tc>
          <w:tcPr>
            <w:tcW w:w="1317" w:type="pct"/>
            <w:tcBorders>
              <w:top w:val="single" w:sz="8" w:space="0" w:color="auto"/>
              <w:left w:val="nil"/>
              <w:bottom w:val="single" w:sz="8" w:space="0" w:color="auto"/>
              <w:right w:val="single" w:sz="8" w:space="0" w:color="auto"/>
            </w:tcBorders>
            <w:vAlign w:val="center"/>
          </w:tcPr>
          <w:p w14:paraId="2EFA1006" w14:textId="77777777" w:rsidR="00A33474" w:rsidRPr="00DD6160" w:rsidRDefault="00A33474" w:rsidP="001431B6">
            <w:pPr>
              <w:spacing w:line="209" w:lineRule="auto"/>
              <w:jc w:val="center"/>
              <w:rPr>
                <w:szCs w:val="16"/>
              </w:rPr>
            </w:pPr>
            <w:r>
              <w:rPr>
                <w:szCs w:val="16"/>
                <w:lang w:val="es"/>
              </w:rPr>
              <w:t xml:space="preserve">$ </w:t>
            </w:r>
            <w:r>
              <w:rPr>
                <w:szCs w:val="16"/>
                <w:lang w:val="es"/>
              </w:rPr>
              <w:fldChar w:fldCharType="begin">
                <w:ffData>
                  <w:name w:val="Text11"/>
                  <w:enabled/>
                  <w:calcOnExit w:val="0"/>
                  <w:textInput/>
                </w:ffData>
              </w:fldChar>
            </w:r>
            <w:r>
              <w:rPr>
                <w:szCs w:val="16"/>
                <w:lang w:val="es"/>
              </w:rPr>
              <w:instrText xml:space="preserve"> FORMTEXT </w:instrText>
            </w:r>
            <w:r>
              <w:rPr>
                <w:szCs w:val="16"/>
                <w:lang w:val="es"/>
              </w:rPr>
            </w:r>
            <w:r>
              <w:rPr>
                <w:szCs w:val="16"/>
                <w:lang w:val="es"/>
              </w:rPr>
              <w:fldChar w:fldCharType="separate"/>
            </w:r>
            <w:r>
              <w:rPr>
                <w:noProof/>
                <w:szCs w:val="16"/>
                <w:lang w:val="es"/>
              </w:rPr>
              <w:t>     </w:t>
            </w:r>
            <w:r>
              <w:rPr>
                <w:szCs w:val="16"/>
                <w:lang w:val="es"/>
              </w:rPr>
              <w:fldChar w:fldCharType="end"/>
            </w:r>
          </w:p>
        </w:tc>
        <w:tc>
          <w:tcPr>
            <w:tcW w:w="1229" w:type="pct"/>
            <w:tcBorders>
              <w:top w:val="single" w:sz="8" w:space="0" w:color="auto"/>
              <w:left w:val="nil"/>
              <w:bottom w:val="single" w:sz="8" w:space="0" w:color="auto"/>
              <w:right w:val="single" w:sz="8" w:space="0" w:color="auto"/>
            </w:tcBorders>
            <w:vAlign w:val="center"/>
          </w:tcPr>
          <w:p w14:paraId="4A458694" w14:textId="77777777" w:rsidR="00A33474" w:rsidRPr="00DD6160" w:rsidRDefault="00A33474" w:rsidP="001431B6">
            <w:pPr>
              <w:spacing w:line="209" w:lineRule="auto"/>
              <w:jc w:val="center"/>
              <w:rPr>
                <w:szCs w:val="16"/>
              </w:rPr>
            </w:pPr>
            <w:r>
              <w:rPr>
                <w:szCs w:val="16"/>
                <w:lang w:val="es"/>
              </w:rPr>
              <w:t xml:space="preserve">$ </w:t>
            </w:r>
            <w:r>
              <w:rPr>
                <w:szCs w:val="16"/>
                <w:lang w:val="es"/>
              </w:rPr>
              <w:fldChar w:fldCharType="begin">
                <w:ffData>
                  <w:name w:val="Text11"/>
                  <w:enabled/>
                  <w:calcOnExit w:val="0"/>
                  <w:textInput/>
                </w:ffData>
              </w:fldChar>
            </w:r>
            <w:r>
              <w:rPr>
                <w:szCs w:val="16"/>
                <w:lang w:val="es"/>
              </w:rPr>
              <w:instrText xml:space="preserve"> FORMTEXT </w:instrText>
            </w:r>
            <w:r>
              <w:rPr>
                <w:szCs w:val="16"/>
                <w:lang w:val="es"/>
              </w:rPr>
            </w:r>
            <w:r>
              <w:rPr>
                <w:szCs w:val="16"/>
                <w:lang w:val="es"/>
              </w:rPr>
              <w:fldChar w:fldCharType="separate"/>
            </w:r>
            <w:r>
              <w:rPr>
                <w:noProof/>
                <w:szCs w:val="16"/>
                <w:lang w:val="es"/>
              </w:rPr>
              <w:t>     </w:t>
            </w:r>
            <w:r>
              <w:rPr>
                <w:szCs w:val="16"/>
                <w:lang w:val="es"/>
              </w:rPr>
              <w:fldChar w:fldCharType="end"/>
            </w:r>
          </w:p>
        </w:tc>
        <w:tc>
          <w:tcPr>
            <w:tcW w:w="1409" w:type="pct"/>
            <w:tcBorders>
              <w:top w:val="single" w:sz="8" w:space="0" w:color="auto"/>
              <w:left w:val="nil"/>
              <w:bottom w:val="single" w:sz="8" w:space="0" w:color="auto"/>
              <w:right w:val="single" w:sz="8" w:space="0" w:color="auto"/>
            </w:tcBorders>
            <w:vAlign w:val="center"/>
          </w:tcPr>
          <w:p w14:paraId="6848B1C8" w14:textId="77777777" w:rsidR="00A33474" w:rsidRPr="00DD6160" w:rsidRDefault="00A33474" w:rsidP="001431B6">
            <w:pPr>
              <w:spacing w:line="209" w:lineRule="auto"/>
              <w:jc w:val="center"/>
              <w:rPr>
                <w:szCs w:val="16"/>
              </w:rPr>
            </w:pPr>
            <w:r>
              <w:rPr>
                <w:szCs w:val="16"/>
                <w:lang w:val="es"/>
              </w:rPr>
              <w:t xml:space="preserve">$ </w:t>
            </w:r>
            <w:r>
              <w:rPr>
                <w:szCs w:val="16"/>
                <w:lang w:val="es"/>
              </w:rPr>
              <w:fldChar w:fldCharType="begin">
                <w:ffData>
                  <w:name w:val="Text11"/>
                  <w:enabled/>
                  <w:calcOnExit w:val="0"/>
                  <w:textInput/>
                </w:ffData>
              </w:fldChar>
            </w:r>
            <w:r>
              <w:rPr>
                <w:szCs w:val="16"/>
                <w:lang w:val="es"/>
              </w:rPr>
              <w:instrText xml:space="preserve"> FORMTEXT </w:instrText>
            </w:r>
            <w:r>
              <w:rPr>
                <w:szCs w:val="16"/>
                <w:lang w:val="es"/>
              </w:rPr>
            </w:r>
            <w:r>
              <w:rPr>
                <w:szCs w:val="16"/>
                <w:lang w:val="es"/>
              </w:rPr>
              <w:fldChar w:fldCharType="separate"/>
            </w:r>
            <w:r>
              <w:rPr>
                <w:noProof/>
                <w:szCs w:val="16"/>
                <w:lang w:val="es"/>
              </w:rPr>
              <w:t>     </w:t>
            </w:r>
            <w:r>
              <w:rPr>
                <w:szCs w:val="16"/>
                <w:lang w:val="es"/>
              </w:rPr>
              <w:fldChar w:fldCharType="end"/>
            </w:r>
          </w:p>
        </w:tc>
      </w:tr>
      <w:tr w:rsidR="00A33474" w:rsidRPr="00DD6160" w14:paraId="3528B644" w14:textId="77777777" w:rsidTr="00C566BF">
        <w:trPr>
          <w:cantSplit/>
          <w:trHeight w:val="254"/>
        </w:trPr>
        <w:tc>
          <w:tcPr>
            <w:tcW w:w="1044" w:type="pct"/>
            <w:tcBorders>
              <w:top w:val="single" w:sz="8" w:space="0" w:color="auto"/>
              <w:left w:val="single" w:sz="8" w:space="0" w:color="auto"/>
              <w:bottom w:val="single" w:sz="8" w:space="0" w:color="auto"/>
              <w:right w:val="single" w:sz="8" w:space="0" w:color="auto"/>
            </w:tcBorders>
            <w:vAlign w:val="center"/>
          </w:tcPr>
          <w:p w14:paraId="729C7A25" w14:textId="77777777" w:rsidR="00A33474" w:rsidRPr="00DD6160" w:rsidRDefault="00A33474" w:rsidP="001431B6">
            <w:pPr>
              <w:spacing w:line="209" w:lineRule="auto"/>
              <w:jc w:val="center"/>
              <w:rPr>
                <w:szCs w:val="16"/>
              </w:rPr>
            </w:pPr>
            <w:r>
              <w:rPr>
                <w:szCs w:val="16"/>
                <w:lang w:val="es"/>
              </w:rPr>
              <w:fldChar w:fldCharType="begin">
                <w:ffData>
                  <w:name w:val="Text11"/>
                  <w:enabled/>
                  <w:calcOnExit w:val="0"/>
                  <w:textInput/>
                </w:ffData>
              </w:fldChar>
            </w:r>
            <w:r>
              <w:rPr>
                <w:szCs w:val="16"/>
                <w:lang w:val="es"/>
              </w:rPr>
              <w:instrText xml:space="preserve"> FORMTEXT </w:instrText>
            </w:r>
            <w:r>
              <w:rPr>
                <w:szCs w:val="16"/>
                <w:lang w:val="es"/>
              </w:rPr>
            </w:r>
            <w:r>
              <w:rPr>
                <w:szCs w:val="16"/>
                <w:lang w:val="es"/>
              </w:rPr>
              <w:fldChar w:fldCharType="separate"/>
            </w:r>
            <w:r>
              <w:rPr>
                <w:noProof/>
                <w:szCs w:val="16"/>
                <w:lang w:val="es"/>
              </w:rPr>
              <w:t>     </w:t>
            </w:r>
            <w:r>
              <w:rPr>
                <w:szCs w:val="16"/>
                <w:lang w:val="es"/>
              </w:rPr>
              <w:fldChar w:fldCharType="end"/>
            </w:r>
          </w:p>
        </w:tc>
        <w:tc>
          <w:tcPr>
            <w:tcW w:w="1317" w:type="pct"/>
            <w:tcBorders>
              <w:top w:val="single" w:sz="8" w:space="0" w:color="auto"/>
              <w:left w:val="nil"/>
              <w:bottom w:val="single" w:sz="8" w:space="0" w:color="auto"/>
              <w:right w:val="single" w:sz="8" w:space="0" w:color="auto"/>
            </w:tcBorders>
            <w:vAlign w:val="center"/>
          </w:tcPr>
          <w:p w14:paraId="7806E549" w14:textId="77777777" w:rsidR="00A33474" w:rsidRPr="00DD6160" w:rsidRDefault="00A33474" w:rsidP="001431B6">
            <w:pPr>
              <w:spacing w:line="209" w:lineRule="auto"/>
              <w:jc w:val="center"/>
              <w:rPr>
                <w:szCs w:val="16"/>
              </w:rPr>
            </w:pPr>
            <w:r>
              <w:rPr>
                <w:szCs w:val="16"/>
                <w:lang w:val="es"/>
              </w:rPr>
              <w:t xml:space="preserve">$ </w:t>
            </w:r>
            <w:r>
              <w:rPr>
                <w:szCs w:val="16"/>
                <w:lang w:val="es"/>
              </w:rPr>
              <w:fldChar w:fldCharType="begin">
                <w:ffData>
                  <w:name w:val="Text11"/>
                  <w:enabled/>
                  <w:calcOnExit w:val="0"/>
                  <w:textInput/>
                </w:ffData>
              </w:fldChar>
            </w:r>
            <w:r>
              <w:rPr>
                <w:szCs w:val="16"/>
                <w:lang w:val="es"/>
              </w:rPr>
              <w:instrText xml:space="preserve"> FORMTEXT </w:instrText>
            </w:r>
            <w:r>
              <w:rPr>
                <w:szCs w:val="16"/>
                <w:lang w:val="es"/>
              </w:rPr>
            </w:r>
            <w:r>
              <w:rPr>
                <w:szCs w:val="16"/>
                <w:lang w:val="es"/>
              </w:rPr>
              <w:fldChar w:fldCharType="separate"/>
            </w:r>
            <w:r>
              <w:rPr>
                <w:noProof/>
                <w:szCs w:val="16"/>
                <w:lang w:val="es"/>
              </w:rPr>
              <w:t>     </w:t>
            </w:r>
            <w:r>
              <w:rPr>
                <w:szCs w:val="16"/>
                <w:lang w:val="es"/>
              </w:rPr>
              <w:fldChar w:fldCharType="end"/>
            </w:r>
          </w:p>
        </w:tc>
        <w:tc>
          <w:tcPr>
            <w:tcW w:w="1229" w:type="pct"/>
            <w:tcBorders>
              <w:top w:val="single" w:sz="8" w:space="0" w:color="auto"/>
              <w:left w:val="nil"/>
              <w:bottom w:val="single" w:sz="8" w:space="0" w:color="auto"/>
              <w:right w:val="single" w:sz="8" w:space="0" w:color="auto"/>
            </w:tcBorders>
            <w:vAlign w:val="center"/>
          </w:tcPr>
          <w:p w14:paraId="3B97077F" w14:textId="77777777" w:rsidR="00A33474" w:rsidRPr="00DD6160" w:rsidRDefault="00A33474" w:rsidP="001431B6">
            <w:pPr>
              <w:spacing w:line="209" w:lineRule="auto"/>
              <w:jc w:val="center"/>
              <w:rPr>
                <w:szCs w:val="16"/>
              </w:rPr>
            </w:pPr>
            <w:r>
              <w:rPr>
                <w:szCs w:val="16"/>
                <w:lang w:val="es"/>
              </w:rPr>
              <w:t xml:space="preserve">$ </w:t>
            </w:r>
            <w:r>
              <w:rPr>
                <w:szCs w:val="16"/>
                <w:lang w:val="es"/>
              </w:rPr>
              <w:fldChar w:fldCharType="begin">
                <w:ffData>
                  <w:name w:val="Text11"/>
                  <w:enabled/>
                  <w:calcOnExit w:val="0"/>
                  <w:textInput/>
                </w:ffData>
              </w:fldChar>
            </w:r>
            <w:r>
              <w:rPr>
                <w:szCs w:val="16"/>
                <w:lang w:val="es"/>
              </w:rPr>
              <w:instrText xml:space="preserve"> FORMTEXT </w:instrText>
            </w:r>
            <w:r>
              <w:rPr>
                <w:szCs w:val="16"/>
                <w:lang w:val="es"/>
              </w:rPr>
            </w:r>
            <w:r>
              <w:rPr>
                <w:szCs w:val="16"/>
                <w:lang w:val="es"/>
              </w:rPr>
              <w:fldChar w:fldCharType="separate"/>
            </w:r>
            <w:r>
              <w:rPr>
                <w:noProof/>
                <w:szCs w:val="16"/>
                <w:lang w:val="es"/>
              </w:rPr>
              <w:t>     </w:t>
            </w:r>
            <w:r>
              <w:rPr>
                <w:szCs w:val="16"/>
                <w:lang w:val="es"/>
              </w:rPr>
              <w:fldChar w:fldCharType="end"/>
            </w:r>
          </w:p>
        </w:tc>
        <w:tc>
          <w:tcPr>
            <w:tcW w:w="1409" w:type="pct"/>
            <w:tcBorders>
              <w:top w:val="single" w:sz="8" w:space="0" w:color="auto"/>
              <w:left w:val="nil"/>
              <w:bottom w:val="single" w:sz="8" w:space="0" w:color="auto"/>
              <w:right w:val="single" w:sz="8" w:space="0" w:color="auto"/>
            </w:tcBorders>
            <w:vAlign w:val="center"/>
          </w:tcPr>
          <w:p w14:paraId="2C077538" w14:textId="77777777" w:rsidR="00A33474" w:rsidRPr="00DD6160" w:rsidRDefault="00A33474" w:rsidP="001431B6">
            <w:pPr>
              <w:spacing w:line="209" w:lineRule="auto"/>
              <w:jc w:val="center"/>
              <w:rPr>
                <w:szCs w:val="16"/>
              </w:rPr>
            </w:pPr>
            <w:r>
              <w:rPr>
                <w:szCs w:val="16"/>
                <w:lang w:val="es"/>
              </w:rPr>
              <w:t xml:space="preserve">$ </w:t>
            </w:r>
            <w:r>
              <w:rPr>
                <w:szCs w:val="16"/>
                <w:lang w:val="es"/>
              </w:rPr>
              <w:fldChar w:fldCharType="begin">
                <w:ffData>
                  <w:name w:val="Text11"/>
                  <w:enabled/>
                  <w:calcOnExit w:val="0"/>
                  <w:textInput/>
                </w:ffData>
              </w:fldChar>
            </w:r>
            <w:r>
              <w:rPr>
                <w:szCs w:val="16"/>
                <w:lang w:val="es"/>
              </w:rPr>
              <w:instrText xml:space="preserve"> FORMTEXT </w:instrText>
            </w:r>
            <w:r>
              <w:rPr>
                <w:szCs w:val="16"/>
                <w:lang w:val="es"/>
              </w:rPr>
            </w:r>
            <w:r>
              <w:rPr>
                <w:szCs w:val="16"/>
                <w:lang w:val="es"/>
              </w:rPr>
              <w:fldChar w:fldCharType="separate"/>
            </w:r>
            <w:r>
              <w:rPr>
                <w:noProof/>
                <w:szCs w:val="16"/>
                <w:lang w:val="es"/>
              </w:rPr>
              <w:t>     </w:t>
            </w:r>
            <w:r>
              <w:rPr>
                <w:szCs w:val="16"/>
                <w:lang w:val="es"/>
              </w:rPr>
              <w:fldChar w:fldCharType="end"/>
            </w:r>
          </w:p>
        </w:tc>
      </w:tr>
      <w:tr w:rsidR="000908A6" w:rsidRPr="00DD6160" w14:paraId="16741161" w14:textId="77777777" w:rsidTr="00C566BF">
        <w:trPr>
          <w:cantSplit/>
          <w:trHeight w:val="254"/>
        </w:trPr>
        <w:tc>
          <w:tcPr>
            <w:tcW w:w="1044" w:type="pct"/>
            <w:tcBorders>
              <w:top w:val="single" w:sz="8" w:space="0" w:color="auto"/>
              <w:left w:val="single" w:sz="8" w:space="0" w:color="auto"/>
              <w:bottom w:val="single" w:sz="8" w:space="0" w:color="auto"/>
              <w:right w:val="single" w:sz="8" w:space="0" w:color="auto"/>
            </w:tcBorders>
            <w:vAlign w:val="center"/>
          </w:tcPr>
          <w:p w14:paraId="75E52F22" w14:textId="77777777" w:rsidR="000908A6" w:rsidRPr="00DD6160" w:rsidRDefault="000908A6" w:rsidP="001431B6">
            <w:pPr>
              <w:spacing w:line="209" w:lineRule="auto"/>
              <w:jc w:val="center"/>
              <w:rPr>
                <w:szCs w:val="16"/>
              </w:rPr>
            </w:pPr>
            <w:r>
              <w:rPr>
                <w:szCs w:val="16"/>
                <w:lang w:val="es"/>
              </w:rPr>
              <w:fldChar w:fldCharType="begin">
                <w:ffData>
                  <w:name w:val="Text11"/>
                  <w:enabled/>
                  <w:calcOnExit w:val="0"/>
                  <w:textInput/>
                </w:ffData>
              </w:fldChar>
            </w:r>
            <w:r>
              <w:rPr>
                <w:szCs w:val="16"/>
                <w:lang w:val="es"/>
              </w:rPr>
              <w:instrText xml:space="preserve"> FORMTEXT </w:instrText>
            </w:r>
            <w:r>
              <w:rPr>
                <w:szCs w:val="16"/>
                <w:lang w:val="es"/>
              </w:rPr>
            </w:r>
            <w:r>
              <w:rPr>
                <w:szCs w:val="16"/>
                <w:lang w:val="es"/>
              </w:rPr>
              <w:fldChar w:fldCharType="separate"/>
            </w:r>
            <w:r>
              <w:rPr>
                <w:noProof/>
                <w:szCs w:val="16"/>
                <w:lang w:val="es"/>
              </w:rPr>
              <w:t>     </w:t>
            </w:r>
            <w:r>
              <w:rPr>
                <w:szCs w:val="16"/>
                <w:lang w:val="es"/>
              </w:rPr>
              <w:fldChar w:fldCharType="end"/>
            </w:r>
          </w:p>
        </w:tc>
        <w:tc>
          <w:tcPr>
            <w:tcW w:w="1317" w:type="pct"/>
            <w:tcBorders>
              <w:top w:val="single" w:sz="8" w:space="0" w:color="auto"/>
              <w:left w:val="nil"/>
              <w:bottom w:val="single" w:sz="8" w:space="0" w:color="auto"/>
              <w:right w:val="single" w:sz="8" w:space="0" w:color="auto"/>
            </w:tcBorders>
            <w:vAlign w:val="center"/>
          </w:tcPr>
          <w:p w14:paraId="744E22C9" w14:textId="77777777" w:rsidR="000908A6" w:rsidRPr="00DD6160" w:rsidRDefault="000908A6" w:rsidP="001431B6">
            <w:pPr>
              <w:spacing w:line="209" w:lineRule="auto"/>
              <w:jc w:val="center"/>
              <w:rPr>
                <w:szCs w:val="16"/>
              </w:rPr>
            </w:pPr>
            <w:r>
              <w:rPr>
                <w:szCs w:val="16"/>
                <w:lang w:val="es"/>
              </w:rPr>
              <w:t xml:space="preserve">$ </w:t>
            </w:r>
            <w:r>
              <w:rPr>
                <w:szCs w:val="16"/>
                <w:lang w:val="es"/>
              </w:rPr>
              <w:fldChar w:fldCharType="begin">
                <w:ffData>
                  <w:name w:val="Text11"/>
                  <w:enabled/>
                  <w:calcOnExit w:val="0"/>
                  <w:textInput/>
                </w:ffData>
              </w:fldChar>
            </w:r>
            <w:r>
              <w:rPr>
                <w:szCs w:val="16"/>
                <w:lang w:val="es"/>
              </w:rPr>
              <w:instrText xml:space="preserve"> FORMTEXT </w:instrText>
            </w:r>
            <w:r>
              <w:rPr>
                <w:szCs w:val="16"/>
                <w:lang w:val="es"/>
              </w:rPr>
            </w:r>
            <w:r>
              <w:rPr>
                <w:szCs w:val="16"/>
                <w:lang w:val="es"/>
              </w:rPr>
              <w:fldChar w:fldCharType="separate"/>
            </w:r>
            <w:r>
              <w:rPr>
                <w:noProof/>
                <w:szCs w:val="16"/>
                <w:lang w:val="es"/>
              </w:rPr>
              <w:t>     </w:t>
            </w:r>
            <w:r>
              <w:rPr>
                <w:szCs w:val="16"/>
                <w:lang w:val="es"/>
              </w:rPr>
              <w:fldChar w:fldCharType="end"/>
            </w:r>
          </w:p>
        </w:tc>
        <w:tc>
          <w:tcPr>
            <w:tcW w:w="1229" w:type="pct"/>
            <w:tcBorders>
              <w:top w:val="single" w:sz="8" w:space="0" w:color="auto"/>
              <w:left w:val="nil"/>
              <w:bottom w:val="single" w:sz="8" w:space="0" w:color="auto"/>
              <w:right w:val="single" w:sz="8" w:space="0" w:color="auto"/>
            </w:tcBorders>
            <w:vAlign w:val="center"/>
          </w:tcPr>
          <w:p w14:paraId="74996789" w14:textId="77777777" w:rsidR="000908A6" w:rsidRPr="00DD6160" w:rsidRDefault="000908A6" w:rsidP="001431B6">
            <w:pPr>
              <w:spacing w:line="209" w:lineRule="auto"/>
              <w:jc w:val="center"/>
              <w:rPr>
                <w:szCs w:val="16"/>
              </w:rPr>
            </w:pPr>
            <w:r>
              <w:rPr>
                <w:szCs w:val="16"/>
                <w:lang w:val="es"/>
              </w:rPr>
              <w:t xml:space="preserve">$ </w:t>
            </w:r>
            <w:r>
              <w:rPr>
                <w:szCs w:val="16"/>
                <w:lang w:val="es"/>
              </w:rPr>
              <w:fldChar w:fldCharType="begin">
                <w:ffData>
                  <w:name w:val="Text11"/>
                  <w:enabled/>
                  <w:calcOnExit w:val="0"/>
                  <w:textInput/>
                </w:ffData>
              </w:fldChar>
            </w:r>
            <w:r>
              <w:rPr>
                <w:szCs w:val="16"/>
                <w:lang w:val="es"/>
              </w:rPr>
              <w:instrText xml:space="preserve"> FORMTEXT </w:instrText>
            </w:r>
            <w:r>
              <w:rPr>
                <w:szCs w:val="16"/>
                <w:lang w:val="es"/>
              </w:rPr>
            </w:r>
            <w:r>
              <w:rPr>
                <w:szCs w:val="16"/>
                <w:lang w:val="es"/>
              </w:rPr>
              <w:fldChar w:fldCharType="separate"/>
            </w:r>
            <w:r>
              <w:rPr>
                <w:noProof/>
                <w:szCs w:val="16"/>
                <w:lang w:val="es"/>
              </w:rPr>
              <w:t>     </w:t>
            </w:r>
            <w:r>
              <w:rPr>
                <w:szCs w:val="16"/>
                <w:lang w:val="es"/>
              </w:rPr>
              <w:fldChar w:fldCharType="end"/>
            </w:r>
          </w:p>
        </w:tc>
        <w:tc>
          <w:tcPr>
            <w:tcW w:w="1409" w:type="pct"/>
            <w:tcBorders>
              <w:top w:val="single" w:sz="8" w:space="0" w:color="auto"/>
              <w:left w:val="nil"/>
              <w:bottom w:val="single" w:sz="8" w:space="0" w:color="auto"/>
              <w:right w:val="single" w:sz="8" w:space="0" w:color="auto"/>
            </w:tcBorders>
            <w:vAlign w:val="center"/>
          </w:tcPr>
          <w:p w14:paraId="3C25EFFA" w14:textId="77777777" w:rsidR="000908A6" w:rsidRPr="00DD6160" w:rsidRDefault="000908A6" w:rsidP="001431B6">
            <w:pPr>
              <w:spacing w:line="209" w:lineRule="auto"/>
              <w:jc w:val="center"/>
              <w:rPr>
                <w:szCs w:val="16"/>
              </w:rPr>
            </w:pPr>
            <w:r>
              <w:rPr>
                <w:szCs w:val="16"/>
                <w:lang w:val="es"/>
              </w:rPr>
              <w:t xml:space="preserve">$ </w:t>
            </w:r>
            <w:r>
              <w:rPr>
                <w:szCs w:val="16"/>
                <w:lang w:val="es"/>
              </w:rPr>
              <w:fldChar w:fldCharType="begin">
                <w:ffData>
                  <w:name w:val="Text11"/>
                  <w:enabled/>
                  <w:calcOnExit w:val="0"/>
                  <w:textInput/>
                </w:ffData>
              </w:fldChar>
            </w:r>
            <w:r>
              <w:rPr>
                <w:szCs w:val="16"/>
                <w:lang w:val="es"/>
              </w:rPr>
              <w:instrText xml:space="preserve"> FORMTEXT </w:instrText>
            </w:r>
            <w:r>
              <w:rPr>
                <w:szCs w:val="16"/>
                <w:lang w:val="es"/>
              </w:rPr>
            </w:r>
            <w:r>
              <w:rPr>
                <w:szCs w:val="16"/>
                <w:lang w:val="es"/>
              </w:rPr>
              <w:fldChar w:fldCharType="separate"/>
            </w:r>
            <w:r>
              <w:rPr>
                <w:noProof/>
                <w:szCs w:val="16"/>
                <w:lang w:val="es"/>
              </w:rPr>
              <w:t>     </w:t>
            </w:r>
            <w:r>
              <w:rPr>
                <w:szCs w:val="16"/>
                <w:lang w:val="es"/>
              </w:rPr>
              <w:fldChar w:fldCharType="end"/>
            </w:r>
          </w:p>
        </w:tc>
      </w:tr>
    </w:tbl>
    <w:p w14:paraId="7DCB7B9E" w14:textId="77777777" w:rsidR="00A33474" w:rsidRPr="00DD6160" w:rsidRDefault="00A33474" w:rsidP="001431B6">
      <w:pPr>
        <w:spacing w:line="209" w:lineRule="auto"/>
        <w:rPr>
          <w:sz w:val="8"/>
        </w:rPr>
      </w:pPr>
    </w:p>
    <w:p w14:paraId="0646021A" w14:textId="77777777" w:rsidR="00A33474" w:rsidRPr="00DD6160" w:rsidRDefault="00A33474" w:rsidP="001431B6">
      <w:pPr>
        <w:spacing w:line="209" w:lineRule="auto"/>
        <w:rPr>
          <w:color w:val="000000"/>
          <w:sz w:val="10"/>
          <w:szCs w:val="16"/>
        </w:rPr>
        <w:sectPr w:rsidR="00A33474" w:rsidRPr="00DD6160" w:rsidSect="00A33474">
          <w:type w:val="continuous"/>
          <w:pgSz w:w="12240" w:h="15840" w:code="1"/>
          <w:pgMar w:top="720" w:right="720" w:bottom="720" w:left="720" w:header="360" w:footer="360" w:gutter="0"/>
          <w:cols w:num="2" w:space="720"/>
          <w:docGrid w:linePitch="326"/>
        </w:sectPr>
      </w:pPr>
    </w:p>
    <w:p w14:paraId="46CB45E2" w14:textId="0DD79295" w:rsidR="0090326F" w:rsidRPr="001431B6" w:rsidRDefault="0090326F" w:rsidP="001431B6">
      <w:pPr>
        <w:pStyle w:val="Ttulo2"/>
        <w:spacing w:line="209" w:lineRule="auto"/>
        <w:rPr>
          <w:lang w:val="es-PE"/>
        </w:rPr>
      </w:pPr>
      <w:r>
        <w:rPr>
          <w:bCs/>
          <w:lang w:val="es"/>
        </w:rPr>
        <w:t>¿Quién debe completar esta solicitud?</w:t>
      </w:r>
    </w:p>
    <w:p w14:paraId="7F44CFE8" w14:textId="77777777" w:rsidR="002E6272" w:rsidRPr="00DD6160" w:rsidRDefault="002E6272" w:rsidP="001431B6">
      <w:pPr>
        <w:spacing w:before="60" w:after="60" w:line="209" w:lineRule="auto"/>
        <w:rPr>
          <w:color w:val="000000"/>
          <w:szCs w:val="16"/>
        </w:rPr>
      </w:pPr>
      <w:r>
        <w:rPr>
          <w:color w:val="000000"/>
          <w:szCs w:val="16"/>
          <w:lang w:val="es"/>
        </w:rPr>
        <w:t>Complete la solicitud si:</w:t>
      </w:r>
    </w:p>
    <w:p w14:paraId="0DE8EB33" w14:textId="77777777" w:rsidR="002E6272" w:rsidRPr="001431B6" w:rsidRDefault="00D77360" w:rsidP="001431B6">
      <w:pPr>
        <w:numPr>
          <w:ilvl w:val="0"/>
          <w:numId w:val="1"/>
        </w:numPr>
        <w:spacing w:before="60" w:after="60" w:line="209" w:lineRule="auto"/>
        <w:ind w:left="720"/>
        <w:contextualSpacing/>
        <w:rPr>
          <w:color w:val="000000"/>
          <w:szCs w:val="16"/>
          <w:lang w:val="es-PE"/>
        </w:rPr>
      </w:pPr>
      <w:r>
        <w:rPr>
          <w:color w:val="000000"/>
          <w:szCs w:val="16"/>
          <w:lang w:val="es"/>
        </w:rPr>
        <w:t>El ingreso total del hogar es el MISMO o es MENOR que la cantidad representada en la tabla.</w:t>
      </w:r>
    </w:p>
    <w:p w14:paraId="3B93B701" w14:textId="77777777" w:rsidR="002E6272" w:rsidRPr="001431B6" w:rsidRDefault="00D77360" w:rsidP="001431B6">
      <w:pPr>
        <w:numPr>
          <w:ilvl w:val="0"/>
          <w:numId w:val="1"/>
        </w:numPr>
        <w:spacing w:before="60" w:after="60" w:line="209" w:lineRule="auto"/>
        <w:ind w:left="720"/>
        <w:contextualSpacing/>
        <w:rPr>
          <w:color w:val="000000"/>
          <w:szCs w:val="16"/>
          <w:lang w:val="es-PE"/>
        </w:rPr>
      </w:pPr>
      <w:r>
        <w:rPr>
          <w:color w:val="000000"/>
          <w:szCs w:val="16"/>
          <w:lang w:val="es"/>
        </w:rPr>
        <w:t xml:space="preserve">Usted recibe asistencia de Basic Food (programa de alimentos de primera necesidad), participa del programa de Distribución de Alimentos en Reservaciones Indígenas (Distribution Program on Indian Reservations, FDPIR) o recibe Asistencia Temporal para Familias Necesitadas (Temporary Assistance for Needy Families, TANF) en nombre de sus hijos. </w:t>
      </w:r>
    </w:p>
    <w:p w14:paraId="2CE07309" w14:textId="77777777" w:rsidR="0012419F" w:rsidRPr="001431B6" w:rsidRDefault="00D77360" w:rsidP="001431B6">
      <w:pPr>
        <w:numPr>
          <w:ilvl w:val="0"/>
          <w:numId w:val="1"/>
        </w:numPr>
        <w:spacing w:before="60" w:after="60" w:line="209" w:lineRule="auto"/>
        <w:ind w:left="720"/>
        <w:rPr>
          <w:color w:val="000000"/>
          <w:spacing w:val="-2"/>
          <w:szCs w:val="16"/>
          <w:lang w:val="es-PE"/>
        </w:rPr>
      </w:pPr>
      <w:r w:rsidRPr="001431B6">
        <w:rPr>
          <w:color w:val="000000"/>
          <w:spacing w:val="-2"/>
          <w:szCs w:val="16"/>
          <w:lang w:val="es"/>
        </w:rPr>
        <w:t>Usted realiza esta solicitud en nombre de niños en hogar temporal bajo la tutela legal de una agencia de cuidado temporal o de un tribunal.</w:t>
      </w:r>
    </w:p>
    <w:p w14:paraId="39A9F9A9" w14:textId="05BB6489" w:rsidR="00342CC1" w:rsidRPr="001431B6" w:rsidRDefault="00690343" w:rsidP="001431B6">
      <w:pPr>
        <w:tabs>
          <w:tab w:val="left" w:pos="3864"/>
          <w:tab w:val="left" w:pos="10980"/>
        </w:tabs>
        <w:spacing w:before="60" w:after="60" w:line="209" w:lineRule="auto"/>
        <w:rPr>
          <w:b/>
          <w:color w:val="000000"/>
          <w:szCs w:val="16"/>
          <w:lang w:val="es-PE"/>
        </w:rPr>
      </w:pPr>
      <w:r>
        <w:rPr>
          <w:b/>
          <w:bCs/>
          <w:color w:val="000000"/>
          <w:szCs w:val="16"/>
          <w:lang w:val="es"/>
        </w:rPr>
        <w:t xml:space="preserve">Entregue la solicitud en </w:t>
      </w:r>
      <w:bookmarkStart w:id="2" w:name="Text10"/>
      <w:r>
        <w:rPr>
          <w:b/>
          <w:bCs/>
          <w:color w:val="000000"/>
          <w:szCs w:val="16"/>
          <w:lang w:val="es"/>
        </w:rPr>
        <w:fldChar w:fldCharType="begin">
          <w:ffData>
            <w:name w:val="Text10"/>
            <w:enabled/>
            <w:calcOnExit w:val="0"/>
            <w:textInput/>
          </w:ffData>
        </w:fldChar>
      </w:r>
      <w:r>
        <w:rPr>
          <w:b/>
          <w:bCs/>
          <w:color w:val="000000"/>
          <w:szCs w:val="16"/>
          <w:lang w:val="es"/>
        </w:rPr>
        <w:instrText xml:space="preserve"> FORMTEXT </w:instrText>
      </w:r>
      <w:r>
        <w:rPr>
          <w:b/>
          <w:bCs/>
          <w:color w:val="000000"/>
          <w:szCs w:val="16"/>
          <w:lang w:val="es"/>
        </w:rPr>
      </w:r>
      <w:r>
        <w:rPr>
          <w:b/>
          <w:bCs/>
          <w:color w:val="000000"/>
          <w:szCs w:val="16"/>
          <w:lang w:val="es"/>
        </w:rPr>
        <w:fldChar w:fldCharType="separate"/>
      </w:r>
      <w:r>
        <w:rPr>
          <w:b/>
          <w:bCs/>
          <w:noProof/>
          <w:color w:val="000000"/>
          <w:szCs w:val="16"/>
          <w:u w:val="single"/>
          <w:lang w:val="es"/>
        </w:rPr>
        <w:t>     </w:t>
      </w:r>
      <w:r>
        <w:rPr>
          <w:b/>
          <w:bCs/>
          <w:color w:val="000000"/>
          <w:szCs w:val="16"/>
          <w:u w:val="single"/>
          <w:lang w:val="es"/>
        </w:rPr>
        <w:fldChar w:fldCharType="end"/>
      </w:r>
      <w:bookmarkEnd w:id="2"/>
      <w:r w:rsidR="001431B6">
        <w:rPr>
          <w:b/>
          <w:bCs/>
          <w:color w:val="000000"/>
          <w:szCs w:val="16"/>
          <w:u w:val="single"/>
          <w:lang w:val="es"/>
        </w:rPr>
        <w:tab/>
      </w:r>
      <w:r>
        <w:rPr>
          <w:b/>
          <w:bCs/>
          <w:color w:val="000000"/>
          <w:szCs w:val="16"/>
          <w:lang w:val="es"/>
        </w:rPr>
        <w:t>.</w:t>
      </w:r>
    </w:p>
    <w:p w14:paraId="48DB969F" w14:textId="1DF081E0" w:rsidR="002E6272" w:rsidRPr="001431B6" w:rsidRDefault="002E6272" w:rsidP="001431B6">
      <w:pPr>
        <w:tabs>
          <w:tab w:val="left" w:pos="10980"/>
        </w:tabs>
        <w:spacing w:before="60" w:after="60" w:line="209" w:lineRule="auto"/>
        <w:rPr>
          <w:color w:val="000000"/>
          <w:szCs w:val="16"/>
          <w:lang w:val="es-PE"/>
        </w:rPr>
      </w:pPr>
      <w:r>
        <w:rPr>
          <w:color w:val="000000"/>
          <w:szCs w:val="16"/>
          <w:lang w:val="es"/>
        </w:rPr>
        <w:t>Asegúrese de enviar UNA SOLA solicitud por hogar. Le comunicaremos si su solicitud ha sido autorizada o denegada. Los niños en hogares temporales, migrantes, sin hogar, que se escaparon de sus casas y que participan del programa Head Start definitivamente califican para recibir comidas gratuitas. Si completa una solicitud en nombre de estos niños, comuníquese con ________________ para obtener más información.</w:t>
      </w:r>
      <w:r>
        <w:rPr>
          <w:szCs w:val="16"/>
          <w:lang w:val="es"/>
        </w:rPr>
        <w:t xml:space="preserve"> Tenga en cuenta que, si tiene problemas para completar la solicitud, se puede designar a una persona ajena al hogar como representante autorizado con fines de procesamiento de la solicitud.</w:t>
      </w:r>
    </w:p>
    <w:p w14:paraId="2B2E1D84" w14:textId="77777777" w:rsidR="0090326F" w:rsidRPr="001431B6" w:rsidRDefault="0090326F" w:rsidP="001431B6">
      <w:pPr>
        <w:pStyle w:val="Ttulo2"/>
        <w:spacing w:line="209" w:lineRule="auto"/>
        <w:rPr>
          <w:lang w:val="es-PE"/>
        </w:rPr>
      </w:pPr>
      <w:r>
        <w:rPr>
          <w:bCs/>
          <w:lang w:val="es"/>
        </w:rPr>
        <w:t>¿Qué cuenta como ingreso? ¿Quién se considera integrante de mi hogar?</w:t>
      </w:r>
    </w:p>
    <w:p w14:paraId="232F1CEF" w14:textId="24466AAC" w:rsidR="003268F7" w:rsidRPr="001431B6" w:rsidRDefault="003268F7" w:rsidP="001431B6">
      <w:pPr>
        <w:spacing w:before="60" w:after="60" w:line="209" w:lineRule="auto"/>
        <w:rPr>
          <w:color w:val="000000"/>
          <w:szCs w:val="16"/>
          <w:lang w:val="es-PE"/>
        </w:rPr>
      </w:pPr>
      <w:r>
        <w:rPr>
          <w:color w:val="000000"/>
          <w:szCs w:val="16"/>
          <w:lang w:val="es"/>
        </w:rPr>
        <w:t>Observe la tabla de ingresos que figura a continuación. Busque la cantidad de integrantes de su hogar. Busque el ingreso total de su hogar. Los hogares con ingresos iguales o por debajo de los límites de ingresos pueden ser elegibles para recibir comidas gratuitas o a precios reducidos y los beneficios SUN Bucks. Si los integrantes del hogar reciben pagos en diferentes momentos del mes y no está seguro de si su hogar es elegible, complete una solicitud y nosotros evaluaremos la elegibilidad de sus ingresos por usted.</w:t>
      </w:r>
      <w:r w:rsidR="001431B6">
        <w:rPr>
          <w:color w:val="000000"/>
          <w:szCs w:val="16"/>
          <w:lang w:val="es"/>
        </w:rPr>
        <w:t xml:space="preserve"> </w:t>
      </w:r>
      <w:r>
        <w:rPr>
          <w:color w:val="000000"/>
          <w:szCs w:val="16"/>
          <w:lang w:val="es"/>
        </w:rPr>
        <w:t xml:space="preserve">La información incluida en la solicitud se utilizará para determinar la elegibilidad de su hijo para comidas gratuitas o a precio reducido y recibir beneficios SUN </w:t>
      </w:r>
      <w:proofErr w:type="spellStart"/>
      <w:r>
        <w:rPr>
          <w:color w:val="000000"/>
          <w:szCs w:val="16"/>
          <w:lang w:val="es"/>
        </w:rPr>
        <w:t>Bucks</w:t>
      </w:r>
      <w:proofErr w:type="spellEnd"/>
      <w:r>
        <w:rPr>
          <w:color w:val="000000"/>
          <w:szCs w:val="16"/>
          <w:lang w:val="es"/>
        </w:rPr>
        <w:t>.</w:t>
      </w:r>
    </w:p>
    <w:p w14:paraId="6175B757" w14:textId="40728713" w:rsidR="006A420D" w:rsidRPr="001431B6" w:rsidRDefault="003268F7" w:rsidP="001431B6">
      <w:pPr>
        <w:tabs>
          <w:tab w:val="left" w:pos="3402"/>
        </w:tabs>
        <w:spacing w:before="60" w:line="209" w:lineRule="auto"/>
        <w:rPr>
          <w:color w:val="000000"/>
          <w:szCs w:val="16"/>
          <w:lang w:val="es-PE"/>
        </w:rPr>
      </w:pPr>
      <w:r>
        <w:rPr>
          <w:color w:val="000000"/>
          <w:szCs w:val="16"/>
          <w:lang w:val="es"/>
        </w:rPr>
        <w:t xml:space="preserve">Los niños en hogares temporales bajo la tutela legal de una agencia de cuidado temporal o de un tribunal </w:t>
      </w:r>
      <w:r>
        <w:rPr>
          <w:szCs w:val="16"/>
          <w:lang w:val="es"/>
        </w:rPr>
        <w:t>son</w:t>
      </w:r>
      <w:r>
        <w:rPr>
          <w:color w:val="FF0000"/>
          <w:szCs w:val="16"/>
          <w:lang w:val="es"/>
        </w:rPr>
        <w:t xml:space="preserve"> </w:t>
      </w:r>
      <w:r>
        <w:rPr>
          <w:color w:val="000000"/>
          <w:szCs w:val="16"/>
          <w:lang w:val="es"/>
        </w:rPr>
        <w:t>elegibles para recibir comidas gratuitas sin importar el ingreso para uso personal.</w:t>
      </w:r>
      <w:r w:rsidR="001431B6">
        <w:rPr>
          <w:color w:val="000000"/>
          <w:szCs w:val="16"/>
          <w:lang w:val="es"/>
        </w:rPr>
        <w:t xml:space="preserve"> </w:t>
      </w:r>
      <w:r>
        <w:rPr>
          <w:color w:val="000000"/>
          <w:szCs w:val="16"/>
          <w:lang w:val="es"/>
        </w:rPr>
        <w:t xml:space="preserve">Si tiene alguna pregunta sobre solicitar beneficios de comidas para niños bajo tutela temporal, comuníquese con nosotros al </w:t>
      </w:r>
      <w:r>
        <w:rPr>
          <w:color w:val="000000"/>
          <w:szCs w:val="16"/>
          <w:lang w:val="es"/>
        </w:rPr>
        <w:fldChar w:fldCharType="begin">
          <w:ffData>
            <w:name w:val=""/>
            <w:enabled/>
            <w:calcOnExit w:val="0"/>
            <w:textInput/>
          </w:ffData>
        </w:fldChar>
      </w:r>
      <w:r>
        <w:rPr>
          <w:color w:val="000000"/>
          <w:szCs w:val="16"/>
          <w:lang w:val="es"/>
        </w:rPr>
        <w:instrText xml:space="preserve"> FORMTEXT </w:instrText>
      </w:r>
      <w:r>
        <w:rPr>
          <w:color w:val="000000"/>
          <w:szCs w:val="16"/>
          <w:lang w:val="es"/>
        </w:rPr>
      </w:r>
      <w:r>
        <w:rPr>
          <w:color w:val="000000"/>
          <w:szCs w:val="16"/>
          <w:lang w:val="es"/>
        </w:rPr>
        <w:fldChar w:fldCharType="separate"/>
      </w:r>
      <w:r>
        <w:rPr>
          <w:noProof/>
          <w:color w:val="000000"/>
          <w:szCs w:val="16"/>
          <w:u w:val="single"/>
          <w:lang w:val="es"/>
        </w:rPr>
        <w:t>     </w:t>
      </w:r>
      <w:r>
        <w:rPr>
          <w:color w:val="000000"/>
          <w:szCs w:val="16"/>
          <w:u w:val="single"/>
          <w:lang w:val="es"/>
        </w:rPr>
        <w:fldChar w:fldCharType="end"/>
      </w:r>
      <w:r>
        <w:rPr>
          <w:color w:val="000000"/>
          <w:szCs w:val="16"/>
          <w:u w:val="single"/>
          <w:lang w:val="es"/>
        </w:rPr>
        <w:tab/>
        <w:t>.</w:t>
      </w:r>
    </w:p>
    <w:p w14:paraId="50B2483D" w14:textId="77777777" w:rsidR="00330940" w:rsidRPr="001431B6" w:rsidRDefault="00330940" w:rsidP="001431B6">
      <w:pPr>
        <w:spacing w:line="209" w:lineRule="auto"/>
        <w:rPr>
          <w:color w:val="000000"/>
          <w:sz w:val="6"/>
          <w:szCs w:val="18"/>
          <w:lang w:val="es-PE"/>
        </w:rPr>
        <w:sectPr w:rsidR="00330940" w:rsidRPr="001431B6" w:rsidSect="00A33474">
          <w:type w:val="continuous"/>
          <w:pgSz w:w="12240" w:h="15840" w:code="1"/>
          <w:pgMar w:top="720" w:right="720" w:bottom="720" w:left="720" w:header="360" w:footer="360" w:gutter="0"/>
          <w:cols w:space="720"/>
          <w:docGrid w:linePitch="326"/>
        </w:sectPr>
      </w:pPr>
    </w:p>
    <w:p w14:paraId="628A2D1E" w14:textId="77777777" w:rsidR="00586BF5" w:rsidRPr="001431B6" w:rsidRDefault="00586BF5" w:rsidP="001431B6">
      <w:pPr>
        <w:spacing w:line="209" w:lineRule="auto"/>
        <w:rPr>
          <w:color w:val="000000"/>
          <w:sz w:val="6"/>
          <w:szCs w:val="18"/>
          <w:lang w:val="es-PE"/>
        </w:rPr>
      </w:pPr>
    </w:p>
    <w:tbl>
      <w:tblPr>
        <w:tblW w:w="7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Caption w:val="USDA Child Nutrition Program - Income Guidelines"/>
        <w:tblDescription w:val="USDA Child Nutrition Program - Income Guidelines"/>
      </w:tblPr>
      <w:tblGrid>
        <w:gridCol w:w="1912"/>
        <w:gridCol w:w="1021"/>
        <w:gridCol w:w="1022"/>
        <w:gridCol w:w="1021"/>
        <w:gridCol w:w="1022"/>
        <w:gridCol w:w="1022"/>
      </w:tblGrid>
      <w:tr w:rsidR="006B0354" w:rsidRPr="001431B6" w14:paraId="5A99144B" w14:textId="77777777" w:rsidTr="006B0354">
        <w:trPr>
          <w:trHeight w:val="485"/>
          <w:tblHeader/>
          <w:jc w:val="center"/>
        </w:trPr>
        <w:tc>
          <w:tcPr>
            <w:tcW w:w="7020" w:type="dxa"/>
            <w:gridSpan w:val="6"/>
            <w:tcBorders>
              <w:top w:val="single" w:sz="4" w:space="0" w:color="auto"/>
              <w:left w:val="single" w:sz="4" w:space="0" w:color="auto"/>
              <w:bottom w:val="single" w:sz="4" w:space="0" w:color="auto"/>
              <w:right w:val="single" w:sz="4" w:space="0" w:color="auto"/>
            </w:tcBorders>
            <w:vAlign w:val="center"/>
          </w:tcPr>
          <w:p w14:paraId="4B17FA7E" w14:textId="77777777" w:rsidR="006B0354" w:rsidRPr="001431B6" w:rsidRDefault="006B0354" w:rsidP="001431B6">
            <w:pPr>
              <w:tabs>
                <w:tab w:val="left" w:pos="2430"/>
              </w:tabs>
              <w:spacing w:line="209" w:lineRule="auto"/>
              <w:jc w:val="center"/>
              <w:rPr>
                <w:rFonts w:ascii="Calibri" w:hAnsi="Calibri" w:cs="Arial"/>
                <w:b/>
                <w:szCs w:val="18"/>
                <w:lang w:val="es-PE"/>
              </w:rPr>
            </w:pPr>
            <w:r>
              <w:rPr>
                <w:rFonts w:ascii="Calibri" w:hAnsi="Calibri" w:cs="Arial"/>
                <w:b/>
                <w:bCs/>
                <w:szCs w:val="18"/>
                <w:lang w:val="es"/>
              </w:rPr>
              <w:t>Pautas de elegibilidad de ingresos para el programa de nutrición infantil del USDA</w:t>
            </w:r>
          </w:p>
          <w:p w14:paraId="71F18C1C" w14:textId="1D6F40F3" w:rsidR="006B0354" w:rsidRPr="001431B6" w:rsidRDefault="006B0354" w:rsidP="001431B6">
            <w:pPr>
              <w:tabs>
                <w:tab w:val="left" w:pos="2430"/>
              </w:tabs>
              <w:spacing w:line="209" w:lineRule="auto"/>
              <w:jc w:val="center"/>
              <w:rPr>
                <w:rFonts w:ascii="Calibri" w:hAnsi="Calibri" w:cs="Arial"/>
                <w:b/>
                <w:sz w:val="16"/>
                <w:lang w:val="es-PE"/>
              </w:rPr>
            </w:pPr>
            <w:r>
              <w:rPr>
                <w:rFonts w:ascii="Calibri" w:hAnsi="Calibri" w:cs="Arial"/>
                <w:b/>
                <w:bCs/>
                <w:szCs w:val="18"/>
                <w:lang w:val="es"/>
              </w:rPr>
              <w:t>Vigentes desde el 1 de julio de 2026 al 30 de junio de 2027</w:t>
            </w:r>
          </w:p>
        </w:tc>
      </w:tr>
      <w:tr w:rsidR="003E7094" w:rsidRPr="00FE22D9" w14:paraId="469812AD" w14:textId="77777777" w:rsidTr="001431B6">
        <w:trPr>
          <w:trHeight w:val="386"/>
          <w:tblHeader/>
          <w:jc w:val="center"/>
        </w:trPr>
        <w:tc>
          <w:tcPr>
            <w:tcW w:w="19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8FE235B" w14:textId="1A6A0EAF" w:rsidR="006B0354" w:rsidRPr="001431B6" w:rsidRDefault="006B0354" w:rsidP="001431B6">
            <w:pPr>
              <w:keepNext/>
              <w:keepLines/>
              <w:tabs>
                <w:tab w:val="left" w:pos="2430"/>
              </w:tabs>
              <w:spacing w:line="209" w:lineRule="auto"/>
              <w:contextualSpacing/>
              <w:jc w:val="center"/>
              <w:outlineLvl w:val="0"/>
              <w:rPr>
                <w:rFonts w:ascii="Calibri" w:eastAsia="Yu Gothic Light" w:hAnsi="Calibri" w:cs="Calibri"/>
                <w:color w:val="2E74B5"/>
                <w:szCs w:val="18"/>
                <w:lang w:val="es-PE"/>
              </w:rPr>
            </w:pPr>
            <w:r>
              <w:rPr>
                <w:rFonts w:ascii="Calibri" w:eastAsia="Yu Gothic Light" w:hAnsi="Calibri" w:cs="Calibri"/>
                <w:szCs w:val="18"/>
                <w:lang w:val="es"/>
              </w:rPr>
              <w:t>Cantidad de integrantes</w:t>
            </w:r>
            <w:r w:rsidR="001431B6">
              <w:rPr>
                <w:rFonts w:ascii="Calibri" w:eastAsia="Yu Gothic Light" w:hAnsi="Calibri" w:cs="Calibri"/>
                <w:szCs w:val="18"/>
                <w:lang w:val="es"/>
              </w:rPr>
              <w:t xml:space="preserve"> </w:t>
            </w:r>
            <w:r>
              <w:rPr>
                <w:rFonts w:ascii="Calibri" w:eastAsia="Yu Gothic Light" w:hAnsi="Calibri" w:cs="Calibri"/>
                <w:szCs w:val="18"/>
                <w:lang w:val="es"/>
              </w:rPr>
              <w:t>del hogar</w:t>
            </w:r>
          </w:p>
        </w:tc>
        <w:tc>
          <w:tcPr>
            <w:tcW w:w="1021" w:type="dxa"/>
            <w:tcBorders>
              <w:top w:val="single" w:sz="4" w:space="0" w:color="auto"/>
              <w:left w:val="single" w:sz="4" w:space="0" w:color="auto"/>
              <w:bottom w:val="single" w:sz="4" w:space="0" w:color="auto"/>
              <w:right w:val="single" w:sz="4" w:space="0" w:color="auto"/>
            </w:tcBorders>
            <w:vAlign w:val="center"/>
            <w:hideMark/>
          </w:tcPr>
          <w:p w14:paraId="689F1746" w14:textId="77777777" w:rsidR="006B0354" w:rsidRPr="00FE22D9" w:rsidRDefault="006B0354" w:rsidP="001431B6">
            <w:pPr>
              <w:tabs>
                <w:tab w:val="center" w:pos="522"/>
                <w:tab w:val="left" w:pos="2430"/>
                <w:tab w:val="right" w:pos="4320"/>
                <w:tab w:val="right" w:pos="5760"/>
                <w:tab w:val="right" w:pos="7200"/>
                <w:tab w:val="right" w:pos="10080"/>
                <w:tab w:val="right" w:pos="11520"/>
                <w:tab w:val="right" w:pos="12960"/>
              </w:tabs>
              <w:spacing w:line="209" w:lineRule="auto"/>
              <w:jc w:val="center"/>
              <w:rPr>
                <w:rFonts w:ascii="Calibri" w:hAnsi="Calibri" w:cs="Calibri"/>
                <w:b/>
                <w:sz w:val="16"/>
                <w:vertAlign w:val="superscript"/>
              </w:rPr>
            </w:pPr>
            <w:r>
              <w:rPr>
                <w:rFonts w:ascii="Calibri" w:hAnsi="Calibri" w:cs="Calibri"/>
                <w:b/>
                <w:bCs/>
                <w:sz w:val="16"/>
                <w:lang w:val="es"/>
              </w:rPr>
              <w:t>Anual</w:t>
            </w:r>
          </w:p>
        </w:tc>
        <w:tc>
          <w:tcPr>
            <w:tcW w:w="1022" w:type="dxa"/>
            <w:tcBorders>
              <w:top w:val="single" w:sz="4" w:space="0" w:color="auto"/>
              <w:left w:val="single" w:sz="4" w:space="0" w:color="auto"/>
              <w:bottom w:val="single" w:sz="4" w:space="0" w:color="auto"/>
              <w:right w:val="single" w:sz="4" w:space="0" w:color="auto"/>
            </w:tcBorders>
            <w:vAlign w:val="center"/>
            <w:hideMark/>
          </w:tcPr>
          <w:p w14:paraId="3A4CC1A1" w14:textId="77777777" w:rsidR="006B0354" w:rsidRPr="00FE22D9" w:rsidRDefault="006B0354" w:rsidP="001431B6">
            <w:pPr>
              <w:tabs>
                <w:tab w:val="center" w:pos="612"/>
                <w:tab w:val="left" w:pos="2430"/>
                <w:tab w:val="right" w:pos="4320"/>
                <w:tab w:val="right" w:pos="5760"/>
                <w:tab w:val="right" w:pos="7200"/>
                <w:tab w:val="right" w:pos="10080"/>
                <w:tab w:val="right" w:pos="11520"/>
                <w:tab w:val="right" w:pos="12960"/>
              </w:tabs>
              <w:spacing w:line="209" w:lineRule="auto"/>
              <w:jc w:val="center"/>
              <w:rPr>
                <w:rFonts w:ascii="Calibri" w:hAnsi="Calibri" w:cs="Calibri"/>
                <w:b/>
                <w:sz w:val="16"/>
                <w:vertAlign w:val="superscript"/>
              </w:rPr>
            </w:pPr>
            <w:r>
              <w:rPr>
                <w:rFonts w:ascii="Calibri" w:hAnsi="Calibri" w:cs="Calibri"/>
                <w:b/>
                <w:bCs/>
                <w:sz w:val="16"/>
                <w:lang w:val="es"/>
              </w:rPr>
              <w:t>Por mes</w:t>
            </w:r>
          </w:p>
        </w:tc>
        <w:tc>
          <w:tcPr>
            <w:tcW w:w="1021" w:type="dxa"/>
            <w:tcBorders>
              <w:top w:val="single" w:sz="4" w:space="0" w:color="auto"/>
              <w:left w:val="single" w:sz="4" w:space="0" w:color="auto"/>
              <w:bottom w:val="single" w:sz="4" w:space="0" w:color="auto"/>
              <w:right w:val="single" w:sz="4" w:space="0" w:color="auto"/>
            </w:tcBorders>
            <w:vAlign w:val="center"/>
            <w:hideMark/>
          </w:tcPr>
          <w:p w14:paraId="2DAD183A" w14:textId="77777777" w:rsidR="006B0354" w:rsidRPr="00FE22D9" w:rsidRDefault="006B0354" w:rsidP="001431B6">
            <w:pPr>
              <w:tabs>
                <w:tab w:val="center" w:pos="432"/>
                <w:tab w:val="left" w:pos="2430"/>
                <w:tab w:val="right" w:pos="4320"/>
                <w:tab w:val="right" w:pos="5760"/>
                <w:tab w:val="right" w:pos="7200"/>
                <w:tab w:val="right" w:pos="10080"/>
                <w:tab w:val="right" w:pos="11520"/>
                <w:tab w:val="right" w:pos="12960"/>
              </w:tabs>
              <w:spacing w:line="209" w:lineRule="auto"/>
              <w:jc w:val="center"/>
              <w:rPr>
                <w:rFonts w:ascii="Calibri" w:hAnsi="Calibri" w:cs="Calibri"/>
                <w:b/>
                <w:sz w:val="16"/>
                <w:vertAlign w:val="superscript"/>
              </w:rPr>
            </w:pPr>
            <w:r>
              <w:rPr>
                <w:rFonts w:ascii="Calibri" w:hAnsi="Calibri" w:cs="Calibri"/>
                <w:b/>
                <w:bCs/>
                <w:sz w:val="16"/>
                <w:lang w:val="es"/>
              </w:rPr>
              <w:t>Dos veces al mes</w:t>
            </w:r>
          </w:p>
        </w:tc>
        <w:tc>
          <w:tcPr>
            <w:tcW w:w="1022" w:type="dxa"/>
            <w:tcBorders>
              <w:top w:val="single" w:sz="4" w:space="0" w:color="auto"/>
              <w:left w:val="single" w:sz="4" w:space="0" w:color="auto"/>
              <w:bottom w:val="single" w:sz="4" w:space="0" w:color="auto"/>
              <w:right w:val="single" w:sz="4" w:space="0" w:color="auto"/>
            </w:tcBorders>
            <w:vAlign w:val="center"/>
            <w:hideMark/>
          </w:tcPr>
          <w:p w14:paraId="648741A2" w14:textId="77777777" w:rsidR="006B0354" w:rsidRPr="00FE22D9" w:rsidRDefault="006B0354" w:rsidP="001431B6">
            <w:pPr>
              <w:tabs>
                <w:tab w:val="center" w:pos="432"/>
                <w:tab w:val="left" w:pos="2430"/>
                <w:tab w:val="right" w:pos="4320"/>
                <w:tab w:val="right" w:pos="5760"/>
                <w:tab w:val="right" w:pos="7200"/>
                <w:tab w:val="right" w:pos="10080"/>
                <w:tab w:val="right" w:pos="11520"/>
                <w:tab w:val="right" w:pos="12960"/>
              </w:tabs>
              <w:spacing w:line="209" w:lineRule="auto"/>
              <w:jc w:val="center"/>
              <w:rPr>
                <w:rFonts w:ascii="Calibri" w:hAnsi="Calibri" w:cs="Calibri"/>
                <w:b/>
                <w:sz w:val="16"/>
                <w:vertAlign w:val="superscript"/>
              </w:rPr>
            </w:pPr>
            <w:r>
              <w:rPr>
                <w:rFonts w:ascii="Calibri" w:hAnsi="Calibri" w:cs="Calibri"/>
                <w:b/>
                <w:bCs/>
                <w:sz w:val="16"/>
                <w:lang w:val="es"/>
              </w:rPr>
              <w:t>Cada dos semanas</w:t>
            </w:r>
          </w:p>
        </w:tc>
        <w:tc>
          <w:tcPr>
            <w:tcW w:w="1022" w:type="dxa"/>
            <w:tcBorders>
              <w:top w:val="single" w:sz="4" w:space="0" w:color="auto"/>
              <w:left w:val="single" w:sz="4" w:space="0" w:color="auto"/>
              <w:bottom w:val="single" w:sz="4" w:space="0" w:color="auto"/>
              <w:right w:val="single" w:sz="4" w:space="0" w:color="auto"/>
            </w:tcBorders>
            <w:vAlign w:val="center"/>
            <w:hideMark/>
          </w:tcPr>
          <w:p w14:paraId="33EDD884" w14:textId="77777777" w:rsidR="006B0354" w:rsidRPr="00FE22D9" w:rsidRDefault="006B0354" w:rsidP="001431B6">
            <w:pPr>
              <w:tabs>
                <w:tab w:val="center" w:pos="432"/>
                <w:tab w:val="left" w:pos="2430"/>
                <w:tab w:val="right" w:pos="4320"/>
                <w:tab w:val="right" w:pos="5760"/>
                <w:tab w:val="right" w:pos="7200"/>
                <w:tab w:val="right" w:pos="10080"/>
                <w:tab w:val="right" w:pos="11520"/>
                <w:tab w:val="right" w:pos="12960"/>
              </w:tabs>
              <w:spacing w:line="209" w:lineRule="auto"/>
              <w:jc w:val="center"/>
              <w:rPr>
                <w:rFonts w:ascii="Calibri" w:hAnsi="Calibri" w:cs="Calibri"/>
                <w:b/>
                <w:sz w:val="16"/>
                <w:vertAlign w:val="superscript"/>
              </w:rPr>
            </w:pPr>
            <w:r>
              <w:rPr>
                <w:rFonts w:ascii="Calibri" w:hAnsi="Calibri" w:cs="Calibri"/>
                <w:b/>
                <w:bCs/>
                <w:sz w:val="16"/>
                <w:lang w:val="es"/>
              </w:rPr>
              <w:t>Por semana</w:t>
            </w:r>
          </w:p>
        </w:tc>
      </w:tr>
      <w:tr w:rsidR="003E7094" w:rsidRPr="00FE22D9" w14:paraId="220EC45E" w14:textId="77777777" w:rsidTr="001431B6">
        <w:trPr>
          <w:trHeight w:val="260"/>
          <w:jc w:val="center"/>
        </w:trPr>
        <w:tc>
          <w:tcPr>
            <w:tcW w:w="19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3113EB4" w14:textId="77777777" w:rsidR="00B641CA" w:rsidRPr="00B641CA" w:rsidRDefault="00B641CA" w:rsidP="001431B6">
            <w:pPr>
              <w:tabs>
                <w:tab w:val="right" w:pos="720"/>
                <w:tab w:val="left" w:pos="2430"/>
                <w:tab w:val="right" w:pos="4500"/>
                <w:tab w:val="right" w:pos="6120"/>
                <w:tab w:val="right" w:pos="7560"/>
                <w:tab w:val="right" w:pos="10260"/>
                <w:tab w:val="right" w:pos="11700"/>
                <w:tab w:val="right" w:pos="13140"/>
              </w:tabs>
              <w:spacing w:line="209" w:lineRule="auto"/>
              <w:jc w:val="center"/>
              <w:rPr>
                <w:rFonts w:ascii="Calibri" w:hAnsi="Calibri" w:cs="Calibri"/>
                <w:szCs w:val="18"/>
              </w:rPr>
            </w:pPr>
            <w:r>
              <w:rPr>
                <w:rFonts w:ascii="Calibri" w:hAnsi="Calibri" w:cs="Calibri"/>
                <w:szCs w:val="18"/>
                <w:lang w:val="es"/>
              </w:rPr>
              <w:t>1</w:t>
            </w:r>
          </w:p>
        </w:tc>
        <w:tc>
          <w:tcPr>
            <w:tcW w:w="1021" w:type="dxa"/>
            <w:tcBorders>
              <w:top w:val="single" w:sz="4" w:space="0" w:color="auto"/>
              <w:left w:val="single" w:sz="4" w:space="0" w:color="auto"/>
              <w:bottom w:val="single" w:sz="4" w:space="0" w:color="auto"/>
              <w:right w:val="single" w:sz="4" w:space="0" w:color="auto"/>
            </w:tcBorders>
            <w:hideMark/>
          </w:tcPr>
          <w:p w14:paraId="579F60A5" w14:textId="501B74AE" w:rsidR="00B641CA" w:rsidRPr="00FE22D9" w:rsidRDefault="00B641CA" w:rsidP="001431B6">
            <w:pPr>
              <w:spacing w:line="209" w:lineRule="auto"/>
              <w:jc w:val="center"/>
              <w:rPr>
                <w:rFonts w:ascii="Segoe UI" w:hAnsi="Segoe UI" w:cs="Segoe UI"/>
                <w:sz w:val="16"/>
                <w:szCs w:val="16"/>
              </w:rPr>
            </w:pPr>
            <w:r>
              <w:rPr>
                <w:rFonts w:cstheme="minorHAnsi"/>
                <w:szCs w:val="18"/>
                <w:lang w:val="es"/>
              </w:rPr>
              <w:t>$29,526</w:t>
            </w:r>
          </w:p>
        </w:tc>
        <w:tc>
          <w:tcPr>
            <w:tcW w:w="1022" w:type="dxa"/>
            <w:tcBorders>
              <w:top w:val="single" w:sz="4" w:space="0" w:color="auto"/>
              <w:left w:val="single" w:sz="4" w:space="0" w:color="auto"/>
              <w:bottom w:val="single" w:sz="4" w:space="0" w:color="auto"/>
              <w:right w:val="single" w:sz="4" w:space="0" w:color="auto"/>
            </w:tcBorders>
            <w:hideMark/>
          </w:tcPr>
          <w:p w14:paraId="184B914E" w14:textId="48581F36" w:rsidR="00B641CA" w:rsidRPr="00FE22D9" w:rsidRDefault="00B641CA" w:rsidP="001431B6">
            <w:pPr>
              <w:spacing w:line="209" w:lineRule="auto"/>
              <w:jc w:val="center"/>
              <w:rPr>
                <w:rFonts w:ascii="Segoe UI" w:hAnsi="Segoe UI" w:cs="Segoe UI"/>
                <w:sz w:val="16"/>
                <w:szCs w:val="16"/>
              </w:rPr>
            </w:pPr>
            <w:r>
              <w:rPr>
                <w:rFonts w:cstheme="minorHAnsi"/>
                <w:szCs w:val="18"/>
                <w:lang w:val="es"/>
              </w:rPr>
              <w:t>$2,461</w:t>
            </w:r>
          </w:p>
        </w:tc>
        <w:tc>
          <w:tcPr>
            <w:tcW w:w="1021" w:type="dxa"/>
            <w:tcBorders>
              <w:top w:val="single" w:sz="4" w:space="0" w:color="auto"/>
              <w:left w:val="single" w:sz="4" w:space="0" w:color="auto"/>
              <w:bottom w:val="single" w:sz="4" w:space="0" w:color="auto"/>
              <w:right w:val="single" w:sz="4" w:space="0" w:color="auto"/>
            </w:tcBorders>
            <w:hideMark/>
          </w:tcPr>
          <w:p w14:paraId="26121E60" w14:textId="77B238F3" w:rsidR="00B641CA" w:rsidRPr="00FE22D9" w:rsidRDefault="00B641CA" w:rsidP="001431B6">
            <w:pPr>
              <w:spacing w:line="209" w:lineRule="auto"/>
              <w:jc w:val="center"/>
              <w:rPr>
                <w:rFonts w:ascii="Segoe UI" w:hAnsi="Segoe UI" w:cs="Segoe UI"/>
                <w:sz w:val="16"/>
                <w:szCs w:val="16"/>
              </w:rPr>
            </w:pPr>
            <w:r>
              <w:rPr>
                <w:rFonts w:cstheme="minorHAnsi"/>
                <w:szCs w:val="18"/>
                <w:lang w:val="es"/>
              </w:rPr>
              <w:t>$1,231</w:t>
            </w:r>
          </w:p>
        </w:tc>
        <w:tc>
          <w:tcPr>
            <w:tcW w:w="1022" w:type="dxa"/>
            <w:tcBorders>
              <w:top w:val="single" w:sz="4" w:space="0" w:color="auto"/>
              <w:left w:val="single" w:sz="4" w:space="0" w:color="auto"/>
              <w:bottom w:val="single" w:sz="4" w:space="0" w:color="auto"/>
              <w:right w:val="single" w:sz="4" w:space="0" w:color="auto"/>
            </w:tcBorders>
            <w:hideMark/>
          </w:tcPr>
          <w:p w14:paraId="202415D4" w14:textId="0B3FB66B" w:rsidR="00B641CA" w:rsidRPr="00FE22D9" w:rsidRDefault="00B641CA" w:rsidP="001431B6">
            <w:pPr>
              <w:spacing w:line="209" w:lineRule="auto"/>
              <w:jc w:val="center"/>
              <w:rPr>
                <w:rFonts w:ascii="Segoe UI" w:hAnsi="Segoe UI" w:cs="Segoe UI"/>
                <w:sz w:val="16"/>
                <w:szCs w:val="16"/>
              </w:rPr>
            </w:pPr>
            <w:r>
              <w:rPr>
                <w:rFonts w:cstheme="minorHAnsi"/>
                <w:szCs w:val="18"/>
                <w:lang w:val="es"/>
              </w:rPr>
              <w:t>$1,136</w:t>
            </w:r>
          </w:p>
        </w:tc>
        <w:tc>
          <w:tcPr>
            <w:tcW w:w="1022" w:type="dxa"/>
            <w:tcBorders>
              <w:top w:val="single" w:sz="4" w:space="0" w:color="auto"/>
              <w:left w:val="single" w:sz="4" w:space="0" w:color="auto"/>
              <w:bottom w:val="single" w:sz="4" w:space="0" w:color="auto"/>
              <w:right w:val="single" w:sz="4" w:space="0" w:color="auto"/>
            </w:tcBorders>
            <w:hideMark/>
          </w:tcPr>
          <w:p w14:paraId="23662E66" w14:textId="2645EF54" w:rsidR="00B641CA" w:rsidRPr="00FE22D9" w:rsidRDefault="00B641CA" w:rsidP="001431B6">
            <w:pPr>
              <w:spacing w:line="209" w:lineRule="auto"/>
              <w:jc w:val="center"/>
              <w:rPr>
                <w:rFonts w:ascii="Segoe UI" w:hAnsi="Segoe UI" w:cs="Segoe UI"/>
                <w:sz w:val="16"/>
                <w:szCs w:val="16"/>
              </w:rPr>
            </w:pPr>
            <w:r>
              <w:rPr>
                <w:rFonts w:cstheme="minorHAnsi"/>
                <w:szCs w:val="18"/>
                <w:lang w:val="es"/>
              </w:rPr>
              <w:t>$568</w:t>
            </w:r>
          </w:p>
        </w:tc>
      </w:tr>
      <w:tr w:rsidR="003E7094" w:rsidRPr="00FE22D9" w14:paraId="02CF8E44" w14:textId="77777777" w:rsidTr="001431B6">
        <w:trPr>
          <w:trHeight w:val="260"/>
          <w:jc w:val="center"/>
        </w:trPr>
        <w:tc>
          <w:tcPr>
            <w:tcW w:w="19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B8FFE4D" w14:textId="77777777" w:rsidR="00B641CA" w:rsidRPr="00B641CA" w:rsidRDefault="00B641CA" w:rsidP="001431B6">
            <w:pPr>
              <w:tabs>
                <w:tab w:val="right" w:pos="720"/>
                <w:tab w:val="left" w:pos="2430"/>
                <w:tab w:val="right" w:pos="4500"/>
                <w:tab w:val="right" w:pos="6120"/>
                <w:tab w:val="right" w:pos="7560"/>
                <w:tab w:val="right" w:pos="10260"/>
                <w:tab w:val="right" w:pos="11700"/>
                <w:tab w:val="right" w:pos="13140"/>
              </w:tabs>
              <w:spacing w:line="209" w:lineRule="auto"/>
              <w:jc w:val="center"/>
              <w:rPr>
                <w:rFonts w:ascii="Calibri" w:hAnsi="Calibri" w:cs="Calibri"/>
                <w:szCs w:val="18"/>
              </w:rPr>
            </w:pPr>
            <w:r>
              <w:rPr>
                <w:rFonts w:ascii="Calibri" w:hAnsi="Calibri" w:cs="Calibri"/>
                <w:szCs w:val="18"/>
                <w:lang w:val="es"/>
              </w:rPr>
              <w:t>2</w:t>
            </w:r>
          </w:p>
        </w:tc>
        <w:tc>
          <w:tcPr>
            <w:tcW w:w="1021" w:type="dxa"/>
            <w:tcBorders>
              <w:top w:val="single" w:sz="4" w:space="0" w:color="auto"/>
              <w:left w:val="single" w:sz="4" w:space="0" w:color="auto"/>
              <w:bottom w:val="single" w:sz="4" w:space="0" w:color="auto"/>
              <w:right w:val="single" w:sz="4" w:space="0" w:color="auto"/>
            </w:tcBorders>
            <w:hideMark/>
          </w:tcPr>
          <w:p w14:paraId="4E1B93A2" w14:textId="63FB35CA" w:rsidR="00B641CA" w:rsidRPr="00FE22D9" w:rsidRDefault="00B641CA" w:rsidP="001431B6">
            <w:pPr>
              <w:spacing w:line="209" w:lineRule="auto"/>
              <w:jc w:val="center"/>
              <w:rPr>
                <w:rFonts w:ascii="Segoe UI" w:hAnsi="Segoe UI" w:cs="Segoe UI"/>
                <w:sz w:val="16"/>
                <w:szCs w:val="16"/>
              </w:rPr>
            </w:pPr>
            <w:r>
              <w:rPr>
                <w:rFonts w:cstheme="minorHAnsi"/>
                <w:szCs w:val="18"/>
                <w:lang w:val="es"/>
              </w:rPr>
              <w:t>$40,034</w:t>
            </w:r>
          </w:p>
        </w:tc>
        <w:tc>
          <w:tcPr>
            <w:tcW w:w="1022" w:type="dxa"/>
            <w:tcBorders>
              <w:top w:val="single" w:sz="4" w:space="0" w:color="auto"/>
              <w:left w:val="single" w:sz="4" w:space="0" w:color="auto"/>
              <w:bottom w:val="single" w:sz="4" w:space="0" w:color="auto"/>
              <w:right w:val="single" w:sz="4" w:space="0" w:color="auto"/>
            </w:tcBorders>
            <w:hideMark/>
          </w:tcPr>
          <w:p w14:paraId="12FB8885" w14:textId="374B8324" w:rsidR="00B641CA" w:rsidRPr="00FE22D9" w:rsidRDefault="00B641CA" w:rsidP="001431B6">
            <w:pPr>
              <w:spacing w:line="209" w:lineRule="auto"/>
              <w:jc w:val="center"/>
              <w:rPr>
                <w:rFonts w:ascii="Segoe UI" w:hAnsi="Segoe UI" w:cs="Segoe UI"/>
                <w:sz w:val="16"/>
                <w:szCs w:val="16"/>
              </w:rPr>
            </w:pPr>
            <w:r>
              <w:rPr>
                <w:rFonts w:cstheme="minorHAnsi"/>
                <w:szCs w:val="18"/>
                <w:lang w:val="es"/>
              </w:rPr>
              <w:t>$3,337</w:t>
            </w:r>
          </w:p>
        </w:tc>
        <w:tc>
          <w:tcPr>
            <w:tcW w:w="1021" w:type="dxa"/>
            <w:tcBorders>
              <w:top w:val="single" w:sz="4" w:space="0" w:color="auto"/>
              <w:left w:val="single" w:sz="4" w:space="0" w:color="auto"/>
              <w:bottom w:val="single" w:sz="4" w:space="0" w:color="auto"/>
              <w:right w:val="single" w:sz="4" w:space="0" w:color="auto"/>
            </w:tcBorders>
            <w:hideMark/>
          </w:tcPr>
          <w:p w14:paraId="56B1018D" w14:textId="66F2C01C" w:rsidR="00B641CA" w:rsidRPr="00FE22D9" w:rsidRDefault="00B641CA" w:rsidP="001431B6">
            <w:pPr>
              <w:spacing w:line="209" w:lineRule="auto"/>
              <w:jc w:val="center"/>
              <w:rPr>
                <w:rFonts w:ascii="Segoe UI" w:hAnsi="Segoe UI" w:cs="Segoe UI"/>
                <w:sz w:val="16"/>
                <w:szCs w:val="16"/>
              </w:rPr>
            </w:pPr>
            <w:r>
              <w:rPr>
                <w:rFonts w:cstheme="minorHAnsi"/>
                <w:szCs w:val="18"/>
                <w:lang w:val="es"/>
              </w:rPr>
              <w:t>$1,669</w:t>
            </w:r>
          </w:p>
        </w:tc>
        <w:tc>
          <w:tcPr>
            <w:tcW w:w="1022" w:type="dxa"/>
            <w:tcBorders>
              <w:top w:val="single" w:sz="4" w:space="0" w:color="auto"/>
              <w:left w:val="single" w:sz="4" w:space="0" w:color="auto"/>
              <w:bottom w:val="single" w:sz="4" w:space="0" w:color="auto"/>
              <w:right w:val="single" w:sz="4" w:space="0" w:color="auto"/>
            </w:tcBorders>
            <w:hideMark/>
          </w:tcPr>
          <w:p w14:paraId="5F9550A4" w14:textId="09C0EFAE" w:rsidR="00B641CA" w:rsidRPr="00FE22D9" w:rsidRDefault="00B641CA" w:rsidP="001431B6">
            <w:pPr>
              <w:spacing w:line="209" w:lineRule="auto"/>
              <w:jc w:val="center"/>
              <w:rPr>
                <w:rFonts w:ascii="Segoe UI" w:hAnsi="Segoe UI" w:cs="Segoe UI"/>
                <w:sz w:val="16"/>
                <w:szCs w:val="16"/>
              </w:rPr>
            </w:pPr>
            <w:r>
              <w:rPr>
                <w:rFonts w:cstheme="minorHAnsi"/>
                <w:szCs w:val="18"/>
                <w:lang w:val="es"/>
              </w:rPr>
              <w:t>$1,540</w:t>
            </w:r>
          </w:p>
        </w:tc>
        <w:tc>
          <w:tcPr>
            <w:tcW w:w="1022" w:type="dxa"/>
            <w:tcBorders>
              <w:top w:val="single" w:sz="4" w:space="0" w:color="auto"/>
              <w:left w:val="single" w:sz="4" w:space="0" w:color="auto"/>
              <w:bottom w:val="single" w:sz="4" w:space="0" w:color="auto"/>
              <w:right w:val="single" w:sz="4" w:space="0" w:color="auto"/>
            </w:tcBorders>
            <w:hideMark/>
          </w:tcPr>
          <w:p w14:paraId="7E439C49" w14:textId="49B7A334" w:rsidR="00B641CA" w:rsidRPr="00FE22D9" w:rsidRDefault="00B641CA" w:rsidP="001431B6">
            <w:pPr>
              <w:spacing w:line="209" w:lineRule="auto"/>
              <w:jc w:val="center"/>
              <w:rPr>
                <w:rFonts w:ascii="Segoe UI" w:hAnsi="Segoe UI" w:cs="Segoe UI"/>
                <w:sz w:val="16"/>
                <w:szCs w:val="16"/>
              </w:rPr>
            </w:pPr>
            <w:r>
              <w:rPr>
                <w:rFonts w:cstheme="minorHAnsi"/>
                <w:szCs w:val="18"/>
                <w:lang w:val="es"/>
              </w:rPr>
              <w:t>$770</w:t>
            </w:r>
          </w:p>
        </w:tc>
      </w:tr>
      <w:tr w:rsidR="003E7094" w:rsidRPr="00FE22D9" w14:paraId="7CB05F61" w14:textId="77777777" w:rsidTr="001431B6">
        <w:trPr>
          <w:trHeight w:val="269"/>
          <w:jc w:val="center"/>
        </w:trPr>
        <w:tc>
          <w:tcPr>
            <w:tcW w:w="19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F916FFC" w14:textId="77777777" w:rsidR="00B641CA" w:rsidRPr="00B641CA" w:rsidRDefault="00B641CA" w:rsidP="001431B6">
            <w:pPr>
              <w:tabs>
                <w:tab w:val="right" w:pos="720"/>
                <w:tab w:val="left" w:pos="2430"/>
                <w:tab w:val="right" w:pos="4500"/>
                <w:tab w:val="right" w:pos="6120"/>
                <w:tab w:val="right" w:pos="7560"/>
                <w:tab w:val="right" w:pos="10260"/>
                <w:tab w:val="right" w:pos="11700"/>
                <w:tab w:val="right" w:pos="13140"/>
              </w:tabs>
              <w:spacing w:line="209" w:lineRule="auto"/>
              <w:jc w:val="center"/>
              <w:rPr>
                <w:rFonts w:ascii="Calibri" w:hAnsi="Calibri" w:cs="Calibri"/>
                <w:szCs w:val="18"/>
              </w:rPr>
            </w:pPr>
            <w:r>
              <w:rPr>
                <w:rFonts w:ascii="Calibri" w:hAnsi="Calibri" w:cs="Calibri"/>
                <w:szCs w:val="18"/>
                <w:lang w:val="es"/>
              </w:rPr>
              <w:t>3</w:t>
            </w:r>
          </w:p>
        </w:tc>
        <w:tc>
          <w:tcPr>
            <w:tcW w:w="1021" w:type="dxa"/>
            <w:tcBorders>
              <w:top w:val="single" w:sz="4" w:space="0" w:color="auto"/>
              <w:left w:val="single" w:sz="4" w:space="0" w:color="auto"/>
              <w:bottom w:val="single" w:sz="4" w:space="0" w:color="auto"/>
              <w:right w:val="single" w:sz="4" w:space="0" w:color="auto"/>
            </w:tcBorders>
            <w:hideMark/>
          </w:tcPr>
          <w:p w14:paraId="398219F9" w14:textId="24FCD630" w:rsidR="00B641CA" w:rsidRPr="00FE22D9" w:rsidRDefault="00B641CA" w:rsidP="001431B6">
            <w:pPr>
              <w:spacing w:line="209" w:lineRule="auto"/>
              <w:jc w:val="center"/>
              <w:rPr>
                <w:rFonts w:ascii="Segoe UI" w:hAnsi="Segoe UI" w:cs="Segoe UI"/>
                <w:sz w:val="16"/>
                <w:szCs w:val="16"/>
              </w:rPr>
            </w:pPr>
            <w:r>
              <w:rPr>
                <w:rFonts w:cstheme="minorHAnsi"/>
                <w:szCs w:val="18"/>
                <w:lang w:val="es"/>
              </w:rPr>
              <w:t>$50,542</w:t>
            </w:r>
          </w:p>
        </w:tc>
        <w:tc>
          <w:tcPr>
            <w:tcW w:w="1022" w:type="dxa"/>
            <w:tcBorders>
              <w:top w:val="single" w:sz="4" w:space="0" w:color="auto"/>
              <w:left w:val="single" w:sz="4" w:space="0" w:color="auto"/>
              <w:bottom w:val="single" w:sz="4" w:space="0" w:color="auto"/>
              <w:right w:val="single" w:sz="4" w:space="0" w:color="auto"/>
            </w:tcBorders>
            <w:hideMark/>
          </w:tcPr>
          <w:p w14:paraId="4F2B46F0" w14:textId="12B1B02E" w:rsidR="00B641CA" w:rsidRPr="00FE22D9" w:rsidRDefault="00B641CA" w:rsidP="001431B6">
            <w:pPr>
              <w:spacing w:line="209" w:lineRule="auto"/>
              <w:jc w:val="center"/>
              <w:rPr>
                <w:rFonts w:ascii="Segoe UI" w:hAnsi="Segoe UI" w:cs="Segoe UI"/>
                <w:sz w:val="16"/>
                <w:szCs w:val="16"/>
              </w:rPr>
            </w:pPr>
            <w:r>
              <w:rPr>
                <w:rFonts w:cstheme="minorHAnsi"/>
                <w:szCs w:val="18"/>
                <w:lang w:val="es"/>
              </w:rPr>
              <w:t>$4,212</w:t>
            </w:r>
          </w:p>
        </w:tc>
        <w:tc>
          <w:tcPr>
            <w:tcW w:w="1021" w:type="dxa"/>
            <w:tcBorders>
              <w:top w:val="single" w:sz="4" w:space="0" w:color="auto"/>
              <w:left w:val="single" w:sz="4" w:space="0" w:color="auto"/>
              <w:bottom w:val="single" w:sz="4" w:space="0" w:color="auto"/>
              <w:right w:val="single" w:sz="4" w:space="0" w:color="auto"/>
            </w:tcBorders>
            <w:hideMark/>
          </w:tcPr>
          <w:p w14:paraId="4A4D4B17" w14:textId="45C085CA" w:rsidR="00B641CA" w:rsidRPr="00FE22D9" w:rsidRDefault="00B641CA" w:rsidP="001431B6">
            <w:pPr>
              <w:spacing w:line="209" w:lineRule="auto"/>
              <w:jc w:val="center"/>
              <w:rPr>
                <w:rFonts w:ascii="Segoe UI" w:hAnsi="Segoe UI" w:cs="Segoe UI"/>
                <w:sz w:val="16"/>
                <w:szCs w:val="16"/>
              </w:rPr>
            </w:pPr>
            <w:r>
              <w:rPr>
                <w:rFonts w:cstheme="minorHAnsi"/>
                <w:szCs w:val="18"/>
                <w:lang w:val="es"/>
              </w:rPr>
              <w:t>$2,106</w:t>
            </w:r>
          </w:p>
        </w:tc>
        <w:tc>
          <w:tcPr>
            <w:tcW w:w="1022" w:type="dxa"/>
            <w:tcBorders>
              <w:top w:val="single" w:sz="4" w:space="0" w:color="auto"/>
              <w:left w:val="single" w:sz="4" w:space="0" w:color="auto"/>
              <w:bottom w:val="single" w:sz="4" w:space="0" w:color="auto"/>
              <w:right w:val="single" w:sz="4" w:space="0" w:color="auto"/>
            </w:tcBorders>
            <w:hideMark/>
          </w:tcPr>
          <w:p w14:paraId="12468C65" w14:textId="05D96F40" w:rsidR="00B641CA" w:rsidRPr="00FE22D9" w:rsidRDefault="00B641CA" w:rsidP="001431B6">
            <w:pPr>
              <w:spacing w:line="209" w:lineRule="auto"/>
              <w:jc w:val="center"/>
              <w:rPr>
                <w:rFonts w:ascii="Segoe UI" w:hAnsi="Segoe UI" w:cs="Segoe UI"/>
                <w:sz w:val="16"/>
                <w:szCs w:val="16"/>
              </w:rPr>
            </w:pPr>
            <w:r>
              <w:rPr>
                <w:rFonts w:cstheme="minorHAnsi"/>
                <w:szCs w:val="18"/>
                <w:lang w:val="es"/>
              </w:rPr>
              <w:t>$1,944</w:t>
            </w:r>
          </w:p>
        </w:tc>
        <w:tc>
          <w:tcPr>
            <w:tcW w:w="1022" w:type="dxa"/>
            <w:tcBorders>
              <w:top w:val="single" w:sz="4" w:space="0" w:color="auto"/>
              <w:left w:val="single" w:sz="4" w:space="0" w:color="auto"/>
              <w:bottom w:val="single" w:sz="4" w:space="0" w:color="auto"/>
              <w:right w:val="single" w:sz="4" w:space="0" w:color="auto"/>
            </w:tcBorders>
            <w:hideMark/>
          </w:tcPr>
          <w:p w14:paraId="3784CCC4" w14:textId="018DAE10" w:rsidR="00B641CA" w:rsidRPr="00FE22D9" w:rsidRDefault="00B641CA" w:rsidP="001431B6">
            <w:pPr>
              <w:spacing w:line="209" w:lineRule="auto"/>
              <w:jc w:val="center"/>
              <w:rPr>
                <w:rFonts w:ascii="Segoe UI" w:hAnsi="Segoe UI" w:cs="Segoe UI"/>
                <w:sz w:val="16"/>
                <w:szCs w:val="16"/>
              </w:rPr>
            </w:pPr>
            <w:r>
              <w:rPr>
                <w:rFonts w:cstheme="minorHAnsi"/>
                <w:szCs w:val="18"/>
                <w:lang w:val="es"/>
              </w:rPr>
              <w:t>$972</w:t>
            </w:r>
          </w:p>
        </w:tc>
      </w:tr>
      <w:tr w:rsidR="003E7094" w:rsidRPr="00FE22D9" w14:paraId="2BDF2D97" w14:textId="77777777" w:rsidTr="001431B6">
        <w:trPr>
          <w:trHeight w:val="251"/>
          <w:jc w:val="center"/>
        </w:trPr>
        <w:tc>
          <w:tcPr>
            <w:tcW w:w="19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54806D3" w14:textId="77777777" w:rsidR="00B641CA" w:rsidRPr="00B641CA" w:rsidRDefault="00B641CA" w:rsidP="001431B6">
            <w:pPr>
              <w:tabs>
                <w:tab w:val="right" w:pos="720"/>
                <w:tab w:val="left" w:pos="2430"/>
                <w:tab w:val="right" w:pos="4500"/>
                <w:tab w:val="right" w:pos="6120"/>
                <w:tab w:val="right" w:pos="7560"/>
                <w:tab w:val="right" w:pos="10260"/>
                <w:tab w:val="right" w:pos="11700"/>
                <w:tab w:val="right" w:pos="13140"/>
              </w:tabs>
              <w:spacing w:line="209" w:lineRule="auto"/>
              <w:jc w:val="center"/>
              <w:rPr>
                <w:rFonts w:ascii="Calibri" w:hAnsi="Calibri" w:cs="Calibri"/>
                <w:szCs w:val="18"/>
              </w:rPr>
            </w:pPr>
            <w:r>
              <w:rPr>
                <w:rFonts w:ascii="Calibri" w:hAnsi="Calibri" w:cs="Calibri"/>
                <w:szCs w:val="18"/>
                <w:lang w:val="es"/>
              </w:rPr>
              <w:t>4</w:t>
            </w:r>
          </w:p>
        </w:tc>
        <w:tc>
          <w:tcPr>
            <w:tcW w:w="1021" w:type="dxa"/>
            <w:tcBorders>
              <w:top w:val="single" w:sz="4" w:space="0" w:color="auto"/>
              <w:left w:val="single" w:sz="4" w:space="0" w:color="auto"/>
              <w:bottom w:val="single" w:sz="4" w:space="0" w:color="auto"/>
              <w:right w:val="single" w:sz="4" w:space="0" w:color="auto"/>
            </w:tcBorders>
            <w:hideMark/>
          </w:tcPr>
          <w:p w14:paraId="073A866D" w14:textId="335B5E0D" w:rsidR="00B641CA" w:rsidRPr="00FE22D9" w:rsidRDefault="00B641CA" w:rsidP="001431B6">
            <w:pPr>
              <w:spacing w:line="209" w:lineRule="auto"/>
              <w:jc w:val="center"/>
              <w:rPr>
                <w:rFonts w:ascii="Segoe UI" w:hAnsi="Segoe UI" w:cs="Segoe UI"/>
                <w:sz w:val="16"/>
                <w:szCs w:val="16"/>
              </w:rPr>
            </w:pPr>
            <w:r>
              <w:rPr>
                <w:rFonts w:cstheme="minorHAnsi"/>
                <w:szCs w:val="18"/>
                <w:lang w:val="es"/>
              </w:rPr>
              <w:t>$61,050</w:t>
            </w:r>
          </w:p>
        </w:tc>
        <w:tc>
          <w:tcPr>
            <w:tcW w:w="1022" w:type="dxa"/>
            <w:tcBorders>
              <w:top w:val="single" w:sz="4" w:space="0" w:color="auto"/>
              <w:left w:val="single" w:sz="4" w:space="0" w:color="auto"/>
              <w:bottom w:val="single" w:sz="4" w:space="0" w:color="auto"/>
              <w:right w:val="single" w:sz="4" w:space="0" w:color="auto"/>
            </w:tcBorders>
            <w:hideMark/>
          </w:tcPr>
          <w:p w14:paraId="6B43B8CB" w14:textId="5333E214" w:rsidR="00B641CA" w:rsidRPr="00FE22D9" w:rsidRDefault="00B641CA" w:rsidP="001431B6">
            <w:pPr>
              <w:spacing w:line="209" w:lineRule="auto"/>
              <w:jc w:val="center"/>
              <w:rPr>
                <w:rFonts w:ascii="Segoe UI" w:hAnsi="Segoe UI" w:cs="Segoe UI"/>
                <w:sz w:val="16"/>
                <w:szCs w:val="16"/>
              </w:rPr>
            </w:pPr>
            <w:r>
              <w:rPr>
                <w:rFonts w:cstheme="minorHAnsi"/>
                <w:szCs w:val="18"/>
                <w:lang w:val="es"/>
              </w:rPr>
              <w:t>$5,088</w:t>
            </w:r>
          </w:p>
        </w:tc>
        <w:tc>
          <w:tcPr>
            <w:tcW w:w="1021" w:type="dxa"/>
            <w:tcBorders>
              <w:top w:val="single" w:sz="4" w:space="0" w:color="auto"/>
              <w:left w:val="single" w:sz="4" w:space="0" w:color="auto"/>
              <w:bottom w:val="single" w:sz="4" w:space="0" w:color="auto"/>
              <w:right w:val="single" w:sz="4" w:space="0" w:color="auto"/>
            </w:tcBorders>
            <w:hideMark/>
          </w:tcPr>
          <w:p w14:paraId="2015429A" w14:textId="0874F7F1" w:rsidR="00B641CA" w:rsidRPr="00FE22D9" w:rsidRDefault="00B641CA" w:rsidP="001431B6">
            <w:pPr>
              <w:spacing w:line="209" w:lineRule="auto"/>
              <w:jc w:val="center"/>
              <w:rPr>
                <w:rFonts w:ascii="Segoe UI" w:hAnsi="Segoe UI" w:cs="Segoe UI"/>
                <w:sz w:val="16"/>
                <w:szCs w:val="16"/>
              </w:rPr>
            </w:pPr>
            <w:r>
              <w:rPr>
                <w:rFonts w:cstheme="minorHAnsi"/>
                <w:szCs w:val="18"/>
                <w:lang w:val="es"/>
              </w:rPr>
              <w:t>$2,544</w:t>
            </w:r>
          </w:p>
        </w:tc>
        <w:tc>
          <w:tcPr>
            <w:tcW w:w="1022" w:type="dxa"/>
            <w:tcBorders>
              <w:top w:val="single" w:sz="4" w:space="0" w:color="auto"/>
              <w:left w:val="single" w:sz="4" w:space="0" w:color="auto"/>
              <w:bottom w:val="single" w:sz="4" w:space="0" w:color="auto"/>
              <w:right w:val="single" w:sz="4" w:space="0" w:color="auto"/>
            </w:tcBorders>
            <w:hideMark/>
          </w:tcPr>
          <w:p w14:paraId="6AA8D55A" w14:textId="0A588C1B" w:rsidR="00B641CA" w:rsidRPr="00FE22D9" w:rsidRDefault="00B641CA" w:rsidP="001431B6">
            <w:pPr>
              <w:spacing w:line="209" w:lineRule="auto"/>
              <w:jc w:val="center"/>
              <w:rPr>
                <w:rFonts w:ascii="Segoe UI" w:hAnsi="Segoe UI" w:cs="Segoe UI"/>
                <w:sz w:val="16"/>
                <w:szCs w:val="16"/>
              </w:rPr>
            </w:pPr>
            <w:r>
              <w:rPr>
                <w:rFonts w:cstheme="minorHAnsi"/>
                <w:szCs w:val="18"/>
                <w:lang w:val="es"/>
              </w:rPr>
              <w:t>$2,349</w:t>
            </w:r>
          </w:p>
        </w:tc>
        <w:tc>
          <w:tcPr>
            <w:tcW w:w="1022" w:type="dxa"/>
            <w:tcBorders>
              <w:top w:val="single" w:sz="4" w:space="0" w:color="auto"/>
              <w:left w:val="single" w:sz="4" w:space="0" w:color="auto"/>
              <w:bottom w:val="single" w:sz="4" w:space="0" w:color="auto"/>
              <w:right w:val="single" w:sz="4" w:space="0" w:color="auto"/>
            </w:tcBorders>
            <w:hideMark/>
          </w:tcPr>
          <w:p w14:paraId="6A0DBB81" w14:textId="02039A17" w:rsidR="00B641CA" w:rsidRPr="00FE22D9" w:rsidRDefault="00B641CA" w:rsidP="001431B6">
            <w:pPr>
              <w:spacing w:line="209" w:lineRule="auto"/>
              <w:jc w:val="center"/>
              <w:rPr>
                <w:rFonts w:ascii="Segoe UI" w:hAnsi="Segoe UI" w:cs="Segoe UI"/>
                <w:sz w:val="16"/>
                <w:szCs w:val="16"/>
              </w:rPr>
            </w:pPr>
            <w:r>
              <w:rPr>
                <w:rFonts w:cstheme="minorHAnsi"/>
                <w:szCs w:val="18"/>
                <w:lang w:val="es"/>
              </w:rPr>
              <w:t>$1,175</w:t>
            </w:r>
          </w:p>
        </w:tc>
      </w:tr>
      <w:tr w:rsidR="003E7094" w:rsidRPr="00FE22D9" w14:paraId="439BDB16" w14:textId="77777777" w:rsidTr="001431B6">
        <w:trPr>
          <w:trHeight w:val="260"/>
          <w:jc w:val="center"/>
        </w:trPr>
        <w:tc>
          <w:tcPr>
            <w:tcW w:w="19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BE4B8A6" w14:textId="77777777" w:rsidR="00B641CA" w:rsidRPr="00B641CA" w:rsidRDefault="00B641CA" w:rsidP="001431B6">
            <w:pPr>
              <w:tabs>
                <w:tab w:val="right" w:pos="720"/>
                <w:tab w:val="left" w:pos="2430"/>
                <w:tab w:val="right" w:pos="4500"/>
                <w:tab w:val="right" w:pos="6120"/>
                <w:tab w:val="right" w:pos="7560"/>
                <w:tab w:val="right" w:pos="10260"/>
                <w:tab w:val="right" w:pos="11700"/>
                <w:tab w:val="right" w:pos="13140"/>
              </w:tabs>
              <w:spacing w:line="209" w:lineRule="auto"/>
              <w:jc w:val="center"/>
              <w:rPr>
                <w:rFonts w:ascii="Calibri" w:hAnsi="Calibri" w:cs="Calibri"/>
                <w:szCs w:val="18"/>
              </w:rPr>
            </w:pPr>
            <w:r>
              <w:rPr>
                <w:rFonts w:ascii="Calibri" w:hAnsi="Calibri" w:cs="Calibri"/>
                <w:szCs w:val="18"/>
                <w:lang w:val="es"/>
              </w:rPr>
              <w:t>5</w:t>
            </w:r>
          </w:p>
        </w:tc>
        <w:tc>
          <w:tcPr>
            <w:tcW w:w="1021" w:type="dxa"/>
            <w:tcBorders>
              <w:top w:val="single" w:sz="4" w:space="0" w:color="auto"/>
              <w:left w:val="single" w:sz="4" w:space="0" w:color="auto"/>
              <w:bottom w:val="single" w:sz="4" w:space="0" w:color="auto"/>
              <w:right w:val="single" w:sz="4" w:space="0" w:color="auto"/>
            </w:tcBorders>
            <w:hideMark/>
          </w:tcPr>
          <w:p w14:paraId="008C7407" w14:textId="5F3B1342" w:rsidR="00B641CA" w:rsidRPr="00FE22D9" w:rsidRDefault="00B641CA" w:rsidP="001431B6">
            <w:pPr>
              <w:spacing w:line="209" w:lineRule="auto"/>
              <w:jc w:val="center"/>
              <w:rPr>
                <w:rFonts w:ascii="Segoe UI" w:hAnsi="Segoe UI" w:cs="Segoe UI"/>
                <w:sz w:val="16"/>
                <w:szCs w:val="16"/>
              </w:rPr>
            </w:pPr>
            <w:r>
              <w:rPr>
                <w:rFonts w:cstheme="minorHAnsi"/>
                <w:szCs w:val="18"/>
                <w:lang w:val="es"/>
              </w:rPr>
              <w:t>$71,558</w:t>
            </w:r>
          </w:p>
        </w:tc>
        <w:tc>
          <w:tcPr>
            <w:tcW w:w="1022" w:type="dxa"/>
            <w:tcBorders>
              <w:top w:val="single" w:sz="4" w:space="0" w:color="auto"/>
              <w:left w:val="single" w:sz="4" w:space="0" w:color="auto"/>
              <w:bottom w:val="single" w:sz="4" w:space="0" w:color="auto"/>
              <w:right w:val="single" w:sz="4" w:space="0" w:color="auto"/>
            </w:tcBorders>
            <w:hideMark/>
          </w:tcPr>
          <w:p w14:paraId="274BDB1B" w14:textId="785EBFF0" w:rsidR="00B641CA" w:rsidRPr="00FE22D9" w:rsidRDefault="00B641CA" w:rsidP="001431B6">
            <w:pPr>
              <w:spacing w:line="209" w:lineRule="auto"/>
              <w:jc w:val="center"/>
              <w:rPr>
                <w:rFonts w:ascii="Segoe UI" w:hAnsi="Segoe UI" w:cs="Segoe UI"/>
                <w:sz w:val="16"/>
                <w:szCs w:val="16"/>
              </w:rPr>
            </w:pPr>
            <w:r>
              <w:rPr>
                <w:rFonts w:cstheme="minorHAnsi"/>
                <w:szCs w:val="18"/>
                <w:lang w:val="es"/>
              </w:rPr>
              <w:t>$5,964</w:t>
            </w:r>
          </w:p>
        </w:tc>
        <w:tc>
          <w:tcPr>
            <w:tcW w:w="1021" w:type="dxa"/>
            <w:tcBorders>
              <w:top w:val="single" w:sz="4" w:space="0" w:color="auto"/>
              <w:left w:val="single" w:sz="4" w:space="0" w:color="auto"/>
              <w:bottom w:val="single" w:sz="4" w:space="0" w:color="auto"/>
              <w:right w:val="single" w:sz="4" w:space="0" w:color="auto"/>
            </w:tcBorders>
            <w:hideMark/>
          </w:tcPr>
          <w:p w14:paraId="242154E2" w14:textId="65F65FC8" w:rsidR="00B641CA" w:rsidRPr="00FE22D9" w:rsidRDefault="00B641CA" w:rsidP="001431B6">
            <w:pPr>
              <w:spacing w:line="209" w:lineRule="auto"/>
              <w:jc w:val="center"/>
              <w:rPr>
                <w:rFonts w:ascii="Segoe UI" w:hAnsi="Segoe UI" w:cs="Segoe UI"/>
                <w:sz w:val="16"/>
                <w:szCs w:val="16"/>
              </w:rPr>
            </w:pPr>
            <w:r>
              <w:rPr>
                <w:rFonts w:cstheme="minorHAnsi"/>
                <w:szCs w:val="18"/>
                <w:lang w:val="es"/>
              </w:rPr>
              <w:t>$2,982</w:t>
            </w:r>
          </w:p>
        </w:tc>
        <w:tc>
          <w:tcPr>
            <w:tcW w:w="1022" w:type="dxa"/>
            <w:tcBorders>
              <w:top w:val="single" w:sz="4" w:space="0" w:color="auto"/>
              <w:left w:val="single" w:sz="4" w:space="0" w:color="auto"/>
              <w:bottom w:val="single" w:sz="4" w:space="0" w:color="auto"/>
              <w:right w:val="single" w:sz="4" w:space="0" w:color="auto"/>
            </w:tcBorders>
            <w:hideMark/>
          </w:tcPr>
          <w:p w14:paraId="2DC21850" w14:textId="37C576C4" w:rsidR="00B641CA" w:rsidRPr="00FE22D9" w:rsidRDefault="00B641CA" w:rsidP="001431B6">
            <w:pPr>
              <w:spacing w:line="209" w:lineRule="auto"/>
              <w:jc w:val="center"/>
              <w:rPr>
                <w:rFonts w:ascii="Segoe UI" w:hAnsi="Segoe UI" w:cs="Segoe UI"/>
                <w:sz w:val="16"/>
                <w:szCs w:val="16"/>
              </w:rPr>
            </w:pPr>
            <w:r>
              <w:rPr>
                <w:rFonts w:cstheme="minorHAnsi"/>
                <w:szCs w:val="18"/>
                <w:lang w:val="es"/>
              </w:rPr>
              <w:t>$2,753</w:t>
            </w:r>
          </w:p>
        </w:tc>
        <w:tc>
          <w:tcPr>
            <w:tcW w:w="1022" w:type="dxa"/>
            <w:tcBorders>
              <w:top w:val="single" w:sz="4" w:space="0" w:color="auto"/>
              <w:left w:val="single" w:sz="4" w:space="0" w:color="auto"/>
              <w:bottom w:val="single" w:sz="4" w:space="0" w:color="auto"/>
              <w:right w:val="single" w:sz="4" w:space="0" w:color="auto"/>
            </w:tcBorders>
            <w:hideMark/>
          </w:tcPr>
          <w:p w14:paraId="0A2B8BB8" w14:textId="2D6A0164" w:rsidR="00B641CA" w:rsidRPr="00FE22D9" w:rsidRDefault="00B641CA" w:rsidP="001431B6">
            <w:pPr>
              <w:spacing w:line="209" w:lineRule="auto"/>
              <w:jc w:val="center"/>
              <w:rPr>
                <w:rFonts w:ascii="Segoe UI" w:hAnsi="Segoe UI" w:cs="Segoe UI"/>
                <w:sz w:val="16"/>
                <w:szCs w:val="16"/>
              </w:rPr>
            </w:pPr>
            <w:r>
              <w:rPr>
                <w:rFonts w:cstheme="minorHAnsi"/>
                <w:szCs w:val="18"/>
                <w:lang w:val="es"/>
              </w:rPr>
              <w:t>$1,377</w:t>
            </w:r>
          </w:p>
        </w:tc>
      </w:tr>
      <w:tr w:rsidR="003E7094" w:rsidRPr="00FE22D9" w14:paraId="541886BF" w14:textId="77777777" w:rsidTr="001431B6">
        <w:trPr>
          <w:trHeight w:val="260"/>
          <w:jc w:val="center"/>
        </w:trPr>
        <w:tc>
          <w:tcPr>
            <w:tcW w:w="19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30B6E4" w14:textId="77777777" w:rsidR="00B641CA" w:rsidRPr="00B641CA" w:rsidRDefault="00B641CA" w:rsidP="001431B6">
            <w:pPr>
              <w:tabs>
                <w:tab w:val="right" w:pos="720"/>
                <w:tab w:val="left" w:pos="2430"/>
                <w:tab w:val="right" w:pos="4500"/>
                <w:tab w:val="right" w:pos="6120"/>
                <w:tab w:val="right" w:pos="7560"/>
                <w:tab w:val="right" w:pos="10260"/>
                <w:tab w:val="right" w:pos="11700"/>
                <w:tab w:val="right" w:pos="13140"/>
              </w:tabs>
              <w:spacing w:line="209" w:lineRule="auto"/>
              <w:jc w:val="center"/>
              <w:rPr>
                <w:rFonts w:ascii="Calibri" w:hAnsi="Calibri" w:cs="Calibri"/>
                <w:szCs w:val="18"/>
              </w:rPr>
            </w:pPr>
            <w:r>
              <w:rPr>
                <w:rFonts w:ascii="Calibri" w:hAnsi="Calibri" w:cs="Calibri"/>
                <w:szCs w:val="18"/>
                <w:lang w:val="es"/>
              </w:rPr>
              <w:t>6</w:t>
            </w:r>
          </w:p>
        </w:tc>
        <w:tc>
          <w:tcPr>
            <w:tcW w:w="1021" w:type="dxa"/>
            <w:tcBorders>
              <w:top w:val="single" w:sz="4" w:space="0" w:color="auto"/>
              <w:left w:val="single" w:sz="4" w:space="0" w:color="auto"/>
              <w:bottom w:val="single" w:sz="4" w:space="0" w:color="auto"/>
              <w:right w:val="single" w:sz="4" w:space="0" w:color="auto"/>
            </w:tcBorders>
            <w:hideMark/>
          </w:tcPr>
          <w:p w14:paraId="60E52D88" w14:textId="56C4180B" w:rsidR="00B641CA" w:rsidRPr="00FE22D9" w:rsidRDefault="00B641CA" w:rsidP="001431B6">
            <w:pPr>
              <w:spacing w:line="209" w:lineRule="auto"/>
              <w:jc w:val="center"/>
              <w:rPr>
                <w:rFonts w:ascii="Segoe UI" w:hAnsi="Segoe UI" w:cs="Segoe UI"/>
                <w:sz w:val="16"/>
                <w:szCs w:val="16"/>
              </w:rPr>
            </w:pPr>
            <w:r>
              <w:rPr>
                <w:rFonts w:cstheme="minorHAnsi"/>
                <w:szCs w:val="18"/>
                <w:lang w:val="es"/>
              </w:rPr>
              <w:t>$82,066</w:t>
            </w:r>
          </w:p>
        </w:tc>
        <w:tc>
          <w:tcPr>
            <w:tcW w:w="1022" w:type="dxa"/>
            <w:tcBorders>
              <w:top w:val="single" w:sz="4" w:space="0" w:color="auto"/>
              <w:left w:val="single" w:sz="4" w:space="0" w:color="auto"/>
              <w:bottom w:val="single" w:sz="4" w:space="0" w:color="auto"/>
              <w:right w:val="single" w:sz="4" w:space="0" w:color="auto"/>
            </w:tcBorders>
            <w:hideMark/>
          </w:tcPr>
          <w:p w14:paraId="5310990A" w14:textId="3BDB391C" w:rsidR="00B641CA" w:rsidRPr="00FE22D9" w:rsidRDefault="00B641CA" w:rsidP="001431B6">
            <w:pPr>
              <w:spacing w:line="209" w:lineRule="auto"/>
              <w:jc w:val="center"/>
              <w:rPr>
                <w:rFonts w:ascii="Segoe UI" w:hAnsi="Segoe UI" w:cs="Segoe UI"/>
                <w:sz w:val="16"/>
                <w:szCs w:val="16"/>
              </w:rPr>
            </w:pPr>
            <w:r>
              <w:rPr>
                <w:rFonts w:cstheme="minorHAnsi"/>
                <w:szCs w:val="18"/>
                <w:lang w:val="es"/>
              </w:rPr>
              <w:t>$6,839</w:t>
            </w:r>
          </w:p>
        </w:tc>
        <w:tc>
          <w:tcPr>
            <w:tcW w:w="1021" w:type="dxa"/>
            <w:tcBorders>
              <w:top w:val="single" w:sz="4" w:space="0" w:color="auto"/>
              <w:left w:val="single" w:sz="4" w:space="0" w:color="auto"/>
              <w:bottom w:val="single" w:sz="4" w:space="0" w:color="auto"/>
              <w:right w:val="single" w:sz="4" w:space="0" w:color="auto"/>
            </w:tcBorders>
            <w:hideMark/>
          </w:tcPr>
          <w:p w14:paraId="3ECBFE48" w14:textId="642ABC37" w:rsidR="00B641CA" w:rsidRPr="00FE22D9" w:rsidRDefault="00B641CA" w:rsidP="001431B6">
            <w:pPr>
              <w:spacing w:line="209" w:lineRule="auto"/>
              <w:jc w:val="center"/>
              <w:rPr>
                <w:rFonts w:ascii="Segoe UI" w:hAnsi="Segoe UI" w:cs="Segoe UI"/>
                <w:sz w:val="16"/>
                <w:szCs w:val="16"/>
              </w:rPr>
            </w:pPr>
            <w:r>
              <w:rPr>
                <w:rFonts w:cstheme="minorHAnsi"/>
                <w:szCs w:val="18"/>
                <w:lang w:val="es"/>
              </w:rPr>
              <w:t>$3,420</w:t>
            </w:r>
          </w:p>
        </w:tc>
        <w:tc>
          <w:tcPr>
            <w:tcW w:w="1022" w:type="dxa"/>
            <w:tcBorders>
              <w:top w:val="single" w:sz="4" w:space="0" w:color="auto"/>
              <w:left w:val="single" w:sz="4" w:space="0" w:color="auto"/>
              <w:bottom w:val="single" w:sz="4" w:space="0" w:color="auto"/>
              <w:right w:val="single" w:sz="4" w:space="0" w:color="auto"/>
            </w:tcBorders>
            <w:hideMark/>
          </w:tcPr>
          <w:p w14:paraId="32E6EE58" w14:textId="56836A0A" w:rsidR="00B641CA" w:rsidRPr="00FE22D9" w:rsidRDefault="00B641CA" w:rsidP="001431B6">
            <w:pPr>
              <w:spacing w:line="209" w:lineRule="auto"/>
              <w:jc w:val="center"/>
              <w:rPr>
                <w:rFonts w:ascii="Segoe UI" w:hAnsi="Segoe UI" w:cs="Segoe UI"/>
                <w:sz w:val="16"/>
                <w:szCs w:val="16"/>
              </w:rPr>
            </w:pPr>
            <w:r>
              <w:rPr>
                <w:rFonts w:cstheme="minorHAnsi"/>
                <w:szCs w:val="18"/>
                <w:lang w:val="es"/>
              </w:rPr>
              <w:t>$3,157</w:t>
            </w:r>
          </w:p>
        </w:tc>
        <w:tc>
          <w:tcPr>
            <w:tcW w:w="1022" w:type="dxa"/>
            <w:tcBorders>
              <w:top w:val="single" w:sz="4" w:space="0" w:color="auto"/>
              <w:left w:val="single" w:sz="4" w:space="0" w:color="auto"/>
              <w:bottom w:val="single" w:sz="4" w:space="0" w:color="auto"/>
              <w:right w:val="single" w:sz="4" w:space="0" w:color="auto"/>
            </w:tcBorders>
            <w:hideMark/>
          </w:tcPr>
          <w:p w14:paraId="605265CE" w14:textId="0A87D63B" w:rsidR="00B641CA" w:rsidRPr="00FE22D9" w:rsidRDefault="00B641CA" w:rsidP="001431B6">
            <w:pPr>
              <w:spacing w:line="209" w:lineRule="auto"/>
              <w:jc w:val="center"/>
              <w:rPr>
                <w:rFonts w:ascii="Segoe UI" w:hAnsi="Segoe UI" w:cs="Segoe UI"/>
                <w:sz w:val="16"/>
                <w:szCs w:val="16"/>
              </w:rPr>
            </w:pPr>
            <w:r>
              <w:rPr>
                <w:rFonts w:cstheme="minorHAnsi"/>
                <w:szCs w:val="18"/>
                <w:lang w:val="es"/>
              </w:rPr>
              <w:t>$1,579</w:t>
            </w:r>
          </w:p>
        </w:tc>
      </w:tr>
      <w:tr w:rsidR="003E7094" w:rsidRPr="00FE22D9" w14:paraId="17CF51C4" w14:textId="77777777" w:rsidTr="001431B6">
        <w:trPr>
          <w:trHeight w:val="260"/>
          <w:jc w:val="center"/>
        </w:trPr>
        <w:tc>
          <w:tcPr>
            <w:tcW w:w="19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F63157" w14:textId="77777777" w:rsidR="00B641CA" w:rsidRPr="00B641CA" w:rsidRDefault="00B641CA" w:rsidP="001431B6">
            <w:pPr>
              <w:tabs>
                <w:tab w:val="right" w:pos="720"/>
                <w:tab w:val="left" w:pos="2430"/>
                <w:tab w:val="right" w:pos="4500"/>
                <w:tab w:val="right" w:pos="6120"/>
                <w:tab w:val="right" w:pos="7560"/>
                <w:tab w:val="right" w:pos="10260"/>
                <w:tab w:val="right" w:pos="11700"/>
                <w:tab w:val="right" w:pos="13140"/>
              </w:tabs>
              <w:spacing w:line="209" w:lineRule="auto"/>
              <w:jc w:val="center"/>
              <w:rPr>
                <w:rFonts w:ascii="Calibri" w:hAnsi="Calibri" w:cs="Calibri"/>
                <w:szCs w:val="18"/>
              </w:rPr>
            </w:pPr>
            <w:r>
              <w:rPr>
                <w:rFonts w:ascii="Calibri" w:hAnsi="Calibri" w:cs="Calibri"/>
                <w:szCs w:val="18"/>
                <w:lang w:val="es"/>
              </w:rPr>
              <w:t>7</w:t>
            </w:r>
          </w:p>
        </w:tc>
        <w:tc>
          <w:tcPr>
            <w:tcW w:w="1021" w:type="dxa"/>
            <w:tcBorders>
              <w:top w:val="single" w:sz="4" w:space="0" w:color="auto"/>
              <w:left w:val="single" w:sz="4" w:space="0" w:color="auto"/>
              <w:bottom w:val="single" w:sz="4" w:space="0" w:color="auto"/>
              <w:right w:val="single" w:sz="4" w:space="0" w:color="auto"/>
            </w:tcBorders>
            <w:hideMark/>
          </w:tcPr>
          <w:p w14:paraId="3ECFBC49" w14:textId="18324BAF" w:rsidR="00B641CA" w:rsidRPr="00FE22D9" w:rsidRDefault="00B641CA" w:rsidP="001431B6">
            <w:pPr>
              <w:spacing w:line="209" w:lineRule="auto"/>
              <w:jc w:val="center"/>
              <w:rPr>
                <w:rFonts w:ascii="Segoe UI" w:hAnsi="Segoe UI" w:cs="Segoe UI"/>
                <w:sz w:val="16"/>
                <w:szCs w:val="16"/>
              </w:rPr>
            </w:pPr>
            <w:r>
              <w:rPr>
                <w:rFonts w:cstheme="minorHAnsi"/>
                <w:szCs w:val="18"/>
                <w:lang w:val="es"/>
              </w:rPr>
              <w:t>$92,574</w:t>
            </w:r>
          </w:p>
        </w:tc>
        <w:tc>
          <w:tcPr>
            <w:tcW w:w="1022" w:type="dxa"/>
            <w:tcBorders>
              <w:top w:val="single" w:sz="4" w:space="0" w:color="auto"/>
              <w:left w:val="single" w:sz="4" w:space="0" w:color="auto"/>
              <w:bottom w:val="single" w:sz="4" w:space="0" w:color="auto"/>
              <w:right w:val="single" w:sz="4" w:space="0" w:color="auto"/>
            </w:tcBorders>
            <w:hideMark/>
          </w:tcPr>
          <w:p w14:paraId="427702A7" w14:textId="5C8E3F88" w:rsidR="00B641CA" w:rsidRPr="00FE22D9" w:rsidRDefault="00B641CA" w:rsidP="001431B6">
            <w:pPr>
              <w:spacing w:line="209" w:lineRule="auto"/>
              <w:jc w:val="center"/>
              <w:rPr>
                <w:rFonts w:ascii="Segoe UI" w:hAnsi="Segoe UI" w:cs="Segoe UI"/>
                <w:sz w:val="16"/>
                <w:szCs w:val="16"/>
              </w:rPr>
            </w:pPr>
            <w:r>
              <w:rPr>
                <w:rFonts w:cstheme="minorHAnsi"/>
                <w:szCs w:val="18"/>
                <w:lang w:val="es"/>
              </w:rPr>
              <w:t>$7,715</w:t>
            </w:r>
          </w:p>
        </w:tc>
        <w:tc>
          <w:tcPr>
            <w:tcW w:w="1021" w:type="dxa"/>
            <w:tcBorders>
              <w:top w:val="single" w:sz="4" w:space="0" w:color="auto"/>
              <w:left w:val="single" w:sz="4" w:space="0" w:color="auto"/>
              <w:bottom w:val="single" w:sz="4" w:space="0" w:color="auto"/>
              <w:right w:val="single" w:sz="4" w:space="0" w:color="auto"/>
            </w:tcBorders>
            <w:hideMark/>
          </w:tcPr>
          <w:p w14:paraId="6AAD9B1B" w14:textId="58281EC5" w:rsidR="00B641CA" w:rsidRPr="00FE22D9" w:rsidRDefault="00B641CA" w:rsidP="001431B6">
            <w:pPr>
              <w:spacing w:line="209" w:lineRule="auto"/>
              <w:jc w:val="center"/>
              <w:rPr>
                <w:rFonts w:ascii="Segoe UI" w:hAnsi="Segoe UI" w:cs="Segoe UI"/>
                <w:sz w:val="16"/>
                <w:szCs w:val="16"/>
              </w:rPr>
            </w:pPr>
            <w:r>
              <w:rPr>
                <w:rFonts w:cstheme="minorHAnsi"/>
                <w:szCs w:val="18"/>
                <w:lang w:val="es"/>
              </w:rPr>
              <w:t>$3,858</w:t>
            </w:r>
          </w:p>
        </w:tc>
        <w:tc>
          <w:tcPr>
            <w:tcW w:w="1022" w:type="dxa"/>
            <w:tcBorders>
              <w:top w:val="single" w:sz="4" w:space="0" w:color="auto"/>
              <w:left w:val="single" w:sz="4" w:space="0" w:color="auto"/>
              <w:bottom w:val="single" w:sz="4" w:space="0" w:color="auto"/>
              <w:right w:val="single" w:sz="4" w:space="0" w:color="auto"/>
            </w:tcBorders>
            <w:hideMark/>
          </w:tcPr>
          <w:p w14:paraId="21243DDE" w14:textId="163147A8" w:rsidR="00B641CA" w:rsidRPr="00FE22D9" w:rsidRDefault="00B641CA" w:rsidP="001431B6">
            <w:pPr>
              <w:spacing w:line="209" w:lineRule="auto"/>
              <w:jc w:val="center"/>
              <w:rPr>
                <w:rFonts w:ascii="Segoe UI" w:hAnsi="Segoe UI" w:cs="Segoe UI"/>
                <w:sz w:val="16"/>
                <w:szCs w:val="16"/>
              </w:rPr>
            </w:pPr>
            <w:r>
              <w:rPr>
                <w:rFonts w:cstheme="minorHAnsi"/>
                <w:szCs w:val="18"/>
                <w:lang w:val="es"/>
              </w:rPr>
              <w:t>$3,561</w:t>
            </w:r>
          </w:p>
        </w:tc>
        <w:tc>
          <w:tcPr>
            <w:tcW w:w="1022" w:type="dxa"/>
            <w:tcBorders>
              <w:top w:val="single" w:sz="4" w:space="0" w:color="auto"/>
              <w:left w:val="single" w:sz="4" w:space="0" w:color="auto"/>
              <w:bottom w:val="single" w:sz="4" w:space="0" w:color="auto"/>
              <w:right w:val="single" w:sz="4" w:space="0" w:color="auto"/>
            </w:tcBorders>
            <w:hideMark/>
          </w:tcPr>
          <w:p w14:paraId="06662613" w14:textId="7B96B492" w:rsidR="00B641CA" w:rsidRPr="00FE22D9" w:rsidRDefault="00B641CA" w:rsidP="001431B6">
            <w:pPr>
              <w:spacing w:line="209" w:lineRule="auto"/>
              <w:jc w:val="center"/>
              <w:rPr>
                <w:rFonts w:ascii="Segoe UI" w:hAnsi="Segoe UI" w:cs="Segoe UI"/>
                <w:sz w:val="16"/>
                <w:szCs w:val="16"/>
              </w:rPr>
            </w:pPr>
            <w:r>
              <w:rPr>
                <w:rFonts w:cstheme="minorHAnsi"/>
                <w:szCs w:val="18"/>
                <w:lang w:val="es"/>
              </w:rPr>
              <w:t>$1,781</w:t>
            </w:r>
          </w:p>
        </w:tc>
      </w:tr>
      <w:tr w:rsidR="003E7094" w:rsidRPr="00FE22D9" w14:paraId="4C4BD835" w14:textId="77777777" w:rsidTr="001431B6">
        <w:trPr>
          <w:trHeight w:val="260"/>
          <w:jc w:val="center"/>
        </w:trPr>
        <w:tc>
          <w:tcPr>
            <w:tcW w:w="19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7807BC9" w14:textId="77777777" w:rsidR="00B641CA" w:rsidRPr="00B641CA" w:rsidRDefault="00B641CA" w:rsidP="001431B6">
            <w:pPr>
              <w:tabs>
                <w:tab w:val="right" w:pos="720"/>
                <w:tab w:val="left" w:pos="2430"/>
                <w:tab w:val="right" w:pos="4500"/>
                <w:tab w:val="right" w:pos="6120"/>
                <w:tab w:val="right" w:pos="7560"/>
                <w:tab w:val="right" w:pos="10260"/>
                <w:tab w:val="right" w:pos="11700"/>
                <w:tab w:val="right" w:pos="13140"/>
              </w:tabs>
              <w:spacing w:line="209" w:lineRule="auto"/>
              <w:jc w:val="center"/>
              <w:rPr>
                <w:rFonts w:ascii="Calibri" w:hAnsi="Calibri" w:cs="Calibri"/>
                <w:szCs w:val="18"/>
              </w:rPr>
            </w:pPr>
            <w:r>
              <w:rPr>
                <w:rFonts w:ascii="Calibri" w:hAnsi="Calibri" w:cs="Calibri"/>
                <w:szCs w:val="18"/>
                <w:lang w:val="es"/>
              </w:rPr>
              <w:t>8</w:t>
            </w:r>
          </w:p>
        </w:tc>
        <w:tc>
          <w:tcPr>
            <w:tcW w:w="1021" w:type="dxa"/>
            <w:tcBorders>
              <w:top w:val="single" w:sz="4" w:space="0" w:color="auto"/>
              <w:left w:val="single" w:sz="4" w:space="0" w:color="auto"/>
              <w:bottom w:val="single" w:sz="4" w:space="0" w:color="auto"/>
              <w:right w:val="single" w:sz="4" w:space="0" w:color="auto"/>
            </w:tcBorders>
            <w:hideMark/>
          </w:tcPr>
          <w:p w14:paraId="67198E9B" w14:textId="5F9A3C40" w:rsidR="00B641CA" w:rsidRPr="00FE22D9" w:rsidRDefault="00B641CA" w:rsidP="001431B6">
            <w:pPr>
              <w:spacing w:line="209" w:lineRule="auto"/>
              <w:jc w:val="center"/>
              <w:rPr>
                <w:rFonts w:ascii="Segoe UI" w:hAnsi="Segoe UI" w:cs="Segoe UI"/>
                <w:sz w:val="16"/>
                <w:szCs w:val="16"/>
              </w:rPr>
            </w:pPr>
            <w:r>
              <w:rPr>
                <w:rFonts w:cstheme="minorHAnsi"/>
                <w:szCs w:val="18"/>
                <w:lang w:val="es"/>
              </w:rPr>
              <w:t>$103,082</w:t>
            </w:r>
          </w:p>
        </w:tc>
        <w:tc>
          <w:tcPr>
            <w:tcW w:w="1022" w:type="dxa"/>
            <w:tcBorders>
              <w:top w:val="single" w:sz="4" w:space="0" w:color="auto"/>
              <w:left w:val="single" w:sz="4" w:space="0" w:color="auto"/>
              <w:bottom w:val="single" w:sz="4" w:space="0" w:color="auto"/>
              <w:right w:val="single" w:sz="4" w:space="0" w:color="auto"/>
            </w:tcBorders>
            <w:hideMark/>
          </w:tcPr>
          <w:p w14:paraId="5A80C02D" w14:textId="3B063CCA" w:rsidR="00B641CA" w:rsidRPr="00FE22D9" w:rsidRDefault="00B641CA" w:rsidP="001431B6">
            <w:pPr>
              <w:spacing w:line="209" w:lineRule="auto"/>
              <w:jc w:val="center"/>
              <w:rPr>
                <w:rFonts w:ascii="Segoe UI" w:hAnsi="Segoe UI" w:cs="Segoe UI"/>
                <w:sz w:val="16"/>
                <w:szCs w:val="16"/>
              </w:rPr>
            </w:pPr>
            <w:r>
              <w:rPr>
                <w:rFonts w:cstheme="minorHAnsi"/>
                <w:szCs w:val="18"/>
                <w:lang w:val="es"/>
              </w:rPr>
              <w:t>$8,591</w:t>
            </w:r>
          </w:p>
        </w:tc>
        <w:tc>
          <w:tcPr>
            <w:tcW w:w="1021" w:type="dxa"/>
            <w:tcBorders>
              <w:top w:val="single" w:sz="4" w:space="0" w:color="auto"/>
              <w:left w:val="single" w:sz="4" w:space="0" w:color="auto"/>
              <w:bottom w:val="single" w:sz="4" w:space="0" w:color="auto"/>
              <w:right w:val="single" w:sz="4" w:space="0" w:color="auto"/>
            </w:tcBorders>
            <w:hideMark/>
          </w:tcPr>
          <w:p w14:paraId="18595F75" w14:textId="7956ED8B" w:rsidR="00B641CA" w:rsidRPr="00FE22D9" w:rsidRDefault="00B641CA" w:rsidP="001431B6">
            <w:pPr>
              <w:spacing w:line="209" w:lineRule="auto"/>
              <w:jc w:val="center"/>
              <w:rPr>
                <w:rFonts w:ascii="Segoe UI" w:hAnsi="Segoe UI" w:cs="Segoe UI"/>
                <w:sz w:val="16"/>
                <w:szCs w:val="16"/>
              </w:rPr>
            </w:pPr>
            <w:r>
              <w:rPr>
                <w:rFonts w:cstheme="minorHAnsi"/>
                <w:szCs w:val="18"/>
                <w:lang w:val="es"/>
              </w:rPr>
              <w:t>$4,296</w:t>
            </w:r>
          </w:p>
        </w:tc>
        <w:tc>
          <w:tcPr>
            <w:tcW w:w="1022" w:type="dxa"/>
            <w:tcBorders>
              <w:top w:val="single" w:sz="4" w:space="0" w:color="auto"/>
              <w:left w:val="single" w:sz="4" w:space="0" w:color="auto"/>
              <w:bottom w:val="single" w:sz="4" w:space="0" w:color="auto"/>
              <w:right w:val="single" w:sz="4" w:space="0" w:color="auto"/>
            </w:tcBorders>
            <w:hideMark/>
          </w:tcPr>
          <w:p w14:paraId="37AFCE91" w14:textId="16E3D75F" w:rsidR="00B641CA" w:rsidRPr="00FE22D9" w:rsidRDefault="00B641CA" w:rsidP="001431B6">
            <w:pPr>
              <w:spacing w:line="209" w:lineRule="auto"/>
              <w:jc w:val="center"/>
              <w:rPr>
                <w:rFonts w:ascii="Segoe UI" w:hAnsi="Segoe UI" w:cs="Segoe UI"/>
                <w:sz w:val="16"/>
                <w:szCs w:val="16"/>
              </w:rPr>
            </w:pPr>
            <w:r>
              <w:rPr>
                <w:rFonts w:cstheme="minorHAnsi"/>
                <w:szCs w:val="18"/>
                <w:lang w:val="es"/>
              </w:rPr>
              <w:t>$3,965</w:t>
            </w:r>
          </w:p>
        </w:tc>
        <w:tc>
          <w:tcPr>
            <w:tcW w:w="1022" w:type="dxa"/>
            <w:tcBorders>
              <w:top w:val="single" w:sz="4" w:space="0" w:color="auto"/>
              <w:left w:val="single" w:sz="4" w:space="0" w:color="auto"/>
              <w:bottom w:val="single" w:sz="4" w:space="0" w:color="auto"/>
              <w:right w:val="single" w:sz="4" w:space="0" w:color="auto"/>
            </w:tcBorders>
            <w:hideMark/>
          </w:tcPr>
          <w:p w14:paraId="6E9459F4" w14:textId="3DCA2450" w:rsidR="00B641CA" w:rsidRPr="00FE22D9" w:rsidRDefault="00B641CA" w:rsidP="001431B6">
            <w:pPr>
              <w:spacing w:line="209" w:lineRule="auto"/>
              <w:jc w:val="center"/>
              <w:rPr>
                <w:rFonts w:ascii="Segoe UI" w:hAnsi="Segoe UI" w:cs="Segoe UI"/>
                <w:sz w:val="16"/>
                <w:szCs w:val="16"/>
              </w:rPr>
            </w:pPr>
            <w:r>
              <w:rPr>
                <w:rFonts w:cstheme="minorHAnsi"/>
                <w:szCs w:val="18"/>
                <w:lang w:val="es"/>
              </w:rPr>
              <w:t>$1,983</w:t>
            </w:r>
          </w:p>
        </w:tc>
      </w:tr>
      <w:tr w:rsidR="003E7094" w:rsidRPr="00FE22D9" w14:paraId="2990C1CD" w14:textId="77777777" w:rsidTr="001431B6">
        <w:trPr>
          <w:trHeight w:val="404"/>
          <w:jc w:val="center"/>
        </w:trPr>
        <w:tc>
          <w:tcPr>
            <w:tcW w:w="1912" w:type="dxa"/>
            <w:tcBorders>
              <w:top w:val="single" w:sz="4" w:space="0" w:color="auto"/>
              <w:left w:val="single" w:sz="4" w:space="0" w:color="auto"/>
              <w:bottom w:val="single" w:sz="4" w:space="0" w:color="auto"/>
              <w:right w:val="single" w:sz="4" w:space="0" w:color="auto"/>
            </w:tcBorders>
            <w:shd w:val="clear" w:color="auto" w:fill="F2F2F2"/>
            <w:hideMark/>
          </w:tcPr>
          <w:p w14:paraId="14B238C1" w14:textId="77777777" w:rsidR="00B641CA" w:rsidRPr="00B641CA" w:rsidRDefault="00B641CA" w:rsidP="001431B6">
            <w:pPr>
              <w:tabs>
                <w:tab w:val="right" w:pos="720"/>
                <w:tab w:val="left" w:pos="2430"/>
                <w:tab w:val="right" w:pos="4500"/>
                <w:tab w:val="right" w:pos="6120"/>
                <w:tab w:val="right" w:pos="7560"/>
                <w:tab w:val="right" w:pos="10260"/>
                <w:tab w:val="right" w:pos="11700"/>
                <w:tab w:val="right" w:pos="13140"/>
              </w:tabs>
              <w:spacing w:before="100" w:beforeAutospacing="1" w:after="100" w:afterAutospacing="1" w:line="209" w:lineRule="auto"/>
              <w:rPr>
                <w:rFonts w:ascii="Calibri" w:hAnsi="Calibri" w:cs="Calibri"/>
                <w:szCs w:val="18"/>
              </w:rPr>
            </w:pPr>
            <w:r>
              <w:rPr>
                <w:rFonts w:ascii="Calibri" w:hAnsi="Calibri" w:cs="Calibri"/>
                <w:szCs w:val="18"/>
                <w:lang w:val="es"/>
              </w:rPr>
              <w:t>Por cada integrante adicional de la familia, sume:</w:t>
            </w:r>
          </w:p>
        </w:tc>
        <w:tc>
          <w:tcPr>
            <w:tcW w:w="1021" w:type="dxa"/>
            <w:tcBorders>
              <w:top w:val="single" w:sz="4" w:space="0" w:color="auto"/>
              <w:left w:val="single" w:sz="4" w:space="0" w:color="auto"/>
              <w:bottom w:val="single" w:sz="4" w:space="0" w:color="auto"/>
              <w:right w:val="single" w:sz="4" w:space="0" w:color="auto"/>
            </w:tcBorders>
            <w:vAlign w:val="center"/>
          </w:tcPr>
          <w:p w14:paraId="4646DDCE" w14:textId="0EDFF1E0" w:rsidR="00B641CA" w:rsidRPr="00FE22D9" w:rsidRDefault="00B641CA" w:rsidP="001431B6">
            <w:pPr>
              <w:spacing w:line="209" w:lineRule="auto"/>
              <w:jc w:val="center"/>
              <w:rPr>
                <w:rFonts w:ascii="Segoe UI" w:hAnsi="Segoe UI" w:cs="Segoe UI"/>
                <w:sz w:val="16"/>
                <w:szCs w:val="16"/>
              </w:rPr>
            </w:pPr>
            <w:r>
              <w:rPr>
                <w:rFonts w:cstheme="minorHAnsi"/>
                <w:szCs w:val="18"/>
                <w:lang w:val="es"/>
              </w:rPr>
              <w:t>$10,508</w:t>
            </w:r>
          </w:p>
        </w:tc>
        <w:tc>
          <w:tcPr>
            <w:tcW w:w="1022" w:type="dxa"/>
            <w:tcBorders>
              <w:top w:val="single" w:sz="4" w:space="0" w:color="auto"/>
              <w:left w:val="single" w:sz="4" w:space="0" w:color="auto"/>
              <w:bottom w:val="single" w:sz="4" w:space="0" w:color="auto"/>
              <w:right w:val="single" w:sz="4" w:space="0" w:color="auto"/>
            </w:tcBorders>
            <w:vAlign w:val="center"/>
          </w:tcPr>
          <w:p w14:paraId="5B27A45E" w14:textId="404EC590" w:rsidR="00B641CA" w:rsidRPr="00FE22D9" w:rsidRDefault="00B641CA" w:rsidP="001431B6">
            <w:pPr>
              <w:spacing w:line="209" w:lineRule="auto"/>
              <w:jc w:val="center"/>
              <w:rPr>
                <w:rFonts w:ascii="Segoe UI" w:hAnsi="Segoe UI" w:cs="Segoe UI"/>
                <w:sz w:val="16"/>
                <w:szCs w:val="16"/>
              </w:rPr>
            </w:pPr>
            <w:r>
              <w:rPr>
                <w:rFonts w:cstheme="minorHAnsi"/>
                <w:szCs w:val="18"/>
                <w:lang w:val="es"/>
              </w:rPr>
              <w:t>$876</w:t>
            </w:r>
          </w:p>
        </w:tc>
        <w:tc>
          <w:tcPr>
            <w:tcW w:w="1021" w:type="dxa"/>
            <w:tcBorders>
              <w:top w:val="single" w:sz="4" w:space="0" w:color="auto"/>
              <w:left w:val="single" w:sz="4" w:space="0" w:color="auto"/>
              <w:bottom w:val="single" w:sz="4" w:space="0" w:color="auto"/>
              <w:right w:val="single" w:sz="4" w:space="0" w:color="auto"/>
            </w:tcBorders>
            <w:vAlign w:val="center"/>
          </w:tcPr>
          <w:p w14:paraId="2A078047" w14:textId="28FDFF14" w:rsidR="00B641CA" w:rsidRPr="00FE22D9" w:rsidRDefault="00B641CA" w:rsidP="001431B6">
            <w:pPr>
              <w:spacing w:line="209" w:lineRule="auto"/>
              <w:jc w:val="center"/>
              <w:rPr>
                <w:rFonts w:ascii="Segoe UI" w:hAnsi="Segoe UI" w:cs="Segoe UI"/>
                <w:sz w:val="16"/>
                <w:szCs w:val="16"/>
              </w:rPr>
            </w:pPr>
            <w:r>
              <w:rPr>
                <w:rFonts w:cstheme="minorHAnsi"/>
                <w:szCs w:val="18"/>
                <w:lang w:val="es"/>
              </w:rPr>
              <w:t>$438</w:t>
            </w:r>
          </w:p>
        </w:tc>
        <w:tc>
          <w:tcPr>
            <w:tcW w:w="1022" w:type="dxa"/>
            <w:tcBorders>
              <w:top w:val="single" w:sz="4" w:space="0" w:color="auto"/>
              <w:left w:val="single" w:sz="4" w:space="0" w:color="auto"/>
              <w:bottom w:val="single" w:sz="4" w:space="0" w:color="auto"/>
              <w:right w:val="single" w:sz="4" w:space="0" w:color="auto"/>
            </w:tcBorders>
            <w:vAlign w:val="center"/>
          </w:tcPr>
          <w:p w14:paraId="7407566A" w14:textId="332F6CF8" w:rsidR="00B641CA" w:rsidRPr="00FE22D9" w:rsidRDefault="00B641CA" w:rsidP="001431B6">
            <w:pPr>
              <w:spacing w:line="209" w:lineRule="auto"/>
              <w:jc w:val="center"/>
              <w:rPr>
                <w:rFonts w:ascii="Segoe UI" w:hAnsi="Segoe UI" w:cs="Segoe UI"/>
                <w:sz w:val="16"/>
                <w:szCs w:val="16"/>
              </w:rPr>
            </w:pPr>
            <w:r>
              <w:rPr>
                <w:rFonts w:cstheme="minorHAnsi"/>
                <w:szCs w:val="18"/>
                <w:lang w:val="es"/>
              </w:rPr>
              <w:t>$405</w:t>
            </w:r>
          </w:p>
        </w:tc>
        <w:tc>
          <w:tcPr>
            <w:tcW w:w="1022" w:type="dxa"/>
            <w:tcBorders>
              <w:top w:val="single" w:sz="4" w:space="0" w:color="auto"/>
              <w:left w:val="single" w:sz="4" w:space="0" w:color="auto"/>
              <w:bottom w:val="single" w:sz="4" w:space="0" w:color="auto"/>
              <w:right w:val="single" w:sz="4" w:space="0" w:color="auto"/>
            </w:tcBorders>
            <w:vAlign w:val="center"/>
          </w:tcPr>
          <w:p w14:paraId="6C057CC7" w14:textId="3D74439B" w:rsidR="00B641CA" w:rsidRPr="00FE22D9" w:rsidRDefault="00B641CA" w:rsidP="001431B6">
            <w:pPr>
              <w:spacing w:line="209" w:lineRule="auto"/>
              <w:jc w:val="center"/>
              <w:rPr>
                <w:rFonts w:ascii="Segoe UI" w:hAnsi="Segoe UI" w:cs="Segoe UI"/>
                <w:sz w:val="16"/>
                <w:szCs w:val="16"/>
              </w:rPr>
            </w:pPr>
            <w:r>
              <w:rPr>
                <w:rFonts w:cstheme="minorHAnsi"/>
                <w:szCs w:val="18"/>
                <w:lang w:val="es"/>
              </w:rPr>
              <w:t>$203</w:t>
            </w:r>
          </w:p>
        </w:tc>
      </w:tr>
    </w:tbl>
    <w:p w14:paraId="5B36B51D" w14:textId="77777777" w:rsidR="0047734F" w:rsidRPr="001431B6" w:rsidRDefault="0047734F" w:rsidP="001431B6">
      <w:pPr>
        <w:tabs>
          <w:tab w:val="left" w:pos="1224"/>
          <w:tab w:val="left" w:pos="1944"/>
          <w:tab w:val="left" w:pos="2664"/>
          <w:tab w:val="left" w:pos="3384"/>
          <w:tab w:val="left" w:pos="3744"/>
          <w:tab w:val="left" w:pos="5454"/>
          <w:tab w:val="left" w:pos="5544"/>
        </w:tabs>
        <w:rPr>
          <w:b/>
          <w:color w:val="000000"/>
          <w:sz w:val="12"/>
          <w:szCs w:val="10"/>
        </w:rPr>
      </w:pPr>
    </w:p>
    <w:p w14:paraId="5CCEF878" w14:textId="77777777" w:rsidR="0047734F" w:rsidRPr="001431B6" w:rsidRDefault="0047734F" w:rsidP="001431B6">
      <w:pPr>
        <w:tabs>
          <w:tab w:val="left" w:pos="1224"/>
          <w:tab w:val="left" w:pos="1944"/>
          <w:tab w:val="left" w:pos="2664"/>
          <w:tab w:val="left" w:pos="3384"/>
          <w:tab w:val="left" w:pos="3744"/>
          <w:tab w:val="left" w:pos="5454"/>
          <w:tab w:val="left" w:pos="5544"/>
        </w:tabs>
        <w:ind w:left="-360"/>
        <w:rPr>
          <w:color w:val="000000"/>
          <w:sz w:val="17"/>
          <w:szCs w:val="17"/>
          <w:lang w:val="es-PE"/>
        </w:rPr>
      </w:pPr>
      <w:r w:rsidRPr="001431B6">
        <w:rPr>
          <w:color w:val="000000"/>
          <w:sz w:val="17"/>
          <w:szCs w:val="17"/>
          <w:lang w:val="es"/>
        </w:rPr>
        <w:t xml:space="preserve">Con la palabra </w:t>
      </w:r>
      <w:r w:rsidRPr="001431B6">
        <w:rPr>
          <w:b/>
          <w:bCs/>
          <w:color w:val="000000"/>
          <w:sz w:val="17"/>
          <w:szCs w:val="17"/>
          <w:lang w:val="es"/>
        </w:rPr>
        <w:t xml:space="preserve">HOGAR </w:t>
      </w:r>
      <w:r w:rsidRPr="001431B6">
        <w:rPr>
          <w:color w:val="000000"/>
          <w:sz w:val="17"/>
          <w:szCs w:val="17"/>
          <w:lang w:val="es"/>
        </w:rPr>
        <w:t>se hace referencia a todas las personas, como los padres, niños, abuelos y todas las personas, sean familiares o no, que viven en su hogar y con las que comparte gastos básicos. Si completa la solicitud por un hogar con un niño bajo tutela temporal, debe incluir a ese niño en la cantidad total de integrantes del hogar.</w:t>
      </w:r>
    </w:p>
    <w:p w14:paraId="0B1EF2C2" w14:textId="77777777" w:rsidR="00266FB2" w:rsidRPr="001431B6" w:rsidRDefault="00266FB2" w:rsidP="001431B6">
      <w:pPr>
        <w:tabs>
          <w:tab w:val="left" w:pos="1224"/>
          <w:tab w:val="left" w:pos="1944"/>
          <w:tab w:val="left" w:pos="2664"/>
          <w:tab w:val="left" w:pos="3384"/>
          <w:tab w:val="left" w:pos="3744"/>
          <w:tab w:val="left" w:pos="5454"/>
          <w:tab w:val="left" w:pos="5544"/>
        </w:tabs>
        <w:ind w:left="-360"/>
        <w:rPr>
          <w:color w:val="000000"/>
          <w:sz w:val="17"/>
          <w:szCs w:val="17"/>
          <w:lang w:val="es-PE"/>
        </w:rPr>
      </w:pPr>
    </w:p>
    <w:p w14:paraId="4CC04A43" w14:textId="69689F51" w:rsidR="0047734F" w:rsidRPr="001431B6" w:rsidRDefault="0047734F" w:rsidP="001431B6">
      <w:pPr>
        <w:tabs>
          <w:tab w:val="left" w:pos="1224"/>
          <w:tab w:val="left" w:pos="1944"/>
          <w:tab w:val="left" w:pos="2664"/>
          <w:tab w:val="left" w:pos="3384"/>
          <w:tab w:val="left" w:pos="3744"/>
          <w:tab w:val="left" w:pos="5454"/>
          <w:tab w:val="left" w:pos="5544"/>
        </w:tabs>
        <w:ind w:left="-360"/>
        <w:rPr>
          <w:color w:val="000000"/>
          <w:spacing w:val="-2"/>
          <w:sz w:val="17"/>
          <w:szCs w:val="17"/>
          <w:lang w:val="es-PE"/>
        </w:rPr>
      </w:pPr>
      <w:r w:rsidRPr="001431B6">
        <w:rPr>
          <w:color w:val="000000"/>
          <w:spacing w:val="-2"/>
          <w:sz w:val="17"/>
          <w:szCs w:val="17"/>
          <w:lang w:val="es"/>
        </w:rPr>
        <w:t xml:space="preserve">Se considera como </w:t>
      </w:r>
      <w:r w:rsidRPr="001431B6">
        <w:rPr>
          <w:b/>
          <w:bCs/>
          <w:color w:val="000000"/>
          <w:spacing w:val="-2"/>
          <w:sz w:val="17"/>
          <w:szCs w:val="17"/>
          <w:lang w:val="es"/>
        </w:rPr>
        <w:t xml:space="preserve">INGRESO DEL HOGAR </w:t>
      </w:r>
      <w:r w:rsidRPr="001431B6">
        <w:rPr>
          <w:color w:val="000000"/>
          <w:spacing w:val="-2"/>
          <w:sz w:val="17"/>
          <w:szCs w:val="17"/>
          <w:lang w:val="es"/>
        </w:rPr>
        <w:t>al ingreso que cada integrante del hogar recibe sin incluir impuestos. Esto incluye salarios, seguro social, pensiones, subsidio de desempleo, beneficios sociales, manutención infantil, pensión alimenticia y toda otra forma de ingreso en efectivo. Si incluye a un niño bajo tutela temporal como parte de su hogar, también debe incluir el ingreso personal de ese niño. No informe los pagos por niños bajo tutela temporal como ingresos.</w:t>
      </w:r>
    </w:p>
    <w:p w14:paraId="07EDD52B" w14:textId="77777777" w:rsidR="006A420D" w:rsidRPr="001431B6" w:rsidRDefault="006A420D" w:rsidP="001431B6">
      <w:pPr>
        <w:pStyle w:val="Ttulo2"/>
        <w:rPr>
          <w:lang w:val="es-PE"/>
        </w:rPr>
        <w:sectPr w:rsidR="006A420D" w:rsidRPr="001431B6" w:rsidSect="006A420D">
          <w:type w:val="continuous"/>
          <w:pgSz w:w="12240" w:h="15840" w:code="1"/>
          <w:pgMar w:top="720" w:right="720" w:bottom="720" w:left="720" w:header="360" w:footer="360" w:gutter="0"/>
          <w:cols w:num="2" w:space="720" w:equalWidth="0">
            <w:col w:w="6960" w:space="720"/>
            <w:col w:w="3120"/>
          </w:cols>
          <w:docGrid w:linePitch="326"/>
        </w:sectPr>
      </w:pPr>
    </w:p>
    <w:p w14:paraId="30A6B3BD" w14:textId="7E472390" w:rsidR="001431B6" w:rsidRPr="001431B6" w:rsidRDefault="00090371" w:rsidP="001431B6">
      <w:pPr>
        <w:pStyle w:val="Ttulo2"/>
        <w:spacing w:before="0" w:line="209" w:lineRule="auto"/>
        <w:rPr>
          <w:lang w:val="es"/>
        </w:rPr>
      </w:pPr>
      <w:r>
        <w:rPr>
          <w:bCs/>
          <w:lang w:val="es"/>
        </w:rPr>
        <w:t>¿Qué información debe estar en la solicitud?</w:t>
      </w:r>
      <w:r>
        <w:rPr>
          <w:bCs/>
          <w:color w:val="000000"/>
          <w:sz w:val="18"/>
          <w:szCs w:val="16"/>
          <w:u w:val="single"/>
          <w:lang w:val="es"/>
        </w:rPr>
        <w:t xml:space="preserve"> </w:t>
      </w:r>
    </w:p>
    <w:p w14:paraId="0429D721" w14:textId="77777777" w:rsidR="00A33474" w:rsidRPr="001431B6" w:rsidRDefault="00A33474" w:rsidP="001431B6">
      <w:pPr>
        <w:pStyle w:val="Prrafodelista"/>
        <w:keepNext/>
        <w:keepLines/>
        <w:numPr>
          <w:ilvl w:val="0"/>
          <w:numId w:val="4"/>
        </w:numPr>
        <w:spacing w:before="60" w:after="60" w:line="209" w:lineRule="auto"/>
        <w:ind w:left="346" w:hanging="346"/>
        <w:rPr>
          <w:b/>
          <w:color w:val="000000"/>
          <w:szCs w:val="16"/>
          <w:u w:val="single"/>
          <w:lang w:val="es-PE"/>
        </w:rPr>
        <w:sectPr w:rsidR="00A33474" w:rsidRPr="001431B6" w:rsidSect="006A420D">
          <w:type w:val="continuous"/>
          <w:pgSz w:w="12240" w:h="15840" w:code="1"/>
          <w:pgMar w:top="720" w:right="720" w:bottom="720" w:left="720" w:header="360" w:footer="360" w:gutter="0"/>
          <w:cols w:space="720"/>
          <w:docGrid w:linePitch="326"/>
        </w:sectPr>
      </w:pPr>
    </w:p>
    <w:p w14:paraId="542EB30D" w14:textId="77777777" w:rsidR="00090371" w:rsidRPr="001431B6" w:rsidRDefault="00090371" w:rsidP="001431B6">
      <w:pPr>
        <w:pStyle w:val="Prrafodelista"/>
        <w:keepNext/>
        <w:keepLines/>
        <w:numPr>
          <w:ilvl w:val="0"/>
          <w:numId w:val="4"/>
        </w:numPr>
        <w:spacing w:before="120" w:after="60" w:line="209" w:lineRule="auto"/>
        <w:ind w:left="270" w:hanging="270"/>
        <w:contextualSpacing w:val="0"/>
        <w:rPr>
          <w:b/>
          <w:color w:val="000000"/>
          <w:szCs w:val="16"/>
          <w:u w:val="single"/>
          <w:lang w:val="es-PE"/>
        </w:rPr>
      </w:pPr>
      <w:r>
        <w:rPr>
          <w:b/>
          <w:bCs/>
          <w:color w:val="000000"/>
          <w:szCs w:val="16"/>
          <w:u w:val="single"/>
          <w:lang w:val="es"/>
        </w:rPr>
        <w:t>Hogares que no reciben ningún tipo de asistencia:</w:t>
      </w:r>
    </w:p>
    <w:p w14:paraId="1E97DE0E" w14:textId="77777777" w:rsidR="00090371" w:rsidRPr="00DD6160" w:rsidRDefault="00090371" w:rsidP="001431B6">
      <w:pPr>
        <w:pStyle w:val="Prrafodelista"/>
        <w:keepNext/>
        <w:keepLines/>
        <w:numPr>
          <w:ilvl w:val="0"/>
          <w:numId w:val="6"/>
        </w:numPr>
        <w:spacing w:before="60" w:after="60" w:line="209" w:lineRule="auto"/>
        <w:ind w:left="450" w:hanging="180"/>
        <w:rPr>
          <w:color w:val="000000"/>
          <w:szCs w:val="16"/>
        </w:rPr>
      </w:pPr>
      <w:r>
        <w:rPr>
          <w:szCs w:val="16"/>
          <w:lang w:val="es"/>
        </w:rPr>
        <w:t xml:space="preserve">Nombre completo del </w:t>
      </w:r>
      <w:r>
        <w:rPr>
          <w:color w:val="000000"/>
          <w:szCs w:val="16"/>
          <w:lang w:val="es"/>
        </w:rPr>
        <w:t>estudiante</w:t>
      </w:r>
    </w:p>
    <w:p w14:paraId="432E7AE1" w14:textId="77777777" w:rsidR="00090371" w:rsidRPr="001431B6" w:rsidRDefault="00090371" w:rsidP="001431B6">
      <w:pPr>
        <w:pStyle w:val="Prrafodelista"/>
        <w:numPr>
          <w:ilvl w:val="0"/>
          <w:numId w:val="6"/>
        </w:numPr>
        <w:spacing w:before="60" w:after="60" w:line="209" w:lineRule="auto"/>
        <w:ind w:left="450" w:hanging="180"/>
        <w:rPr>
          <w:color w:val="000000"/>
          <w:szCs w:val="16"/>
          <w:lang w:val="es-PE"/>
        </w:rPr>
      </w:pPr>
      <w:r>
        <w:rPr>
          <w:color w:val="000000"/>
          <w:szCs w:val="16"/>
          <w:lang w:val="es"/>
        </w:rPr>
        <w:t xml:space="preserve">Nombre de </w:t>
      </w:r>
      <w:r>
        <w:rPr>
          <w:color w:val="000000"/>
          <w:szCs w:val="16"/>
          <w:u w:val="single"/>
          <w:lang w:val="es"/>
        </w:rPr>
        <w:t>todos</w:t>
      </w:r>
      <w:r>
        <w:rPr>
          <w:color w:val="000000"/>
          <w:szCs w:val="16"/>
          <w:lang w:val="es"/>
        </w:rPr>
        <w:t xml:space="preserve"> los otros integrantes del hogar</w:t>
      </w:r>
    </w:p>
    <w:p w14:paraId="692CE1A1" w14:textId="77777777" w:rsidR="00090371" w:rsidRPr="001431B6" w:rsidRDefault="00090371" w:rsidP="001431B6">
      <w:pPr>
        <w:pStyle w:val="Prrafodelista"/>
        <w:numPr>
          <w:ilvl w:val="0"/>
          <w:numId w:val="6"/>
        </w:numPr>
        <w:spacing w:before="60" w:after="60" w:line="209" w:lineRule="auto"/>
        <w:ind w:left="450" w:hanging="180"/>
        <w:rPr>
          <w:color w:val="000000"/>
          <w:szCs w:val="16"/>
          <w:lang w:val="es-PE"/>
        </w:rPr>
      </w:pPr>
      <w:r>
        <w:rPr>
          <w:color w:val="000000"/>
          <w:szCs w:val="16"/>
          <w:lang w:val="es"/>
        </w:rPr>
        <w:t xml:space="preserve">Ingresos por fuente de </w:t>
      </w:r>
      <w:r>
        <w:rPr>
          <w:color w:val="000000"/>
          <w:szCs w:val="16"/>
          <w:u w:val="single"/>
          <w:lang w:val="es"/>
        </w:rPr>
        <w:t>todos</w:t>
      </w:r>
      <w:r>
        <w:rPr>
          <w:color w:val="000000"/>
          <w:szCs w:val="16"/>
          <w:lang w:val="es"/>
        </w:rPr>
        <w:t xml:space="preserve"> los otros integrantes del hogar</w:t>
      </w:r>
    </w:p>
    <w:p w14:paraId="79D8B9CC" w14:textId="77777777" w:rsidR="00090371" w:rsidRPr="001431B6" w:rsidRDefault="00090371" w:rsidP="001431B6">
      <w:pPr>
        <w:pStyle w:val="Prrafodelista"/>
        <w:numPr>
          <w:ilvl w:val="0"/>
          <w:numId w:val="6"/>
        </w:numPr>
        <w:spacing w:before="60" w:after="60" w:line="209" w:lineRule="auto"/>
        <w:ind w:left="450" w:hanging="180"/>
        <w:rPr>
          <w:color w:val="000000"/>
          <w:szCs w:val="16"/>
          <w:lang w:val="es-PE"/>
        </w:rPr>
      </w:pPr>
      <w:r>
        <w:rPr>
          <w:color w:val="000000"/>
          <w:szCs w:val="16"/>
          <w:lang w:val="es"/>
        </w:rPr>
        <w:t>Firma del integrante adulto del hogar</w:t>
      </w:r>
    </w:p>
    <w:p w14:paraId="0A5CBEEC" w14:textId="77777777" w:rsidR="00BD340D" w:rsidRPr="001431B6" w:rsidRDefault="00090371" w:rsidP="001431B6">
      <w:pPr>
        <w:pStyle w:val="Prrafodelista"/>
        <w:numPr>
          <w:ilvl w:val="0"/>
          <w:numId w:val="6"/>
        </w:numPr>
        <w:spacing w:before="60" w:after="60" w:line="209" w:lineRule="auto"/>
        <w:ind w:left="450" w:hanging="180"/>
        <w:rPr>
          <w:color w:val="000000"/>
          <w:szCs w:val="16"/>
          <w:lang w:val="es-PE"/>
        </w:rPr>
      </w:pPr>
      <w:r>
        <w:rPr>
          <w:szCs w:val="16"/>
          <w:lang w:val="es"/>
        </w:rPr>
        <w:t>Los últimos cuatro dígitos del</w:t>
      </w:r>
      <w:r>
        <w:rPr>
          <w:color w:val="FF0000"/>
          <w:szCs w:val="16"/>
          <w:lang w:val="es"/>
        </w:rPr>
        <w:t xml:space="preserve"> </w:t>
      </w:r>
      <w:r>
        <w:rPr>
          <w:color w:val="000000"/>
          <w:szCs w:val="16"/>
          <w:lang w:val="es"/>
        </w:rPr>
        <w:t>número de seguro social del integrante adulto del hogar que firma esta solicitud (o si el adulto firmante no tiene un número de seguro social, seleccione la casilla relacionada).</w:t>
      </w:r>
    </w:p>
    <w:p w14:paraId="2315284C" w14:textId="77777777" w:rsidR="00A33474" w:rsidRPr="001431B6" w:rsidRDefault="00A33474" w:rsidP="001431B6">
      <w:pPr>
        <w:pStyle w:val="Prrafodelista"/>
        <w:spacing w:before="120" w:after="60" w:line="209" w:lineRule="auto"/>
        <w:ind w:left="461" w:hanging="187"/>
        <w:contextualSpacing w:val="0"/>
        <w:rPr>
          <w:color w:val="000000"/>
          <w:szCs w:val="16"/>
          <w:lang w:val="es-PE"/>
        </w:rPr>
      </w:pPr>
      <w:r>
        <w:rPr>
          <w:color w:val="000000"/>
          <w:szCs w:val="16"/>
          <w:lang w:val="es"/>
        </w:rPr>
        <w:t xml:space="preserve">Complete las </w:t>
      </w:r>
      <w:r>
        <w:rPr>
          <w:i/>
          <w:iCs/>
          <w:color w:val="000000"/>
          <w:szCs w:val="16"/>
          <w:lang w:val="es"/>
        </w:rPr>
        <w:t xml:space="preserve">Partes 1, 2, 3, 4 </w:t>
      </w:r>
      <w:r>
        <w:rPr>
          <w:color w:val="000000"/>
          <w:szCs w:val="16"/>
          <w:lang w:val="es"/>
        </w:rPr>
        <w:t>y</w:t>
      </w:r>
      <w:r>
        <w:rPr>
          <w:color w:val="FF0000"/>
          <w:szCs w:val="16"/>
          <w:lang w:val="es"/>
        </w:rPr>
        <w:t xml:space="preserve"> </w:t>
      </w:r>
      <w:r>
        <w:rPr>
          <w:i/>
          <w:iCs/>
          <w:szCs w:val="16"/>
          <w:lang w:val="es"/>
        </w:rPr>
        <w:t>5</w:t>
      </w:r>
      <w:r>
        <w:rPr>
          <w:szCs w:val="16"/>
          <w:lang w:val="es"/>
        </w:rPr>
        <w:t xml:space="preserve">; la </w:t>
      </w:r>
      <w:r>
        <w:rPr>
          <w:i/>
          <w:iCs/>
          <w:szCs w:val="16"/>
          <w:lang w:val="es"/>
        </w:rPr>
        <w:t>Parte 6</w:t>
      </w:r>
      <w:r>
        <w:rPr>
          <w:szCs w:val="16"/>
          <w:lang w:val="es"/>
        </w:rPr>
        <w:t xml:space="preserve"> es </w:t>
      </w:r>
      <w:r>
        <w:rPr>
          <w:color w:val="000000"/>
          <w:szCs w:val="16"/>
          <w:lang w:val="es"/>
        </w:rPr>
        <w:t>opcional.</w:t>
      </w:r>
    </w:p>
    <w:p w14:paraId="7DB7A6CD" w14:textId="77777777" w:rsidR="00A33474" w:rsidRPr="001431B6" w:rsidRDefault="00A33474" w:rsidP="001431B6">
      <w:pPr>
        <w:pStyle w:val="Prrafodelista"/>
        <w:numPr>
          <w:ilvl w:val="0"/>
          <w:numId w:val="11"/>
        </w:numPr>
        <w:spacing w:before="120" w:after="60" w:line="209" w:lineRule="auto"/>
        <w:ind w:left="357" w:hanging="357"/>
        <w:contextualSpacing w:val="0"/>
        <w:rPr>
          <w:b/>
          <w:szCs w:val="16"/>
          <w:u w:val="single"/>
          <w:lang w:val="es-PE"/>
        </w:rPr>
      </w:pPr>
      <w:r>
        <w:rPr>
          <w:b/>
          <w:bCs/>
          <w:szCs w:val="16"/>
          <w:u w:val="single"/>
          <w:lang w:val="es"/>
        </w:rPr>
        <w:t>Hogares solo con niños bajo tutela temporal</w:t>
      </w:r>
    </w:p>
    <w:p w14:paraId="0986F359" w14:textId="77777777" w:rsidR="00A33474" w:rsidRPr="00DD6160" w:rsidRDefault="00A33474" w:rsidP="001431B6">
      <w:pPr>
        <w:pStyle w:val="Prrafodelista"/>
        <w:numPr>
          <w:ilvl w:val="0"/>
          <w:numId w:val="9"/>
        </w:numPr>
        <w:spacing w:before="60" w:after="60" w:line="209" w:lineRule="auto"/>
        <w:ind w:left="630" w:hanging="212"/>
        <w:rPr>
          <w:szCs w:val="16"/>
        </w:rPr>
      </w:pPr>
      <w:r>
        <w:rPr>
          <w:szCs w:val="16"/>
          <w:lang w:val="es"/>
        </w:rPr>
        <w:t>Nombre completo del estudiante</w:t>
      </w:r>
    </w:p>
    <w:p w14:paraId="19324DF7" w14:textId="77777777" w:rsidR="00A33474" w:rsidRPr="001431B6" w:rsidRDefault="00A33474" w:rsidP="001431B6">
      <w:pPr>
        <w:pStyle w:val="Prrafodelista"/>
        <w:numPr>
          <w:ilvl w:val="0"/>
          <w:numId w:val="9"/>
        </w:numPr>
        <w:spacing w:before="60" w:after="60" w:line="209" w:lineRule="auto"/>
        <w:ind w:left="630" w:hanging="212"/>
        <w:rPr>
          <w:szCs w:val="16"/>
          <w:lang w:val="es-PE"/>
        </w:rPr>
      </w:pPr>
      <w:r>
        <w:rPr>
          <w:szCs w:val="16"/>
          <w:lang w:val="es"/>
        </w:rPr>
        <w:t>Firma del integrante adulto del hogar</w:t>
      </w:r>
    </w:p>
    <w:p w14:paraId="39E5ABC9" w14:textId="77777777" w:rsidR="00A33474" w:rsidRPr="001431B6" w:rsidRDefault="00A33474" w:rsidP="001431B6">
      <w:pPr>
        <w:spacing w:before="60" w:after="60" w:line="209" w:lineRule="auto"/>
        <w:ind w:left="360"/>
        <w:rPr>
          <w:szCs w:val="16"/>
          <w:lang w:val="es-PE"/>
        </w:rPr>
      </w:pPr>
      <w:r>
        <w:rPr>
          <w:szCs w:val="16"/>
          <w:lang w:val="es"/>
        </w:rPr>
        <w:t xml:space="preserve">Complete las </w:t>
      </w:r>
      <w:r>
        <w:rPr>
          <w:i/>
          <w:iCs/>
          <w:szCs w:val="16"/>
          <w:lang w:val="es"/>
        </w:rPr>
        <w:t xml:space="preserve">Partes 1 </w:t>
      </w:r>
      <w:r>
        <w:rPr>
          <w:szCs w:val="16"/>
          <w:lang w:val="es"/>
        </w:rPr>
        <w:t xml:space="preserve">y </w:t>
      </w:r>
      <w:r>
        <w:rPr>
          <w:i/>
          <w:iCs/>
          <w:szCs w:val="16"/>
          <w:lang w:val="es"/>
        </w:rPr>
        <w:t>5</w:t>
      </w:r>
      <w:r>
        <w:rPr>
          <w:szCs w:val="16"/>
          <w:lang w:val="es"/>
        </w:rPr>
        <w:t xml:space="preserve">; la </w:t>
      </w:r>
      <w:r>
        <w:rPr>
          <w:i/>
          <w:iCs/>
          <w:szCs w:val="16"/>
          <w:lang w:val="es"/>
        </w:rPr>
        <w:t>Parte 6</w:t>
      </w:r>
      <w:r>
        <w:rPr>
          <w:szCs w:val="16"/>
          <w:lang w:val="es"/>
        </w:rPr>
        <w:t xml:space="preserve"> es opcional. También puede enviar a la escuela una copia de la documentación del tribunal que certifique que le otorgaron la tutela temporal del niño o los niños que viven con usted en lugar de completar un formulario de solicitud.</w:t>
      </w:r>
    </w:p>
    <w:p w14:paraId="3AFC1A8E" w14:textId="77777777" w:rsidR="00A33474" w:rsidRPr="001431B6" w:rsidRDefault="00A33474" w:rsidP="001431B6">
      <w:pPr>
        <w:spacing w:before="60" w:after="60" w:line="209" w:lineRule="auto"/>
        <w:ind w:left="357"/>
        <w:rPr>
          <w:rFonts w:cs="Helvetica"/>
          <w:b/>
          <w:szCs w:val="16"/>
          <w:lang w:val="es-PE"/>
        </w:rPr>
      </w:pPr>
      <w:r>
        <w:rPr>
          <w:rFonts w:cs="Helvetica"/>
          <w:b/>
          <w:bCs/>
          <w:szCs w:val="16"/>
          <w:lang w:val="es"/>
        </w:rPr>
        <w:t>No se requieren los últimos cuatro dígitos del Número de Seguro Social (Social Security Number, SSN) para el punto B.</w:t>
      </w:r>
    </w:p>
    <w:p w14:paraId="74939FEF" w14:textId="77777777" w:rsidR="006A420D" w:rsidRPr="001431B6" w:rsidRDefault="006A420D" w:rsidP="006A420D">
      <w:pPr>
        <w:pStyle w:val="Prrafodelista"/>
        <w:numPr>
          <w:ilvl w:val="0"/>
          <w:numId w:val="13"/>
        </w:numPr>
        <w:spacing w:after="60"/>
        <w:rPr>
          <w:rFonts w:cs="Helvetica"/>
          <w:b/>
          <w:szCs w:val="16"/>
          <w:u w:val="single"/>
          <w:lang w:val="es-PE"/>
        </w:rPr>
        <w:sectPr w:rsidR="006A420D" w:rsidRPr="001431B6" w:rsidSect="006A420D">
          <w:type w:val="continuous"/>
          <w:pgSz w:w="12240" w:h="15840" w:code="1"/>
          <w:pgMar w:top="720" w:right="720" w:bottom="540" w:left="720" w:header="360" w:footer="360" w:gutter="0"/>
          <w:cols w:num="2" w:space="720"/>
          <w:docGrid w:linePitch="326"/>
        </w:sectPr>
      </w:pPr>
    </w:p>
    <w:p w14:paraId="60CCDA45" w14:textId="77777777" w:rsidR="00A35FB3" w:rsidRPr="001431B6" w:rsidRDefault="0084382E" w:rsidP="00A35FB3">
      <w:pPr>
        <w:pStyle w:val="Ttulo2"/>
        <w:spacing w:before="0"/>
        <w:rPr>
          <w:color w:val="000000"/>
          <w:sz w:val="18"/>
          <w:szCs w:val="16"/>
          <w:u w:val="single"/>
          <w:lang w:val="es-PE"/>
        </w:rPr>
      </w:pPr>
      <w:r>
        <w:rPr>
          <w:bCs/>
          <w:lang w:val="es"/>
        </w:rPr>
        <w:lastRenderedPageBreak/>
        <w:t>¿Qué información debe estar en la solicitud? (</w:t>
      </w:r>
      <w:r>
        <w:rPr>
          <w:bCs/>
          <w:i/>
          <w:iCs/>
          <w:lang w:val="es"/>
        </w:rPr>
        <w:t>continuación</w:t>
      </w:r>
      <w:r>
        <w:rPr>
          <w:bCs/>
          <w:lang w:val="es"/>
        </w:rPr>
        <w:t>)</w:t>
      </w:r>
    </w:p>
    <w:p w14:paraId="2DDE7677" w14:textId="77777777" w:rsidR="00A35FB3" w:rsidRPr="001431B6" w:rsidRDefault="00A35FB3" w:rsidP="00A35FB3">
      <w:pPr>
        <w:spacing w:after="60"/>
        <w:rPr>
          <w:rFonts w:cs="Helvetica"/>
          <w:b/>
          <w:szCs w:val="16"/>
          <w:u w:val="single"/>
          <w:lang w:val="es-PE"/>
        </w:rPr>
        <w:sectPr w:rsidR="00A35FB3" w:rsidRPr="001431B6" w:rsidSect="00A35FB3">
          <w:type w:val="continuous"/>
          <w:pgSz w:w="12240" w:h="15840" w:code="1"/>
          <w:pgMar w:top="720" w:right="720" w:bottom="540" w:left="720" w:header="360" w:footer="360" w:gutter="0"/>
          <w:cols w:space="720"/>
          <w:docGrid w:linePitch="326"/>
        </w:sectPr>
      </w:pPr>
    </w:p>
    <w:p w14:paraId="4A736E33" w14:textId="77777777" w:rsidR="006A420D" w:rsidRPr="00DD6160" w:rsidRDefault="006A420D" w:rsidP="00BD340D">
      <w:pPr>
        <w:pStyle w:val="Prrafodelista"/>
        <w:numPr>
          <w:ilvl w:val="0"/>
          <w:numId w:val="13"/>
        </w:numPr>
        <w:spacing w:after="60"/>
        <w:ind w:left="270" w:hanging="270"/>
        <w:rPr>
          <w:rFonts w:cs="Helvetica"/>
          <w:b/>
          <w:szCs w:val="16"/>
          <w:u w:val="single"/>
        </w:rPr>
      </w:pPr>
      <w:r>
        <w:rPr>
          <w:rFonts w:cs="Helvetica"/>
          <w:b/>
          <w:bCs/>
          <w:szCs w:val="16"/>
          <w:u w:val="single"/>
          <w:lang w:val="es"/>
        </w:rPr>
        <w:t>Familias que reciben Basic Food/TANF/FDPIR:</w:t>
      </w:r>
    </w:p>
    <w:p w14:paraId="4957727E" w14:textId="77777777" w:rsidR="006A420D" w:rsidRPr="001431B6" w:rsidRDefault="006A420D" w:rsidP="00BD340D">
      <w:pPr>
        <w:numPr>
          <w:ilvl w:val="0"/>
          <w:numId w:val="8"/>
        </w:numPr>
        <w:tabs>
          <w:tab w:val="left" w:pos="195"/>
        </w:tabs>
        <w:spacing w:after="60"/>
        <w:ind w:left="450" w:hanging="180"/>
        <w:contextualSpacing/>
        <w:rPr>
          <w:color w:val="000000"/>
          <w:szCs w:val="16"/>
          <w:lang w:val="es-PE"/>
        </w:rPr>
      </w:pPr>
      <w:r>
        <w:rPr>
          <w:rFonts w:cs="Helvetica"/>
          <w:szCs w:val="16"/>
          <w:lang w:val="es"/>
        </w:rPr>
        <w:t>Ingrese todos los nombres de los estudiantes</w:t>
      </w:r>
    </w:p>
    <w:p w14:paraId="3AD02F0E" w14:textId="77777777" w:rsidR="006A420D" w:rsidRPr="00DD6160" w:rsidRDefault="006A420D" w:rsidP="00BD340D">
      <w:pPr>
        <w:numPr>
          <w:ilvl w:val="0"/>
          <w:numId w:val="8"/>
        </w:numPr>
        <w:spacing w:after="60"/>
        <w:ind w:left="450" w:hanging="180"/>
        <w:contextualSpacing/>
        <w:rPr>
          <w:color w:val="000000"/>
          <w:szCs w:val="16"/>
        </w:rPr>
      </w:pPr>
      <w:r>
        <w:rPr>
          <w:rFonts w:cs="Helvetica"/>
          <w:szCs w:val="16"/>
          <w:lang w:val="es"/>
        </w:rPr>
        <w:t>Ingrese un número de caso</w:t>
      </w:r>
    </w:p>
    <w:p w14:paraId="5FA9F969" w14:textId="77777777" w:rsidR="006A420D" w:rsidRPr="001431B6" w:rsidRDefault="006A420D" w:rsidP="00BD340D">
      <w:pPr>
        <w:numPr>
          <w:ilvl w:val="0"/>
          <w:numId w:val="8"/>
        </w:numPr>
        <w:spacing w:after="60"/>
        <w:ind w:left="450" w:hanging="180"/>
        <w:contextualSpacing/>
        <w:rPr>
          <w:color w:val="000000"/>
          <w:szCs w:val="16"/>
          <w:lang w:val="es-PE"/>
        </w:rPr>
      </w:pPr>
      <w:r>
        <w:rPr>
          <w:rFonts w:cs="Helvetica"/>
          <w:szCs w:val="16"/>
          <w:lang w:val="es"/>
        </w:rPr>
        <w:t>Firma del integrante adulto del hogar</w:t>
      </w:r>
    </w:p>
    <w:p w14:paraId="16D21C5F" w14:textId="3B4ED583" w:rsidR="001F74AF" w:rsidRPr="001431B6" w:rsidRDefault="006A420D" w:rsidP="001431B6">
      <w:pPr>
        <w:spacing w:before="60" w:after="60"/>
        <w:ind w:left="270" w:right="-63"/>
        <w:rPr>
          <w:spacing w:val="-2"/>
          <w:szCs w:val="16"/>
          <w:lang w:val="es-PE"/>
        </w:rPr>
      </w:pPr>
      <w:r>
        <w:rPr>
          <w:szCs w:val="16"/>
          <w:lang w:val="es"/>
        </w:rPr>
        <w:t xml:space="preserve">Complete las </w:t>
      </w:r>
      <w:r>
        <w:rPr>
          <w:i/>
          <w:iCs/>
          <w:szCs w:val="16"/>
          <w:lang w:val="es"/>
        </w:rPr>
        <w:t xml:space="preserve">Partes 1, 2, 4 </w:t>
      </w:r>
      <w:r>
        <w:rPr>
          <w:szCs w:val="16"/>
          <w:lang w:val="es"/>
        </w:rPr>
        <w:t xml:space="preserve">y </w:t>
      </w:r>
      <w:r>
        <w:rPr>
          <w:i/>
          <w:iCs/>
          <w:szCs w:val="16"/>
          <w:lang w:val="es"/>
        </w:rPr>
        <w:t>5</w:t>
      </w:r>
      <w:r>
        <w:rPr>
          <w:szCs w:val="16"/>
          <w:lang w:val="es"/>
        </w:rPr>
        <w:t xml:space="preserve">. La </w:t>
      </w:r>
      <w:r>
        <w:rPr>
          <w:i/>
          <w:iCs/>
          <w:szCs w:val="16"/>
          <w:lang w:val="es"/>
        </w:rPr>
        <w:t>Parte 6</w:t>
      </w:r>
      <w:r>
        <w:rPr>
          <w:szCs w:val="16"/>
          <w:lang w:val="es"/>
        </w:rPr>
        <w:t xml:space="preserve"> es opcional.</w:t>
      </w:r>
      <w:r w:rsidR="001431B6">
        <w:rPr>
          <w:szCs w:val="16"/>
          <w:lang w:val="es"/>
        </w:rPr>
        <w:br/>
      </w:r>
      <w:r w:rsidRPr="001431B6">
        <w:rPr>
          <w:b/>
          <w:bCs/>
          <w:spacing w:val="-2"/>
          <w:szCs w:val="16"/>
          <w:lang w:val="es"/>
        </w:rPr>
        <w:t>No se requieren los últimos cuatro dígitos del SSN para el punto C.</w:t>
      </w:r>
    </w:p>
    <w:p w14:paraId="15971938" w14:textId="77777777" w:rsidR="00A33474" w:rsidRPr="001431B6" w:rsidRDefault="00A33474" w:rsidP="00A33474">
      <w:pPr>
        <w:pStyle w:val="Prrafodelista"/>
        <w:numPr>
          <w:ilvl w:val="0"/>
          <w:numId w:val="12"/>
        </w:numPr>
        <w:spacing w:after="60"/>
        <w:ind w:left="360"/>
        <w:rPr>
          <w:b/>
          <w:szCs w:val="16"/>
          <w:u w:val="single"/>
          <w:lang w:val="es-PE"/>
        </w:rPr>
      </w:pPr>
      <w:r>
        <w:rPr>
          <w:b/>
          <w:bCs/>
          <w:szCs w:val="16"/>
          <w:u w:val="single"/>
          <w:lang w:val="es"/>
        </w:rPr>
        <w:t>Hogares con niños bajo tutela temporal y otros niños:</w:t>
      </w:r>
    </w:p>
    <w:p w14:paraId="3BB90190" w14:textId="30525F29" w:rsidR="00A33474" w:rsidRPr="001431B6" w:rsidRDefault="00A33474" w:rsidP="00B3477A">
      <w:pPr>
        <w:spacing w:after="60"/>
        <w:ind w:left="360"/>
        <w:rPr>
          <w:lang w:val="es-PE"/>
        </w:rPr>
        <w:sectPr w:rsidR="00A33474" w:rsidRPr="001431B6" w:rsidSect="006A420D">
          <w:type w:val="continuous"/>
          <w:pgSz w:w="12240" w:h="15840" w:code="1"/>
          <w:pgMar w:top="720" w:right="720" w:bottom="540" w:left="720" w:header="360" w:footer="360" w:gutter="0"/>
          <w:cols w:num="2" w:space="720"/>
          <w:docGrid w:linePitch="326"/>
        </w:sectPr>
      </w:pPr>
      <w:r>
        <w:rPr>
          <w:szCs w:val="16"/>
          <w:lang w:val="es"/>
        </w:rPr>
        <w:t>Complete la solicitud del mismo modo que para un hogar y agregue a los niños bajo tutela temporal. Siga las instrucciones para completar el punto “</w:t>
      </w:r>
      <w:r>
        <w:rPr>
          <w:b/>
          <w:bCs/>
          <w:szCs w:val="16"/>
          <w:lang w:val="es"/>
        </w:rPr>
        <w:t>A: Hogares que no reciben ningún tipo de asistencia:</w:t>
      </w:r>
      <w:r>
        <w:rPr>
          <w:szCs w:val="16"/>
          <w:lang w:val="es"/>
        </w:rPr>
        <w:t>” y agregue el ingreso de uso personal del niño bajo tutela temporal.</w:t>
      </w:r>
    </w:p>
    <w:p w14:paraId="71405D91" w14:textId="1E3FACD0" w:rsidR="003E7094" w:rsidRPr="001431B6" w:rsidRDefault="003E7094" w:rsidP="00B3477A">
      <w:pPr>
        <w:tabs>
          <w:tab w:val="left" w:pos="10620"/>
          <w:tab w:val="left" w:pos="12060"/>
          <w:tab w:val="left" w:pos="13320"/>
        </w:tabs>
        <w:spacing w:before="60"/>
        <w:rPr>
          <w:rFonts w:cs="Helvetica"/>
          <w:szCs w:val="18"/>
          <w:u w:val="single"/>
          <w:lang w:val="es-PE"/>
        </w:rPr>
      </w:pPr>
      <w:r>
        <w:rPr>
          <w:szCs w:val="18"/>
          <w:lang w:val="es"/>
        </w:rPr>
        <w:t>Toda la información incluida en la solicitud debe ser verdadera y no debe contener errores. Al completar esta solicitud, los integrantes de su hogar certifican que no reciben beneficios SUN Bucks a través de un estado diferente o una Organización Tribal Indígena, si corresponde. Usted confirma que esta información se proporciona en relación con la recepción de beneficios federales o estatales y que las autoridades escolares pueden corroborarla (verificarla).</w:t>
      </w:r>
      <w:r>
        <w:rPr>
          <w:b/>
          <w:bCs/>
          <w:szCs w:val="18"/>
          <w:lang w:val="es"/>
        </w:rPr>
        <w:t xml:space="preserve"> Brindar información falsa intencionadamente llevará a que sus hijos pierdan estos beneficios y que usted quede sujeto a enfrentar procesos legales bajo las leyes penales estatales o federales aplicables.</w:t>
      </w:r>
    </w:p>
    <w:p w14:paraId="437DD80A" w14:textId="2B3A28EA" w:rsidR="004024CD" w:rsidRPr="001431B6" w:rsidRDefault="004024CD" w:rsidP="001F74AF">
      <w:pPr>
        <w:pStyle w:val="Ttulo2"/>
        <w:spacing w:before="120"/>
        <w:rPr>
          <w:lang w:val="es-PE"/>
        </w:rPr>
      </w:pPr>
      <w:r>
        <w:rPr>
          <w:bCs/>
          <w:lang w:val="es"/>
        </w:rPr>
        <w:t>¿Qué sucede si no estoy recibiendo subsidios por alimentos de primera necesidad?</w:t>
      </w:r>
    </w:p>
    <w:p w14:paraId="4DD5D298" w14:textId="77777777" w:rsidR="004024CD" w:rsidRPr="001431B6" w:rsidRDefault="004024CD" w:rsidP="004024CD">
      <w:pPr>
        <w:keepNext/>
        <w:keepLines/>
        <w:rPr>
          <w:spacing w:val="-4"/>
          <w:lang w:val="es-PE"/>
        </w:rPr>
      </w:pPr>
      <w:r w:rsidRPr="001431B6">
        <w:rPr>
          <w:spacing w:val="-4"/>
          <w:lang w:val="es"/>
        </w:rPr>
        <w:t>Si lo autorizaron para recibir los beneficios del programa Basic Food, pero no recibe el subsidio, usted puede ser elegible para obtener comidas gratuitas o a precio reducido. Debe completar un formulario de solicitud de comidas para obtener los beneficios y entregarlo en la escuela de su hijo.</w:t>
      </w:r>
    </w:p>
    <w:p w14:paraId="1EFCFEB1" w14:textId="77777777" w:rsidR="004024CD" w:rsidRPr="001431B6" w:rsidRDefault="004024CD" w:rsidP="004024CD">
      <w:pPr>
        <w:pStyle w:val="Ttulo2"/>
        <w:spacing w:before="200"/>
        <w:rPr>
          <w:lang w:val="es-PE"/>
        </w:rPr>
      </w:pPr>
      <w:r>
        <w:rPr>
          <w:bCs/>
          <w:lang w:val="es"/>
        </w:rPr>
        <w:t>¿Mi hijo califica de manera automática si tiene un número de caso?</w:t>
      </w:r>
    </w:p>
    <w:p w14:paraId="6AC38E3C" w14:textId="77777777" w:rsidR="004024CD" w:rsidRPr="001431B6" w:rsidRDefault="00BD340D" w:rsidP="004024CD">
      <w:pPr>
        <w:rPr>
          <w:spacing w:val="-4"/>
          <w:lang w:val="es-PE"/>
        </w:rPr>
      </w:pPr>
      <w:r w:rsidRPr="001431B6">
        <w:rPr>
          <w:spacing w:val="-4"/>
          <w:lang w:val="es"/>
        </w:rPr>
        <w:t xml:space="preserve">Sí. Los niños que están en el TANF o en Basic Food pueden obtener comidas gratuitas, </w:t>
      </w:r>
      <w:r w:rsidRPr="001431B6">
        <w:rPr>
          <w:color w:val="000000"/>
          <w:spacing w:val="-4"/>
          <w:szCs w:val="18"/>
          <w:lang w:val="es"/>
        </w:rPr>
        <w:t>en tanto que los niños que reciben los beneficios de Medicaid pueden ser elegibles para recibir comidas gratuitas o a precio reducido</w:t>
      </w:r>
      <w:r w:rsidRPr="001431B6">
        <w:rPr>
          <w:spacing w:val="-4"/>
          <w:lang w:val="es"/>
        </w:rPr>
        <w:t xml:space="preserve"> sin que un integrante de su hogar tenga que presentar una solicitud. La escuela identifica a estos niños mediante un proceso de cruce de datos. Luego, el personal de servicios de alimentos de la escuela recibe esta lista de coincidencias. Los estudiantes que están en la lista reciben comidas gratuitas si sus escuelas participan de los programas de desayuno o almuerzo gratuito y a precio reducido (no todas las escuelas participan). Comuníquese de inmediato con nosotros si cree que su hijo debería estar recibiendo comidas gratuitas y no las está recibiendo. Si no desea que su hijo participe en los programas de comida gratuita mediante este método, infórmeselo a la escuela.</w:t>
      </w:r>
    </w:p>
    <w:p w14:paraId="6B348E01" w14:textId="77777777" w:rsidR="004024CD" w:rsidRPr="001431B6" w:rsidRDefault="004024CD" w:rsidP="004024CD">
      <w:pPr>
        <w:spacing w:before="200" w:after="60"/>
        <w:rPr>
          <w:color w:val="000000"/>
          <w:szCs w:val="18"/>
          <w:lang w:val="es-PE"/>
        </w:rPr>
      </w:pPr>
      <w:r>
        <w:rPr>
          <w:rStyle w:val="Ttulo2Car"/>
          <w:bCs/>
          <w:lang w:val="es"/>
        </w:rPr>
        <w:t>Si algún integrante de mi hogar tiene un número de caso ¿todos mis hijos calificarían para recibir comidas gratuitas?</w:t>
      </w:r>
    </w:p>
    <w:p w14:paraId="5A38A004" w14:textId="77777777" w:rsidR="004024CD" w:rsidRPr="001431B6" w:rsidRDefault="00BD340D" w:rsidP="004024CD">
      <w:pPr>
        <w:rPr>
          <w:lang w:val="es-PE"/>
        </w:rPr>
      </w:pPr>
      <w:r>
        <w:rPr>
          <w:lang w:val="es"/>
        </w:rPr>
        <w:t xml:space="preserve">Sí. Si algún integrante de su hogar tiene un número de caso, además de un niño en tutela temporal, debe completar un formulario de solicitud y enviarlo a la escuela de su estudiante. Comuníquese de inmediato con nosotros si cree que otros niños en su hogar deberían estar recibiendo comidas gratuitas y no las están recibiendo. </w:t>
      </w:r>
    </w:p>
    <w:p w14:paraId="495FA9C5" w14:textId="77777777" w:rsidR="004024CD" w:rsidRPr="001431B6" w:rsidRDefault="004024CD" w:rsidP="004024CD">
      <w:pPr>
        <w:pStyle w:val="Ttulo2"/>
        <w:spacing w:before="180"/>
        <w:rPr>
          <w:lang w:val="es-PE"/>
        </w:rPr>
      </w:pPr>
      <w:r>
        <w:rPr>
          <w:bCs/>
          <w:lang w:val="es"/>
        </w:rPr>
        <w:t xml:space="preserve">Basic </w:t>
      </w:r>
      <w:proofErr w:type="spellStart"/>
      <w:r>
        <w:rPr>
          <w:bCs/>
          <w:lang w:val="es"/>
        </w:rPr>
        <w:t>Food</w:t>
      </w:r>
      <w:proofErr w:type="spellEnd"/>
      <w:r>
        <w:rPr>
          <w:bCs/>
          <w:lang w:val="es"/>
        </w:rPr>
        <w:t xml:space="preserve"> - ¿Puedo calificar para recibir asistencia para comprar comida?</w:t>
      </w:r>
    </w:p>
    <w:p w14:paraId="7600CF1E" w14:textId="77777777" w:rsidR="004024CD" w:rsidRPr="001431B6" w:rsidRDefault="004024CD" w:rsidP="004024CD">
      <w:pPr>
        <w:rPr>
          <w:lang w:val="es-PE"/>
        </w:rPr>
      </w:pPr>
      <w:r>
        <w:rPr>
          <w:lang w:val="es"/>
        </w:rPr>
        <w:t xml:space="preserve">Basic </w:t>
      </w:r>
      <w:proofErr w:type="spellStart"/>
      <w:r>
        <w:rPr>
          <w:lang w:val="es"/>
        </w:rPr>
        <w:t>Food</w:t>
      </w:r>
      <w:proofErr w:type="spellEnd"/>
      <w:r>
        <w:rPr>
          <w:lang w:val="es"/>
        </w:rPr>
        <w:t xml:space="preserve"> es el programa de cupones de alimentos estatal. Con este programa los integrantes de la familia logran cubrir sus gastos al recibir beneficios mensuales para comprar alimentos. ¡Participar del programa Basic Food es fácil! Puede realizar la solicitud en persona en la Community Service Office del Departamento de Servicios Sociales y de Salud (Department of Social and Health Services, DSHS) local, o por correo electrónico o en línea. También existen otros beneficios. Puede obtener más información sobre Basic Food llamando al 1-877-501-2233 o ingresando en </w:t>
      </w:r>
      <w:hyperlink r:id="rId10" w:history="1">
        <w:r>
          <w:rPr>
            <w:rStyle w:val="Hipervnculo"/>
            <w:lang w:val="es"/>
          </w:rPr>
          <w:t>https://www.dshs.wa.gov/esa/community-services-offices/basic-food</w:t>
        </w:r>
      </w:hyperlink>
      <w:r>
        <w:rPr>
          <w:lang w:val="es"/>
        </w:rPr>
        <w:t>.</w:t>
      </w:r>
    </w:p>
    <w:p w14:paraId="1816A8F6" w14:textId="77777777" w:rsidR="004024CD" w:rsidRPr="001431B6" w:rsidRDefault="004024CD" w:rsidP="004024CD">
      <w:pPr>
        <w:pStyle w:val="Ttulo2"/>
        <w:spacing w:before="180"/>
        <w:rPr>
          <w:lang w:val="es-PE"/>
        </w:rPr>
      </w:pPr>
      <w:r>
        <w:rPr>
          <w:bCs/>
          <w:lang w:val="es"/>
        </w:rPr>
        <w:t>Estamos en el ejército. ¿Debemos informar nuestros ingresos de una manera diferente?</w:t>
      </w:r>
    </w:p>
    <w:p w14:paraId="385CB0F8" w14:textId="323571A2" w:rsidR="004024CD" w:rsidRPr="001431B6" w:rsidRDefault="004024CD" w:rsidP="004024CD">
      <w:pPr>
        <w:rPr>
          <w:lang w:val="es-PE"/>
        </w:rPr>
      </w:pPr>
      <w:r>
        <w:rPr>
          <w:lang w:val="es"/>
        </w:rPr>
        <w:t>Su sueldo básico y los bonos en efectivo se deben informar como ingresos. Si recibe subsidios en efectivo para viviendas fuera de la base militar, comida o ropa, también deben incluirse como ingresos. Sin embargo, si su vivienda pertenece a la Military Housing Privatization Initiative (Programa de Privatización de Vivienda Militar), no incluya el subsidio para viviendas como ingreso. Todo pago adicional por combate que resulte del despliegue militar también se excluye de los ingresos.</w:t>
      </w:r>
    </w:p>
    <w:p w14:paraId="56FDFE7F" w14:textId="77777777" w:rsidR="004024CD" w:rsidRPr="001431B6" w:rsidRDefault="004024CD" w:rsidP="004024CD">
      <w:pPr>
        <w:pStyle w:val="Ttulo2"/>
        <w:spacing w:before="180"/>
        <w:rPr>
          <w:lang w:val="es-PE"/>
        </w:rPr>
      </w:pPr>
      <w:r>
        <w:rPr>
          <w:bCs/>
          <w:lang w:val="es"/>
        </w:rPr>
        <w:t>La solicitud de mi hijo se aprobó el año pasado. ¿Necesito completar una solicitud nueva?</w:t>
      </w:r>
    </w:p>
    <w:p w14:paraId="69193742" w14:textId="77777777" w:rsidR="004024CD" w:rsidRPr="001431B6" w:rsidRDefault="004024CD" w:rsidP="004024CD">
      <w:pPr>
        <w:rPr>
          <w:lang w:val="es-PE"/>
        </w:rPr>
      </w:pPr>
      <w:r>
        <w:rPr>
          <w:lang w:val="es"/>
        </w:rPr>
        <w:t>Sí. La solicitud de su hijo solo sirve para ese año escolar y para los primeros días de este año escolar. Debe presentar una nueva solicitud salvo que la escuela de su hijo le haya dicho que es elegible para el nuevo año escolar.</w:t>
      </w:r>
    </w:p>
    <w:p w14:paraId="0769D91D" w14:textId="77777777" w:rsidR="004024CD" w:rsidRPr="001431B6" w:rsidRDefault="004024CD" w:rsidP="004024CD">
      <w:pPr>
        <w:pStyle w:val="Ttulo2"/>
        <w:spacing w:before="180"/>
        <w:rPr>
          <w:lang w:val="es-PE"/>
        </w:rPr>
      </w:pPr>
      <w:r>
        <w:rPr>
          <w:bCs/>
          <w:lang w:val="es"/>
        </w:rPr>
        <w:t>¿Qué sucede si algunos integrantes del hogar no tienen ingresos para informar?</w:t>
      </w:r>
    </w:p>
    <w:p w14:paraId="02BAE3DD" w14:textId="77777777" w:rsidR="004024CD" w:rsidRPr="001431B6" w:rsidRDefault="004024CD" w:rsidP="004024CD">
      <w:pPr>
        <w:rPr>
          <w:lang w:val="es-PE"/>
        </w:rPr>
      </w:pPr>
      <w:r>
        <w:rPr>
          <w:lang w:val="es"/>
        </w:rPr>
        <w:t xml:space="preserve">Es posible que los integrantes del hogar no reciban algunos tipos de ingresos que le pedimos que declare en la solicitud, o que no reciban ningún ingreso. Siempre que esto suceda, escriba 0 en el campo correspondiente. Sin embargo, si algún campo de ingreso se deja vacío o en blanco, </w:t>
      </w:r>
      <w:r>
        <w:rPr>
          <w:u w:val="single"/>
          <w:lang w:val="es"/>
        </w:rPr>
        <w:t>también</w:t>
      </w:r>
      <w:r>
        <w:rPr>
          <w:lang w:val="es"/>
        </w:rPr>
        <w:t xml:space="preserve"> se contará como cero. Tenga cuidado si deja los campos de ingresos en blanco, ya que asumiremos que lo hizo </w:t>
      </w:r>
      <w:r>
        <w:rPr>
          <w:u w:val="single"/>
          <w:lang w:val="es"/>
        </w:rPr>
        <w:t>intencionalmente</w:t>
      </w:r>
      <w:r>
        <w:rPr>
          <w:lang w:val="es"/>
        </w:rPr>
        <w:t>.</w:t>
      </w:r>
    </w:p>
    <w:p w14:paraId="56C43CD9" w14:textId="77777777" w:rsidR="004024CD" w:rsidRPr="001431B6" w:rsidRDefault="004024CD" w:rsidP="004024CD">
      <w:pPr>
        <w:pStyle w:val="Ttulo2"/>
        <w:spacing w:before="180"/>
        <w:rPr>
          <w:lang w:val="es-PE"/>
        </w:rPr>
      </w:pPr>
      <w:r>
        <w:rPr>
          <w:bCs/>
          <w:lang w:val="es"/>
        </w:rPr>
        <w:t>Cobertura médica</w:t>
      </w:r>
    </w:p>
    <w:p w14:paraId="415F2714" w14:textId="475514F7" w:rsidR="004024CD" w:rsidRPr="001431B6" w:rsidRDefault="004024CD" w:rsidP="004024CD">
      <w:pPr>
        <w:rPr>
          <w:spacing w:val="-2"/>
          <w:lang w:val="es-PE"/>
        </w:rPr>
      </w:pPr>
      <w:r w:rsidRPr="001431B6">
        <w:rPr>
          <w:spacing w:val="-2"/>
          <w:lang w:val="es"/>
        </w:rPr>
        <w:t xml:space="preserve">Si tiene alguna duda sobre la cobertura médica o quiere solicitarla para los niños de su familia, consulte la página </w:t>
      </w:r>
      <w:hyperlink r:id="rId11" w:history="1">
        <w:r w:rsidRPr="001431B6">
          <w:rPr>
            <w:rStyle w:val="Hipervnculo"/>
            <w:spacing w:val="-2"/>
            <w:szCs w:val="18"/>
            <w:lang w:val="es"/>
          </w:rPr>
          <w:t>http://www.wahealthplanfinder.org</w:t>
        </w:r>
      </w:hyperlink>
      <w:r w:rsidRPr="001431B6">
        <w:rPr>
          <w:spacing w:val="-2"/>
          <w:lang w:val="es"/>
        </w:rPr>
        <w:t xml:space="preserve"> o puede llamar a Washington Health Plan Finder al 1-855-923-4633.</w:t>
      </w:r>
    </w:p>
    <w:p w14:paraId="7A6AF75D" w14:textId="77777777" w:rsidR="004024CD" w:rsidRPr="001431B6" w:rsidRDefault="004024CD" w:rsidP="004024CD">
      <w:pPr>
        <w:pStyle w:val="Ttulo2"/>
        <w:spacing w:before="200"/>
        <w:rPr>
          <w:lang w:val="es-PE"/>
        </w:rPr>
      </w:pPr>
      <w:r>
        <w:rPr>
          <w:bCs/>
          <w:lang w:val="es"/>
        </w:rPr>
        <w:t>¿Qué sucede si mi hijo necesita alimentación especial?</w:t>
      </w:r>
    </w:p>
    <w:p w14:paraId="74A0A777" w14:textId="77777777" w:rsidR="004024CD" w:rsidRPr="001431B6" w:rsidRDefault="004024CD" w:rsidP="004024CD">
      <w:pPr>
        <w:rPr>
          <w:b/>
          <w:lang w:val="es-PE"/>
        </w:rPr>
      </w:pPr>
      <w:r>
        <w:rPr>
          <w:lang w:val="es"/>
        </w:rPr>
        <w:t>Si su hijo necesita alimentación especial, comuníquese con el departamento de servicios nutricionales de la escuela o del distrito.</w:t>
      </w:r>
    </w:p>
    <w:p w14:paraId="524563A9" w14:textId="77777777" w:rsidR="004024CD" w:rsidRPr="001431B6" w:rsidRDefault="004024CD" w:rsidP="004024CD">
      <w:pPr>
        <w:pStyle w:val="Ttulo2"/>
        <w:spacing w:before="180"/>
        <w:rPr>
          <w:lang w:val="es-PE"/>
        </w:rPr>
      </w:pPr>
      <w:r>
        <w:rPr>
          <w:bCs/>
          <w:lang w:val="es"/>
        </w:rPr>
        <w:lastRenderedPageBreak/>
        <w:t>Evidencia de elegibilidad</w:t>
      </w:r>
    </w:p>
    <w:p w14:paraId="4B0D25BB" w14:textId="2EDF3724" w:rsidR="004024CD" w:rsidRPr="001431B6" w:rsidRDefault="004024CD" w:rsidP="004024CD">
      <w:pPr>
        <w:rPr>
          <w:lang w:val="es-PE"/>
        </w:rPr>
      </w:pPr>
      <w:r>
        <w:rPr>
          <w:lang w:val="es"/>
        </w:rPr>
        <w:t>La información que proporcione se podrá corroborar en cualquier momento. Le pedirán que envíe información adicional para demostrar que su hijo es elegible para recibir comidas gratuitas o a precio reducido.</w:t>
      </w:r>
    </w:p>
    <w:p w14:paraId="526D60E2" w14:textId="77777777" w:rsidR="004024CD" w:rsidRPr="001431B6" w:rsidRDefault="004024CD" w:rsidP="004024CD">
      <w:pPr>
        <w:pStyle w:val="Ttulo2"/>
        <w:spacing w:before="180"/>
        <w:rPr>
          <w:lang w:val="es-PE"/>
        </w:rPr>
      </w:pPr>
      <w:r>
        <w:rPr>
          <w:bCs/>
          <w:lang w:val="es"/>
        </w:rPr>
        <w:t>Audiencia imparcial</w:t>
      </w:r>
    </w:p>
    <w:p w14:paraId="492A91CC" w14:textId="5CFEA300" w:rsidR="004024CD" w:rsidRPr="001431B6" w:rsidRDefault="004024CD" w:rsidP="00271386">
      <w:pPr>
        <w:tabs>
          <w:tab w:val="left" w:pos="2870"/>
          <w:tab w:val="left" w:pos="5628"/>
        </w:tabs>
        <w:rPr>
          <w:lang w:val="es-PE"/>
        </w:rPr>
      </w:pPr>
      <w:r>
        <w:rPr>
          <w:lang w:val="es"/>
        </w:rPr>
        <w:t xml:space="preserve">Si no está de acuerdo con la decisión tomada sobre la solicitud de su hijo o los procesos utilizados para demostrar la elegibilidad de los ingresos, puede consultar con </w:t>
      </w:r>
      <w:r>
        <w:rPr>
          <w:lang w:val="es"/>
        </w:rPr>
        <w:fldChar w:fldCharType="begin">
          <w:ffData>
            <w:name w:val="Text8"/>
            <w:enabled/>
            <w:calcOnExit w:val="0"/>
            <w:textInput/>
          </w:ffData>
        </w:fldChar>
      </w:r>
      <w:bookmarkStart w:id="3" w:name="Text8"/>
      <w:r>
        <w:rPr>
          <w:lang w:val="es"/>
        </w:rPr>
        <w:instrText xml:space="preserve"> FORMTEXT </w:instrText>
      </w:r>
      <w:r>
        <w:rPr>
          <w:lang w:val="es"/>
        </w:rPr>
      </w:r>
      <w:r>
        <w:rPr>
          <w:lang w:val="es"/>
        </w:rPr>
        <w:fldChar w:fldCharType="separate"/>
      </w:r>
      <w:r>
        <w:rPr>
          <w:noProof/>
          <w:u w:val="single"/>
          <w:lang w:val="es"/>
        </w:rPr>
        <w:t>     </w:t>
      </w:r>
      <w:r>
        <w:rPr>
          <w:u w:val="single"/>
          <w:lang w:val="es"/>
        </w:rPr>
        <w:fldChar w:fldCharType="end"/>
      </w:r>
      <w:bookmarkEnd w:id="3"/>
      <w:r>
        <w:rPr>
          <w:u w:val="single"/>
          <w:lang w:val="es"/>
        </w:rPr>
        <w:tab/>
      </w:r>
      <w:r>
        <w:rPr>
          <w:lang w:val="es"/>
        </w:rPr>
        <w:t xml:space="preserve">, el funcionario de audiencias imparciales. Tiene el derecho de una audiencia imparcial que puede organizarse al llamar a la escuela o distrito escolar al siguiente número </w:t>
      </w:r>
      <w:r>
        <w:rPr>
          <w:lang w:val="es"/>
        </w:rPr>
        <w:fldChar w:fldCharType="begin">
          <w:ffData>
            <w:name w:val="Text9"/>
            <w:enabled/>
            <w:calcOnExit w:val="0"/>
            <w:textInput/>
          </w:ffData>
        </w:fldChar>
      </w:r>
      <w:bookmarkStart w:id="4" w:name="Text9"/>
      <w:r>
        <w:rPr>
          <w:lang w:val="es"/>
        </w:rPr>
        <w:instrText xml:space="preserve"> FORMTEXT </w:instrText>
      </w:r>
      <w:r>
        <w:rPr>
          <w:lang w:val="es"/>
        </w:rPr>
      </w:r>
      <w:r>
        <w:rPr>
          <w:lang w:val="es"/>
        </w:rPr>
        <w:fldChar w:fldCharType="separate"/>
      </w:r>
      <w:r>
        <w:rPr>
          <w:noProof/>
          <w:u w:val="single"/>
          <w:lang w:val="es"/>
        </w:rPr>
        <w:t>     </w:t>
      </w:r>
      <w:r>
        <w:rPr>
          <w:u w:val="single"/>
          <w:lang w:val="es"/>
        </w:rPr>
        <w:fldChar w:fldCharType="end"/>
      </w:r>
      <w:bookmarkEnd w:id="4"/>
      <w:r>
        <w:rPr>
          <w:u w:val="single"/>
          <w:lang w:val="es"/>
        </w:rPr>
        <w:tab/>
      </w:r>
      <w:r>
        <w:rPr>
          <w:lang w:val="es"/>
        </w:rPr>
        <w:t>.</w:t>
      </w:r>
    </w:p>
    <w:p w14:paraId="012814D5" w14:textId="77777777" w:rsidR="004024CD" w:rsidRPr="001431B6" w:rsidRDefault="004024CD" w:rsidP="004024CD">
      <w:pPr>
        <w:pStyle w:val="Ttulo2"/>
        <w:spacing w:before="180"/>
        <w:rPr>
          <w:lang w:val="es-PE"/>
        </w:rPr>
      </w:pPr>
      <w:r>
        <w:rPr>
          <w:bCs/>
          <w:lang w:val="es"/>
        </w:rPr>
        <w:t>Presentación de una nueva solicitud</w:t>
      </w:r>
    </w:p>
    <w:p w14:paraId="79B3DB0F" w14:textId="77777777" w:rsidR="00586BF5" w:rsidRPr="001431B6" w:rsidRDefault="004024CD" w:rsidP="004024CD">
      <w:pPr>
        <w:rPr>
          <w:lang w:val="es-PE"/>
        </w:rPr>
      </w:pPr>
      <w:r>
        <w:rPr>
          <w:lang w:val="es"/>
        </w:rPr>
        <w:t>Puede solicitar los beneficios en cualquier momento durante el año escolar. Si tiene una reducción en los ingresos del hogar, un incremento en la cantidad de integrantes del hogar, pérdida de empleo, o recibe Basic Food, TANF o FDPIR, puede ser elegible para beneficios y puede presentar la solicitud en cualquier momento.</w:t>
      </w:r>
    </w:p>
    <w:p w14:paraId="27074AA0" w14:textId="66B9C3BB" w:rsidR="00065125" w:rsidRPr="001431B6" w:rsidRDefault="00C44202" w:rsidP="00065125">
      <w:pPr>
        <w:pStyle w:val="Ttulo2"/>
        <w:spacing w:before="180"/>
        <w:rPr>
          <w:lang w:val="es-PE"/>
        </w:rPr>
      </w:pPr>
      <w:r>
        <w:rPr>
          <w:bCs/>
          <w:lang w:val="es"/>
        </w:rPr>
        <w:t>Declaración de no discriminación del USDA</w:t>
      </w:r>
    </w:p>
    <w:p w14:paraId="4B22127D" w14:textId="2F493872" w:rsidR="00BF385F" w:rsidRPr="001431B6" w:rsidRDefault="00BF385F" w:rsidP="00065125">
      <w:pPr>
        <w:rPr>
          <w:lang w:val="es-PE"/>
        </w:rPr>
      </w:pPr>
      <w:r>
        <w:rPr>
          <w:lang w:val="es"/>
        </w:rPr>
        <w:t>De acuerdo con la Ley Federal de Derechos Civiles y las políticas y normas del Departamento de Agricultura de EE. UU. (U.S. Department of Agriculture, USDA) sobre derechos civiles, esta institución tiene prohibido discriminar por motivos de raza, color, nacionalidad, sexo (incluidas la identidad de género y la orientación sexual), discapacidad, edad o tomar represalias por actividades previas relacionadas con los derechos civiles.</w:t>
      </w:r>
    </w:p>
    <w:p w14:paraId="1087D9AE" w14:textId="77777777" w:rsidR="00065125" w:rsidRPr="001431B6" w:rsidRDefault="00065125" w:rsidP="00C873AC">
      <w:pPr>
        <w:rPr>
          <w:lang w:val="es-PE"/>
        </w:rPr>
      </w:pPr>
    </w:p>
    <w:p w14:paraId="752C180E" w14:textId="77777777" w:rsidR="00BF385F" w:rsidRPr="001431B6" w:rsidRDefault="00BF385F" w:rsidP="001431B6">
      <w:pPr>
        <w:ind w:right="117"/>
        <w:rPr>
          <w:lang w:val="es-PE"/>
        </w:rPr>
      </w:pPr>
      <w:r>
        <w:rPr>
          <w:lang w:val="es"/>
        </w:rPr>
        <w:t xml:space="preserve">La información del programa puede estar disponible en idiomas diferentes al inglés. Las personas con discapacidad que requieran medios alternativos de comunicación para acceder a la información del programa (como Braille, letra grande, cinta de audio o lengua de señas estadounidense) deben comunicarse con la agencia estatal o local encargada del programa o con el Centro TARGET del USDA al (202) 720-2600 (voz y teleimpresora [TTY]), o contactar al USDA a través del Servicio Federal de Retransmisión (Federal Relay </w:t>
      </w:r>
      <w:proofErr w:type="spellStart"/>
      <w:r>
        <w:rPr>
          <w:lang w:val="es"/>
        </w:rPr>
        <w:t>Service</w:t>
      </w:r>
      <w:proofErr w:type="spellEnd"/>
      <w:r>
        <w:rPr>
          <w:lang w:val="es"/>
        </w:rPr>
        <w:t>) al (800) 877-8339.</w:t>
      </w:r>
    </w:p>
    <w:p w14:paraId="37A3B857" w14:textId="77777777" w:rsidR="00BF385F" w:rsidRPr="001431B6" w:rsidRDefault="00BF385F" w:rsidP="00BF385F">
      <w:pPr>
        <w:pStyle w:val="NormalWeb"/>
        <w:shd w:val="clear" w:color="auto" w:fill="FFFFFF"/>
        <w:rPr>
          <w:rFonts w:asciiTheme="minorHAnsi" w:hAnsiTheme="minorHAnsi" w:cstheme="minorHAnsi"/>
          <w:color w:val="1B1B1B"/>
          <w:sz w:val="18"/>
          <w:szCs w:val="18"/>
          <w:lang w:val="es-PE"/>
        </w:rPr>
      </w:pPr>
      <w:r>
        <w:rPr>
          <w:rFonts w:asciiTheme="minorHAnsi" w:hAnsiTheme="minorHAnsi" w:cstheme="minorHAnsi"/>
          <w:color w:val="1B1B1B"/>
          <w:sz w:val="18"/>
          <w:szCs w:val="18"/>
          <w:lang w:val="es"/>
        </w:rPr>
        <w:t>Para presentar una denuncia por discriminación en un programa, el denunciante debe completar el formulario AD-3027 “Formulario de denuncia por discriminación en programas del USDA” (USDA Program Discrimination Complaint Form), que se puede obtener en línea en: </w:t>
      </w:r>
      <w:hyperlink r:id="rId12" w:tgtFrame="_blank" w:history="1">
        <w:r>
          <w:rPr>
            <w:rStyle w:val="Hipervnculo"/>
            <w:rFonts w:asciiTheme="minorHAnsi" w:hAnsiTheme="minorHAnsi" w:cstheme="minorHAnsi"/>
            <w:sz w:val="18"/>
            <w:szCs w:val="18"/>
            <w:lang w:val="es"/>
          </w:rPr>
          <w:t>https://www.usda.gov/sites/default/files/documents/ad-3027.pdf</w:t>
        </w:r>
      </w:hyperlink>
      <w:r>
        <w:rPr>
          <w:rFonts w:asciiTheme="minorHAnsi" w:hAnsiTheme="minorHAnsi" w:cstheme="minorHAnsi"/>
          <w:color w:val="1B1B1B"/>
          <w:sz w:val="18"/>
          <w:szCs w:val="18"/>
          <w:lang w:val="es"/>
        </w:rPr>
        <w:t>, en cualquier oficina del USDA, o puede llamar al (866) 632-9992 o enviar una carta dirigida al USDA. La carta debe incluir el nombre, la dirección y el número de teléfono del denunciante, además de una descripción detallada de la supuesta acción discriminatoria. Esto para ofrecer al Subsecretario de Derechos Civiles (Assistant Secretary for Civil Rights, ASCR) toda la información necesaria sobre la naturaleza y la fecha de la posible violación de derechos civiles. El formulario AD-3027 completado o la carta deben enviarse al USDA por:</w:t>
      </w:r>
    </w:p>
    <w:p w14:paraId="1EE3A0C6" w14:textId="77777777" w:rsidR="00BF385F" w:rsidRPr="00BF385F" w:rsidRDefault="00BF385F" w:rsidP="00BF385F">
      <w:pPr>
        <w:numPr>
          <w:ilvl w:val="0"/>
          <w:numId w:val="14"/>
        </w:numPr>
        <w:shd w:val="clear" w:color="auto" w:fill="FFFFFF"/>
        <w:spacing w:before="100" w:beforeAutospacing="1" w:after="100" w:afterAutospacing="1"/>
        <w:rPr>
          <w:rFonts w:cstheme="minorHAnsi"/>
          <w:color w:val="1B1B1B"/>
          <w:szCs w:val="18"/>
        </w:rPr>
      </w:pPr>
      <w:proofErr w:type="spellStart"/>
      <w:r w:rsidRPr="001431B6">
        <w:rPr>
          <w:rStyle w:val="Textoennegrita"/>
          <w:rFonts w:cstheme="minorHAnsi"/>
          <w:color w:val="1B1B1B"/>
          <w:szCs w:val="18"/>
        </w:rPr>
        <w:t>Correo</w:t>
      </w:r>
      <w:proofErr w:type="spellEnd"/>
      <w:r w:rsidRPr="001431B6">
        <w:rPr>
          <w:rStyle w:val="Textoennegrita"/>
          <w:rFonts w:cstheme="minorHAnsi"/>
          <w:color w:val="1B1B1B"/>
          <w:szCs w:val="18"/>
        </w:rPr>
        <w:t xml:space="preserve"> postal:</w:t>
      </w:r>
      <w:r w:rsidRPr="001431B6">
        <w:rPr>
          <w:rFonts w:cstheme="minorHAnsi"/>
          <w:color w:val="1B1B1B"/>
          <w:szCs w:val="18"/>
        </w:rPr>
        <w:br/>
        <w:t>U.S. Department of Agriculture</w:t>
      </w:r>
      <w:r w:rsidRPr="001431B6">
        <w:rPr>
          <w:rFonts w:cstheme="minorHAnsi"/>
          <w:color w:val="1B1B1B"/>
          <w:szCs w:val="18"/>
        </w:rPr>
        <w:br/>
        <w:t>Office of the Assistant Secretary for Civil Rights</w:t>
      </w:r>
      <w:r w:rsidRPr="001431B6">
        <w:rPr>
          <w:rFonts w:cstheme="minorHAnsi"/>
          <w:color w:val="1B1B1B"/>
          <w:szCs w:val="18"/>
        </w:rPr>
        <w:br/>
        <w:t>1400 Independence Avenue, SW</w:t>
      </w:r>
      <w:r w:rsidRPr="001431B6">
        <w:rPr>
          <w:rFonts w:cstheme="minorHAnsi"/>
          <w:color w:val="1B1B1B"/>
          <w:szCs w:val="18"/>
        </w:rPr>
        <w:br/>
        <w:t>Washington, D.C. 20250-9410; o</w:t>
      </w:r>
    </w:p>
    <w:p w14:paraId="1D9B8421" w14:textId="77777777" w:rsidR="00BF385F" w:rsidRPr="00BF385F" w:rsidRDefault="00BF385F" w:rsidP="00BF385F">
      <w:pPr>
        <w:numPr>
          <w:ilvl w:val="0"/>
          <w:numId w:val="14"/>
        </w:numPr>
        <w:shd w:val="clear" w:color="auto" w:fill="FFFFFF"/>
        <w:spacing w:before="100" w:beforeAutospacing="1" w:after="100" w:afterAutospacing="1"/>
        <w:rPr>
          <w:rFonts w:cstheme="minorHAnsi"/>
          <w:color w:val="1B1B1B"/>
          <w:szCs w:val="18"/>
        </w:rPr>
      </w:pPr>
      <w:r>
        <w:rPr>
          <w:rStyle w:val="Textoennegrita"/>
          <w:rFonts w:cstheme="minorHAnsi"/>
          <w:color w:val="1B1B1B"/>
          <w:szCs w:val="18"/>
          <w:lang w:val="es"/>
        </w:rPr>
        <w:t>Fax:</w:t>
      </w:r>
      <w:r>
        <w:rPr>
          <w:rFonts w:cstheme="minorHAnsi"/>
          <w:color w:val="1B1B1B"/>
          <w:szCs w:val="18"/>
          <w:lang w:val="es"/>
        </w:rPr>
        <w:br/>
        <w:t>(833) 256-1665 o (202) 690-7442; o</w:t>
      </w:r>
    </w:p>
    <w:p w14:paraId="7228A24E" w14:textId="77777777" w:rsidR="00BF385F" w:rsidRPr="001431B6" w:rsidRDefault="00BF385F" w:rsidP="00BF385F">
      <w:pPr>
        <w:numPr>
          <w:ilvl w:val="0"/>
          <w:numId w:val="14"/>
        </w:numPr>
        <w:shd w:val="clear" w:color="auto" w:fill="FFFFFF"/>
        <w:spacing w:before="100" w:beforeAutospacing="1" w:after="100" w:afterAutospacing="1"/>
        <w:rPr>
          <w:rFonts w:cstheme="minorHAnsi"/>
          <w:color w:val="1B1B1B"/>
          <w:szCs w:val="18"/>
          <w:lang w:val="es-PE"/>
        </w:rPr>
      </w:pPr>
      <w:r>
        <w:rPr>
          <w:rStyle w:val="Textoennegrita"/>
          <w:rFonts w:cstheme="minorHAnsi"/>
          <w:color w:val="1B1B1B"/>
          <w:szCs w:val="18"/>
          <w:lang w:val="es"/>
        </w:rPr>
        <w:t>Correo electrónico:</w:t>
      </w:r>
      <w:r>
        <w:rPr>
          <w:rFonts w:cstheme="minorHAnsi"/>
          <w:color w:val="1B1B1B"/>
          <w:szCs w:val="18"/>
          <w:lang w:val="es"/>
        </w:rPr>
        <w:br/>
      </w:r>
      <w:hyperlink r:id="rId13" w:history="1">
        <w:r>
          <w:rPr>
            <w:rStyle w:val="Hipervnculo"/>
            <w:rFonts w:cstheme="minorHAnsi"/>
            <w:szCs w:val="18"/>
            <w:lang w:val="es"/>
          </w:rPr>
          <w:t>Program.Intake@usda.gov</w:t>
        </w:r>
      </w:hyperlink>
    </w:p>
    <w:p w14:paraId="02741288" w14:textId="398BB529" w:rsidR="001A150E" w:rsidRPr="001431B6" w:rsidRDefault="00BF385F" w:rsidP="001431B6">
      <w:pPr>
        <w:pStyle w:val="NormalWeb"/>
        <w:shd w:val="clear" w:color="auto" w:fill="FFFFFF"/>
        <w:rPr>
          <w:lang w:val="es-PE"/>
        </w:rPr>
      </w:pPr>
      <w:r>
        <w:rPr>
          <w:rFonts w:asciiTheme="minorHAnsi" w:hAnsiTheme="minorHAnsi" w:cstheme="minorHAnsi"/>
          <w:color w:val="1B1B1B"/>
          <w:sz w:val="18"/>
          <w:szCs w:val="18"/>
          <w:lang w:val="es"/>
        </w:rPr>
        <w:t> Esta institución es un proveedor que ofrece igualdad de oportunidades</w:t>
      </w:r>
    </w:p>
    <w:sectPr w:rsidR="001A150E" w:rsidRPr="001431B6" w:rsidSect="004024CD">
      <w:type w:val="continuous"/>
      <w:pgSz w:w="12240" w:h="15840" w:code="1"/>
      <w:pgMar w:top="720" w:right="630" w:bottom="540" w:left="720" w:header="36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4B3B0" w14:textId="77777777" w:rsidR="005042C6" w:rsidRDefault="005042C6">
      <w:r>
        <w:separator/>
      </w:r>
    </w:p>
  </w:endnote>
  <w:endnote w:type="continuationSeparator" w:id="0">
    <w:p w14:paraId="15B50419" w14:textId="77777777" w:rsidR="005042C6" w:rsidRDefault="00504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5000785B" w:usb2="00000000"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5686A" w14:textId="32A18E63" w:rsidR="004871BD" w:rsidRPr="004024CD" w:rsidRDefault="00660C2A" w:rsidP="00660C2A">
    <w:pPr>
      <w:tabs>
        <w:tab w:val="left" w:pos="5400"/>
        <w:tab w:val="left" w:pos="7200"/>
        <w:tab w:val="right" w:pos="10980"/>
        <w:tab w:val="right" w:pos="11610"/>
      </w:tabs>
      <w:rPr>
        <w:rFonts w:cs="Helvetica"/>
        <w:sz w:val="20"/>
      </w:rPr>
    </w:pPr>
    <w:r>
      <w:rPr>
        <w:color w:val="000000"/>
        <w:sz w:val="20"/>
        <w:lang w:val="es"/>
      </w:rPr>
      <w:ptab w:relativeTo="margin" w:alignment="center" w:leader="none"/>
    </w:r>
    <w:r>
      <w:rPr>
        <w:color w:val="000000"/>
        <w:sz w:val="20"/>
        <w:lang w:val="es"/>
      </w:rPr>
      <w:t xml:space="preserve">Página </w:t>
    </w:r>
    <w:r>
      <w:rPr>
        <w:color w:val="000000"/>
        <w:sz w:val="20"/>
        <w:lang w:val="es"/>
      </w:rPr>
      <w:fldChar w:fldCharType="begin"/>
    </w:r>
    <w:r>
      <w:rPr>
        <w:color w:val="000000"/>
        <w:sz w:val="20"/>
        <w:lang w:val="es"/>
      </w:rPr>
      <w:instrText xml:space="preserve"> PAGE   \* MERGEFORMAT </w:instrText>
    </w:r>
    <w:r>
      <w:rPr>
        <w:color w:val="000000"/>
        <w:sz w:val="20"/>
        <w:lang w:val="es"/>
      </w:rPr>
      <w:fldChar w:fldCharType="separate"/>
    </w:r>
    <w:r>
      <w:rPr>
        <w:noProof/>
        <w:color w:val="000000"/>
        <w:sz w:val="20"/>
        <w:lang w:val="es"/>
      </w:rPr>
      <w:t>2</w:t>
    </w:r>
    <w:r>
      <w:rPr>
        <w:noProof/>
        <w:color w:val="000000"/>
        <w:sz w:val="20"/>
        <w:lang w:val="es"/>
      </w:rPr>
      <w:fldChar w:fldCharType="end"/>
    </w:r>
    <w:r>
      <w:rPr>
        <w:noProof/>
        <w:color w:val="000000"/>
        <w:sz w:val="20"/>
        <w:lang w:val="es"/>
      </w:rPr>
      <w:t xml:space="preserve"> de </w:t>
    </w:r>
    <w:r>
      <w:rPr>
        <w:noProof/>
        <w:color w:val="000000"/>
        <w:sz w:val="20"/>
        <w:lang w:val="es"/>
      </w:rPr>
      <w:fldChar w:fldCharType="begin"/>
    </w:r>
    <w:r>
      <w:rPr>
        <w:noProof/>
        <w:color w:val="000000"/>
        <w:sz w:val="20"/>
        <w:lang w:val="es"/>
      </w:rPr>
      <w:instrText xml:space="preserve"> NUMPAGES   \* MERGEFORMAT </w:instrText>
    </w:r>
    <w:r>
      <w:rPr>
        <w:noProof/>
        <w:color w:val="000000"/>
        <w:sz w:val="20"/>
        <w:lang w:val="es"/>
      </w:rPr>
      <w:fldChar w:fldCharType="separate"/>
    </w:r>
    <w:r>
      <w:rPr>
        <w:noProof/>
        <w:color w:val="000000"/>
        <w:sz w:val="20"/>
        <w:lang w:val="es"/>
      </w:rPr>
      <w:t>2</w:t>
    </w:r>
    <w:r>
      <w:rPr>
        <w:noProof/>
        <w:color w:val="000000"/>
        <w:sz w:val="20"/>
        <w:lang w:val="es"/>
      </w:rPr>
      <w:fldChar w:fldCharType="end"/>
    </w:r>
    <w:r>
      <w:rPr>
        <w:noProof/>
        <w:color w:val="000000"/>
        <w:sz w:val="20"/>
        <w:lang w:val="es"/>
      </w:rPr>
      <w:ptab w:relativeTo="margin" w:alignment="right" w:leader="none"/>
    </w:r>
    <w:r>
      <w:rPr>
        <w:noProof/>
        <w:color w:val="000000"/>
        <w:sz w:val="20"/>
        <w:lang w:val="es"/>
      </w:rPr>
      <w:t>OSPI Abril de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F50D5" w14:textId="77777777" w:rsidR="005042C6" w:rsidRDefault="005042C6">
      <w:r>
        <w:separator/>
      </w:r>
    </w:p>
  </w:footnote>
  <w:footnote w:type="continuationSeparator" w:id="0">
    <w:p w14:paraId="7D394F91" w14:textId="77777777" w:rsidR="005042C6" w:rsidRDefault="00504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3F461" w14:textId="7EF79DD3" w:rsidR="005F2F61" w:rsidRPr="00665075" w:rsidRDefault="005F2F61" w:rsidP="00077667">
    <w:pPr>
      <w:tabs>
        <w:tab w:val="left" w:pos="5040"/>
        <w:tab w:val="left" w:pos="8700"/>
        <w:tab w:val="left" w:pos="9450"/>
      </w:tabs>
      <w:jc w:val="center"/>
      <w:rPr>
        <w:b/>
        <w:sz w:val="22"/>
        <w:szCs w:val="22"/>
      </w:rPr>
    </w:pPr>
    <w:r>
      <w:rPr>
        <w:b/>
        <w:bCs/>
        <w:sz w:val="22"/>
        <w:szCs w:val="22"/>
        <w:lang w:val="es"/>
      </w:rPr>
      <w:t>Programa de Desayunos Escolares/Programa Nacional de Almuerzos Escolares</w:t>
    </w:r>
    <w:r>
      <w:rPr>
        <w:sz w:val="22"/>
        <w:szCs w:val="22"/>
        <w:lang w:val="es"/>
      </w:rPr>
      <w:br/>
    </w:r>
    <w:r>
      <w:rPr>
        <w:b/>
        <w:bCs/>
        <w:sz w:val="22"/>
        <w:szCs w:val="22"/>
        <w:lang w:val="es"/>
      </w:rPr>
      <w:t>Carta a las familias del hogar 2026-2027 (Escuelas públicas)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D6356"/>
    <w:multiLevelType w:val="hybridMultilevel"/>
    <w:tmpl w:val="4FD4E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F14104"/>
    <w:multiLevelType w:val="hybridMultilevel"/>
    <w:tmpl w:val="E4AAED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526A7"/>
    <w:multiLevelType w:val="hybridMultilevel"/>
    <w:tmpl w:val="2CF2CCDC"/>
    <w:lvl w:ilvl="0" w:tplc="DD9AE4B8">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54043"/>
    <w:multiLevelType w:val="hybridMultilevel"/>
    <w:tmpl w:val="3A0090BC"/>
    <w:lvl w:ilvl="0" w:tplc="5A04D454">
      <w:numFmt w:val="bullet"/>
      <w:lvlText w:val="•"/>
      <w:lvlJc w:val="left"/>
      <w:pPr>
        <w:ind w:left="720" w:hanging="360"/>
      </w:pPr>
      <w:rPr>
        <w:rFonts w:ascii="Helvetica" w:eastAsia="Times"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D422DD"/>
    <w:multiLevelType w:val="hybridMultilevel"/>
    <w:tmpl w:val="6FCE9CC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15:restartNumberingAfterBreak="0">
    <w:nsid w:val="33F27ACF"/>
    <w:multiLevelType w:val="hybridMultilevel"/>
    <w:tmpl w:val="6AEC79CA"/>
    <w:lvl w:ilvl="0" w:tplc="D6BC624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5538DC"/>
    <w:multiLevelType w:val="multilevel"/>
    <w:tmpl w:val="0040F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4F1F3B"/>
    <w:multiLevelType w:val="hybridMultilevel"/>
    <w:tmpl w:val="F37C67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1108F4"/>
    <w:multiLevelType w:val="hybridMultilevel"/>
    <w:tmpl w:val="4938479A"/>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9FB3B71"/>
    <w:multiLevelType w:val="hybridMultilevel"/>
    <w:tmpl w:val="AE72C010"/>
    <w:lvl w:ilvl="0" w:tplc="5A04D454">
      <w:numFmt w:val="bullet"/>
      <w:lvlText w:val="•"/>
      <w:lvlJc w:val="left"/>
      <w:pPr>
        <w:ind w:left="778" w:hanging="360"/>
      </w:pPr>
      <w:rPr>
        <w:rFonts w:ascii="Helvetica" w:eastAsia="Times" w:hAnsi="Helvetica" w:cs="Helvetica"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0" w15:restartNumberingAfterBreak="0">
    <w:nsid w:val="5C5035FB"/>
    <w:multiLevelType w:val="hybridMultilevel"/>
    <w:tmpl w:val="408471E8"/>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037508D"/>
    <w:multiLevelType w:val="hybridMultilevel"/>
    <w:tmpl w:val="03B4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C87128"/>
    <w:multiLevelType w:val="hybridMultilevel"/>
    <w:tmpl w:val="DD5A5DE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BA7397"/>
    <w:multiLevelType w:val="hybridMultilevel"/>
    <w:tmpl w:val="77B8456A"/>
    <w:lvl w:ilvl="0" w:tplc="0C2A1C2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C42C0E"/>
    <w:multiLevelType w:val="hybridMultilevel"/>
    <w:tmpl w:val="AC0A7128"/>
    <w:lvl w:ilvl="0" w:tplc="5A04D454">
      <w:numFmt w:val="bullet"/>
      <w:lvlText w:val="•"/>
      <w:lvlJc w:val="left"/>
      <w:pPr>
        <w:ind w:left="720" w:hanging="360"/>
      </w:pPr>
      <w:rPr>
        <w:rFonts w:ascii="Helvetica" w:eastAsia="Times" w:hAnsi="Helvetica" w:cs="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1"/>
  </w:num>
  <w:num w:numId="4">
    <w:abstractNumId w:val="1"/>
  </w:num>
  <w:num w:numId="5">
    <w:abstractNumId w:val="12"/>
  </w:num>
  <w:num w:numId="6">
    <w:abstractNumId w:val="10"/>
  </w:num>
  <w:num w:numId="7">
    <w:abstractNumId w:val="8"/>
  </w:num>
  <w:num w:numId="8">
    <w:abstractNumId w:val="14"/>
  </w:num>
  <w:num w:numId="9">
    <w:abstractNumId w:val="9"/>
  </w:num>
  <w:num w:numId="10">
    <w:abstractNumId w:val="7"/>
  </w:num>
  <w:num w:numId="11">
    <w:abstractNumId w:val="5"/>
  </w:num>
  <w:num w:numId="12">
    <w:abstractNumId w:val="13"/>
  </w:num>
  <w:num w:numId="13">
    <w:abstractNumId w:val="2"/>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401"/>
    <w:rsid w:val="000058E1"/>
    <w:rsid w:val="000134A6"/>
    <w:rsid w:val="000218A9"/>
    <w:rsid w:val="000348EA"/>
    <w:rsid w:val="0005622D"/>
    <w:rsid w:val="00064F79"/>
    <w:rsid w:val="00065125"/>
    <w:rsid w:val="00071904"/>
    <w:rsid w:val="00071FCC"/>
    <w:rsid w:val="00077667"/>
    <w:rsid w:val="000841CE"/>
    <w:rsid w:val="00090371"/>
    <w:rsid w:val="000908A6"/>
    <w:rsid w:val="00095060"/>
    <w:rsid w:val="000B407B"/>
    <w:rsid w:val="000C4DE3"/>
    <w:rsid w:val="000D2E06"/>
    <w:rsid w:val="000D5902"/>
    <w:rsid w:val="000D6A98"/>
    <w:rsid w:val="000E2BD7"/>
    <w:rsid w:val="000F1BB6"/>
    <w:rsid w:val="000F3A36"/>
    <w:rsid w:val="00107933"/>
    <w:rsid w:val="00113D59"/>
    <w:rsid w:val="00115C20"/>
    <w:rsid w:val="001163F6"/>
    <w:rsid w:val="00120104"/>
    <w:rsid w:val="0012419F"/>
    <w:rsid w:val="001431B6"/>
    <w:rsid w:val="00146CC0"/>
    <w:rsid w:val="00176942"/>
    <w:rsid w:val="00186089"/>
    <w:rsid w:val="00197C27"/>
    <w:rsid w:val="001A150E"/>
    <w:rsid w:val="001A3690"/>
    <w:rsid w:val="001A51B2"/>
    <w:rsid w:val="001A6C84"/>
    <w:rsid w:val="001C2A9E"/>
    <w:rsid w:val="001C767A"/>
    <w:rsid w:val="001E4FB3"/>
    <w:rsid w:val="001F6EC3"/>
    <w:rsid w:val="001F74AF"/>
    <w:rsid w:val="002024E9"/>
    <w:rsid w:val="00210C59"/>
    <w:rsid w:val="00225CF2"/>
    <w:rsid w:val="002271DF"/>
    <w:rsid w:val="002305B9"/>
    <w:rsid w:val="002347BD"/>
    <w:rsid w:val="00234990"/>
    <w:rsid w:val="002367DC"/>
    <w:rsid w:val="002438A2"/>
    <w:rsid w:val="00245C6A"/>
    <w:rsid w:val="002519BD"/>
    <w:rsid w:val="0025359D"/>
    <w:rsid w:val="0025577E"/>
    <w:rsid w:val="00256E52"/>
    <w:rsid w:val="0026012E"/>
    <w:rsid w:val="00263CDF"/>
    <w:rsid w:val="00266FB2"/>
    <w:rsid w:val="002709CD"/>
    <w:rsid w:val="00271386"/>
    <w:rsid w:val="00272BB2"/>
    <w:rsid w:val="00274D41"/>
    <w:rsid w:val="00280117"/>
    <w:rsid w:val="0028039F"/>
    <w:rsid w:val="00283758"/>
    <w:rsid w:val="00294E2E"/>
    <w:rsid w:val="00295118"/>
    <w:rsid w:val="00296A45"/>
    <w:rsid w:val="002B2DF2"/>
    <w:rsid w:val="002B4919"/>
    <w:rsid w:val="002C5F8A"/>
    <w:rsid w:val="002D195F"/>
    <w:rsid w:val="002D6ED8"/>
    <w:rsid w:val="002D7249"/>
    <w:rsid w:val="002E39A1"/>
    <w:rsid w:val="002E46C7"/>
    <w:rsid w:val="002E6272"/>
    <w:rsid w:val="002F6A10"/>
    <w:rsid w:val="00312C25"/>
    <w:rsid w:val="00314D5A"/>
    <w:rsid w:val="003243A3"/>
    <w:rsid w:val="003268F7"/>
    <w:rsid w:val="00330940"/>
    <w:rsid w:val="003347DB"/>
    <w:rsid w:val="00335632"/>
    <w:rsid w:val="00342CC1"/>
    <w:rsid w:val="00344472"/>
    <w:rsid w:val="003666D5"/>
    <w:rsid w:val="00376DB2"/>
    <w:rsid w:val="00384B0F"/>
    <w:rsid w:val="0038791F"/>
    <w:rsid w:val="00391356"/>
    <w:rsid w:val="00391800"/>
    <w:rsid w:val="003954A5"/>
    <w:rsid w:val="003A2C96"/>
    <w:rsid w:val="003B478F"/>
    <w:rsid w:val="003C0162"/>
    <w:rsid w:val="003D70EE"/>
    <w:rsid w:val="003D78EB"/>
    <w:rsid w:val="003D79B9"/>
    <w:rsid w:val="003D7C04"/>
    <w:rsid w:val="003E5471"/>
    <w:rsid w:val="003E55D1"/>
    <w:rsid w:val="003E7094"/>
    <w:rsid w:val="004024CD"/>
    <w:rsid w:val="00404A88"/>
    <w:rsid w:val="00407C9D"/>
    <w:rsid w:val="004130F3"/>
    <w:rsid w:val="00413BD8"/>
    <w:rsid w:val="00430A5F"/>
    <w:rsid w:val="00467246"/>
    <w:rsid w:val="00467728"/>
    <w:rsid w:val="0047734F"/>
    <w:rsid w:val="00481377"/>
    <w:rsid w:val="0048614C"/>
    <w:rsid w:val="00486CED"/>
    <w:rsid w:val="004871BD"/>
    <w:rsid w:val="004A0296"/>
    <w:rsid w:val="004A1074"/>
    <w:rsid w:val="004B5915"/>
    <w:rsid w:val="004B664B"/>
    <w:rsid w:val="004B7242"/>
    <w:rsid w:val="004C5568"/>
    <w:rsid w:val="004E108F"/>
    <w:rsid w:val="004F0285"/>
    <w:rsid w:val="004F42D8"/>
    <w:rsid w:val="005042C6"/>
    <w:rsid w:val="00514469"/>
    <w:rsid w:val="00516EF8"/>
    <w:rsid w:val="00517190"/>
    <w:rsid w:val="005172BB"/>
    <w:rsid w:val="005246DE"/>
    <w:rsid w:val="00527C22"/>
    <w:rsid w:val="005323B3"/>
    <w:rsid w:val="00534C3F"/>
    <w:rsid w:val="00542D1A"/>
    <w:rsid w:val="005434DE"/>
    <w:rsid w:val="005435B6"/>
    <w:rsid w:val="00560A71"/>
    <w:rsid w:val="00575F28"/>
    <w:rsid w:val="005803B3"/>
    <w:rsid w:val="00581EA2"/>
    <w:rsid w:val="00581F15"/>
    <w:rsid w:val="00586BF5"/>
    <w:rsid w:val="0059024E"/>
    <w:rsid w:val="005947BC"/>
    <w:rsid w:val="00596788"/>
    <w:rsid w:val="005A118A"/>
    <w:rsid w:val="005A26C4"/>
    <w:rsid w:val="005B15A6"/>
    <w:rsid w:val="005B5DFF"/>
    <w:rsid w:val="005B68FF"/>
    <w:rsid w:val="005B7E2C"/>
    <w:rsid w:val="005C143C"/>
    <w:rsid w:val="005C15D7"/>
    <w:rsid w:val="005C5389"/>
    <w:rsid w:val="005C779C"/>
    <w:rsid w:val="005D106B"/>
    <w:rsid w:val="005E3007"/>
    <w:rsid w:val="005F0747"/>
    <w:rsid w:val="005F2F61"/>
    <w:rsid w:val="005F7B94"/>
    <w:rsid w:val="00600C09"/>
    <w:rsid w:val="00612E24"/>
    <w:rsid w:val="0061361E"/>
    <w:rsid w:val="00613922"/>
    <w:rsid w:val="006145CF"/>
    <w:rsid w:val="00626DA5"/>
    <w:rsid w:val="00632979"/>
    <w:rsid w:val="0064001C"/>
    <w:rsid w:val="00644CCA"/>
    <w:rsid w:val="0064723B"/>
    <w:rsid w:val="00660C2A"/>
    <w:rsid w:val="00662809"/>
    <w:rsid w:val="00665075"/>
    <w:rsid w:val="006667BD"/>
    <w:rsid w:val="0067587F"/>
    <w:rsid w:val="006849AF"/>
    <w:rsid w:val="00690343"/>
    <w:rsid w:val="00690713"/>
    <w:rsid w:val="00690C9B"/>
    <w:rsid w:val="00691FA6"/>
    <w:rsid w:val="006A1619"/>
    <w:rsid w:val="006A25E1"/>
    <w:rsid w:val="006A420D"/>
    <w:rsid w:val="006B0354"/>
    <w:rsid w:val="006B0943"/>
    <w:rsid w:val="006B53AB"/>
    <w:rsid w:val="006D1D78"/>
    <w:rsid w:val="006D1E52"/>
    <w:rsid w:val="006E03E2"/>
    <w:rsid w:val="006F5491"/>
    <w:rsid w:val="007048A3"/>
    <w:rsid w:val="00711800"/>
    <w:rsid w:val="00712F3A"/>
    <w:rsid w:val="00713779"/>
    <w:rsid w:val="00720C3B"/>
    <w:rsid w:val="007266CE"/>
    <w:rsid w:val="00733B47"/>
    <w:rsid w:val="00734D61"/>
    <w:rsid w:val="007364CF"/>
    <w:rsid w:val="007375C5"/>
    <w:rsid w:val="007513D5"/>
    <w:rsid w:val="007514D3"/>
    <w:rsid w:val="00754D40"/>
    <w:rsid w:val="00790FEB"/>
    <w:rsid w:val="007A36B9"/>
    <w:rsid w:val="007B610D"/>
    <w:rsid w:val="007B71A4"/>
    <w:rsid w:val="007B7329"/>
    <w:rsid w:val="007B7DE7"/>
    <w:rsid w:val="007C7D80"/>
    <w:rsid w:val="007D31F3"/>
    <w:rsid w:val="008042D5"/>
    <w:rsid w:val="008174F8"/>
    <w:rsid w:val="0082279B"/>
    <w:rsid w:val="00824A1E"/>
    <w:rsid w:val="00830F7D"/>
    <w:rsid w:val="00833A23"/>
    <w:rsid w:val="00835A70"/>
    <w:rsid w:val="00837F2B"/>
    <w:rsid w:val="00842840"/>
    <w:rsid w:val="0084382E"/>
    <w:rsid w:val="0085412C"/>
    <w:rsid w:val="00865657"/>
    <w:rsid w:val="00873EB0"/>
    <w:rsid w:val="0087538F"/>
    <w:rsid w:val="008839C9"/>
    <w:rsid w:val="008A6668"/>
    <w:rsid w:val="008A66F0"/>
    <w:rsid w:val="008B369F"/>
    <w:rsid w:val="008B792B"/>
    <w:rsid w:val="008C6406"/>
    <w:rsid w:val="008C69AB"/>
    <w:rsid w:val="008C7EDD"/>
    <w:rsid w:val="008D307E"/>
    <w:rsid w:val="008E7C85"/>
    <w:rsid w:val="0090232F"/>
    <w:rsid w:val="0090326F"/>
    <w:rsid w:val="009077FD"/>
    <w:rsid w:val="0091142B"/>
    <w:rsid w:val="00923024"/>
    <w:rsid w:val="00930E45"/>
    <w:rsid w:val="00943248"/>
    <w:rsid w:val="009504C2"/>
    <w:rsid w:val="00950CC6"/>
    <w:rsid w:val="00952AAB"/>
    <w:rsid w:val="0096522B"/>
    <w:rsid w:val="00970FD1"/>
    <w:rsid w:val="00980524"/>
    <w:rsid w:val="009858AF"/>
    <w:rsid w:val="0098598E"/>
    <w:rsid w:val="00991F03"/>
    <w:rsid w:val="009933AF"/>
    <w:rsid w:val="00995FA8"/>
    <w:rsid w:val="009971D0"/>
    <w:rsid w:val="00997C95"/>
    <w:rsid w:val="009A2923"/>
    <w:rsid w:val="009A2E1C"/>
    <w:rsid w:val="009B084E"/>
    <w:rsid w:val="009B73A3"/>
    <w:rsid w:val="009D0D6E"/>
    <w:rsid w:val="009D4DFC"/>
    <w:rsid w:val="009E3AAE"/>
    <w:rsid w:val="009F2591"/>
    <w:rsid w:val="009F3200"/>
    <w:rsid w:val="009F4B30"/>
    <w:rsid w:val="00A0215F"/>
    <w:rsid w:val="00A02C7E"/>
    <w:rsid w:val="00A03BF7"/>
    <w:rsid w:val="00A11EA6"/>
    <w:rsid w:val="00A123BC"/>
    <w:rsid w:val="00A1264F"/>
    <w:rsid w:val="00A22FA8"/>
    <w:rsid w:val="00A33474"/>
    <w:rsid w:val="00A35FB3"/>
    <w:rsid w:val="00A4260E"/>
    <w:rsid w:val="00A42CE7"/>
    <w:rsid w:val="00A45C53"/>
    <w:rsid w:val="00A51036"/>
    <w:rsid w:val="00A53842"/>
    <w:rsid w:val="00A648FD"/>
    <w:rsid w:val="00A76A38"/>
    <w:rsid w:val="00A86893"/>
    <w:rsid w:val="00A87A80"/>
    <w:rsid w:val="00AA2C60"/>
    <w:rsid w:val="00AA7461"/>
    <w:rsid w:val="00AB0B7D"/>
    <w:rsid w:val="00AB2B51"/>
    <w:rsid w:val="00AB7675"/>
    <w:rsid w:val="00AC3441"/>
    <w:rsid w:val="00AF28BB"/>
    <w:rsid w:val="00AF6186"/>
    <w:rsid w:val="00B02769"/>
    <w:rsid w:val="00B2078B"/>
    <w:rsid w:val="00B21938"/>
    <w:rsid w:val="00B3477A"/>
    <w:rsid w:val="00B3565F"/>
    <w:rsid w:val="00B3663C"/>
    <w:rsid w:val="00B57035"/>
    <w:rsid w:val="00B63CE8"/>
    <w:rsid w:val="00B641CA"/>
    <w:rsid w:val="00B66EE6"/>
    <w:rsid w:val="00B82F84"/>
    <w:rsid w:val="00B852DC"/>
    <w:rsid w:val="00BA744D"/>
    <w:rsid w:val="00BB214D"/>
    <w:rsid w:val="00BB63B4"/>
    <w:rsid w:val="00BD0D33"/>
    <w:rsid w:val="00BD340D"/>
    <w:rsid w:val="00BD4E68"/>
    <w:rsid w:val="00BF0BDA"/>
    <w:rsid w:val="00BF3590"/>
    <w:rsid w:val="00BF385F"/>
    <w:rsid w:val="00BF3A3C"/>
    <w:rsid w:val="00BF5668"/>
    <w:rsid w:val="00BF7215"/>
    <w:rsid w:val="00BF7F71"/>
    <w:rsid w:val="00C019D5"/>
    <w:rsid w:val="00C07180"/>
    <w:rsid w:val="00C17776"/>
    <w:rsid w:val="00C324DF"/>
    <w:rsid w:val="00C326C1"/>
    <w:rsid w:val="00C36F67"/>
    <w:rsid w:val="00C44202"/>
    <w:rsid w:val="00C51D12"/>
    <w:rsid w:val="00C566BF"/>
    <w:rsid w:val="00C66EC0"/>
    <w:rsid w:val="00C72529"/>
    <w:rsid w:val="00C81ECD"/>
    <w:rsid w:val="00C82A77"/>
    <w:rsid w:val="00C850E8"/>
    <w:rsid w:val="00C8539E"/>
    <w:rsid w:val="00C873AC"/>
    <w:rsid w:val="00C93902"/>
    <w:rsid w:val="00C9739F"/>
    <w:rsid w:val="00CA2372"/>
    <w:rsid w:val="00CA2C7C"/>
    <w:rsid w:val="00CA4D22"/>
    <w:rsid w:val="00CB628E"/>
    <w:rsid w:val="00CC04E2"/>
    <w:rsid w:val="00CC11D4"/>
    <w:rsid w:val="00CC1A52"/>
    <w:rsid w:val="00CC260D"/>
    <w:rsid w:val="00CC62EA"/>
    <w:rsid w:val="00CD07D7"/>
    <w:rsid w:val="00CD3C08"/>
    <w:rsid w:val="00CE0099"/>
    <w:rsid w:val="00CE1CCB"/>
    <w:rsid w:val="00CE43AD"/>
    <w:rsid w:val="00CF01EC"/>
    <w:rsid w:val="00D00709"/>
    <w:rsid w:val="00D0642D"/>
    <w:rsid w:val="00D1297C"/>
    <w:rsid w:val="00D2389E"/>
    <w:rsid w:val="00D254EA"/>
    <w:rsid w:val="00D26F61"/>
    <w:rsid w:val="00D47549"/>
    <w:rsid w:val="00D65FB2"/>
    <w:rsid w:val="00D72AFA"/>
    <w:rsid w:val="00D74DEF"/>
    <w:rsid w:val="00D75950"/>
    <w:rsid w:val="00D76D34"/>
    <w:rsid w:val="00D77360"/>
    <w:rsid w:val="00D92376"/>
    <w:rsid w:val="00D94B4C"/>
    <w:rsid w:val="00D96818"/>
    <w:rsid w:val="00D97DCD"/>
    <w:rsid w:val="00DA1BE8"/>
    <w:rsid w:val="00DA368D"/>
    <w:rsid w:val="00DA47B9"/>
    <w:rsid w:val="00DA54E0"/>
    <w:rsid w:val="00DA775C"/>
    <w:rsid w:val="00DB4D97"/>
    <w:rsid w:val="00DB6212"/>
    <w:rsid w:val="00DC1889"/>
    <w:rsid w:val="00DD3E9B"/>
    <w:rsid w:val="00DD5F54"/>
    <w:rsid w:val="00DD6160"/>
    <w:rsid w:val="00DE3D1C"/>
    <w:rsid w:val="00DF4CD9"/>
    <w:rsid w:val="00DF6E8E"/>
    <w:rsid w:val="00E02D78"/>
    <w:rsid w:val="00E0587D"/>
    <w:rsid w:val="00E12140"/>
    <w:rsid w:val="00E15B41"/>
    <w:rsid w:val="00E15DA7"/>
    <w:rsid w:val="00E172A8"/>
    <w:rsid w:val="00E23E98"/>
    <w:rsid w:val="00E345E2"/>
    <w:rsid w:val="00E377C1"/>
    <w:rsid w:val="00E6019F"/>
    <w:rsid w:val="00E605D9"/>
    <w:rsid w:val="00E64906"/>
    <w:rsid w:val="00E64C02"/>
    <w:rsid w:val="00E66DD5"/>
    <w:rsid w:val="00E6730C"/>
    <w:rsid w:val="00E74502"/>
    <w:rsid w:val="00E80A15"/>
    <w:rsid w:val="00E811B6"/>
    <w:rsid w:val="00E811BA"/>
    <w:rsid w:val="00E82945"/>
    <w:rsid w:val="00E91401"/>
    <w:rsid w:val="00E94B23"/>
    <w:rsid w:val="00EC57B4"/>
    <w:rsid w:val="00ED680A"/>
    <w:rsid w:val="00EF234E"/>
    <w:rsid w:val="00EF2738"/>
    <w:rsid w:val="00EF7AC7"/>
    <w:rsid w:val="00F00A77"/>
    <w:rsid w:val="00F012E8"/>
    <w:rsid w:val="00F06CE4"/>
    <w:rsid w:val="00F11E97"/>
    <w:rsid w:val="00F450B4"/>
    <w:rsid w:val="00F45732"/>
    <w:rsid w:val="00F46844"/>
    <w:rsid w:val="00F51552"/>
    <w:rsid w:val="00F55A05"/>
    <w:rsid w:val="00F573F9"/>
    <w:rsid w:val="00F667F1"/>
    <w:rsid w:val="00F7235F"/>
    <w:rsid w:val="00F73D94"/>
    <w:rsid w:val="00F85550"/>
    <w:rsid w:val="00F90325"/>
    <w:rsid w:val="00F93952"/>
    <w:rsid w:val="00F94104"/>
    <w:rsid w:val="00FB22B1"/>
    <w:rsid w:val="00FC2116"/>
    <w:rsid w:val="00FD0672"/>
    <w:rsid w:val="00FD11D7"/>
    <w:rsid w:val="00FD4549"/>
    <w:rsid w:val="00FD5820"/>
    <w:rsid w:val="00FE07F0"/>
    <w:rsid w:val="00FE5553"/>
    <w:rsid w:val="00FF5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5A964"/>
  <w15:chartTrackingRefBased/>
  <w15:docId w15:val="{0913690A-36E2-4B52-8EEF-7DE0148D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CD"/>
    <w:rPr>
      <w:rFonts w:asciiTheme="minorHAnsi" w:eastAsia="Times" w:hAnsiTheme="minorHAnsi"/>
      <w:sz w:val="18"/>
    </w:rPr>
  </w:style>
  <w:style w:type="paragraph" w:styleId="Ttulo1">
    <w:name w:val="heading 1"/>
    <w:basedOn w:val="Normal"/>
    <w:next w:val="Normal"/>
    <w:link w:val="Ttulo1Car"/>
    <w:uiPriority w:val="9"/>
    <w:qFormat/>
    <w:rsid w:val="009032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024CD"/>
    <w:pPr>
      <w:keepNext/>
      <w:keepLines/>
      <w:spacing w:before="40"/>
      <w:outlineLvl w:val="1"/>
    </w:pPr>
    <w:rPr>
      <w:rFonts w:eastAsiaTheme="majorEastAsia" w:cstheme="majorBidi"/>
      <w:b/>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E91401"/>
    <w:rPr>
      <w:color w:val="0000FF"/>
      <w:u w:val="single"/>
    </w:rPr>
  </w:style>
  <w:style w:type="table" w:styleId="Tablaconcuadrcula">
    <w:name w:val="Table Grid"/>
    <w:basedOn w:val="Tablanormal"/>
    <w:uiPriority w:val="59"/>
    <w:rsid w:val="003268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uiPriority w:val="99"/>
    <w:semiHidden/>
    <w:unhideWhenUsed/>
    <w:rsid w:val="0059024E"/>
    <w:rPr>
      <w:color w:val="800080"/>
      <w:u w:val="single"/>
    </w:rPr>
  </w:style>
  <w:style w:type="paragraph" w:styleId="Textodeglobo">
    <w:name w:val="Balloon Text"/>
    <w:basedOn w:val="Normal"/>
    <w:link w:val="TextodegloboCar"/>
    <w:uiPriority w:val="99"/>
    <w:semiHidden/>
    <w:unhideWhenUsed/>
    <w:rsid w:val="00980524"/>
    <w:rPr>
      <w:rFonts w:ascii="Tahoma" w:hAnsi="Tahoma" w:cs="Tahoma"/>
      <w:sz w:val="16"/>
      <w:szCs w:val="16"/>
    </w:rPr>
  </w:style>
  <w:style w:type="character" w:customStyle="1" w:styleId="TextodegloboCar">
    <w:name w:val="Texto de globo Car"/>
    <w:link w:val="Textodeglobo"/>
    <w:uiPriority w:val="99"/>
    <w:semiHidden/>
    <w:rsid w:val="00980524"/>
    <w:rPr>
      <w:rFonts w:ascii="Tahoma" w:eastAsia="Times" w:hAnsi="Tahoma" w:cs="Tahoma"/>
      <w:sz w:val="16"/>
      <w:szCs w:val="16"/>
    </w:rPr>
  </w:style>
  <w:style w:type="paragraph" w:styleId="Encabezado">
    <w:name w:val="header"/>
    <w:basedOn w:val="Normal"/>
    <w:link w:val="EncabezadoCar"/>
    <w:uiPriority w:val="99"/>
    <w:unhideWhenUsed/>
    <w:rsid w:val="004871BD"/>
    <w:pPr>
      <w:tabs>
        <w:tab w:val="center" w:pos="4680"/>
        <w:tab w:val="right" w:pos="9360"/>
      </w:tabs>
    </w:pPr>
  </w:style>
  <w:style w:type="character" w:customStyle="1" w:styleId="EncabezadoCar">
    <w:name w:val="Encabezado Car"/>
    <w:link w:val="Encabezado"/>
    <w:uiPriority w:val="99"/>
    <w:rsid w:val="004871BD"/>
    <w:rPr>
      <w:rFonts w:ascii="Times" w:eastAsia="Times" w:hAnsi="Times"/>
      <w:sz w:val="24"/>
    </w:rPr>
  </w:style>
  <w:style w:type="paragraph" w:styleId="Piedepgina">
    <w:name w:val="footer"/>
    <w:basedOn w:val="Normal"/>
    <w:link w:val="PiedepginaCar"/>
    <w:uiPriority w:val="99"/>
    <w:unhideWhenUsed/>
    <w:rsid w:val="004871BD"/>
    <w:pPr>
      <w:tabs>
        <w:tab w:val="center" w:pos="4680"/>
        <w:tab w:val="right" w:pos="9360"/>
      </w:tabs>
    </w:pPr>
  </w:style>
  <w:style w:type="character" w:customStyle="1" w:styleId="PiedepginaCar">
    <w:name w:val="Pie de página Car"/>
    <w:link w:val="Piedepgina"/>
    <w:uiPriority w:val="99"/>
    <w:rsid w:val="004871BD"/>
    <w:rPr>
      <w:rFonts w:ascii="Times" w:eastAsia="Times" w:hAnsi="Times"/>
      <w:sz w:val="24"/>
    </w:rPr>
  </w:style>
  <w:style w:type="paragraph" w:styleId="Prrafodelista">
    <w:name w:val="List Paragraph"/>
    <w:basedOn w:val="Normal"/>
    <w:uiPriority w:val="34"/>
    <w:qFormat/>
    <w:rsid w:val="00CE1CCB"/>
    <w:pPr>
      <w:ind w:left="720"/>
      <w:contextualSpacing/>
    </w:pPr>
  </w:style>
  <w:style w:type="character" w:customStyle="1" w:styleId="Ttulo1Car">
    <w:name w:val="Título 1 Car"/>
    <w:basedOn w:val="Fuentedeprrafopredeter"/>
    <w:link w:val="Ttulo1"/>
    <w:uiPriority w:val="9"/>
    <w:rsid w:val="0090326F"/>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4024CD"/>
    <w:rPr>
      <w:rFonts w:asciiTheme="minorHAnsi" w:eastAsiaTheme="majorEastAsia" w:hAnsiTheme="minorHAnsi" w:cstheme="majorBidi"/>
      <w:b/>
      <w:sz w:val="24"/>
      <w:szCs w:val="26"/>
    </w:rPr>
  </w:style>
  <w:style w:type="paragraph" w:customStyle="1" w:styleId="TableParagraph">
    <w:name w:val="Table Paragraph"/>
    <w:basedOn w:val="Normal"/>
    <w:uiPriority w:val="1"/>
    <w:qFormat/>
    <w:rsid w:val="00D0642D"/>
    <w:pPr>
      <w:widowControl w:val="0"/>
      <w:autoSpaceDE w:val="0"/>
      <w:autoSpaceDN w:val="0"/>
      <w:spacing w:before="121"/>
      <w:jc w:val="center"/>
    </w:pPr>
    <w:rPr>
      <w:rFonts w:ascii="Calibri" w:eastAsia="Calibri" w:hAnsi="Calibri" w:cs="Calibri"/>
      <w:sz w:val="22"/>
      <w:szCs w:val="22"/>
      <w:lang w:bidi="en-US"/>
    </w:rPr>
  </w:style>
  <w:style w:type="paragraph" w:styleId="NormalWeb">
    <w:name w:val="Normal (Web)"/>
    <w:basedOn w:val="Normal"/>
    <w:uiPriority w:val="99"/>
    <w:unhideWhenUsed/>
    <w:rsid w:val="001A150E"/>
    <w:pPr>
      <w:spacing w:before="100" w:beforeAutospacing="1" w:after="100" w:afterAutospacing="1"/>
    </w:pPr>
    <w:rPr>
      <w:rFonts w:ascii="Times New Roman" w:eastAsia="Times New Roman" w:hAnsi="Times New Roman"/>
      <w:sz w:val="24"/>
      <w:szCs w:val="24"/>
    </w:rPr>
  </w:style>
  <w:style w:type="character" w:styleId="Textoennegrita">
    <w:name w:val="Strong"/>
    <w:basedOn w:val="Fuentedeprrafopredeter"/>
    <w:uiPriority w:val="22"/>
    <w:qFormat/>
    <w:rsid w:val="00BF385F"/>
    <w:rPr>
      <w:b/>
      <w:bCs/>
    </w:rPr>
  </w:style>
  <w:style w:type="paragraph" w:styleId="Revisin">
    <w:name w:val="Revision"/>
    <w:hidden/>
    <w:uiPriority w:val="99"/>
    <w:semiHidden/>
    <w:rsid w:val="009971D0"/>
    <w:rPr>
      <w:rFonts w:asciiTheme="minorHAnsi" w:eastAsia="Times" w:hAnsiTheme="minorHAnsi"/>
      <w:sz w:val="18"/>
    </w:rPr>
  </w:style>
  <w:style w:type="character" w:styleId="Refdecomentario">
    <w:name w:val="annotation reference"/>
    <w:basedOn w:val="Fuentedeprrafopredeter"/>
    <w:uiPriority w:val="99"/>
    <w:semiHidden/>
    <w:unhideWhenUsed/>
    <w:rsid w:val="002519BD"/>
    <w:rPr>
      <w:sz w:val="16"/>
      <w:szCs w:val="16"/>
    </w:rPr>
  </w:style>
  <w:style w:type="paragraph" w:styleId="Textocomentario">
    <w:name w:val="annotation text"/>
    <w:basedOn w:val="Normal"/>
    <w:link w:val="TextocomentarioCar"/>
    <w:uiPriority w:val="99"/>
    <w:unhideWhenUsed/>
    <w:rsid w:val="002519BD"/>
    <w:rPr>
      <w:sz w:val="20"/>
    </w:rPr>
  </w:style>
  <w:style w:type="character" w:customStyle="1" w:styleId="TextocomentarioCar">
    <w:name w:val="Texto comentario Car"/>
    <w:basedOn w:val="Fuentedeprrafopredeter"/>
    <w:link w:val="Textocomentario"/>
    <w:uiPriority w:val="99"/>
    <w:rsid w:val="002519BD"/>
    <w:rPr>
      <w:rFonts w:asciiTheme="minorHAnsi" w:eastAsia="Times" w:hAnsiTheme="minorHAnsi"/>
    </w:rPr>
  </w:style>
  <w:style w:type="paragraph" w:styleId="Asuntodelcomentario">
    <w:name w:val="annotation subject"/>
    <w:basedOn w:val="Textocomentario"/>
    <w:next w:val="Textocomentario"/>
    <w:link w:val="AsuntodelcomentarioCar"/>
    <w:uiPriority w:val="99"/>
    <w:semiHidden/>
    <w:unhideWhenUsed/>
    <w:rsid w:val="002519BD"/>
    <w:rPr>
      <w:b/>
      <w:bCs/>
    </w:rPr>
  </w:style>
  <w:style w:type="character" w:customStyle="1" w:styleId="AsuntodelcomentarioCar">
    <w:name w:val="Asunto del comentario Car"/>
    <w:basedOn w:val="TextocomentarioCar"/>
    <w:link w:val="Asuntodelcomentario"/>
    <w:uiPriority w:val="99"/>
    <w:semiHidden/>
    <w:rsid w:val="002519BD"/>
    <w:rPr>
      <w:rFonts w:asciiTheme="minorHAnsi" w:eastAsia="Times"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023753">
      <w:bodyDiv w:val="1"/>
      <w:marLeft w:val="0"/>
      <w:marRight w:val="0"/>
      <w:marTop w:val="0"/>
      <w:marBottom w:val="0"/>
      <w:divBdr>
        <w:top w:val="none" w:sz="0" w:space="0" w:color="auto"/>
        <w:left w:val="none" w:sz="0" w:space="0" w:color="auto"/>
        <w:bottom w:val="none" w:sz="0" w:space="0" w:color="auto"/>
        <w:right w:val="none" w:sz="0" w:space="0" w:color="auto"/>
      </w:divBdr>
    </w:div>
    <w:div w:id="634874037">
      <w:bodyDiv w:val="1"/>
      <w:marLeft w:val="0"/>
      <w:marRight w:val="0"/>
      <w:marTop w:val="0"/>
      <w:marBottom w:val="0"/>
      <w:divBdr>
        <w:top w:val="none" w:sz="0" w:space="0" w:color="auto"/>
        <w:left w:val="none" w:sz="0" w:space="0" w:color="auto"/>
        <w:bottom w:val="none" w:sz="0" w:space="0" w:color="auto"/>
        <w:right w:val="none" w:sz="0" w:space="0" w:color="auto"/>
      </w:divBdr>
    </w:div>
    <w:div w:id="96673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da.gov/sites/default/files/documents/ad-302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healthplanfinde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shs.wa.gov/esa/community-services-offices/basic-foo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26797-A46E-441E-B29D-EAC444C56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2321</Words>
  <Characters>12771</Characters>
  <Application>Microsoft Office Word</Application>
  <DocSecurity>0</DocSecurity>
  <Lines>106</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2026-27 Letter to Households (Public Schools)</vt:lpstr>
      <vt:lpstr>2018-19 Letter to Households (Public Schools)</vt:lpstr>
    </vt:vector>
  </TitlesOfParts>
  <Company>OSPI</Company>
  <LinksUpToDate>false</LinksUpToDate>
  <CharactersWithSpaces>15062</CharactersWithSpaces>
  <SharedDoc>false</SharedDoc>
  <HLinks>
    <vt:vector size="24" baseType="variant">
      <vt:variant>
        <vt:i4>5701674</vt:i4>
      </vt:variant>
      <vt:variant>
        <vt:i4>96</vt:i4>
      </vt:variant>
      <vt:variant>
        <vt:i4>0</vt:i4>
      </vt:variant>
      <vt:variant>
        <vt:i4>5</vt:i4>
      </vt:variant>
      <vt:variant>
        <vt:lpwstr>mailto:program.intake@usda.gov</vt:lpwstr>
      </vt:variant>
      <vt:variant>
        <vt:lpwstr/>
      </vt:variant>
      <vt:variant>
        <vt:i4>4456524</vt:i4>
      </vt:variant>
      <vt:variant>
        <vt:i4>93</vt:i4>
      </vt:variant>
      <vt:variant>
        <vt:i4>0</vt:i4>
      </vt:variant>
      <vt:variant>
        <vt:i4>5</vt:i4>
      </vt:variant>
      <vt:variant>
        <vt:lpwstr>http://www.ascr.usda.gov/complaint_filing_cust.html</vt:lpwstr>
      </vt:variant>
      <vt:variant>
        <vt:lpwstr/>
      </vt:variant>
      <vt:variant>
        <vt:i4>3014693</vt:i4>
      </vt:variant>
      <vt:variant>
        <vt:i4>84</vt:i4>
      </vt:variant>
      <vt:variant>
        <vt:i4>0</vt:i4>
      </vt:variant>
      <vt:variant>
        <vt:i4>5</vt:i4>
      </vt:variant>
      <vt:variant>
        <vt:lpwstr>http://www.wahealthplanfinder.org/</vt:lpwstr>
      </vt:variant>
      <vt:variant>
        <vt:lpwstr/>
      </vt:variant>
      <vt:variant>
        <vt:i4>5832803</vt:i4>
      </vt:variant>
      <vt:variant>
        <vt:i4>81</vt:i4>
      </vt:variant>
      <vt:variant>
        <vt:i4>0</vt:i4>
      </vt:variant>
      <vt:variant>
        <vt:i4>5</vt:i4>
      </vt:variant>
      <vt:variant>
        <vt:lpwstr>http://www.foodhelp.wa.gov/basic_food.htm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Letter to Households (Public Schools)</dc:title>
  <dc:subject/>
  <dc:creator>OSPI CNS</dc:creator>
  <cp:keywords>NSLP; OSPI; CNS</cp:keywords>
  <cp:lastModifiedBy>Emerson Butilier</cp:lastModifiedBy>
  <cp:revision>11</cp:revision>
  <cp:lastPrinted>2026-05-28T22:44:00Z</cp:lastPrinted>
  <dcterms:created xsi:type="dcterms:W3CDTF">2025-04-30T21:17:00Z</dcterms:created>
  <dcterms:modified xsi:type="dcterms:W3CDTF">2026-05-28T22:46:00Z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2025-04-30T21:17:00Z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5e0217e4-a05d-4fe6-9d85-e80071c76280</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