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lang w:bidi="pa-IN"/>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25C69CBA" w14:textId="31AD024A" w:rsidR="00CF058E" w:rsidRPr="00483FAE" w:rsidRDefault="00CF058E" w:rsidP="00CF058E">
      <w:pPr>
        <w:rPr>
          <w:i/>
          <w:iCs/>
          <w:color w:val="EE0000"/>
        </w:rPr>
      </w:pPr>
      <w:r w:rsidRPr="00483FAE">
        <w:rPr>
          <w:i/>
          <w:iCs/>
          <w:color w:val="EE0000"/>
        </w:rPr>
        <w:t xml:space="preserve">Note: text </w:t>
      </w:r>
      <w:r w:rsidR="00483FAE" w:rsidRPr="00483FAE">
        <w:rPr>
          <w:i/>
          <w:iCs/>
          <w:color w:val="EE0000"/>
        </w:rPr>
        <w:t>with a</w:t>
      </w:r>
      <w:r w:rsidR="009F0437" w:rsidRPr="00483FAE">
        <w:rPr>
          <w:i/>
          <w:iCs/>
          <w:color w:val="EE0000"/>
        </w:rPr>
        <w:t xml:space="preserve"> red</w:t>
      </w:r>
      <w:r w:rsidR="00483FAE" w:rsidRPr="00483FAE">
        <w:rPr>
          <w:i/>
          <w:iCs/>
          <w:color w:val="EE0000"/>
        </w:rPr>
        <w:t xml:space="preserve"> font color</w:t>
      </w:r>
      <w:r w:rsidR="009F0437" w:rsidRPr="00483FAE">
        <w:rPr>
          <w:i/>
          <w:iCs/>
          <w:color w:val="EE0000"/>
        </w:rPr>
        <w:t xml:space="preserve"> </w:t>
      </w:r>
      <w:r w:rsidR="00483FAE" w:rsidRPr="00483FAE">
        <w:rPr>
          <w:i/>
          <w:iCs/>
          <w:color w:val="EE0000"/>
        </w:rPr>
        <w:t xml:space="preserve">indicates a placeholder for school districts to insert district-specific information, including coordinator contact information and links </w:t>
      </w:r>
      <w:r w:rsidR="00524572">
        <w:rPr>
          <w:i/>
          <w:iCs/>
          <w:color w:val="EE0000"/>
        </w:rPr>
        <w:t xml:space="preserve">or references </w:t>
      </w:r>
      <w:r w:rsidR="00483FAE" w:rsidRPr="00483FAE">
        <w:rPr>
          <w:i/>
          <w:iCs/>
          <w:color w:val="EE0000"/>
        </w:rPr>
        <w:t>to policies and procedures.</w:t>
      </w:r>
    </w:p>
    <w:p w14:paraId="3C3B2827" w14:textId="5B2140FA"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sidRPr="00E46D9D">
        <w:rPr>
          <w:rFonts w:eastAsia="Yu Gothic Light"/>
          <w:color w:val="2F5496"/>
          <w:kern w:val="2"/>
          <w:sz w:val="28"/>
          <w:szCs w:val="28"/>
          <w14:ligatures w14:val="standardContextual"/>
        </w:rPr>
        <w:t>Our School Protect</w:t>
      </w:r>
      <w:r w:rsidR="003E0A50">
        <w:rPr>
          <w:rFonts w:eastAsia="Yu Gothic Light"/>
          <w:color w:val="2F5496"/>
          <w:kern w:val="2"/>
          <w:sz w:val="28"/>
          <w:szCs w:val="28"/>
          <w14:ligatures w14:val="standardContextual"/>
        </w:rPr>
        <w:t>s</w:t>
      </w:r>
      <w:r w:rsidRPr="00E46D9D">
        <w:rPr>
          <w:rFonts w:eastAsia="Yu Gothic Light"/>
          <w:color w:val="2F5496"/>
          <w:kern w:val="2"/>
          <w:sz w:val="28"/>
          <w:szCs w:val="28"/>
          <w14:ligatures w14:val="standardContextual"/>
        </w:rPr>
        <w:t xml:space="preserve"> Students from Harassment, Intimidation, and Bullying (HIB)</w:t>
      </w:r>
    </w:p>
    <w:p w14:paraId="44802660" w14:textId="1163E4C7" w:rsidR="00BC2422" w:rsidRPr="00E46D9D" w:rsidRDefault="6A4196E2" w:rsidP="1E57B1E7">
      <w:pPr>
        <w:spacing w:after="0"/>
        <w:rPr>
          <w:rFonts w:eastAsia="Yu Mincho"/>
          <w:sz w:val="20"/>
          <w:szCs w:val="20"/>
        </w:rPr>
      </w:pPr>
      <w:r w:rsidRPr="1E57B1E7">
        <w:rPr>
          <w:rFonts w:eastAsia="Yu Mincho"/>
          <w:sz w:val="20"/>
          <w:szCs w:val="20"/>
        </w:rPr>
        <w:t>We strive to make our school a</w:t>
      </w:r>
      <w:r w:rsidR="00BC2422" w:rsidRPr="1E57B1E7">
        <w:rPr>
          <w:rFonts w:eastAsia="Yu Mincho"/>
          <w:sz w:val="20"/>
          <w:szCs w:val="20"/>
        </w:rPr>
        <w:t xml:space="preserve"> safe and inclusive environment where all students are protected from Harassment, Intimidation, and Bullying (HIB), including in the classroom, on the school bus, in school sports, and during other school activities. This section explains what </w:t>
      </w:r>
      <w:r w:rsidR="005130A2" w:rsidRPr="1E57B1E7">
        <w:rPr>
          <w:rFonts w:eastAsia="Yu Mincho"/>
          <w:sz w:val="20"/>
          <w:szCs w:val="20"/>
        </w:rPr>
        <w:t>HIB is</w:t>
      </w:r>
      <w:r w:rsidR="005F0845" w:rsidRPr="1E57B1E7">
        <w:rPr>
          <w:rFonts w:eastAsia="Yu Mincho"/>
          <w:sz w:val="20"/>
          <w:szCs w:val="20"/>
        </w:rPr>
        <w:t xml:space="preserve">, what </w:t>
      </w:r>
      <w:r w:rsidR="00BC2422" w:rsidRPr="1E57B1E7">
        <w:rPr>
          <w:rFonts w:eastAsia="Yu Mincho"/>
          <w:sz w:val="20"/>
          <w:szCs w:val="20"/>
        </w:rPr>
        <w:t xml:space="preserve">to do when you see or experience it, and </w:t>
      </w:r>
      <w:r w:rsidR="0040516C" w:rsidRPr="1E57B1E7">
        <w:rPr>
          <w:rFonts w:eastAsia="Yu Mincho"/>
          <w:sz w:val="20"/>
          <w:szCs w:val="20"/>
        </w:rPr>
        <w:t xml:space="preserve">how </w:t>
      </w:r>
      <w:r w:rsidR="00BC2422" w:rsidRPr="1E57B1E7">
        <w:rPr>
          <w:rFonts w:eastAsia="Yu Mincho"/>
          <w:sz w:val="20"/>
          <w:szCs w:val="20"/>
        </w:rPr>
        <w:t>our school</w:t>
      </w:r>
      <w:r w:rsidR="0040516C" w:rsidRPr="1E57B1E7">
        <w:rPr>
          <w:rFonts w:eastAsia="Yu Mincho"/>
          <w:sz w:val="20"/>
          <w:szCs w:val="20"/>
        </w:rPr>
        <w:t xml:space="preserve"> </w:t>
      </w:r>
      <w:r w:rsidR="00BC2422" w:rsidRPr="1E57B1E7">
        <w:rPr>
          <w:rFonts w:eastAsia="Yu Mincho"/>
          <w:sz w:val="20"/>
          <w:szCs w:val="20"/>
        </w:rPr>
        <w:t>respond</w:t>
      </w:r>
      <w:r w:rsidR="0040516C" w:rsidRPr="1E57B1E7">
        <w:rPr>
          <w:rFonts w:eastAsia="Yu Mincho"/>
          <w:sz w:val="20"/>
          <w:szCs w:val="20"/>
        </w:rPr>
        <w:t>s</w:t>
      </w:r>
      <w:r w:rsidR="00BC2422" w:rsidRPr="1E57B1E7">
        <w:rPr>
          <w:rFonts w:eastAsia="Yu Mincho"/>
          <w:sz w:val="20"/>
          <w:szCs w:val="20"/>
        </w:rPr>
        <w:t xml:space="preserve"> to it.</w:t>
      </w:r>
    </w:p>
    <w:p w14:paraId="034D1249" w14:textId="77777777" w:rsidR="00BC2422" w:rsidRPr="00E46D9D" w:rsidRDefault="00BC2422" w:rsidP="00BC2422">
      <w:pPr>
        <w:spacing w:after="0"/>
        <w:rPr>
          <w:rFonts w:eastAsia="Yu Mincho"/>
          <w:kern w:val="2"/>
          <w:sz w:val="20"/>
          <w:szCs w:val="20"/>
          <w14:ligatures w14:val="standardContextual"/>
        </w:rPr>
      </w:pPr>
    </w:p>
    <w:p w14:paraId="3EC33317"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What is HIB?</w:t>
      </w:r>
    </w:p>
    <w:p w14:paraId="22AA4ABB" w14:textId="7D78DB0C" w:rsidR="00490A22" w:rsidRPr="00E46D9D" w:rsidRDefault="00490A22" w:rsidP="00490A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State law </w:t>
      </w:r>
      <w:r w:rsidR="00FF11EF">
        <w:rPr>
          <w:rFonts w:eastAsia="Calibri"/>
          <w:kern w:val="2"/>
          <w:sz w:val="20"/>
          <w:szCs w:val="20"/>
          <w14:ligatures w14:val="standardContextual"/>
        </w:rPr>
        <w:t>(</w:t>
      </w:r>
      <w:r w:rsidRPr="00B513BB">
        <w:rPr>
          <w:rFonts w:eastAsia="Calibri"/>
          <w:kern w:val="2"/>
          <w:sz w:val="20"/>
          <w:szCs w:val="20"/>
          <w14:ligatures w14:val="standardContextual"/>
        </w:rPr>
        <w:t>RCW 28A.600.477(5)(b)(</w:t>
      </w:r>
      <w:proofErr w:type="spellStart"/>
      <w:r w:rsidRPr="00B513BB">
        <w:rPr>
          <w:rFonts w:eastAsia="Calibri"/>
          <w:kern w:val="2"/>
          <w:sz w:val="20"/>
          <w:szCs w:val="20"/>
          <w14:ligatures w14:val="standardContextual"/>
        </w:rPr>
        <w:t>i</w:t>
      </w:r>
      <w:proofErr w:type="spellEnd"/>
      <w:r w:rsidRPr="00B513BB">
        <w:rPr>
          <w:rFonts w:eastAsia="Calibri"/>
          <w:kern w:val="2"/>
          <w:sz w:val="20"/>
          <w:szCs w:val="20"/>
          <w14:ligatures w14:val="standardContextual"/>
        </w:rPr>
        <w:t>)</w:t>
      </w:r>
      <w:r w:rsidR="00FF11EF" w:rsidRPr="00B513BB">
        <w:rPr>
          <w:rFonts w:eastAsia="Calibri"/>
          <w:kern w:val="2"/>
          <w:sz w:val="20"/>
          <w:szCs w:val="20"/>
          <w14:ligatures w14:val="standardContextual"/>
        </w:rPr>
        <w:t>)</w:t>
      </w:r>
      <w:r w:rsidR="00FF11EF">
        <w:rPr>
          <w:rFonts w:eastAsia="Calibri"/>
          <w:b/>
          <w:bCs/>
          <w:kern w:val="2"/>
          <w:sz w:val="20"/>
          <w:szCs w:val="20"/>
          <w14:ligatures w14:val="standardContextual"/>
        </w:rPr>
        <w:t xml:space="preserve"> </w:t>
      </w:r>
      <w:r w:rsidR="00FF11EF" w:rsidRPr="00B513BB">
        <w:rPr>
          <w:rFonts w:eastAsia="Calibri"/>
          <w:kern w:val="2"/>
          <w:sz w:val="20"/>
          <w:szCs w:val="20"/>
          <w14:ligatures w14:val="standardContextual"/>
        </w:rPr>
        <w:t>defines HIB</w:t>
      </w:r>
      <w:r w:rsidRPr="00E46D9D">
        <w:rPr>
          <w:rFonts w:eastAsia="Calibri"/>
          <w:kern w:val="2"/>
          <w:sz w:val="20"/>
          <w:szCs w:val="20"/>
          <w14:ligatures w14:val="standardContextual"/>
        </w:rPr>
        <w:t xml:space="preserve"> as “any intentional electronic, written, verbal, or physical act including, but not limited to, one shown to be motivated by any characteristic in </w:t>
      </w:r>
      <w:r w:rsidRPr="00B513BB">
        <w:rPr>
          <w:rFonts w:eastAsia="Calibri"/>
          <w:kern w:val="2"/>
          <w:sz w:val="20"/>
          <w:szCs w:val="20"/>
          <w14:ligatures w14:val="standardContextual"/>
        </w:rPr>
        <w:t>RCW 28A.640.010</w:t>
      </w:r>
      <w:r w:rsidRPr="00E46D9D">
        <w:rPr>
          <w:rFonts w:eastAsia="Calibri"/>
          <w:kern w:val="2"/>
          <w:sz w:val="20"/>
          <w:szCs w:val="20"/>
          <w14:ligatures w14:val="standardContextual"/>
        </w:rPr>
        <w:t xml:space="preserve"> and </w:t>
      </w:r>
      <w:r w:rsidRPr="00B513BB">
        <w:rPr>
          <w:rFonts w:eastAsia="Calibri"/>
          <w:kern w:val="2"/>
          <w:sz w:val="20"/>
          <w:szCs w:val="20"/>
          <w14:ligatures w14:val="standardContextual"/>
        </w:rPr>
        <w:t>28A.642.010</w:t>
      </w:r>
      <w:r w:rsidRPr="00E46D9D">
        <w:rPr>
          <w:rFonts w:eastAsia="Calibri"/>
          <w:kern w:val="2"/>
          <w:sz w:val="20"/>
          <w:szCs w:val="20"/>
          <w14:ligatures w14:val="standardContextual"/>
        </w:rPr>
        <w:t xml:space="preserve"> (discrimination based on a protected </w:t>
      </w:r>
      <w:r w:rsidR="00703CB8">
        <w:rPr>
          <w:rFonts w:eastAsia="Calibri"/>
          <w:kern w:val="2"/>
          <w:sz w:val="20"/>
          <w:szCs w:val="20"/>
          <w14:ligatures w14:val="standardContextual"/>
        </w:rPr>
        <w:t>status</w:t>
      </w:r>
      <w:r w:rsidRPr="00E46D9D">
        <w:rPr>
          <w:rFonts w:eastAsia="Calibri"/>
          <w:kern w:val="2"/>
          <w:sz w:val="20"/>
          <w:szCs w:val="20"/>
          <w14:ligatures w14:val="standardContextual"/>
        </w:rPr>
        <w:t>) or other distinguishing characteristics, when the intentional electronic, written, verbal, or physical act:</w:t>
      </w:r>
    </w:p>
    <w:p w14:paraId="7A01BF99" w14:textId="77777777" w:rsidR="00490A22" w:rsidRPr="00E46D9D" w:rsidRDefault="00490A22" w:rsidP="00CE2FD4">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(A) Physically harms a student or damages the student’s property;</w:t>
      </w:r>
    </w:p>
    <w:p w14:paraId="30203E5A" w14:textId="77777777" w:rsidR="00490A22" w:rsidRPr="00E46D9D" w:rsidRDefault="00490A22" w:rsidP="00CE2FD4">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(B) Has the effect of substantially interfering with a student’s education;</w:t>
      </w:r>
    </w:p>
    <w:p w14:paraId="6004E094" w14:textId="77777777" w:rsidR="00490A22" w:rsidRPr="00E46D9D" w:rsidRDefault="00490A22" w:rsidP="00CE2FD4">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(C) Is so severe, persistent, or pervasive that it creates an intimidating or threatening educational environment; or</w:t>
      </w:r>
    </w:p>
    <w:p w14:paraId="36287E75" w14:textId="75A7D6F2" w:rsidR="00490A22" w:rsidRPr="00E46D9D" w:rsidRDefault="00490A22" w:rsidP="00CE2FD4">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(D) Has the effect of substantially disrupting the orderly operation of the school</w:t>
      </w:r>
      <w:r w:rsidR="00CE2FD4">
        <w:rPr>
          <w:rFonts w:eastAsia="Calibri"/>
          <w:kern w:val="2"/>
          <w:sz w:val="20"/>
          <w:szCs w:val="20"/>
          <w14:ligatures w14:val="standardContextual"/>
        </w:rPr>
        <w:t>.</w:t>
      </w:r>
      <w:r w:rsidRPr="00E46D9D">
        <w:rPr>
          <w:rFonts w:eastAsia="Calibri"/>
          <w:kern w:val="2"/>
          <w:sz w:val="20"/>
          <w:szCs w:val="20"/>
          <w14:ligatures w14:val="standardContextual"/>
        </w:rPr>
        <w:t>”</w:t>
      </w:r>
    </w:p>
    <w:p w14:paraId="4A882F89" w14:textId="77777777" w:rsidR="00490A22" w:rsidRPr="00E46D9D" w:rsidRDefault="00490A22" w:rsidP="00490A22">
      <w:pPr>
        <w:spacing w:after="0"/>
        <w:rPr>
          <w:rFonts w:eastAsia="Calibri"/>
          <w:kern w:val="2"/>
          <w:sz w:val="20"/>
          <w:szCs w:val="20"/>
          <w14:ligatures w14:val="standardContextual"/>
        </w:rPr>
      </w:pPr>
    </w:p>
    <w:p w14:paraId="65947D39" w14:textId="6866489F" w:rsidR="00490A22" w:rsidRPr="00E46D9D" w:rsidRDefault="00490A22" w:rsidP="00490A22">
      <w:pPr>
        <w:spacing w:after="0"/>
        <w:rPr>
          <w:rFonts w:eastAsia="Calibri"/>
          <w:kern w:val="2"/>
          <w:sz w:val="20"/>
          <w:szCs w:val="20"/>
          <w14:ligatures w14:val="standardContextual"/>
        </w:rPr>
      </w:pPr>
      <w:r w:rsidRPr="279FBF3B">
        <w:rPr>
          <w:rFonts w:eastAsia="Calibri"/>
          <w:sz w:val="20"/>
          <w:szCs w:val="20"/>
        </w:rPr>
        <w:t xml:space="preserve">HIB </w:t>
      </w:r>
      <w:r w:rsidR="003E447F" w:rsidRPr="279FBF3B">
        <w:rPr>
          <w:rFonts w:eastAsia="Calibri"/>
          <w:sz w:val="20"/>
          <w:szCs w:val="20"/>
        </w:rPr>
        <w:t xml:space="preserve">often </w:t>
      </w:r>
      <w:r w:rsidRPr="279FBF3B">
        <w:rPr>
          <w:rFonts w:eastAsia="Calibri"/>
          <w:sz w:val="20"/>
          <w:szCs w:val="20"/>
        </w:rPr>
        <w:t>involve</w:t>
      </w:r>
      <w:r w:rsidR="003E447F" w:rsidRPr="279FBF3B">
        <w:rPr>
          <w:rFonts w:eastAsia="Calibri"/>
          <w:sz w:val="20"/>
          <w:szCs w:val="20"/>
        </w:rPr>
        <w:t>s</w:t>
      </w:r>
      <w:r w:rsidR="00166457" w:rsidRPr="279FBF3B">
        <w:rPr>
          <w:rFonts w:eastAsia="Calibri"/>
          <w:sz w:val="20"/>
          <w:szCs w:val="20"/>
        </w:rPr>
        <w:t xml:space="preserve"> one student having</w:t>
      </w:r>
      <w:r w:rsidR="3FDAF52F" w:rsidRPr="279FBF3B">
        <w:rPr>
          <w:rFonts w:eastAsia="Calibri"/>
          <w:sz w:val="20"/>
          <w:szCs w:val="20"/>
        </w:rPr>
        <w:t>, or appearing to have,</w:t>
      </w:r>
      <w:r w:rsidR="00166457" w:rsidRPr="279FBF3B">
        <w:rPr>
          <w:rFonts w:eastAsia="Calibri"/>
          <w:sz w:val="20"/>
          <w:szCs w:val="20"/>
        </w:rPr>
        <w:t xml:space="preserve"> more power than another</w:t>
      </w:r>
      <w:r w:rsidR="2E9426B8" w:rsidRPr="279FBF3B">
        <w:rPr>
          <w:rFonts w:eastAsia="Calibri"/>
          <w:sz w:val="20"/>
          <w:szCs w:val="20"/>
        </w:rPr>
        <w:t xml:space="preserve"> student</w:t>
      </w:r>
      <w:r w:rsidR="00166457" w:rsidRPr="279FBF3B">
        <w:rPr>
          <w:rFonts w:eastAsia="Calibri"/>
          <w:sz w:val="20"/>
          <w:szCs w:val="20"/>
        </w:rPr>
        <w:t xml:space="preserve">. </w:t>
      </w:r>
      <w:r w:rsidR="6036292A" w:rsidRPr="279FBF3B">
        <w:rPr>
          <w:rFonts w:eastAsia="Calibri"/>
          <w:sz w:val="20"/>
          <w:szCs w:val="20"/>
        </w:rPr>
        <w:t xml:space="preserve">While HIB often appears </w:t>
      </w:r>
      <w:proofErr w:type="gramStart"/>
      <w:r w:rsidR="6036292A" w:rsidRPr="279FBF3B">
        <w:rPr>
          <w:rFonts w:eastAsia="Calibri"/>
          <w:sz w:val="20"/>
          <w:szCs w:val="20"/>
        </w:rPr>
        <w:t>as</w:t>
      </w:r>
      <w:proofErr w:type="gramEnd"/>
      <w:r w:rsidR="6036292A" w:rsidRPr="279FBF3B">
        <w:rPr>
          <w:rFonts w:eastAsia="Calibri"/>
          <w:sz w:val="20"/>
          <w:szCs w:val="20"/>
        </w:rPr>
        <w:t xml:space="preserve"> repeated behaviors, it is important to take single serious incidents seriously. </w:t>
      </w:r>
      <w:r w:rsidR="00166457" w:rsidRPr="279FBF3B">
        <w:rPr>
          <w:rFonts w:eastAsia="Calibri"/>
          <w:sz w:val="20"/>
          <w:szCs w:val="20"/>
        </w:rPr>
        <w:t xml:space="preserve">It usually happens more than </w:t>
      </w:r>
      <w:r w:rsidR="00452652" w:rsidRPr="279FBF3B">
        <w:rPr>
          <w:rFonts w:eastAsia="Calibri"/>
          <w:sz w:val="20"/>
          <w:szCs w:val="20"/>
        </w:rPr>
        <w:t>once or</w:t>
      </w:r>
      <w:r w:rsidR="00166457" w:rsidRPr="279FBF3B">
        <w:rPr>
          <w:rFonts w:eastAsia="Calibri"/>
          <w:sz w:val="20"/>
          <w:szCs w:val="20"/>
        </w:rPr>
        <w:t xml:space="preserve"> is very likely to happen again. </w:t>
      </w:r>
      <w:r w:rsidRPr="279FBF3B">
        <w:rPr>
          <w:rFonts w:eastAsia="Calibri"/>
          <w:sz w:val="20"/>
          <w:szCs w:val="20"/>
        </w:rPr>
        <w:t xml:space="preserve">HIB is </w:t>
      </w:r>
      <w:r w:rsidR="00C43409" w:rsidRPr="279FBF3B">
        <w:rPr>
          <w:rFonts w:eastAsia="Calibri"/>
          <w:sz w:val="20"/>
          <w:szCs w:val="20"/>
        </w:rPr>
        <w:t>against the law</w:t>
      </w:r>
      <w:r w:rsidRPr="279FBF3B">
        <w:rPr>
          <w:rFonts w:eastAsia="Calibri"/>
          <w:sz w:val="20"/>
          <w:szCs w:val="20"/>
        </w:rPr>
        <w:t xml:space="preserve"> in our schools.</w:t>
      </w:r>
    </w:p>
    <w:p w14:paraId="5238A319" w14:textId="106A7ED1" w:rsidR="0613F86B" w:rsidRDefault="0613F86B" w:rsidP="0613F86B">
      <w:pPr>
        <w:spacing w:after="0"/>
        <w:rPr>
          <w:rFonts w:eastAsia="Calibri"/>
          <w:sz w:val="20"/>
          <w:szCs w:val="20"/>
        </w:rPr>
      </w:pPr>
    </w:p>
    <w:p w14:paraId="161400A4" w14:textId="279129FF" w:rsidR="4FBAE418" w:rsidRPr="00DB3629" w:rsidRDefault="4FBAE418" w:rsidP="00DB3629">
      <w:pPr>
        <w:spacing w:after="0" w:line="257" w:lineRule="auto"/>
        <w:rPr>
          <w:rFonts w:eastAsia="Segoe UI"/>
          <w:sz w:val="20"/>
          <w:szCs w:val="20"/>
        </w:rPr>
      </w:pPr>
      <w:r w:rsidRPr="7ED81D45">
        <w:rPr>
          <w:rFonts w:eastAsia="Segoe UI"/>
          <w:sz w:val="20"/>
          <w:szCs w:val="20"/>
        </w:rPr>
        <w:t xml:space="preserve">HIB policy </w:t>
      </w:r>
      <w:r w:rsidR="003B175D" w:rsidRPr="7ED81D45">
        <w:rPr>
          <w:rFonts w:eastAsia="Segoe UI"/>
          <w:sz w:val="20"/>
          <w:szCs w:val="20"/>
        </w:rPr>
        <w:t xml:space="preserve">only applies to actions between students. </w:t>
      </w:r>
      <w:r w:rsidR="002E7111" w:rsidRPr="7ED81D45">
        <w:rPr>
          <w:rFonts w:eastAsia="Segoe UI"/>
          <w:sz w:val="20"/>
          <w:szCs w:val="20"/>
        </w:rPr>
        <w:t xml:space="preserve">It does </w:t>
      </w:r>
      <w:r w:rsidR="000830A8" w:rsidRPr="7ED81D45">
        <w:rPr>
          <w:rFonts w:eastAsia="Segoe UI"/>
          <w:sz w:val="20"/>
          <w:szCs w:val="20"/>
        </w:rPr>
        <w:t xml:space="preserve">not cover </w:t>
      </w:r>
      <w:r w:rsidRPr="7ED81D45">
        <w:rPr>
          <w:rFonts w:eastAsia="Segoe UI"/>
          <w:sz w:val="20"/>
          <w:szCs w:val="20"/>
        </w:rPr>
        <w:t xml:space="preserve">harassment, intimidation, or bullying of an employee, volunteer, parent/legal guardian, or community member. </w:t>
      </w:r>
    </w:p>
    <w:p w14:paraId="5470CF5F" w14:textId="77777777" w:rsidR="00BC2422" w:rsidRPr="00E46D9D" w:rsidRDefault="00BC2422" w:rsidP="00BC2422">
      <w:pPr>
        <w:spacing w:after="0"/>
        <w:rPr>
          <w:rFonts w:eastAsia="Calibri"/>
          <w:kern w:val="2"/>
          <w:sz w:val="20"/>
          <w:szCs w:val="20"/>
          <w14:ligatures w14:val="standardContextual"/>
        </w:rPr>
      </w:pPr>
    </w:p>
    <w:p w14:paraId="06D05378" w14:textId="5835AEF3"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 xml:space="preserve">How can I make a report </w:t>
      </w:r>
      <w:r w:rsidRPr="4E74B951">
        <w:rPr>
          <w:rFonts w:eastAsia="Yu Gothic Light"/>
          <w:color w:val="2F5496"/>
          <w:sz w:val="24"/>
          <w:szCs w:val="24"/>
        </w:rPr>
        <w:t>about HIB?</w:t>
      </w:r>
    </w:p>
    <w:p w14:paraId="011EE1EA" w14:textId="79388C71" w:rsidR="00BC2422" w:rsidRPr="00E46D9D" w:rsidRDefault="00BC2422" w:rsidP="00BC2422">
      <w:pPr>
        <w:rPr>
          <w:rFonts w:eastAsia="Calibri"/>
          <w:kern w:val="2"/>
          <w:sz w:val="20"/>
          <w:szCs w:val="20"/>
          <w14:ligatures w14:val="standardContextual"/>
        </w:rPr>
      </w:pPr>
      <w:r w:rsidRPr="1380E4EB">
        <w:rPr>
          <w:rFonts w:eastAsia="Calibri"/>
          <w:b/>
          <w:bCs/>
          <w:sz w:val="20"/>
          <w:szCs w:val="20"/>
        </w:rPr>
        <w:t>Talk to any school staff member</w:t>
      </w:r>
      <w:r w:rsidR="5A07F65A" w:rsidRPr="1380E4EB">
        <w:rPr>
          <w:rFonts w:eastAsia="Calibri"/>
          <w:b/>
          <w:bCs/>
          <w:sz w:val="20"/>
          <w:szCs w:val="20"/>
        </w:rPr>
        <w:t>,</w:t>
      </w:r>
      <w:r w:rsidR="1175CCCD" w:rsidRPr="1380E4EB">
        <w:rPr>
          <w:rFonts w:eastAsia="Calibri"/>
          <w:b/>
          <w:bCs/>
          <w:sz w:val="20"/>
          <w:szCs w:val="20"/>
        </w:rPr>
        <w:t xml:space="preserve"> </w:t>
      </w:r>
      <w:r w:rsidRPr="1380E4EB">
        <w:rPr>
          <w:rFonts w:eastAsia="Calibri"/>
          <w:sz w:val="20"/>
          <w:szCs w:val="20"/>
        </w:rPr>
        <w:t xml:space="preserve">start with whoever you </w:t>
      </w:r>
      <w:r w:rsidR="00094438" w:rsidRPr="1380E4EB">
        <w:rPr>
          <w:rFonts w:eastAsia="Calibri"/>
          <w:sz w:val="20"/>
          <w:szCs w:val="20"/>
        </w:rPr>
        <w:t xml:space="preserve">feel </w:t>
      </w:r>
      <w:r w:rsidRPr="1380E4EB">
        <w:rPr>
          <w:rFonts w:eastAsia="Calibri"/>
          <w:sz w:val="20"/>
          <w:szCs w:val="20"/>
        </w:rPr>
        <w:t>most comfortable with</w:t>
      </w:r>
      <w:r w:rsidR="4DBF359A" w:rsidRPr="1380E4EB">
        <w:rPr>
          <w:rFonts w:eastAsia="Calibri"/>
          <w:sz w:val="20"/>
          <w:szCs w:val="20"/>
        </w:rPr>
        <w:t xml:space="preserve">, such as a teacher, counselor, coach, </w:t>
      </w:r>
      <w:r w:rsidR="46BE2C18" w:rsidRPr="1380E4EB">
        <w:rPr>
          <w:rFonts w:eastAsia="Calibri"/>
          <w:sz w:val="20"/>
          <w:szCs w:val="20"/>
        </w:rPr>
        <w:t>or other school staff</w:t>
      </w:r>
      <w:r w:rsidR="4DBF359A" w:rsidRPr="1380E4EB">
        <w:rPr>
          <w:rFonts w:eastAsia="Calibri"/>
          <w:sz w:val="20"/>
          <w:szCs w:val="20"/>
        </w:rPr>
        <w:t>.</w:t>
      </w:r>
      <w:r w:rsidRPr="1380E4EB">
        <w:rPr>
          <w:rFonts w:eastAsia="Calibri"/>
          <w:sz w:val="20"/>
          <w:szCs w:val="20"/>
        </w:rPr>
        <w:t xml:space="preserve"> </w:t>
      </w:r>
      <w:r w:rsidR="6547F0BF" w:rsidRPr="4E74B951">
        <w:rPr>
          <w:rFonts w:eastAsia="Calibri"/>
          <w:sz w:val="20"/>
          <w:szCs w:val="20"/>
        </w:rPr>
        <w:t>Y</w:t>
      </w:r>
      <w:r w:rsidR="009B701D" w:rsidRPr="4E74B951">
        <w:rPr>
          <w:rFonts w:eastAsia="Calibri"/>
          <w:sz w:val="20"/>
          <w:szCs w:val="20"/>
        </w:rPr>
        <w:t>ou can</w:t>
      </w:r>
      <w:r w:rsidR="009B701D" w:rsidRPr="1380E4EB">
        <w:rPr>
          <w:rFonts w:eastAsia="Calibri"/>
          <w:sz w:val="20"/>
          <w:szCs w:val="20"/>
        </w:rPr>
        <w:t xml:space="preserve"> report HIB by telling school staff in person or in writing</w:t>
      </w:r>
      <w:r w:rsidR="69020B50" w:rsidRPr="1380E4EB">
        <w:rPr>
          <w:rFonts w:eastAsia="Calibri"/>
          <w:sz w:val="20"/>
          <w:szCs w:val="20"/>
        </w:rPr>
        <w:t xml:space="preserve"> (written reports can be made in your home language</w:t>
      </w:r>
      <w:r w:rsidR="2AEDE830" w:rsidRPr="1380E4EB">
        <w:rPr>
          <w:rFonts w:eastAsia="Calibri"/>
          <w:sz w:val="20"/>
          <w:szCs w:val="20"/>
        </w:rPr>
        <w:t>; please ask your school or district for support with translation</w:t>
      </w:r>
      <w:r w:rsidR="69020B50" w:rsidRPr="1380E4EB">
        <w:rPr>
          <w:rFonts w:eastAsia="Calibri"/>
          <w:sz w:val="20"/>
          <w:szCs w:val="20"/>
        </w:rPr>
        <w:t>).</w:t>
      </w:r>
      <w:r w:rsidRPr="1380E4EB">
        <w:rPr>
          <w:rFonts w:eastAsia="Calibri"/>
          <w:sz w:val="20"/>
          <w:szCs w:val="20"/>
        </w:rPr>
        <w:t xml:space="preserve"> You</w:t>
      </w:r>
      <w:r w:rsidR="007847D8" w:rsidRPr="1380E4EB">
        <w:rPr>
          <w:rFonts w:eastAsia="Calibri"/>
          <w:sz w:val="20"/>
          <w:szCs w:val="20"/>
        </w:rPr>
        <w:t xml:space="preserve"> can make your</w:t>
      </w:r>
      <w:r w:rsidRPr="1380E4EB">
        <w:rPr>
          <w:rFonts w:eastAsia="Calibri"/>
          <w:sz w:val="20"/>
          <w:szCs w:val="20"/>
        </w:rPr>
        <w:t xml:space="preserve"> report anonymously</w:t>
      </w:r>
      <w:r w:rsidR="34724498" w:rsidRPr="1380E4EB">
        <w:rPr>
          <w:rFonts w:eastAsia="Calibri"/>
          <w:sz w:val="20"/>
          <w:szCs w:val="20"/>
        </w:rPr>
        <w:t>/</w:t>
      </w:r>
      <w:r w:rsidR="000D6C6D" w:rsidRPr="1380E4EB">
        <w:rPr>
          <w:rFonts w:eastAsia="Calibri"/>
          <w:sz w:val="20"/>
          <w:szCs w:val="20"/>
        </w:rPr>
        <w:t>without giving your name</w:t>
      </w:r>
      <w:r w:rsidR="009414D0" w:rsidRPr="1380E4EB">
        <w:rPr>
          <w:rFonts w:eastAsia="Calibri"/>
          <w:sz w:val="20"/>
          <w:szCs w:val="20"/>
        </w:rPr>
        <w:t xml:space="preserve"> </w:t>
      </w:r>
      <w:r w:rsidRPr="1380E4EB">
        <w:rPr>
          <w:rFonts w:eastAsia="Calibri"/>
          <w:sz w:val="20"/>
          <w:szCs w:val="20"/>
        </w:rPr>
        <w:t xml:space="preserve">or confidentially </w:t>
      </w:r>
      <w:r w:rsidR="00200025" w:rsidRPr="1380E4EB">
        <w:rPr>
          <w:rFonts w:eastAsia="Calibri"/>
          <w:sz w:val="20"/>
          <w:szCs w:val="20"/>
        </w:rPr>
        <w:t>(</w:t>
      </w:r>
      <w:r w:rsidR="009F2763" w:rsidRPr="1380E4EB">
        <w:rPr>
          <w:rFonts w:eastAsia="Calibri"/>
          <w:sz w:val="20"/>
          <w:szCs w:val="20"/>
        </w:rPr>
        <w:t>asking that your name not be shared with other students or parents</w:t>
      </w:r>
      <w:r w:rsidR="00897851" w:rsidRPr="1380E4EB">
        <w:rPr>
          <w:rFonts w:eastAsia="Calibri"/>
          <w:sz w:val="20"/>
          <w:szCs w:val="20"/>
        </w:rPr>
        <w:t>/caregivers</w:t>
      </w:r>
      <w:r w:rsidR="009F2763" w:rsidRPr="1380E4EB">
        <w:rPr>
          <w:rFonts w:eastAsia="Calibri"/>
          <w:sz w:val="20"/>
          <w:szCs w:val="20"/>
        </w:rPr>
        <w:t xml:space="preserve"> involved</w:t>
      </w:r>
      <w:r w:rsidR="00200025" w:rsidRPr="1380E4EB">
        <w:rPr>
          <w:rFonts w:eastAsia="Calibri"/>
          <w:sz w:val="20"/>
          <w:szCs w:val="20"/>
        </w:rPr>
        <w:t>)</w:t>
      </w:r>
      <w:r w:rsidRPr="1380E4EB">
        <w:rPr>
          <w:rFonts w:eastAsia="Calibri"/>
          <w:sz w:val="20"/>
          <w:szCs w:val="20"/>
        </w:rPr>
        <w:t xml:space="preserve">. No </w:t>
      </w:r>
      <w:r w:rsidR="00897851" w:rsidRPr="1380E4EB">
        <w:rPr>
          <w:rFonts w:eastAsia="Calibri"/>
          <w:sz w:val="20"/>
          <w:szCs w:val="20"/>
        </w:rPr>
        <w:t>student</w:t>
      </w:r>
      <w:r w:rsidRPr="1380E4EB">
        <w:rPr>
          <w:rFonts w:eastAsia="Calibri"/>
          <w:sz w:val="20"/>
          <w:szCs w:val="20"/>
        </w:rPr>
        <w:t xml:space="preserve"> will be </w:t>
      </w:r>
      <w:r w:rsidR="00897851" w:rsidRPr="1380E4EB">
        <w:rPr>
          <w:rFonts w:eastAsia="Calibri"/>
          <w:sz w:val="20"/>
          <w:szCs w:val="20"/>
        </w:rPr>
        <w:t>dis</w:t>
      </w:r>
      <w:r w:rsidR="00EF786C" w:rsidRPr="1380E4EB">
        <w:rPr>
          <w:rFonts w:eastAsia="Calibri"/>
          <w:sz w:val="20"/>
          <w:szCs w:val="20"/>
        </w:rPr>
        <w:t>ciplined</w:t>
      </w:r>
      <w:r w:rsidR="00843FB8" w:rsidRPr="1380E4EB">
        <w:rPr>
          <w:rFonts w:eastAsia="Calibri"/>
          <w:sz w:val="20"/>
          <w:szCs w:val="20"/>
        </w:rPr>
        <w:t xml:space="preserve"> based only </w:t>
      </w:r>
      <w:r w:rsidRPr="1380E4EB">
        <w:rPr>
          <w:rFonts w:eastAsia="Calibri"/>
          <w:sz w:val="20"/>
          <w:szCs w:val="20"/>
        </w:rPr>
        <w:t>on an anonymous or confidential report.</w:t>
      </w:r>
    </w:p>
    <w:p w14:paraId="18CD6DC8" w14:textId="098258D5"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If a staff member </w:t>
      </w:r>
      <w:r w:rsidR="005648CE" w:rsidRPr="1E57B1E7">
        <w:rPr>
          <w:rFonts w:eastAsia="Calibri"/>
          <w:sz w:val="20"/>
          <w:szCs w:val="20"/>
        </w:rPr>
        <w:t xml:space="preserve">learns about, sees, or </w:t>
      </w:r>
      <w:r w:rsidRPr="00E46D9D">
        <w:rPr>
          <w:rFonts w:eastAsia="Calibri"/>
          <w:kern w:val="2"/>
          <w:sz w:val="20"/>
          <w:szCs w:val="20"/>
          <w14:ligatures w14:val="standardContextual"/>
        </w:rPr>
        <w:t>hears</w:t>
      </w:r>
      <w:r w:rsidR="005648CE" w:rsidRPr="1E57B1E7">
        <w:rPr>
          <w:rFonts w:eastAsia="Calibri"/>
          <w:sz w:val="20"/>
          <w:szCs w:val="20"/>
        </w:rPr>
        <w:t xml:space="preserve"> HIB happening</w:t>
      </w:r>
      <w:r w:rsidRPr="00E46D9D">
        <w:rPr>
          <w:rFonts w:eastAsia="Calibri"/>
          <w:kern w:val="2"/>
          <w:sz w:val="20"/>
          <w:szCs w:val="20"/>
          <w14:ligatures w14:val="standardContextual"/>
        </w:rPr>
        <w:t xml:space="preserve">, they must </w:t>
      </w:r>
      <w:r w:rsidR="00F961B8" w:rsidRPr="1E57B1E7">
        <w:rPr>
          <w:rFonts w:eastAsia="Calibri"/>
          <w:sz w:val="20"/>
          <w:szCs w:val="20"/>
        </w:rPr>
        <w:t>act quickly</w:t>
      </w:r>
      <w:r w:rsidRPr="00E46D9D">
        <w:rPr>
          <w:rFonts w:eastAsia="Calibri"/>
          <w:kern w:val="2"/>
          <w:sz w:val="20"/>
          <w:szCs w:val="20"/>
          <w14:ligatures w14:val="standardContextual"/>
        </w:rPr>
        <w:t xml:space="preserve"> to stop </w:t>
      </w:r>
      <w:r w:rsidR="61D2F0C7" w:rsidRPr="1E57B1E7">
        <w:rPr>
          <w:rFonts w:eastAsia="Calibri"/>
          <w:sz w:val="20"/>
          <w:szCs w:val="20"/>
        </w:rPr>
        <w:t>the behavior</w:t>
      </w:r>
      <w:r w:rsidR="14F6ACAD" w:rsidRPr="1E57B1E7">
        <w:rPr>
          <w:rFonts w:eastAsia="Calibri"/>
          <w:sz w:val="20"/>
          <w:szCs w:val="20"/>
        </w:rPr>
        <w:t>(</w:t>
      </w:r>
      <w:r w:rsidR="61D2F0C7" w:rsidRPr="1E57B1E7">
        <w:rPr>
          <w:rFonts w:eastAsia="Calibri"/>
          <w:sz w:val="20"/>
          <w:szCs w:val="20"/>
        </w:rPr>
        <w:t>s</w:t>
      </w:r>
      <w:r w:rsidR="5738FECE" w:rsidRPr="1E57B1E7">
        <w:rPr>
          <w:rFonts w:eastAsia="Calibri"/>
          <w:sz w:val="20"/>
          <w:szCs w:val="20"/>
        </w:rPr>
        <w:t>)</w:t>
      </w:r>
      <w:r w:rsidR="0016597D" w:rsidRPr="1E57B1E7">
        <w:rPr>
          <w:rFonts w:eastAsia="Calibri"/>
          <w:sz w:val="20"/>
          <w:szCs w:val="20"/>
        </w:rPr>
        <w:t xml:space="preserve"> </w:t>
      </w:r>
      <w:r w:rsidR="00F3557B" w:rsidRPr="1E57B1E7">
        <w:rPr>
          <w:rFonts w:eastAsia="Calibri"/>
          <w:sz w:val="20"/>
          <w:szCs w:val="20"/>
        </w:rPr>
        <w:t>and keep</w:t>
      </w:r>
      <w:r w:rsidR="7DC0641E" w:rsidRPr="1E57B1E7">
        <w:rPr>
          <w:rFonts w:eastAsia="Calibri"/>
          <w:sz w:val="20"/>
          <w:szCs w:val="20"/>
        </w:rPr>
        <w:t xml:space="preserve"> it or them</w:t>
      </w:r>
      <w:r w:rsidR="00F3557B" w:rsidRPr="1E57B1E7">
        <w:rPr>
          <w:rFonts w:eastAsia="Calibri"/>
          <w:sz w:val="20"/>
          <w:szCs w:val="20"/>
        </w:rPr>
        <w:t xml:space="preserve"> </w:t>
      </w:r>
      <w:r w:rsidRPr="1E57B1E7">
        <w:rPr>
          <w:rFonts w:eastAsia="Calibri"/>
          <w:sz w:val="20"/>
          <w:szCs w:val="20"/>
        </w:rPr>
        <w:t>from happening again. Our district also has a HIB Compliance Officer (</w:t>
      </w:r>
      <w:r w:rsidRPr="1E57B1E7">
        <w:rPr>
          <w:rFonts w:eastAsia="Calibri"/>
          <w:color w:val="C00000"/>
          <w:sz w:val="20"/>
          <w:szCs w:val="20"/>
        </w:rPr>
        <w:t xml:space="preserve">District HIB Name and </w:t>
      </w:r>
      <w:r w:rsidR="0057197E" w:rsidRPr="1E57B1E7">
        <w:rPr>
          <w:rFonts w:eastAsia="Calibri"/>
          <w:color w:val="C00000"/>
          <w:sz w:val="20"/>
          <w:szCs w:val="20"/>
        </w:rPr>
        <w:t>C</w:t>
      </w:r>
      <w:r w:rsidRPr="1E57B1E7">
        <w:rPr>
          <w:rFonts w:eastAsia="Calibri"/>
          <w:color w:val="C00000"/>
          <w:sz w:val="20"/>
          <w:szCs w:val="20"/>
        </w:rPr>
        <w:t>ontact Info</w:t>
      </w:r>
      <w:r w:rsidRPr="1E57B1E7">
        <w:rPr>
          <w:rFonts w:eastAsia="Calibri"/>
          <w:sz w:val="20"/>
          <w:szCs w:val="20"/>
        </w:rPr>
        <w:t xml:space="preserve">) </w:t>
      </w:r>
      <w:r w:rsidR="0004193C" w:rsidRPr="1E57B1E7">
        <w:rPr>
          <w:rFonts w:eastAsia="Calibri"/>
          <w:sz w:val="20"/>
          <w:szCs w:val="20"/>
        </w:rPr>
        <w:t>who helps prevent and respond</w:t>
      </w:r>
      <w:r w:rsidRPr="1E57B1E7">
        <w:rPr>
          <w:rFonts w:eastAsia="Calibri"/>
          <w:sz w:val="20"/>
          <w:szCs w:val="20"/>
        </w:rPr>
        <w:t xml:space="preserve"> to HIB.</w:t>
      </w:r>
    </w:p>
    <w:p w14:paraId="1BF945BC" w14:textId="77777777" w:rsidR="00BC2422" w:rsidRPr="00E46D9D" w:rsidRDefault="00BC2422" w:rsidP="00BC2422">
      <w:pPr>
        <w:spacing w:after="0"/>
        <w:rPr>
          <w:rFonts w:eastAsia="Calibri"/>
          <w:kern w:val="2"/>
          <w:sz w:val="20"/>
          <w:szCs w:val="20"/>
          <w14:ligatures w14:val="standardContextual"/>
        </w:rPr>
      </w:pPr>
    </w:p>
    <w:p w14:paraId="44F5057E"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lastRenderedPageBreak/>
        <w:t>What happens after I make a report about HIB?</w:t>
      </w:r>
    </w:p>
    <w:p w14:paraId="06E079D9" w14:textId="21F28680" w:rsidR="00BC2422" w:rsidRPr="00CE25F6" w:rsidRDefault="5BC4474D" w:rsidP="1380E4EB">
      <w:pPr>
        <w:spacing w:after="0"/>
        <w:rPr>
          <w:rFonts w:eastAsia="Calibri"/>
          <w:sz w:val="20"/>
          <w:szCs w:val="20"/>
        </w:rPr>
      </w:pPr>
      <w:r w:rsidRPr="1380E4EB">
        <w:rPr>
          <w:rFonts w:eastAsia="Calibri"/>
          <w:sz w:val="20"/>
          <w:szCs w:val="20"/>
        </w:rPr>
        <w:t>When</w:t>
      </w:r>
      <w:r w:rsidR="2DC4CFBB" w:rsidRPr="1380E4EB">
        <w:rPr>
          <w:rFonts w:eastAsia="Calibri"/>
          <w:sz w:val="20"/>
          <w:szCs w:val="20"/>
        </w:rPr>
        <w:t xml:space="preserve"> </w:t>
      </w:r>
      <w:r w:rsidR="6210BA11" w:rsidRPr="1380E4EB">
        <w:rPr>
          <w:rFonts w:eastAsia="Calibri"/>
          <w:sz w:val="20"/>
          <w:szCs w:val="20"/>
        </w:rPr>
        <w:t xml:space="preserve">you report HIB, school staff </w:t>
      </w:r>
      <w:r w:rsidR="6210BA11" w:rsidRPr="00590609">
        <w:rPr>
          <w:rFonts w:eastAsia="Calibri"/>
          <w:sz w:val="20"/>
          <w:szCs w:val="20"/>
        </w:rPr>
        <w:t xml:space="preserve">must </w:t>
      </w:r>
      <w:r w:rsidR="304BF50A" w:rsidRPr="00590609">
        <w:rPr>
          <w:rFonts w:eastAsia="Calibri"/>
          <w:sz w:val="20"/>
          <w:szCs w:val="20"/>
        </w:rPr>
        <w:t>act quickly to stop the behavior and prevent it from happening again</w:t>
      </w:r>
      <w:r w:rsidR="6210BA11" w:rsidRPr="00590609">
        <w:rPr>
          <w:rFonts w:eastAsia="Calibri"/>
          <w:sz w:val="20"/>
          <w:szCs w:val="20"/>
        </w:rPr>
        <w:t xml:space="preserve">. </w:t>
      </w:r>
      <w:r w:rsidR="79DE7434" w:rsidRPr="00590609">
        <w:rPr>
          <w:rFonts w:eastAsia="Segoe UI"/>
          <w:sz w:val="20"/>
          <w:szCs w:val="20"/>
        </w:rPr>
        <w:t>If you and the school agree the problem is resolved</w:t>
      </w:r>
      <w:r w:rsidR="6210BA11" w:rsidRPr="00590609">
        <w:rPr>
          <w:rFonts w:eastAsia="Calibri"/>
          <w:sz w:val="20"/>
          <w:szCs w:val="20"/>
        </w:rPr>
        <w:t>, then</w:t>
      </w:r>
      <w:r w:rsidR="6210BA11" w:rsidRPr="1380E4EB">
        <w:rPr>
          <w:rFonts w:eastAsia="Calibri"/>
          <w:sz w:val="20"/>
          <w:szCs w:val="20"/>
        </w:rPr>
        <w:t xml:space="preserve"> no further action may be </w:t>
      </w:r>
      <w:r w:rsidR="6AF6AE64" w:rsidRPr="1380E4EB">
        <w:rPr>
          <w:rFonts w:eastAsia="Calibri"/>
          <w:sz w:val="20"/>
          <w:szCs w:val="20"/>
        </w:rPr>
        <w:t>needed</w:t>
      </w:r>
      <w:r w:rsidR="6210BA11" w:rsidRPr="1380E4EB">
        <w:rPr>
          <w:rFonts w:eastAsia="Calibri"/>
          <w:sz w:val="20"/>
          <w:szCs w:val="20"/>
        </w:rPr>
        <w:t xml:space="preserve">. </w:t>
      </w:r>
      <w:r w:rsidR="6AF6AE64" w:rsidRPr="1380E4EB">
        <w:rPr>
          <w:rFonts w:eastAsia="Calibri"/>
          <w:sz w:val="20"/>
          <w:szCs w:val="20"/>
        </w:rPr>
        <w:t>But</w:t>
      </w:r>
      <w:r w:rsidR="6210BA11" w:rsidRPr="1380E4EB">
        <w:rPr>
          <w:rFonts w:eastAsia="Calibri"/>
          <w:sz w:val="20"/>
          <w:szCs w:val="20"/>
        </w:rPr>
        <w:t xml:space="preserve">, if you feel that you or someone you know is </w:t>
      </w:r>
      <w:r w:rsidR="13BBA7DA" w:rsidRPr="1380E4EB">
        <w:rPr>
          <w:rFonts w:eastAsia="Calibri"/>
          <w:sz w:val="20"/>
          <w:szCs w:val="20"/>
        </w:rPr>
        <w:t>facing HIB that is</w:t>
      </w:r>
      <w:r w:rsidR="6210BA11" w:rsidRPr="1380E4EB">
        <w:rPr>
          <w:rFonts w:eastAsia="Calibri"/>
          <w:sz w:val="20"/>
          <w:szCs w:val="20"/>
        </w:rPr>
        <w:t xml:space="preserve"> unresolved, severe, or </w:t>
      </w:r>
      <w:r w:rsidR="294A3F1A" w:rsidRPr="1380E4EB">
        <w:rPr>
          <w:rFonts w:eastAsia="Calibri"/>
          <w:sz w:val="20"/>
          <w:szCs w:val="20"/>
        </w:rPr>
        <w:t>keeps happening</w:t>
      </w:r>
      <w:r w:rsidR="1D36056A" w:rsidRPr="1380E4EB">
        <w:rPr>
          <w:rFonts w:eastAsia="Calibri"/>
          <w:sz w:val="20"/>
          <w:szCs w:val="20"/>
        </w:rPr>
        <w:t>, you should ask for</w:t>
      </w:r>
      <w:r w:rsidR="294A3F1A" w:rsidRPr="1380E4EB">
        <w:rPr>
          <w:rFonts w:eastAsia="Calibri"/>
          <w:sz w:val="20"/>
          <w:szCs w:val="20"/>
        </w:rPr>
        <w:t xml:space="preserve"> </w:t>
      </w:r>
      <w:r w:rsidR="6210BA11" w:rsidRPr="1380E4EB">
        <w:rPr>
          <w:rFonts w:eastAsia="Calibri"/>
          <w:sz w:val="20"/>
          <w:szCs w:val="20"/>
        </w:rPr>
        <w:t xml:space="preserve">an official HIB </w:t>
      </w:r>
      <w:r w:rsidR="6210BA11" w:rsidRPr="00B35D6D">
        <w:rPr>
          <w:rFonts w:eastAsia="Calibri"/>
          <w:sz w:val="20"/>
          <w:szCs w:val="20"/>
        </w:rPr>
        <w:t>investigation</w:t>
      </w:r>
      <w:r w:rsidR="3B460347" w:rsidRPr="00B35D6D">
        <w:rPr>
          <w:rFonts w:eastAsia="Calibri"/>
          <w:sz w:val="20"/>
          <w:szCs w:val="20"/>
        </w:rPr>
        <w:t xml:space="preserve"> by completing an Incident Reporting Form</w:t>
      </w:r>
      <w:r w:rsidR="00B35D6D" w:rsidRPr="00CE25F6">
        <w:rPr>
          <w:rFonts w:eastAsia="Calibri"/>
          <w:sz w:val="20"/>
          <w:szCs w:val="20"/>
        </w:rPr>
        <w:t xml:space="preserve"> </w:t>
      </w:r>
      <w:r w:rsidR="00B35D6D" w:rsidRPr="00CE25F6">
        <w:rPr>
          <w:rFonts w:eastAsia="Calibri"/>
          <w:color w:val="C00000"/>
          <w:sz w:val="20"/>
          <w:szCs w:val="20"/>
        </w:rPr>
        <w:t>[link]</w:t>
      </w:r>
      <w:r w:rsidR="6210BA11" w:rsidRPr="00CE25F6">
        <w:rPr>
          <w:rFonts w:eastAsia="Calibri"/>
          <w:color w:val="C00000"/>
          <w:sz w:val="20"/>
          <w:szCs w:val="20"/>
        </w:rPr>
        <w:t>.</w:t>
      </w:r>
    </w:p>
    <w:p w14:paraId="6CAF2523" w14:textId="77777777" w:rsidR="00BC2422" w:rsidRPr="00E46D9D" w:rsidRDefault="00BC2422" w:rsidP="00BC2422">
      <w:pPr>
        <w:spacing w:after="0"/>
        <w:rPr>
          <w:rFonts w:eastAsia="Calibri"/>
          <w:kern w:val="2"/>
          <w:sz w:val="20"/>
          <w:szCs w:val="20"/>
          <w14:ligatures w14:val="standardContextual"/>
        </w:rPr>
      </w:pPr>
    </w:p>
    <w:p w14:paraId="1630AF78" w14:textId="3F4DAA4E" w:rsidR="00BC2422" w:rsidRPr="00E46D9D" w:rsidRDefault="00426144" w:rsidP="00BC2422">
      <w:pPr>
        <w:spacing w:after="0"/>
      </w:pPr>
      <w:r w:rsidRPr="1380E4EB">
        <w:rPr>
          <w:rFonts w:eastAsia="Calibri"/>
          <w:sz w:val="20"/>
          <w:szCs w:val="20"/>
        </w:rPr>
        <w:t>T</w:t>
      </w:r>
      <w:r w:rsidR="00BC2422" w:rsidRPr="00E46D9D">
        <w:rPr>
          <w:rFonts w:eastAsia="Calibri"/>
          <w:kern w:val="2"/>
          <w:sz w:val="20"/>
          <w:szCs w:val="20"/>
          <w14:ligatures w14:val="standardContextual"/>
        </w:rPr>
        <w:t>he school must</w:t>
      </w:r>
      <w:r w:rsidRPr="1380E4EB">
        <w:rPr>
          <w:rFonts w:eastAsia="Calibri"/>
          <w:sz w:val="20"/>
          <w:szCs w:val="20"/>
        </w:rPr>
        <w:t xml:space="preserve"> also</w:t>
      </w:r>
      <w:r w:rsidR="00BC2422" w:rsidRPr="00E46D9D">
        <w:rPr>
          <w:rFonts w:eastAsia="Calibri"/>
          <w:kern w:val="2"/>
          <w:sz w:val="20"/>
          <w:szCs w:val="20"/>
          <w14:ligatures w14:val="standardContextual"/>
        </w:rPr>
        <w:t xml:space="preserve"> </w:t>
      </w:r>
      <w:r w:rsidR="003A45F0" w:rsidRPr="1380E4EB">
        <w:rPr>
          <w:rFonts w:eastAsia="Calibri"/>
          <w:sz w:val="20"/>
          <w:szCs w:val="20"/>
        </w:rPr>
        <w:t>make sure</w:t>
      </w:r>
      <w:r w:rsidR="00BC2422" w:rsidRPr="00E46D9D">
        <w:rPr>
          <w:rFonts w:eastAsia="Calibri"/>
          <w:kern w:val="2"/>
          <w:sz w:val="20"/>
          <w:szCs w:val="20"/>
          <w14:ligatures w14:val="standardContextual"/>
        </w:rPr>
        <w:t xml:space="preserve"> that</w:t>
      </w:r>
      <w:r w:rsidR="00D2048C" w:rsidRPr="1380E4EB">
        <w:rPr>
          <w:rFonts w:eastAsia="Calibri"/>
          <w:sz w:val="20"/>
          <w:szCs w:val="20"/>
        </w:rPr>
        <w:t xml:space="preserve"> students who</w:t>
      </w:r>
      <w:r w:rsidR="00BC2422" w:rsidRPr="00E46D9D">
        <w:rPr>
          <w:rFonts w:eastAsia="Calibri"/>
          <w:kern w:val="2"/>
          <w:sz w:val="20"/>
          <w:szCs w:val="20"/>
          <w14:ligatures w14:val="standardContextual"/>
        </w:rPr>
        <w:t xml:space="preserve"> report HIB </w:t>
      </w:r>
      <w:r w:rsidR="009A2591" w:rsidRPr="1380E4EB">
        <w:rPr>
          <w:rFonts w:eastAsia="Calibri"/>
          <w:sz w:val="20"/>
          <w:szCs w:val="20"/>
        </w:rPr>
        <w:t>are not treated badly for speaking up</w:t>
      </w:r>
      <w:r w:rsidR="00715B80">
        <w:rPr>
          <w:rFonts w:eastAsia="Calibri"/>
          <w:sz w:val="20"/>
          <w:szCs w:val="20"/>
        </w:rPr>
        <w:t>.</w:t>
      </w:r>
      <w:r w:rsidR="009A2591" w:rsidRPr="1380E4EB">
        <w:rPr>
          <w:rFonts w:eastAsia="Calibri"/>
          <w:sz w:val="20"/>
          <w:szCs w:val="20"/>
        </w:rPr>
        <w:t xml:space="preserve"> </w:t>
      </w:r>
      <w:r w:rsidR="00715B80">
        <w:rPr>
          <w:rFonts w:eastAsia="Calibri"/>
          <w:sz w:val="20"/>
          <w:szCs w:val="20"/>
        </w:rPr>
        <w:t>T</w:t>
      </w:r>
      <w:r w:rsidR="00715B80" w:rsidRPr="1380E4EB">
        <w:rPr>
          <w:rFonts w:eastAsia="Calibri"/>
          <w:sz w:val="20"/>
          <w:szCs w:val="20"/>
        </w:rPr>
        <w:t xml:space="preserve">his </w:t>
      </w:r>
      <w:r w:rsidR="009A2591" w:rsidRPr="1380E4EB">
        <w:rPr>
          <w:rFonts w:eastAsia="Calibri"/>
          <w:sz w:val="20"/>
          <w:szCs w:val="20"/>
        </w:rPr>
        <w:t>is called retaliation, and it is not allowed.</w:t>
      </w:r>
    </w:p>
    <w:p w14:paraId="4E418423" w14:textId="24CFF458" w:rsidR="1380E4EB" w:rsidRDefault="1380E4EB" w:rsidP="1380E4EB">
      <w:pPr>
        <w:spacing w:after="0"/>
        <w:rPr>
          <w:rFonts w:eastAsia="Calibri"/>
          <w:sz w:val="20"/>
          <w:szCs w:val="20"/>
        </w:rPr>
      </w:pPr>
    </w:p>
    <w:p w14:paraId="75A08FE9"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What is the investigation process?</w:t>
      </w:r>
    </w:p>
    <w:p w14:paraId="2B42BE9E" w14:textId="734C22EF" w:rsidR="00BC2422" w:rsidRPr="00E46D9D" w:rsidRDefault="08633A09" w:rsidP="00BC2422">
      <w:pPr>
        <w:spacing w:after="0"/>
      </w:pPr>
      <w:r w:rsidRPr="2FD22053">
        <w:rPr>
          <w:rFonts w:eastAsia="Segoe UI"/>
          <w:sz w:val="20"/>
          <w:szCs w:val="20"/>
        </w:rPr>
        <w:t>The HIB investigation begi</w:t>
      </w:r>
      <w:r w:rsidR="5DAB492D" w:rsidRPr="2FD22053">
        <w:rPr>
          <w:rFonts w:eastAsia="Segoe UI"/>
          <w:sz w:val="20"/>
          <w:szCs w:val="20"/>
        </w:rPr>
        <w:t>ns</w:t>
      </w:r>
      <w:r w:rsidRPr="2FD22053">
        <w:rPr>
          <w:rFonts w:eastAsia="Segoe UI"/>
          <w:sz w:val="20"/>
          <w:szCs w:val="20"/>
        </w:rPr>
        <w:t xml:space="preserve"> if </w:t>
      </w:r>
      <w:r w:rsidR="5110156D" w:rsidRPr="2FD22053">
        <w:rPr>
          <w:rFonts w:eastAsia="Segoe UI"/>
          <w:sz w:val="20"/>
          <w:szCs w:val="20"/>
        </w:rPr>
        <w:t>you</w:t>
      </w:r>
      <w:r w:rsidRPr="2FD22053">
        <w:rPr>
          <w:rFonts w:eastAsia="Segoe UI"/>
          <w:sz w:val="20"/>
          <w:szCs w:val="20"/>
        </w:rPr>
        <w:t xml:space="preserve"> </w:t>
      </w:r>
      <w:r w:rsidR="10F07311" w:rsidRPr="2FD22053">
        <w:rPr>
          <w:rFonts w:eastAsia="Segoe UI"/>
          <w:sz w:val="20"/>
          <w:szCs w:val="20"/>
        </w:rPr>
        <w:t>submit</w:t>
      </w:r>
      <w:r w:rsidRPr="2FD22053">
        <w:rPr>
          <w:rFonts w:eastAsia="Segoe UI"/>
          <w:sz w:val="20"/>
          <w:szCs w:val="20"/>
        </w:rPr>
        <w:t xml:space="preserve"> the HIB Incident Report Form</w:t>
      </w:r>
      <w:r w:rsidR="5743E4B2" w:rsidRPr="2FD22053">
        <w:rPr>
          <w:rFonts w:eastAsia="Segoe UI"/>
          <w:sz w:val="20"/>
          <w:szCs w:val="20"/>
        </w:rPr>
        <w:t xml:space="preserve"> </w:t>
      </w:r>
      <w:r w:rsidR="5743E4B2" w:rsidRPr="2FD22053">
        <w:rPr>
          <w:rFonts w:eastAsia="Segoe UI"/>
          <w:color w:val="C00000"/>
          <w:sz w:val="20"/>
          <w:szCs w:val="20"/>
        </w:rPr>
        <w:t>[link]</w:t>
      </w:r>
      <w:r w:rsidR="7BA0A9B6" w:rsidRPr="2FD22053">
        <w:rPr>
          <w:rFonts w:eastAsia="Segoe UI"/>
          <w:color w:val="C00000"/>
          <w:sz w:val="20"/>
          <w:szCs w:val="20"/>
        </w:rPr>
        <w:t>,</w:t>
      </w:r>
      <w:r w:rsidR="7575586E" w:rsidRPr="2FD22053">
        <w:rPr>
          <w:rFonts w:eastAsia="Segoe UI"/>
          <w:color w:val="C00000"/>
          <w:sz w:val="20"/>
          <w:szCs w:val="20"/>
        </w:rPr>
        <w:t xml:space="preserve"> </w:t>
      </w:r>
      <w:r w:rsidR="000F14FF" w:rsidRPr="2FD22053">
        <w:rPr>
          <w:rFonts w:eastAsia="Segoe UI"/>
          <w:sz w:val="20"/>
          <w:szCs w:val="20"/>
        </w:rPr>
        <w:t>and the incident meets the definition of HIB toward a student.</w:t>
      </w:r>
      <w:r w:rsidR="554CA02D" w:rsidRPr="2FD22053">
        <w:rPr>
          <w:rFonts w:eastAsia="Segoe UI"/>
          <w:sz w:val="20"/>
          <w:szCs w:val="20"/>
        </w:rPr>
        <w:t xml:space="preserve"> </w:t>
      </w:r>
      <w:r w:rsidR="00BC2422" w:rsidRPr="2FD22053">
        <w:rPr>
          <w:rFonts w:eastAsia="Calibri"/>
          <w:sz w:val="20"/>
          <w:szCs w:val="20"/>
        </w:rPr>
        <w:t xml:space="preserve">When you </w:t>
      </w:r>
      <w:r w:rsidR="0087712B" w:rsidRPr="2FD22053">
        <w:rPr>
          <w:rFonts w:eastAsia="Calibri"/>
          <w:sz w:val="20"/>
          <w:szCs w:val="20"/>
        </w:rPr>
        <w:t>submit</w:t>
      </w:r>
      <w:r w:rsidR="1A287337" w:rsidRPr="2FD22053">
        <w:rPr>
          <w:rFonts w:eastAsia="Calibri"/>
          <w:sz w:val="20"/>
          <w:szCs w:val="20"/>
        </w:rPr>
        <w:t xml:space="preserve"> the</w:t>
      </w:r>
      <w:r w:rsidR="29126A8A" w:rsidRPr="2FD22053">
        <w:rPr>
          <w:rFonts w:eastAsia="Calibri"/>
          <w:sz w:val="20"/>
          <w:szCs w:val="20"/>
        </w:rPr>
        <w:t xml:space="preserve"> Incident Reporting Form, the HIB Compliance Officer or the staff member leading the investigation must notify </w:t>
      </w:r>
      <w:r w:rsidR="00BC2422" w:rsidRPr="2FD22053">
        <w:rPr>
          <w:rFonts w:eastAsia="Calibri"/>
          <w:sz w:val="20"/>
          <w:szCs w:val="20"/>
        </w:rPr>
        <w:t xml:space="preserve">the families of the students involved </w:t>
      </w:r>
      <w:r w:rsidR="221BC5CD" w:rsidRPr="2FD22053">
        <w:rPr>
          <w:rFonts w:eastAsia="Calibri"/>
          <w:sz w:val="20"/>
          <w:szCs w:val="20"/>
        </w:rPr>
        <w:t>that a complaint was received.</w:t>
      </w:r>
      <w:r w:rsidR="00BC2422" w:rsidRPr="2FD22053">
        <w:rPr>
          <w:rFonts w:eastAsia="Calibri"/>
          <w:sz w:val="20"/>
          <w:szCs w:val="20"/>
        </w:rPr>
        <w:t xml:space="preserve"> </w:t>
      </w:r>
      <w:r w:rsidR="3991C214" w:rsidRPr="2FD22053">
        <w:rPr>
          <w:rFonts w:eastAsia="Calibri"/>
          <w:sz w:val="20"/>
          <w:szCs w:val="20"/>
        </w:rPr>
        <w:t xml:space="preserve">They must </w:t>
      </w:r>
      <w:r w:rsidR="00BC2422" w:rsidRPr="2FD22053">
        <w:rPr>
          <w:rFonts w:eastAsia="Calibri"/>
          <w:sz w:val="20"/>
          <w:szCs w:val="20"/>
        </w:rPr>
        <w:t xml:space="preserve">make sure a prompt and thorough investigation takes place. The investigation </w:t>
      </w:r>
      <w:r w:rsidR="003F69B1" w:rsidRPr="2FD22053">
        <w:rPr>
          <w:rFonts w:eastAsia="Calibri"/>
          <w:sz w:val="20"/>
          <w:szCs w:val="20"/>
        </w:rPr>
        <w:t xml:space="preserve">is usually </w:t>
      </w:r>
      <w:r w:rsidR="00E32249" w:rsidRPr="2FD22053">
        <w:rPr>
          <w:rFonts w:eastAsia="Calibri"/>
          <w:sz w:val="20"/>
          <w:szCs w:val="20"/>
        </w:rPr>
        <w:t xml:space="preserve">finished </w:t>
      </w:r>
      <w:r w:rsidR="00BC2422" w:rsidRPr="2FD22053">
        <w:rPr>
          <w:rFonts w:eastAsia="Calibri"/>
          <w:sz w:val="20"/>
          <w:szCs w:val="20"/>
        </w:rPr>
        <w:t xml:space="preserve">within </w:t>
      </w:r>
      <w:r w:rsidR="2299874F" w:rsidRPr="2FD22053">
        <w:rPr>
          <w:rFonts w:eastAsia="Calibri"/>
          <w:sz w:val="20"/>
          <w:szCs w:val="20"/>
        </w:rPr>
        <w:t>five</w:t>
      </w:r>
      <w:r w:rsidR="00BC2422" w:rsidRPr="2FD22053">
        <w:rPr>
          <w:rFonts w:eastAsia="Calibri"/>
          <w:sz w:val="20"/>
          <w:szCs w:val="20"/>
        </w:rPr>
        <w:t xml:space="preserve"> school days</w:t>
      </w:r>
      <w:r w:rsidR="003F69B1" w:rsidRPr="2FD22053">
        <w:rPr>
          <w:rFonts w:eastAsia="Calibri"/>
          <w:sz w:val="20"/>
          <w:szCs w:val="20"/>
        </w:rPr>
        <w:t xml:space="preserve">. If it takes longer, the school will keep you updated, generally once a week, until </w:t>
      </w:r>
      <w:r w:rsidR="3B5168A3" w:rsidRPr="2FD22053">
        <w:rPr>
          <w:rFonts w:eastAsia="Calibri"/>
          <w:sz w:val="20"/>
          <w:szCs w:val="20"/>
        </w:rPr>
        <w:t>it is</w:t>
      </w:r>
      <w:r w:rsidR="003F69B1" w:rsidRPr="2FD22053">
        <w:rPr>
          <w:rFonts w:eastAsia="Calibri"/>
          <w:sz w:val="20"/>
          <w:szCs w:val="20"/>
        </w:rPr>
        <w:t xml:space="preserve"> done.</w:t>
      </w:r>
    </w:p>
    <w:p w14:paraId="3C4AAC12" w14:textId="7BBD451D" w:rsidR="2FD22053" w:rsidRDefault="2FD22053" w:rsidP="2FD22053">
      <w:pPr>
        <w:spacing w:after="0"/>
        <w:rPr>
          <w:rFonts w:eastAsia="Calibri"/>
          <w:sz w:val="20"/>
          <w:szCs w:val="20"/>
        </w:rPr>
      </w:pPr>
    </w:p>
    <w:p w14:paraId="6A46C475" w14:textId="4002D65F" w:rsidR="00873340"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When the investigation is complete, the HIB Compliance Officer or the staff member leading the investigation must </w:t>
      </w:r>
      <w:r w:rsidR="00CC1FDC">
        <w:rPr>
          <w:rFonts w:eastAsia="Calibri"/>
          <w:kern w:val="2"/>
          <w:sz w:val="20"/>
          <w:szCs w:val="20"/>
          <w14:ligatures w14:val="standardContextual"/>
        </w:rPr>
        <w:t>share the results with you</w:t>
      </w:r>
      <w:r w:rsidRPr="00E46D9D">
        <w:rPr>
          <w:rFonts w:eastAsia="Calibri"/>
          <w:kern w:val="2"/>
          <w:sz w:val="20"/>
          <w:szCs w:val="20"/>
          <w14:ligatures w14:val="standardContextual"/>
        </w:rPr>
        <w:t xml:space="preserve"> within </w:t>
      </w:r>
      <w:r w:rsidR="00873340">
        <w:rPr>
          <w:rFonts w:eastAsia="Calibri"/>
          <w:kern w:val="2"/>
          <w:sz w:val="20"/>
          <w:szCs w:val="20"/>
          <w14:ligatures w14:val="standardContextual"/>
        </w:rPr>
        <w:t>two</w:t>
      </w:r>
      <w:r w:rsidRPr="00E46D9D">
        <w:rPr>
          <w:rFonts w:eastAsia="Calibri"/>
          <w:kern w:val="2"/>
          <w:sz w:val="20"/>
          <w:szCs w:val="20"/>
          <w14:ligatures w14:val="standardContextual"/>
        </w:rPr>
        <w:t xml:space="preserve"> school days. </w:t>
      </w:r>
    </w:p>
    <w:p w14:paraId="35CC3232" w14:textId="77777777" w:rsidR="00873340" w:rsidRDefault="00873340" w:rsidP="00BC2422">
      <w:pPr>
        <w:spacing w:after="0"/>
        <w:rPr>
          <w:rFonts w:eastAsia="Calibri"/>
          <w:kern w:val="2"/>
          <w:sz w:val="20"/>
          <w:szCs w:val="20"/>
          <w14:ligatures w14:val="standardContextual"/>
        </w:rPr>
      </w:pPr>
    </w:p>
    <w:p w14:paraId="3A978B5D" w14:textId="71611E16"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This response should include: </w:t>
      </w:r>
    </w:p>
    <w:p w14:paraId="62CA5210" w14:textId="47E6CB22" w:rsidR="00BC2422" w:rsidRPr="00E46D9D" w:rsidRDefault="00BC2422" w:rsidP="00BC2422">
      <w:pPr>
        <w:numPr>
          <w:ilvl w:val="0"/>
          <w:numId w:val="6"/>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A summary of </w:t>
      </w:r>
      <w:r w:rsidR="00CC1FDC">
        <w:rPr>
          <w:rFonts w:eastAsia="Calibri"/>
          <w:kern w:val="2"/>
          <w:sz w:val="20"/>
          <w:szCs w:val="20"/>
          <w14:ligatures w14:val="standardContextual"/>
        </w:rPr>
        <w:t>what</w:t>
      </w:r>
      <w:r w:rsidRPr="00E46D9D">
        <w:rPr>
          <w:rFonts w:eastAsia="Calibri"/>
          <w:kern w:val="2"/>
          <w:sz w:val="20"/>
          <w:szCs w:val="20"/>
          <w14:ligatures w14:val="standardContextual"/>
        </w:rPr>
        <w:t xml:space="preserve"> the investigation </w:t>
      </w:r>
      <w:r w:rsidR="00CC1FDC">
        <w:rPr>
          <w:rFonts w:eastAsia="Calibri"/>
          <w:kern w:val="2"/>
          <w:sz w:val="20"/>
          <w:szCs w:val="20"/>
          <w14:ligatures w14:val="standardContextual"/>
        </w:rPr>
        <w:t>found</w:t>
      </w:r>
    </w:p>
    <w:p w14:paraId="06BB2381" w14:textId="3C192891" w:rsidR="00BC2422" w:rsidRPr="00E46D9D" w:rsidRDefault="00BC2422" w:rsidP="00BC2422">
      <w:pPr>
        <w:numPr>
          <w:ilvl w:val="0"/>
          <w:numId w:val="6"/>
        </w:numPr>
        <w:spacing w:after="0" w:line="240" w:lineRule="auto"/>
      </w:pPr>
      <w:r w:rsidRPr="00E46D9D">
        <w:rPr>
          <w:rFonts w:eastAsia="Calibri"/>
          <w:kern w:val="2"/>
          <w:sz w:val="20"/>
          <w:szCs w:val="20"/>
          <w14:ligatures w14:val="standardContextual"/>
        </w:rPr>
        <w:t xml:space="preserve">A </w:t>
      </w:r>
      <w:r w:rsidR="00CC1FDC" w:rsidRPr="57F60E4D">
        <w:rPr>
          <w:rFonts w:eastAsia="Calibri"/>
          <w:sz w:val="20"/>
          <w:szCs w:val="20"/>
        </w:rPr>
        <w:t xml:space="preserve">decision about </w:t>
      </w:r>
      <w:r w:rsidRPr="00E46D9D">
        <w:rPr>
          <w:rFonts w:eastAsia="Calibri"/>
          <w:kern w:val="2"/>
          <w:sz w:val="20"/>
          <w:szCs w:val="20"/>
          <w14:ligatures w14:val="standardContextual"/>
        </w:rPr>
        <w:t xml:space="preserve">whether the HIB </w:t>
      </w:r>
      <w:r w:rsidR="00F33D9C" w:rsidRPr="57F60E4D">
        <w:rPr>
          <w:rFonts w:eastAsia="Calibri"/>
          <w:sz w:val="20"/>
          <w:szCs w:val="20"/>
        </w:rPr>
        <w:t>wa</w:t>
      </w:r>
      <w:r w:rsidRPr="00E46D9D">
        <w:rPr>
          <w:rFonts w:eastAsia="Calibri"/>
          <w:kern w:val="2"/>
          <w:sz w:val="20"/>
          <w:szCs w:val="20"/>
          <w14:ligatures w14:val="standardContextual"/>
        </w:rPr>
        <w:t xml:space="preserve">s substantiated </w:t>
      </w:r>
      <w:r w:rsidR="00F33D9C" w:rsidRPr="57F60E4D">
        <w:rPr>
          <w:rFonts w:eastAsia="Calibri"/>
          <w:sz w:val="20"/>
          <w:szCs w:val="20"/>
        </w:rPr>
        <w:t>(found to have happened)</w:t>
      </w:r>
    </w:p>
    <w:p w14:paraId="3C0C09C4" w14:textId="00D5B675" w:rsidR="00A93C7D" w:rsidRPr="00E46D9D" w:rsidRDefault="00BC2422" w:rsidP="00BC2422">
      <w:pPr>
        <w:numPr>
          <w:ilvl w:val="0"/>
          <w:numId w:val="6"/>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Any </w:t>
      </w:r>
      <w:r w:rsidR="00F33D9C" w:rsidRPr="5DE5F970">
        <w:rPr>
          <w:rFonts w:eastAsia="Calibri"/>
          <w:sz w:val="20"/>
          <w:szCs w:val="20"/>
        </w:rPr>
        <w:t xml:space="preserve">steps the school will take to </w:t>
      </w:r>
      <w:r w:rsidR="00FF27A5" w:rsidRPr="5DE5F970">
        <w:rPr>
          <w:rFonts w:eastAsia="Calibri"/>
          <w:sz w:val="20"/>
          <w:szCs w:val="20"/>
        </w:rPr>
        <w:t>address</w:t>
      </w:r>
      <w:r w:rsidR="00F33D9C" w:rsidRPr="5DE5F970">
        <w:rPr>
          <w:rFonts w:eastAsia="Calibri"/>
          <w:sz w:val="20"/>
          <w:szCs w:val="20"/>
        </w:rPr>
        <w:t xml:space="preserve"> the problem</w:t>
      </w:r>
      <w:r w:rsidRPr="00E46D9D">
        <w:rPr>
          <w:rFonts w:eastAsia="Calibri"/>
          <w:kern w:val="2"/>
          <w:sz w:val="20"/>
          <w:szCs w:val="20"/>
          <w14:ligatures w14:val="standardContextual"/>
        </w:rPr>
        <w:t xml:space="preserve"> </w:t>
      </w:r>
    </w:p>
    <w:p w14:paraId="6E434263" w14:textId="35A47D1D" w:rsidR="00C2452F" w:rsidRPr="00E46D9D" w:rsidRDefault="00BC2422" w:rsidP="00A93C7D">
      <w:pPr>
        <w:numPr>
          <w:ilvl w:val="0"/>
          <w:numId w:val="6"/>
        </w:numPr>
        <w:spacing w:after="0" w:line="240" w:lineRule="auto"/>
        <w:rPr>
          <w:rFonts w:eastAsia="Calibri"/>
          <w:kern w:val="2"/>
          <w:sz w:val="20"/>
          <w:szCs w:val="20"/>
          <w14:ligatures w14:val="standardContextual"/>
        </w:rPr>
      </w:pPr>
      <w:r w:rsidRPr="00A93C7D">
        <w:rPr>
          <w:rFonts w:eastAsia="Calibri"/>
          <w:kern w:val="2"/>
          <w:sz w:val="20"/>
          <w:szCs w:val="20"/>
          <w14:ligatures w14:val="standardContextual"/>
        </w:rPr>
        <w:t xml:space="preserve">Clear information about how you can appeal the decision </w:t>
      </w:r>
    </w:p>
    <w:p w14:paraId="4578D220" w14:textId="77777777" w:rsidR="00C2452F" w:rsidRDefault="00C2452F" w:rsidP="00C2452F">
      <w:pPr>
        <w:spacing w:after="0" w:line="240" w:lineRule="auto"/>
        <w:rPr>
          <w:rFonts w:eastAsia="Calibri"/>
          <w:kern w:val="2"/>
          <w:sz w:val="20"/>
          <w:szCs w:val="20"/>
          <w14:ligatures w14:val="standardContextual"/>
        </w:rPr>
      </w:pPr>
    </w:p>
    <w:p w14:paraId="51DBF9D1" w14:textId="5ADF2C10" w:rsidR="00BC2422" w:rsidRPr="00CE25F6" w:rsidRDefault="70F3E0D6" w:rsidP="00CE25F6">
      <w:pPr>
        <w:spacing w:after="0" w:line="240" w:lineRule="auto"/>
        <w:rPr>
          <w:rFonts w:eastAsia="Calibri"/>
          <w:kern w:val="2"/>
          <w:sz w:val="20"/>
          <w:szCs w:val="20"/>
          <w14:ligatures w14:val="standardContextual"/>
        </w:rPr>
      </w:pPr>
      <w:r w:rsidRPr="2FD22053">
        <w:rPr>
          <w:rFonts w:eastAsia="Calibri"/>
          <w:sz w:val="20"/>
          <w:szCs w:val="20"/>
        </w:rPr>
        <w:t>If HIB is confirmed, the school will address it.</w:t>
      </w:r>
    </w:p>
    <w:p w14:paraId="2ED79BFB" w14:textId="77777777" w:rsidR="00C2452F" w:rsidRDefault="00C2452F" w:rsidP="00BC2422">
      <w:pPr>
        <w:spacing w:after="0"/>
        <w:rPr>
          <w:rFonts w:eastAsia="Yu Gothic Light"/>
          <w:color w:val="2F5496"/>
          <w:kern w:val="2"/>
          <w:sz w:val="24"/>
          <w:szCs w:val="24"/>
          <w14:ligatures w14:val="standardContextual"/>
        </w:rPr>
      </w:pPr>
    </w:p>
    <w:p w14:paraId="7F0B9F56" w14:textId="554E1063" w:rsidR="00BC2422" w:rsidRPr="00E46D9D" w:rsidRDefault="00BC2422" w:rsidP="00BC2422">
      <w:pPr>
        <w:spacing w:after="0"/>
        <w:rPr>
          <w:rFonts w:eastAsia="Calibri"/>
          <w:b/>
          <w:bCs/>
          <w:kern w:val="2"/>
          <w:sz w:val="20"/>
          <w:szCs w:val="20"/>
          <w14:ligatures w14:val="standardContextual"/>
        </w:rPr>
      </w:pPr>
      <w:r w:rsidRPr="00E46D9D">
        <w:rPr>
          <w:rFonts w:eastAsia="Yu Gothic Light"/>
          <w:color w:val="2F5496"/>
          <w:kern w:val="2"/>
          <w:sz w:val="24"/>
          <w:szCs w:val="24"/>
          <w14:ligatures w14:val="standardContextual"/>
        </w:rPr>
        <w:t>What are the next steps if I disagree with the outcome?</w:t>
      </w:r>
    </w:p>
    <w:p w14:paraId="7BECB354" w14:textId="6F09D5AA" w:rsidR="00BC2422" w:rsidRPr="00E46D9D" w:rsidRDefault="00BC2422" w:rsidP="00BC2422">
      <w:pPr>
        <w:spacing w:after="0"/>
        <w:rPr>
          <w:rFonts w:eastAsia="Calibri"/>
          <w:b/>
          <w:bCs/>
          <w:kern w:val="2"/>
          <w:sz w:val="20"/>
          <w:szCs w:val="20"/>
          <w14:ligatures w14:val="standardContextual"/>
        </w:rPr>
      </w:pPr>
      <w:r w:rsidRPr="00E46D9D">
        <w:rPr>
          <w:rFonts w:eastAsia="Calibri"/>
          <w:b/>
          <w:bCs/>
          <w:kern w:val="2"/>
          <w:sz w:val="20"/>
          <w:szCs w:val="20"/>
          <w14:ligatures w14:val="standardContextual"/>
        </w:rPr>
        <w:t xml:space="preserve">For the student </w:t>
      </w:r>
      <w:r w:rsidR="00571659">
        <w:rPr>
          <w:rFonts w:eastAsia="Calibri"/>
          <w:b/>
          <w:bCs/>
          <w:kern w:val="2"/>
          <w:sz w:val="20"/>
          <w:szCs w:val="20"/>
          <w14:ligatures w14:val="standardContextual"/>
        </w:rPr>
        <w:t>named</w:t>
      </w:r>
      <w:r w:rsidR="00571659" w:rsidRPr="00E46D9D">
        <w:rPr>
          <w:rFonts w:eastAsia="Calibri"/>
          <w:b/>
          <w:bCs/>
          <w:kern w:val="2"/>
          <w:sz w:val="20"/>
          <w:szCs w:val="20"/>
          <w14:ligatures w14:val="standardContextual"/>
        </w:rPr>
        <w:t xml:space="preserve"> </w:t>
      </w:r>
      <w:r w:rsidRPr="00E46D9D">
        <w:rPr>
          <w:rFonts w:eastAsia="Calibri"/>
          <w:b/>
          <w:bCs/>
          <w:kern w:val="2"/>
          <w:sz w:val="20"/>
          <w:szCs w:val="20"/>
          <w14:ligatures w14:val="standardContextual"/>
        </w:rPr>
        <w:t>as the “targeted student” in a complaint:</w:t>
      </w:r>
    </w:p>
    <w:p w14:paraId="722A83F9" w14:textId="6B57CBB8" w:rsidR="0040545C" w:rsidRPr="00E46D9D" w:rsidRDefault="65C43277"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If you disagree with the school district’s decision, you may appeal.</w:t>
      </w:r>
      <w:r w:rsidR="00423A06" w:rsidRPr="2FD22053">
        <w:rPr>
          <w:rFonts w:eastAsia="Calibri"/>
          <w:sz w:val="20"/>
          <w:szCs w:val="20"/>
        </w:rPr>
        <w:t xml:space="preserve"> </w:t>
      </w:r>
      <w:r w:rsidR="0040545C" w:rsidRPr="2FD22053">
        <w:rPr>
          <w:rFonts w:eastAsia="Calibri"/>
          <w:sz w:val="20"/>
          <w:szCs w:val="20"/>
        </w:rPr>
        <w:t>To appeal, send a written request asking the superintendent (or the person they've assigned) to review the investigation. They will send you a written decision.</w:t>
      </w:r>
    </w:p>
    <w:p w14:paraId="59E56B85" w14:textId="77777777" w:rsidR="00BC2422" w:rsidRPr="00E46D9D" w:rsidRDefault="00BC2422" w:rsidP="00BC2422">
      <w:pPr>
        <w:spacing w:after="0"/>
        <w:rPr>
          <w:rFonts w:eastAsia="Calibri"/>
          <w:kern w:val="2"/>
          <w:sz w:val="20"/>
          <w:szCs w:val="20"/>
          <w14:ligatures w14:val="standardContextual"/>
        </w:rPr>
      </w:pPr>
    </w:p>
    <w:p w14:paraId="515AB877" w14:textId="73B46550" w:rsidR="00BC2422" w:rsidRPr="00E46D9D" w:rsidRDefault="00BC2422" w:rsidP="00BC2422">
      <w:pPr>
        <w:spacing w:after="0"/>
        <w:rPr>
          <w:rFonts w:eastAsia="Calibri"/>
          <w:b/>
          <w:bCs/>
          <w:kern w:val="2"/>
          <w:sz w:val="20"/>
          <w:szCs w:val="20"/>
          <w14:ligatures w14:val="standardContextual"/>
        </w:rPr>
      </w:pPr>
      <w:r w:rsidRPr="00E46D9D">
        <w:rPr>
          <w:rFonts w:eastAsia="Calibri"/>
          <w:b/>
          <w:bCs/>
          <w:kern w:val="2"/>
          <w:sz w:val="20"/>
          <w:szCs w:val="20"/>
          <w14:ligatures w14:val="standardContextual"/>
        </w:rPr>
        <w:t xml:space="preserve">For the student </w:t>
      </w:r>
      <w:r w:rsidR="00931DDB">
        <w:rPr>
          <w:rFonts w:eastAsia="Calibri"/>
          <w:b/>
          <w:bCs/>
          <w:kern w:val="2"/>
          <w:sz w:val="20"/>
          <w:szCs w:val="20"/>
          <w14:ligatures w14:val="standardContextual"/>
        </w:rPr>
        <w:t>named</w:t>
      </w:r>
      <w:r w:rsidR="00931DDB" w:rsidRPr="00E46D9D">
        <w:rPr>
          <w:rFonts w:eastAsia="Calibri"/>
          <w:b/>
          <w:bCs/>
          <w:kern w:val="2"/>
          <w:sz w:val="20"/>
          <w:szCs w:val="20"/>
          <w14:ligatures w14:val="standardContextual"/>
        </w:rPr>
        <w:t xml:space="preserve"> </w:t>
      </w:r>
      <w:r w:rsidRPr="00E46D9D">
        <w:rPr>
          <w:rFonts w:eastAsia="Calibri"/>
          <w:b/>
          <w:bCs/>
          <w:kern w:val="2"/>
          <w:sz w:val="20"/>
          <w:szCs w:val="20"/>
          <w14:ligatures w14:val="standardContextual"/>
        </w:rPr>
        <w:t>as the “aggressor” in a complaint:</w:t>
      </w:r>
    </w:p>
    <w:p w14:paraId="20637D55" w14:textId="7AE6823E"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A student found to be an “aggressor” in a HIB complaint may not </w:t>
      </w:r>
      <w:r w:rsidRPr="2FD22053">
        <w:rPr>
          <w:rFonts w:eastAsia="Calibri"/>
          <w:sz w:val="20"/>
          <w:szCs w:val="20"/>
        </w:rPr>
        <w:t xml:space="preserve">appeal the decision of </w:t>
      </w:r>
      <w:r w:rsidR="00080E2B">
        <w:rPr>
          <w:rFonts w:eastAsia="Calibri"/>
          <w:kern w:val="2"/>
          <w:sz w:val="20"/>
          <w:szCs w:val="20"/>
          <w14:ligatures w14:val="standardContextual"/>
        </w:rPr>
        <w:t>the</w:t>
      </w:r>
      <w:r w:rsidRPr="00E46D9D">
        <w:rPr>
          <w:rFonts w:eastAsia="Calibri"/>
          <w:kern w:val="2"/>
          <w:sz w:val="20"/>
          <w:szCs w:val="20"/>
          <w14:ligatures w14:val="standardContextual"/>
        </w:rPr>
        <w:t xml:space="preserve"> investigation</w:t>
      </w:r>
      <w:r w:rsidR="00080E2B">
        <w:rPr>
          <w:rFonts w:eastAsia="Calibri"/>
          <w:kern w:val="2"/>
          <w:sz w:val="20"/>
          <w:szCs w:val="20"/>
          <w14:ligatures w14:val="standardContextual"/>
        </w:rPr>
        <w:t xml:space="preserve"> itself</w:t>
      </w:r>
      <w:r w:rsidRPr="00E46D9D">
        <w:rPr>
          <w:rFonts w:eastAsia="Calibri"/>
          <w:kern w:val="2"/>
          <w:sz w:val="20"/>
          <w:szCs w:val="20"/>
          <w14:ligatures w14:val="standardContextual"/>
        </w:rPr>
        <w:t xml:space="preserve">. They can, however, </w:t>
      </w:r>
      <w:r w:rsidRPr="2FD22053">
        <w:rPr>
          <w:rFonts w:eastAsia="Calibri"/>
          <w:sz w:val="20"/>
          <w:szCs w:val="20"/>
        </w:rPr>
        <w:t xml:space="preserve">appeal </w:t>
      </w:r>
      <w:r w:rsidR="00516C72">
        <w:rPr>
          <w:rFonts w:eastAsia="Calibri"/>
          <w:kern w:val="2"/>
          <w:sz w:val="20"/>
          <w:szCs w:val="20"/>
          <w14:ligatures w14:val="standardContextual"/>
        </w:rPr>
        <w:t xml:space="preserve">any </w:t>
      </w:r>
      <w:r w:rsidRPr="00E46D9D">
        <w:rPr>
          <w:rFonts w:eastAsia="Calibri"/>
          <w:kern w:val="2"/>
          <w:sz w:val="20"/>
          <w:szCs w:val="20"/>
          <w14:ligatures w14:val="standardContextual"/>
        </w:rPr>
        <w:t>corrective actions</w:t>
      </w:r>
      <w:r w:rsidR="00516C72">
        <w:rPr>
          <w:rFonts w:eastAsia="Calibri"/>
          <w:kern w:val="2"/>
          <w:sz w:val="20"/>
          <w:szCs w:val="20"/>
          <w14:ligatures w14:val="standardContextual"/>
        </w:rPr>
        <w:t xml:space="preserve"> (consequences)</w:t>
      </w:r>
      <w:r w:rsidRPr="00E46D9D">
        <w:rPr>
          <w:rFonts w:eastAsia="Calibri"/>
          <w:kern w:val="2"/>
          <w:sz w:val="20"/>
          <w:szCs w:val="20"/>
          <w14:ligatures w14:val="standardContextual"/>
        </w:rPr>
        <w:t xml:space="preserve"> that </w:t>
      </w:r>
      <w:r w:rsidR="00A70DB6">
        <w:rPr>
          <w:rFonts w:eastAsia="Calibri"/>
          <w:kern w:val="2"/>
          <w:sz w:val="20"/>
          <w:szCs w:val="20"/>
          <w14:ligatures w14:val="standardContextual"/>
        </w:rPr>
        <w:t>come</w:t>
      </w:r>
      <w:r w:rsidR="00A70DB6"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from the </w:t>
      </w:r>
      <w:r w:rsidR="004D2A89">
        <w:rPr>
          <w:rFonts w:eastAsia="Calibri"/>
          <w:kern w:val="2"/>
          <w:sz w:val="20"/>
          <w:szCs w:val="20"/>
          <w14:ligatures w14:val="standardContextual"/>
        </w:rPr>
        <w:t xml:space="preserve">HIB </w:t>
      </w:r>
      <w:r w:rsidRPr="00E46D9D">
        <w:rPr>
          <w:rFonts w:eastAsia="Calibri"/>
          <w:kern w:val="2"/>
          <w:sz w:val="20"/>
          <w:szCs w:val="20"/>
          <w14:ligatures w14:val="standardContextual"/>
        </w:rPr>
        <w:t>investigation</w:t>
      </w:r>
      <w:r w:rsidR="00A70DB6">
        <w:rPr>
          <w:rFonts w:eastAsia="Calibri"/>
          <w:kern w:val="2"/>
          <w:sz w:val="20"/>
          <w:szCs w:val="20"/>
          <w14:ligatures w14:val="standardContextual"/>
        </w:rPr>
        <w:t xml:space="preserve"> findings</w:t>
      </w:r>
      <w:r w:rsidRPr="2FD22053">
        <w:rPr>
          <w:rFonts w:eastAsia="Calibri"/>
          <w:sz w:val="20"/>
          <w:szCs w:val="20"/>
        </w:rPr>
        <w:t xml:space="preserve">. </w:t>
      </w:r>
    </w:p>
    <w:p w14:paraId="23CBE006" w14:textId="77777777" w:rsidR="00BC2422" w:rsidRDefault="00BC2422" w:rsidP="00BC2422">
      <w:pPr>
        <w:spacing w:after="0"/>
        <w:rPr>
          <w:rFonts w:eastAsia="Calibri"/>
          <w:kern w:val="2"/>
          <w:sz w:val="20"/>
          <w:szCs w:val="20"/>
          <w14:ligatures w14:val="standardContextual"/>
        </w:rPr>
      </w:pPr>
    </w:p>
    <w:p w14:paraId="3CE21128" w14:textId="77777777" w:rsidR="00714D96" w:rsidRPr="0049106E" w:rsidRDefault="00357ECD" w:rsidP="00BC2422">
      <w:pPr>
        <w:spacing w:after="0"/>
        <w:rPr>
          <w:rFonts w:eastAsia="Yu Gothic Light"/>
          <w:color w:val="2F5496"/>
          <w:kern w:val="2"/>
          <w:sz w:val="24"/>
          <w:szCs w:val="24"/>
          <w14:ligatures w14:val="standardContextual"/>
        </w:rPr>
      </w:pPr>
      <w:r w:rsidRPr="0049106E">
        <w:rPr>
          <w:rFonts w:eastAsia="Yu Gothic Light"/>
          <w:color w:val="2F5496"/>
          <w:kern w:val="2"/>
          <w:sz w:val="24"/>
          <w:szCs w:val="24"/>
          <w14:ligatures w14:val="standardContextual"/>
        </w:rPr>
        <w:t>What information</w:t>
      </w:r>
      <w:r w:rsidR="00714D96" w:rsidRPr="0049106E">
        <w:rPr>
          <w:rFonts w:eastAsia="Yu Gothic Light"/>
          <w:color w:val="2F5496"/>
          <w:kern w:val="2"/>
          <w:sz w:val="24"/>
          <w:szCs w:val="24"/>
          <w14:ligatures w14:val="standardContextual"/>
        </w:rPr>
        <w:t xml:space="preserve"> may I have about other students?</w:t>
      </w:r>
    </w:p>
    <w:p w14:paraId="19EEC50B" w14:textId="69FCA721" w:rsidR="00357ECD" w:rsidRDefault="00714D96" w:rsidP="00BC2422">
      <w:pPr>
        <w:spacing w:after="0"/>
        <w:rPr>
          <w:rFonts w:eastAsia="Calibri"/>
          <w:kern w:val="2"/>
          <w:sz w:val="20"/>
          <w:szCs w:val="20"/>
          <w14:ligatures w14:val="standardContextual"/>
        </w:rPr>
      </w:pPr>
      <w:r w:rsidRPr="0049106E">
        <w:rPr>
          <w:rFonts w:eastAsia="Calibri"/>
          <w:kern w:val="2"/>
          <w:sz w:val="20"/>
          <w:szCs w:val="20"/>
          <w14:ligatures w14:val="standardContextual"/>
        </w:rPr>
        <w:t>S</w:t>
      </w:r>
      <w:r w:rsidR="00357ECD" w:rsidRPr="0049106E">
        <w:rPr>
          <w:rFonts w:eastAsia="Calibri"/>
          <w:kern w:val="2"/>
          <w:sz w:val="20"/>
          <w:szCs w:val="20"/>
          <w14:ligatures w14:val="standardContextual"/>
        </w:rPr>
        <w:t xml:space="preserve">tudent privacy laws limit what the school can tell you about any </w:t>
      </w:r>
      <w:r w:rsidR="00D35FAD" w:rsidRPr="0049106E">
        <w:rPr>
          <w:rFonts w:eastAsia="Calibri"/>
          <w:kern w:val="2"/>
          <w:sz w:val="20"/>
          <w:szCs w:val="20"/>
          <w14:ligatures w14:val="standardContextual"/>
        </w:rPr>
        <w:t xml:space="preserve">intervention or discipline </w:t>
      </w:r>
      <w:r w:rsidR="00357ECD" w:rsidRPr="0049106E">
        <w:rPr>
          <w:rFonts w:eastAsia="Calibri"/>
          <w:kern w:val="2"/>
          <w:sz w:val="20"/>
          <w:szCs w:val="20"/>
          <w14:ligatures w14:val="standardContextual"/>
        </w:rPr>
        <w:t xml:space="preserve">given to another student. </w:t>
      </w:r>
      <w:r w:rsidR="07E231A5" w:rsidRPr="2FD22053">
        <w:rPr>
          <w:rFonts w:eastAsia="Calibri"/>
          <w:sz w:val="20"/>
          <w:szCs w:val="20"/>
        </w:rPr>
        <w:t>You will</w:t>
      </w:r>
      <w:r w:rsidR="00357ECD" w:rsidRPr="2FD22053">
        <w:rPr>
          <w:rFonts w:eastAsia="Calibri"/>
          <w:sz w:val="20"/>
          <w:szCs w:val="20"/>
        </w:rPr>
        <w:t xml:space="preserve"> be told whether HIB was found to have happened and that steps were taken, even if the details of those steps </w:t>
      </w:r>
      <w:r w:rsidR="0023562F" w:rsidRPr="2FD22053">
        <w:rPr>
          <w:rFonts w:eastAsia="Calibri"/>
          <w:sz w:val="20"/>
          <w:szCs w:val="20"/>
        </w:rPr>
        <w:t xml:space="preserve">impacting all students involved </w:t>
      </w:r>
      <w:r w:rsidR="50C4DEFC" w:rsidRPr="2FD22053">
        <w:rPr>
          <w:rFonts w:eastAsia="Calibri"/>
          <w:sz w:val="20"/>
          <w:szCs w:val="20"/>
        </w:rPr>
        <w:t>cannot</w:t>
      </w:r>
      <w:r w:rsidR="00357ECD" w:rsidRPr="2FD22053">
        <w:rPr>
          <w:rFonts w:eastAsia="Calibri"/>
          <w:sz w:val="20"/>
          <w:szCs w:val="20"/>
        </w:rPr>
        <w:t xml:space="preserve"> be shared</w:t>
      </w:r>
      <w:r w:rsidR="0023562F" w:rsidRPr="2FD22053">
        <w:rPr>
          <w:rFonts w:eastAsia="Calibri"/>
          <w:sz w:val="20"/>
          <w:szCs w:val="20"/>
        </w:rPr>
        <w:t>.</w:t>
      </w:r>
      <w:r w:rsidR="00782ED1" w:rsidRPr="2FD22053">
        <w:rPr>
          <w:rFonts w:eastAsia="Calibri"/>
          <w:sz w:val="20"/>
          <w:szCs w:val="20"/>
        </w:rPr>
        <w:t xml:space="preserve"> </w:t>
      </w:r>
    </w:p>
    <w:p w14:paraId="7C50B48E" w14:textId="77777777" w:rsidR="00357ECD" w:rsidRPr="00E46D9D" w:rsidRDefault="00357ECD" w:rsidP="00BC2422">
      <w:pPr>
        <w:spacing w:after="0"/>
        <w:rPr>
          <w:rFonts w:eastAsia="Calibri"/>
          <w:kern w:val="2"/>
          <w:sz w:val="20"/>
          <w:szCs w:val="20"/>
          <w14:ligatures w14:val="standardContextual"/>
        </w:rPr>
      </w:pPr>
    </w:p>
    <w:p w14:paraId="5F5E1E38" w14:textId="77777777" w:rsidR="00BC2422"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lastRenderedPageBreak/>
        <w:t xml:space="preserve">For more information about the HIB complaint process, including important timelines, please see the district’s </w:t>
      </w:r>
      <w:r w:rsidRPr="00E46D9D">
        <w:rPr>
          <w:rFonts w:eastAsia="Calibri"/>
          <w:color w:val="C00000"/>
          <w:kern w:val="2"/>
          <w:sz w:val="20"/>
          <w:szCs w:val="20"/>
          <w14:ligatures w14:val="standardContextual"/>
        </w:rPr>
        <w:t>HIB webpage</w:t>
      </w:r>
      <w:r w:rsidRPr="00E46D9D">
        <w:rPr>
          <w:rFonts w:eastAsia="Calibri"/>
          <w:kern w:val="2"/>
          <w:sz w:val="20"/>
          <w:szCs w:val="20"/>
          <w14:ligatures w14:val="standardContextual"/>
        </w:rPr>
        <w:t xml:space="preserve"> or the district’s </w:t>
      </w:r>
      <w:r w:rsidRPr="00E46D9D">
        <w:rPr>
          <w:rFonts w:eastAsia="Calibri"/>
          <w:i/>
          <w:iCs/>
          <w:kern w:val="2"/>
          <w:sz w:val="20"/>
          <w:szCs w:val="20"/>
          <w14:ligatures w14:val="standardContextual"/>
        </w:rPr>
        <w:t>HIB Policy [</w:t>
      </w:r>
      <w:r w:rsidRPr="00E46D9D">
        <w:rPr>
          <w:rFonts w:eastAsia="Calibri"/>
          <w:i/>
          <w:iCs/>
          <w:color w:val="C00000"/>
          <w:kern w:val="2"/>
          <w:sz w:val="20"/>
          <w:szCs w:val="20"/>
          <w14:ligatures w14:val="standardContextual"/>
        </w:rPr>
        <w:t>3207</w:t>
      </w:r>
      <w:r w:rsidRPr="00E46D9D">
        <w:rPr>
          <w:rFonts w:eastAsia="Calibri"/>
          <w:i/>
          <w:iCs/>
          <w:kern w:val="2"/>
          <w:sz w:val="20"/>
          <w:szCs w:val="20"/>
          <w14:ligatures w14:val="standardContextual"/>
        </w:rPr>
        <w:t>]</w:t>
      </w:r>
      <w:r w:rsidRPr="00E46D9D">
        <w:rPr>
          <w:rFonts w:eastAsia="Calibri"/>
          <w:i/>
          <w:iCs/>
          <w:color w:val="FF0000"/>
          <w:kern w:val="2"/>
          <w:sz w:val="20"/>
          <w:szCs w:val="20"/>
          <w14:ligatures w14:val="standardContextual"/>
        </w:rPr>
        <w:t xml:space="preserve"> </w:t>
      </w:r>
      <w:r w:rsidRPr="00E46D9D">
        <w:rPr>
          <w:rFonts w:eastAsia="Calibri"/>
          <w:i/>
          <w:iCs/>
          <w:kern w:val="2"/>
          <w:sz w:val="20"/>
          <w:szCs w:val="20"/>
          <w14:ligatures w14:val="standardContextual"/>
        </w:rPr>
        <w:t>and Procedure [</w:t>
      </w:r>
      <w:r w:rsidRPr="00E46D9D">
        <w:rPr>
          <w:rFonts w:eastAsia="Calibri"/>
          <w:i/>
          <w:iCs/>
          <w:color w:val="C00000"/>
          <w:kern w:val="2"/>
          <w:sz w:val="20"/>
          <w:szCs w:val="20"/>
          <w14:ligatures w14:val="standardContextual"/>
        </w:rPr>
        <w:t>3207P</w:t>
      </w:r>
      <w:r w:rsidRPr="00E46D9D">
        <w:rPr>
          <w:rFonts w:eastAsia="Calibri"/>
          <w:i/>
          <w:iCs/>
          <w:kern w:val="2"/>
          <w:sz w:val="20"/>
          <w:szCs w:val="20"/>
          <w14:ligatures w14:val="standardContextual"/>
        </w:rPr>
        <w:t>]</w:t>
      </w:r>
      <w:r w:rsidRPr="00E46D9D">
        <w:rPr>
          <w:rFonts w:eastAsia="Calibri"/>
          <w:kern w:val="2"/>
          <w:sz w:val="20"/>
          <w:szCs w:val="20"/>
          <w14:ligatures w14:val="standardContextual"/>
        </w:rPr>
        <w:t>.</w:t>
      </w:r>
    </w:p>
    <w:p w14:paraId="19173A0D" w14:textId="77777777" w:rsidR="00A64F78" w:rsidRDefault="00A64F78" w:rsidP="00BC2422">
      <w:pPr>
        <w:spacing w:after="0"/>
        <w:rPr>
          <w:rFonts w:eastAsia="Calibri"/>
          <w:kern w:val="2"/>
          <w:sz w:val="20"/>
          <w:szCs w:val="20"/>
          <w14:ligatures w14:val="standardContextual"/>
        </w:rPr>
      </w:pPr>
    </w:p>
    <w:p w14:paraId="46CA684B" w14:textId="749FEAD3" w:rsidR="00A012C8" w:rsidRPr="002959A0" w:rsidRDefault="00A64F78" w:rsidP="00BC2422">
      <w:pPr>
        <w:spacing w:after="0"/>
        <w:rPr>
          <w:rFonts w:eastAsia="Yu Gothic Light"/>
          <w:color w:val="2F5496"/>
          <w:kern w:val="2"/>
          <w:sz w:val="24"/>
          <w:szCs w:val="24"/>
          <w14:ligatures w14:val="standardContextual"/>
        </w:rPr>
      </w:pPr>
      <w:r w:rsidRPr="002959A0">
        <w:rPr>
          <w:rFonts w:eastAsia="Yu Gothic Light"/>
          <w:color w:val="2F5496"/>
          <w:kern w:val="2"/>
          <w:sz w:val="24"/>
          <w:szCs w:val="24"/>
          <w14:ligatures w14:val="standardContextual"/>
        </w:rPr>
        <w:t xml:space="preserve">How do I </w:t>
      </w:r>
      <w:r w:rsidR="00A012C8" w:rsidRPr="002959A0">
        <w:rPr>
          <w:rFonts w:eastAsia="Yu Gothic Light"/>
          <w:color w:val="2F5496"/>
          <w:kern w:val="2"/>
          <w:sz w:val="24"/>
          <w:szCs w:val="24"/>
          <w14:ligatures w14:val="standardContextual"/>
        </w:rPr>
        <w:t xml:space="preserve">make a </w:t>
      </w:r>
      <w:r w:rsidR="00675C75" w:rsidRPr="00715B80">
        <w:rPr>
          <w:rFonts w:eastAsia="Yu Gothic Light"/>
          <w:color w:val="2F5496"/>
          <w:kern w:val="2"/>
          <w:sz w:val="24"/>
          <w:szCs w:val="24"/>
          <w14:ligatures w14:val="standardContextual"/>
        </w:rPr>
        <w:t xml:space="preserve">HIB </w:t>
      </w:r>
      <w:r w:rsidR="00A012C8" w:rsidRPr="002959A0">
        <w:rPr>
          <w:rFonts w:eastAsia="Yu Gothic Light"/>
          <w:color w:val="2F5496"/>
          <w:kern w:val="2"/>
          <w:sz w:val="24"/>
          <w:szCs w:val="24"/>
          <w14:ligatures w14:val="standardContextual"/>
        </w:rPr>
        <w:t>complaint about a staff member?</w:t>
      </w:r>
      <w:r w:rsidRPr="002959A0">
        <w:rPr>
          <w:rFonts w:eastAsia="Yu Gothic Light"/>
          <w:color w:val="2F5496"/>
          <w:kern w:val="2"/>
          <w:sz w:val="24"/>
          <w:szCs w:val="24"/>
          <w14:ligatures w14:val="standardContextual"/>
        </w:rPr>
        <w:t xml:space="preserve"> </w:t>
      </w:r>
    </w:p>
    <w:p w14:paraId="2A0A52F1" w14:textId="3705FD31" w:rsidR="00A64F78" w:rsidRPr="00E46D9D" w:rsidRDefault="00A64F78" w:rsidP="00BC2422">
      <w:pPr>
        <w:spacing w:after="0"/>
        <w:rPr>
          <w:rFonts w:eastAsia="Calibri"/>
          <w:kern w:val="2"/>
          <w:sz w:val="20"/>
          <w:szCs w:val="20"/>
          <w14:ligatures w14:val="standardContextual"/>
        </w:rPr>
      </w:pPr>
      <w:r w:rsidRPr="002959A0">
        <w:rPr>
          <w:rFonts w:eastAsia="Calibri"/>
          <w:kern w:val="2"/>
          <w:sz w:val="20"/>
          <w:szCs w:val="20"/>
          <w14:ligatures w14:val="standardContextual"/>
        </w:rPr>
        <w:t>This process is for concerns about one student harassing, intimidating, or bullying another student. If your concern is about a staff member's behavior</w:t>
      </w:r>
      <w:r w:rsidR="30BB1C6B" w:rsidRPr="2FD22053">
        <w:rPr>
          <w:rFonts w:eastAsia="Calibri"/>
          <w:sz w:val="20"/>
          <w:szCs w:val="20"/>
        </w:rPr>
        <w:t>, a</w:t>
      </w:r>
      <w:r w:rsidRPr="2FD22053">
        <w:rPr>
          <w:rFonts w:eastAsia="Calibri"/>
          <w:sz w:val="20"/>
          <w:szCs w:val="20"/>
        </w:rPr>
        <w:t xml:space="preserve">sk your school for information on how to report </w:t>
      </w:r>
      <w:r w:rsidR="27DA67AA" w:rsidRPr="2FD22053">
        <w:rPr>
          <w:rFonts w:eastAsia="Calibri"/>
          <w:sz w:val="20"/>
          <w:szCs w:val="20"/>
        </w:rPr>
        <w:t>it</w:t>
      </w:r>
      <w:r w:rsidRPr="2FD22053">
        <w:rPr>
          <w:rFonts w:eastAsia="Calibri"/>
          <w:sz w:val="20"/>
          <w:szCs w:val="20"/>
        </w:rPr>
        <w:t>.</w:t>
      </w:r>
    </w:p>
    <w:p w14:paraId="38BA3498" w14:textId="77777777"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sidRPr="00E46D9D">
        <w:rPr>
          <w:rFonts w:eastAsia="Yu Gothic Light"/>
          <w:color w:val="2F5496"/>
          <w:kern w:val="2"/>
          <w:sz w:val="28"/>
          <w:szCs w:val="28"/>
          <w14:ligatures w14:val="standardContextual"/>
        </w:rPr>
        <w:t>Our School Stands Against Discrimination</w:t>
      </w:r>
    </w:p>
    <w:p w14:paraId="5A80746C" w14:textId="5ED89ABD"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Discrimination can happen when someone is treated differently or unfairly because </w:t>
      </w:r>
      <w:r w:rsidR="00B23B6C">
        <w:rPr>
          <w:rFonts w:eastAsia="Calibri"/>
          <w:kern w:val="2"/>
          <w:sz w:val="20"/>
          <w:szCs w:val="20"/>
          <w14:ligatures w14:val="standardContextual"/>
        </w:rPr>
        <w:t>of a</w:t>
      </w:r>
      <w:r w:rsidRPr="00E46D9D">
        <w:rPr>
          <w:rFonts w:eastAsia="Calibri"/>
          <w:kern w:val="2"/>
          <w:sz w:val="20"/>
          <w:szCs w:val="20"/>
          <w14:ligatures w14:val="standardContextual"/>
        </w:rPr>
        <w:t xml:space="preserve"> </w:t>
      </w:r>
      <w:r w:rsidRPr="00E46D9D">
        <w:rPr>
          <w:rFonts w:eastAsia="Calibri"/>
          <w:b/>
          <w:bCs/>
          <w:kern w:val="2"/>
          <w:sz w:val="20"/>
          <w:szCs w:val="20"/>
          <w14:ligatures w14:val="standardContextual"/>
        </w:rPr>
        <w:t xml:space="preserve">protected </w:t>
      </w:r>
      <w:r w:rsidR="00E25662">
        <w:rPr>
          <w:rFonts w:eastAsia="Calibri"/>
          <w:b/>
          <w:bCs/>
          <w:kern w:val="2"/>
          <w:sz w:val="20"/>
          <w:szCs w:val="20"/>
          <w14:ligatures w14:val="standardContextual"/>
        </w:rPr>
        <w:t>status</w:t>
      </w:r>
      <w:r w:rsidRPr="00E46D9D">
        <w:rPr>
          <w:rFonts w:eastAsia="Calibri"/>
          <w:kern w:val="2"/>
          <w:sz w:val="20"/>
          <w:szCs w:val="20"/>
          <w14:ligatures w14:val="standardContextual"/>
        </w:rPr>
        <w:t>, including their race,</w:t>
      </w:r>
      <w:r w:rsidR="00825738" w:rsidRPr="00E46D9D">
        <w:rPr>
          <w:rFonts w:eastAsia="Calibri"/>
          <w:kern w:val="2"/>
          <w:sz w:val="20"/>
          <w:szCs w:val="20"/>
          <w14:ligatures w14:val="standardContextual"/>
        </w:rPr>
        <w:t xml:space="preserve"> ethnicity,</w:t>
      </w:r>
      <w:r w:rsidRPr="00E46D9D">
        <w:rPr>
          <w:rFonts w:eastAsia="Calibri"/>
          <w:kern w:val="2"/>
          <w:sz w:val="20"/>
          <w:szCs w:val="20"/>
          <w14:ligatures w14:val="standardContextual"/>
        </w:rPr>
        <w:t xml:space="preserve"> color, national origin,</w:t>
      </w:r>
      <w:r w:rsidR="00825738" w:rsidRPr="00E46D9D">
        <w:rPr>
          <w:rFonts w:eastAsia="Calibri"/>
          <w:kern w:val="2"/>
          <w:sz w:val="20"/>
          <w:szCs w:val="20"/>
          <w14:ligatures w14:val="standardContextual"/>
        </w:rPr>
        <w:t xml:space="preserve"> immigration or citizenship status,</w:t>
      </w:r>
      <w:r w:rsidRPr="00E46D9D">
        <w:rPr>
          <w:rFonts w:eastAsia="Calibri"/>
          <w:kern w:val="2"/>
          <w:sz w:val="20"/>
          <w:szCs w:val="20"/>
          <w14:ligatures w14:val="standardContextual"/>
        </w:rPr>
        <w:t xml:space="preserve"> sex, gender identity, gender expression, sexual orientation, </w:t>
      </w:r>
      <w:r w:rsidR="00825738" w:rsidRPr="00E46D9D">
        <w:rPr>
          <w:rFonts w:eastAsia="Calibri"/>
          <w:kern w:val="2"/>
          <w:sz w:val="20"/>
          <w:szCs w:val="20"/>
          <w14:ligatures w14:val="standardContextual"/>
        </w:rPr>
        <w:t xml:space="preserve">homelessness, </w:t>
      </w:r>
      <w:r w:rsidRPr="00E46D9D">
        <w:rPr>
          <w:rFonts w:eastAsia="Calibri"/>
          <w:kern w:val="2"/>
          <w:sz w:val="20"/>
          <w:szCs w:val="20"/>
          <w14:ligatures w14:val="standardContextual"/>
        </w:rPr>
        <w:t>religion, creed, disability,</w:t>
      </w:r>
      <w:r w:rsidR="00825738" w:rsidRPr="00E46D9D">
        <w:rPr>
          <w:rFonts w:eastAsia="Calibri"/>
          <w:kern w:val="2"/>
          <w:sz w:val="20"/>
          <w:szCs w:val="20"/>
          <w14:ligatures w14:val="standardContextual"/>
        </w:rPr>
        <w:t xml:space="preserve"> neurodivergence,</w:t>
      </w:r>
      <w:r w:rsidRPr="00E46D9D">
        <w:rPr>
          <w:rFonts w:eastAsia="Calibri"/>
          <w:kern w:val="2"/>
          <w:sz w:val="20"/>
          <w:szCs w:val="20"/>
          <w14:ligatures w14:val="standardContextual"/>
        </w:rPr>
        <w:t xml:space="preserve"> use of a service animal, or veteran or military status. </w:t>
      </w:r>
    </w:p>
    <w:p w14:paraId="0CFF3ED6" w14:textId="77777777" w:rsidR="00BC2422" w:rsidRPr="00E46D9D" w:rsidRDefault="00BC2422" w:rsidP="00BC2422">
      <w:pPr>
        <w:spacing w:after="0"/>
        <w:rPr>
          <w:rFonts w:eastAsia="Calibri"/>
          <w:b/>
          <w:bCs/>
          <w:kern w:val="2"/>
          <w:sz w:val="20"/>
          <w:szCs w:val="20"/>
          <w14:ligatures w14:val="standardContextual"/>
        </w:rPr>
      </w:pPr>
    </w:p>
    <w:p w14:paraId="371A44ED"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What is discriminatory harassment?</w:t>
      </w:r>
    </w:p>
    <w:p w14:paraId="05D2FFE2" w14:textId="0AC6AE0B"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Discriminatory harassment can include teasing and name-calling; graphic and written statements; or other </w:t>
      </w:r>
      <w:r w:rsidR="00D23EF6">
        <w:rPr>
          <w:rFonts w:eastAsia="Calibri"/>
          <w:kern w:val="2"/>
          <w:sz w:val="20"/>
          <w:szCs w:val="20"/>
          <w14:ligatures w14:val="standardContextual"/>
        </w:rPr>
        <w:t>behavior</w:t>
      </w:r>
      <w:r w:rsidR="00D23EF6"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that</w:t>
      </w:r>
      <w:r w:rsidR="0041306D">
        <w:rPr>
          <w:rFonts w:eastAsia="Calibri"/>
          <w:kern w:val="2"/>
          <w:sz w:val="20"/>
          <w:szCs w:val="20"/>
          <w14:ligatures w14:val="standardContextual"/>
        </w:rPr>
        <w:t xml:space="preserve"> is</w:t>
      </w:r>
      <w:r w:rsidRPr="00E46D9D">
        <w:rPr>
          <w:rFonts w:eastAsia="Calibri"/>
          <w:kern w:val="2"/>
          <w:sz w:val="20"/>
          <w:szCs w:val="20"/>
          <w14:ligatures w14:val="standardContextual"/>
        </w:rPr>
        <w:t xml:space="preserve"> threatening, harmful, or humiliating. </w:t>
      </w:r>
      <w:r w:rsidR="0041306D">
        <w:rPr>
          <w:rFonts w:eastAsia="Calibri"/>
          <w:kern w:val="2"/>
          <w:sz w:val="20"/>
          <w:szCs w:val="20"/>
          <w14:ligatures w14:val="standardContextual"/>
        </w:rPr>
        <w:t>It</w:t>
      </w:r>
      <w:r w:rsidRPr="00E46D9D">
        <w:rPr>
          <w:rFonts w:eastAsia="Calibri"/>
          <w:kern w:val="2"/>
          <w:sz w:val="20"/>
          <w:szCs w:val="20"/>
          <w14:ligatures w14:val="standardContextual"/>
        </w:rPr>
        <w:t xml:space="preserve"> happens when the </w:t>
      </w:r>
      <w:r w:rsidR="0041306D">
        <w:rPr>
          <w:rFonts w:eastAsia="Calibri"/>
          <w:kern w:val="2"/>
          <w:sz w:val="20"/>
          <w:szCs w:val="20"/>
          <w14:ligatures w14:val="standardContextual"/>
        </w:rPr>
        <w:t>behavior</w:t>
      </w:r>
      <w:r w:rsidR="0041306D"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is based on a student’s protected </w:t>
      </w:r>
      <w:r w:rsidR="00E25662">
        <w:rPr>
          <w:rFonts w:eastAsia="Calibri"/>
          <w:kern w:val="2"/>
          <w:sz w:val="20"/>
          <w:szCs w:val="20"/>
          <w14:ligatures w14:val="standardContextual"/>
        </w:rPr>
        <w:t>status</w:t>
      </w:r>
      <w:r w:rsidR="00E25662"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and is serious enough to create a hostile environment. A </w:t>
      </w:r>
      <w:r w:rsidRPr="00E46D9D">
        <w:rPr>
          <w:rFonts w:eastAsia="Calibri"/>
          <w:b/>
          <w:bCs/>
          <w:kern w:val="2"/>
          <w:sz w:val="20"/>
          <w:szCs w:val="20"/>
          <w14:ligatures w14:val="standardContextual"/>
        </w:rPr>
        <w:t>hostile environment</w:t>
      </w:r>
      <w:r w:rsidRPr="00E46D9D">
        <w:rPr>
          <w:rFonts w:eastAsia="Calibri"/>
          <w:kern w:val="2"/>
          <w:sz w:val="20"/>
          <w:szCs w:val="20"/>
          <w14:ligatures w14:val="standardContextual"/>
        </w:rPr>
        <w:t xml:space="preserve"> is created when </w:t>
      </w:r>
      <w:r w:rsidR="00C31DE5">
        <w:rPr>
          <w:rFonts w:eastAsia="Calibri"/>
          <w:kern w:val="2"/>
          <w:sz w:val="20"/>
          <w:szCs w:val="20"/>
          <w14:ligatures w14:val="standardContextual"/>
        </w:rPr>
        <w:t>behavior</w:t>
      </w:r>
      <w:r w:rsidR="00C31DE5"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is so severe, pervasive, or persistent that it limits a student’s ability to participate in or benefit from the school’s services, activities, or opportunities.</w:t>
      </w:r>
    </w:p>
    <w:p w14:paraId="0AAF3508" w14:textId="77777777" w:rsidR="00BC2422" w:rsidRPr="00E46D9D" w:rsidRDefault="00BC2422" w:rsidP="00BC2422">
      <w:pPr>
        <w:spacing w:after="0"/>
        <w:rPr>
          <w:rFonts w:eastAsia="Calibri"/>
          <w:kern w:val="2"/>
          <w:sz w:val="20"/>
          <w:szCs w:val="20"/>
          <w14:ligatures w14:val="standardContextual"/>
        </w:rPr>
      </w:pPr>
    </w:p>
    <w:p w14:paraId="7E9222A8" w14:textId="77777777" w:rsidR="00BC2422" w:rsidRPr="00E46D9D" w:rsidRDefault="00BC2422" w:rsidP="00BC2422">
      <w:pPr>
        <w:spacing w:after="0"/>
        <w:rPr>
          <w:rFonts w:eastAsia="Calibri"/>
          <w:i/>
          <w:iCs/>
          <w:kern w:val="2"/>
          <w:sz w:val="20"/>
          <w:szCs w:val="20"/>
          <w14:ligatures w14:val="standardContextual"/>
        </w:rPr>
      </w:pPr>
      <w:r w:rsidRPr="00E46D9D">
        <w:rPr>
          <w:rFonts w:eastAsia="Calibri"/>
          <w:i/>
          <w:iCs/>
          <w:kern w:val="2"/>
          <w:sz w:val="20"/>
          <w:szCs w:val="20"/>
          <w14:ligatures w14:val="standardContextual"/>
        </w:rPr>
        <w:t>To review the district’s Nondiscrimination Policy [</w:t>
      </w:r>
      <w:proofErr w:type="gramStart"/>
      <w:r w:rsidRPr="00E46D9D">
        <w:rPr>
          <w:rFonts w:eastAsia="Calibri"/>
          <w:i/>
          <w:iCs/>
          <w:color w:val="C00000"/>
          <w:kern w:val="2"/>
          <w:sz w:val="20"/>
          <w:szCs w:val="20"/>
          <w14:ligatures w14:val="standardContextual"/>
        </w:rPr>
        <w:t>insert #</w:t>
      </w:r>
      <w:r w:rsidRPr="00E46D9D">
        <w:rPr>
          <w:rFonts w:eastAsia="Calibri"/>
          <w:i/>
          <w:iCs/>
          <w:kern w:val="2"/>
          <w:sz w:val="20"/>
          <w:szCs w:val="20"/>
          <w14:ligatures w14:val="standardContextual"/>
        </w:rPr>
        <w:t>]</w:t>
      </w:r>
      <w:proofErr w:type="gramEnd"/>
      <w:r w:rsidRPr="00E46D9D">
        <w:rPr>
          <w:rFonts w:eastAsia="Calibri"/>
          <w:i/>
          <w:iCs/>
          <w:color w:val="FF0000"/>
          <w:kern w:val="2"/>
          <w:sz w:val="20"/>
          <w:szCs w:val="20"/>
          <w14:ligatures w14:val="standardContextual"/>
        </w:rPr>
        <w:t xml:space="preserve"> </w:t>
      </w:r>
      <w:r w:rsidRPr="00E46D9D">
        <w:rPr>
          <w:rFonts w:eastAsia="Calibri"/>
          <w:i/>
          <w:iCs/>
          <w:kern w:val="2"/>
          <w:sz w:val="20"/>
          <w:szCs w:val="20"/>
          <w14:ligatures w14:val="standardContextual"/>
        </w:rPr>
        <w:t>and Procedure [</w:t>
      </w:r>
      <w:proofErr w:type="gramStart"/>
      <w:r w:rsidRPr="00E46D9D">
        <w:rPr>
          <w:rFonts w:eastAsia="Calibri"/>
          <w:i/>
          <w:iCs/>
          <w:color w:val="C00000"/>
          <w:kern w:val="2"/>
          <w:sz w:val="20"/>
          <w:szCs w:val="20"/>
          <w14:ligatures w14:val="standardContextual"/>
        </w:rPr>
        <w:t>insert #</w:t>
      </w:r>
      <w:r w:rsidRPr="00E46D9D">
        <w:rPr>
          <w:rFonts w:eastAsia="Calibri"/>
          <w:i/>
          <w:iCs/>
          <w:kern w:val="2"/>
          <w:sz w:val="20"/>
          <w:szCs w:val="20"/>
          <w14:ligatures w14:val="standardContextual"/>
        </w:rPr>
        <w:t>]</w:t>
      </w:r>
      <w:proofErr w:type="gramEnd"/>
      <w:r w:rsidRPr="00E46D9D">
        <w:rPr>
          <w:rFonts w:eastAsia="Calibri"/>
          <w:i/>
          <w:iCs/>
          <w:kern w:val="2"/>
          <w:sz w:val="20"/>
          <w:szCs w:val="20"/>
          <w14:ligatures w14:val="standardContextual"/>
        </w:rPr>
        <w:t>,</w:t>
      </w:r>
      <w:r w:rsidRPr="00E46D9D">
        <w:rPr>
          <w:rFonts w:eastAsia="Calibri"/>
          <w:i/>
          <w:iCs/>
          <w:color w:val="FF0000"/>
          <w:kern w:val="2"/>
          <w:sz w:val="20"/>
          <w:szCs w:val="20"/>
          <w14:ligatures w14:val="standardContextual"/>
        </w:rPr>
        <w:t xml:space="preserve"> </w:t>
      </w:r>
      <w:r w:rsidRPr="00E46D9D">
        <w:rPr>
          <w:rFonts w:eastAsia="Calibri"/>
          <w:i/>
          <w:iCs/>
          <w:kern w:val="2"/>
          <w:sz w:val="20"/>
          <w:szCs w:val="20"/>
          <w14:ligatures w14:val="standardContextual"/>
        </w:rPr>
        <w:t>visit [</w:t>
      </w:r>
      <w:r w:rsidRPr="00E46D9D">
        <w:rPr>
          <w:rFonts w:eastAsia="Calibri"/>
          <w:i/>
          <w:iCs/>
          <w:color w:val="C00000"/>
          <w:kern w:val="2"/>
          <w:sz w:val="20"/>
          <w:szCs w:val="20"/>
          <w14:ligatures w14:val="standardContextual"/>
        </w:rPr>
        <w:t>insert website</w:t>
      </w:r>
      <w:r w:rsidRPr="00E46D9D">
        <w:rPr>
          <w:rFonts w:eastAsia="Calibri"/>
          <w:i/>
          <w:iCs/>
          <w:kern w:val="2"/>
          <w:sz w:val="20"/>
          <w:szCs w:val="20"/>
          <w14:ligatures w14:val="standardContextual"/>
        </w:rPr>
        <w:t>].</w:t>
      </w:r>
    </w:p>
    <w:p w14:paraId="4748946C" w14:textId="77777777" w:rsidR="00BC2422" w:rsidRPr="00E46D9D" w:rsidRDefault="00BC2422" w:rsidP="00BC2422">
      <w:pPr>
        <w:spacing w:after="0"/>
        <w:rPr>
          <w:rFonts w:eastAsia="Calibri"/>
          <w:kern w:val="2"/>
          <w:sz w:val="20"/>
          <w:szCs w:val="20"/>
          <w14:ligatures w14:val="standardContextual"/>
        </w:rPr>
      </w:pPr>
    </w:p>
    <w:p w14:paraId="4672C3C8"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What is sexual harassment?</w:t>
      </w:r>
    </w:p>
    <w:p w14:paraId="3BCDB39C" w14:textId="1531AC14" w:rsidR="00BC2422" w:rsidRPr="00E46D9D" w:rsidRDefault="00BC2422" w:rsidP="00BC2422">
      <w:pPr>
        <w:spacing w:after="0"/>
        <w:rPr>
          <w:rFonts w:eastAsia="Calibri"/>
          <w:kern w:val="2"/>
          <w:sz w:val="20"/>
          <w:szCs w:val="20"/>
          <w14:ligatures w14:val="standardContextual"/>
        </w:rPr>
      </w:pPr>
      <w:r w:rsidRPr="00E46D9D">
        <w:rPr>
          <w:rFonts w:eastAsia="Calibri"/>
          <w:b/>
          <w:bCs/>
          <w:kern w:val="2"/>
          <w:sz w:val="20"/>
          <w:szCs w:val="20"/>
          <w14:ligatures w14:val="standardContextual"/>
        </w:rPr>
        <w:t>Sexual harassment</w:t>
      </w:r>
      <w:r w:rsidRPr="00E46D9D">
        <w:rPr>
          <w:rFonts w:eastAsia="Calibri"/>
          <w:kern w:val="2"/>
          <w:sz w:val="20"/>
          <w:szCs w:val="20"/>
          <w14:ligatures w14:val="standardContextual"/>
        </w:rPr>
        <w:t xml:space="preserve"> is unwelcome </w:t>
      </w:r>
      <w:r w:rsidR="00371520">
        <w:rPr>
          <w:rFonts w:eastAsia="Calibri"/>
          <w:kern w:val="2"/>
          <w:sz w:val="20"/>
          <w:szCs w:val="20"/>
          <w14:ligatures w14:val="standardContextual"/>
        </w:rPr>
        <w:t>behavior</w:t>
      </w:r>
      <w:r w:rsidR="00371520"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or communication that is sexual in nature and </w:t>
      </w:r>
      <w:r w:rsidR="00EA796D">
        <w:rPr>
          <w:rFonts w:eastAsia="Calibri"/>
          <w:kern w:val="2"/>
          <w:sz w:val="20"/>
          <w:szCs w:val="20"/>
          <w14:ligatures w14:val="standardContextual"/>
        </w:rPr>
        <w:t>seriously</w:t>
      </w:r>
      <w:r w:rsidR="00EA796D"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interferes with a student's educational performance or creates an intimidating or hostile environment. Sexual harassment can also occur when a student is led to believe they must </w:t>
      </w:r>
      <w:r w:rsidR="00133E75">
        <w:rPr>
          <w:rFonts w:eastAsia="Calibri"/>
          <w:kern w:val="2"/>
          <w:sz w:val="20"/>
          <w:szCs w:val="20"/>
          <w14:ligatures w14:val="standardContextual"/>
        </w:rPr>
        <w:t>accept</w:t>
      </w:r>
      <w:r w:rsidRPr="00E46D9D">
        <w:rPr>
          <w:rFonts w:eastAsia="Calibri"/>
          <w:kern w:val="2"/>
          <w:sz w:val="20"/>
          <w:szCs w:val="20"/>
          <w14:ligatures w14:val="standardContextual"/>
        </w:rPr>
        <w:t xml:space="preserve"> unwelcome sexual </w:t>
      </w:r>
      <w:r w:rsidR="00133E75">
        <w:rPr>
          <w:rFonts w:eastAsia="Calibri"/>
          <w:kern w:val="2"/>
          <w:sz w:val="20"/>
          <w:szCs w:val="20"/>
          <w14:ligatures w14:val="standardContextual"/>
        </w:rPr>
        <w:t>behavior</w:t>
      </w:r>
      <w:r w:rsidR="00133E75"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or communication to </w:t>
      </w:r>
      <w:r w:rsidR="00133E75">
        <w:rPr>
          <w:rFonts w:eastAsia="Calibri"/>
          <w:kern w:val="2"/>
          <w:sz w:val="20"/>
          <w:szCs w:val="20"/>
          <w14:ligatures w14:val="standardContextual"/>
        </w:rPr>
        <w:t>receive</w:t>
      </w:r>
      <w:r w:rsidR="00133E75"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something in return, such as a </w:t>
      </w:r>
      <w:r w:rsidR="00133E75">
        <w:rPr>
          <w:rFonts w:eastAsia="Calibri"/>
          <w:kern w:val="2"/>
          <w:sz w:val="20"/>
          <w:szCs w:val="20"/>
          <w14:ligatures w14:val="standardContextual"/>
        </w:rPr>
        <w:t xml:space="preserve">better </w:t>
      </w:r>
      <w:r w:rsidRPr="00E46D9D">
        <w:rPr>
          <w:rFonts w:eastAsia="Calibri"/>
          <w:kern w:val="2"/>
          <w:sz w:val="20"/>
          <w:szCs w:val="20"/>
          <w14:ligatures w14:val="standardContextual"/>
        </w:rPr>
        <w:t>grade or a place on a sports team.</w:t>
      </w:r>
    </w:p>
    <w:p w14:paraId="5D704D59" w14:textId="77777777" w:rsidR="00BC2422" w:rsidRPr="00E46D9D" w:rsidRDefault="00BC2422" w:rsidP="00BC2422">
      <w:pPr>
        <w:spacing w:after="0" w:line="240" w:lineRule="auto"/>
        <w:ind w:left="720"/>
        <w:rPr>
          <w:rFonts w:eastAsia="Calibri"/>
          <w:bCs/>
          <w:kern w:val="2"/>
          <w:sz w:val="20"/>
          <w:szCs w:val="20"/>
          <w14:ligatures w14:val="standardContextual"/>
        </w:rPr>
      </w:pPr>
    </w:p>
    <w:p w14:paraId="26EBFED9" w14:textId="2DA34958" w:rsidR="00133137" w:rsidRDefault="00BC2422" w:rsidP="00BC2422">
      <w:pPr>
        <w:spacing w:after="0"/>
        <w:rPr>
          <w:rFonts w:eastAsia="Calibri"/>
          <w:bCs/>
          <w:kern w:val="2"/>
          <w:sz w:val="20"/>
          <w:szCs w:val="20"/>
          <w14:ligatures w14:val="standardContextual"/>
        </w:rPr>
      </w:pPr>
      <w:r w:rsidRPr="00E46D9D">
        <w:rPr>
          <w:rFonts w:eastAsia="Calibri"/>
          <w:bCs/>
          <w:kern w:val="2"/>
          <w:sz w:val="20"/>
          <w:szCs w:val="20"/>
          <w14:ligatures w14:val="standardContextual"/>
        </w:rPr>
        <w:t>Examples of sexual harassment include</w:t>
      </w:r>
      <w:r w:rsidR="003F3668">
        <w:rPr>
          <w:rFonts w:eastAsia="Calibri"/>
          <w:bCs/>
          <w:kern w:val="2"/>
          <w:sz w:val="20"/>
          <w:szCs w:val="20"/>
          <w14:ligatures w14:val="standardContextual"/>
        </w:rPr>
        <w:t>:</w:t>
      </w:r>
      <w:r w:rsidRPr="00E46D9D">
        <w:rPr>
          <w:rFonts w:eastAsia="Calibri"/>
          <w:bCs/>
          <w:kern w:val="2"/>
          <w:sz w:val="20"/>
          <w:szCs w:val="20"/>
          <w14:ligatures w14:val="standardContextual"/>
        </w:rPr>
        <w:t xml:space="preserve"> </w:t>
      </w:r>
    </w:p>
    <w:p w14:paraId="45F4F1EC" w14:textId="25DD5D3E" w:rsidR="00D64621" w:rsidRPr="003E0A50" w:rsidRDefault="00133137" w:rsidP="001E3710">
      <w:pPr>
        <w:pStyle w:val="ListParagraph"/>
        <w:numPr>
          <w:ilvl w:val="0"/>
          <w:numId w:val="12"/>
        </w:numPr>
        <w:spacing w:after="0"/>
        <w:rPr>
          <w:rFonts w:eastAsia="Calibri"/>
          <w:kern w:val="2"/>
          <w:sz w:val="20"/>
          <w:szCs w:val="20"/>
          <w14:ligatures w14:val="standardContextual"/>
        </w:rPr>
      </w:pPr>
      <w:r w:rsidRPr="003E0A50">
        <w:rPr>
          <w:rFonts w:eastAsia="Calibri"/>
          <w:kern w:val="2"/>
          <w:sz w:val="20"/>
          <w:szCs w:val="20"/>
          <w14:ligatures w14:val="standardContextual"/>
        </w:rPr>
        <w:t>P</w:t>
      </w:r>
      <w:r w:rsidR="00BC2422" w:rsidRPr="003E0A50">
        <w:rPr>
          <w:rFonts w:eastAsia="Calibri"/>
          <w:kern w:val="2"/>
          <w:sz w:val="20"/>
          <w:szCs w:val="20"/>
          <w14:ligatures w14:val="standardContextual"/>
        </w:rPr>
        <w:t>ressuring a person for sexual actions or favors</w:t>
      </w:r>
      <w:r w:rsidR="007F2B1C" w:rsidRPr="001E3710">
        <w:rPr>
          <w:rFonts w:eastAsia="Calibri"/>
          <w:kern w:val="2"/>
          <w:sz w:val="20"/>
          <w:szCs w:val="20"/>
          <w14:ligatures w14:val="standardContextual"/>
        </w:rPr>
        <w:t>.</w:t>
      </w:r>
    </w:p>
    <w:p w14:paraId="6D86003F" w14:textId="5CB48AB0" w:rsidR="00D64621" w:rsidRPr="003E0A50" w:rsidRDefault="00D64621" w:rsidP="001E3710">
      <w:pPr>
        <w:pStyle w:val="ListParagraph"/>
        <w:numPr>
          <w:ilvl w:val="0"/>
          <w:numId w:val="12"/>
        </w:numPr>
        <w:spacing w:after="0"/>
        <w:rPr>
          <w:rFonts w:eastAsia="Calibri"/>
          <w:kern w:val="2"/>
          <w:sz w:val="20"/>
          <w:szCs w:val="20"/>
          <w14:ligatures w14:val="standardContextual"/>
        </w:rPr>
      </w:pPr>
      <w:r w:rsidRPr="003E0A50">
        <w:rPr>
          <w:rFonts w:eastAsia="Calibri"/>
          <w:kern w:val="2"/>
          <w:sz w:val="20"/>
          <w:szCs w:val="20"/>
          <w14:ligatures w14:val="standardContextual"/>
        </w:rPr>
        <w:t>U</w:t>
      </w:r>
      <w:r w:rsidR="00BC2422" w:rsidRPr="003E0A50">
        <w:rPr>
          <w:rFonts w:eastAsia="Calibri"/>
          <w:kern w:val="2"/>
          <w:sz w:val="20"/>
          <w:szCs w:val="20"/>
          <w14:ligatures w14:val="standardContextual"/>
        </w:rPr>
        <w:t xml:space="preserve">nwelcome </w:t>
      </w:r>
      <w:r w:rsidRPr="003E0A50">
        <w:rPr>
          <w:rFonts w:eastAsia="Calibri"/>
          <w:kern w:val="2"/>
          <w:sz w:val="20"/>
          <w:szCs w:val="20"/>
          <w14:ligatures w14:val="standardContextual"/>
        </w:rPr>
        <w:t>sexual</w:t>
      </w:r>
      <w:r w:rsidR="00BC2422" w:rsidRPr="003E0A50">
        <w:rPr>
          <w:rFonts w:eastAsia="Calibri"/>
          <w:kern w:val="2"/>
          <w:sz w:val="20"/>
          <w:szCs w:val="20"/>
          <w14:ligatures w14:val="standardContextual"/>
        </w:rPr>
        <w:t xml:space="preserve"> touching</w:t>
      </w:r>
      <w:r w:rsidR="007F2B1C" w:rsidRPr="001E3710">
        <w:rPr>
          <w:rFonts w:eastAsia="Calibri"/>
          <w:kern w:val="2"/>
          <w:sz w:val="20"/>
          <w:szCs w:val="20"/>
          <w14:ligatures w14:val="standardContextual"/>
        </w:rPr>
        <w:t>.</w:t>
      </w:r>
    </w:p>
    <w:p w14:paraId="376F9742" w14:textId="68F43DF2" w:rsidR="006145F8" w:rsidRPr="003E0A50" w:rsidRDefault="00C50AD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14:ligatures w14:val="standardContextual"/>
        </w:rPr>
        <w:t>W</w:t>
      </w:r>
      <w:r w:rsidR="00BC2422" w:rsidRPr="003E0A50">
        <w:rPr>
          <w:rFonts w:eastAsia="Calibri"/>
          <w:kern w:val="2"/>
          <w:sz w:val="20"/>
          <w:szCs w:val="20"/>
          <w14:ligatures w14:val="standardContextual"/>
        </w:rPr>
        <w:t>ritten</w:t>
      </w:r>
      <w:r w:rsidR="00D64621" w:rsidRPr="5589C3F5">
        <w:rPr>
          <w:rFonts w:eastAsia="Calibri"/>
          <w:sz w:val="20"/>
          <w:szCs w:val="20"/>
        </w:rPr>
        <w:t>, graphic</w:t>
      </w:r>
      <w:r w:rsidR="00753225" w:rsidRPr="5589C3F5">
        <w:rPr>
          <w:rFonts w:eastAsia="Calibri"/>
          <w:sz w:val="20"/>
          <w:szCs w:val="20"/>
        </w:rPr>
        <w:t>, or electronic</w:t>
      </w:r>
      <w:r w:rsidR="00BC2422" w:rsidRPr="003E0A50">
        <w:rPr>
          <w:rFonts w:eastAsia="Calibri"/>
          <w:kern w:val="2"/>
          <w:sz w:val="20"/>
          <w:szCs w:val="20"/>
          <w14:ligatures w14:val="standardContextual"/>
        </w:rPr>
        <w:t xml:space="preserve"> </w:t>
      </w:r>
      <w:r w:rsidR="006145F8" w:rsidRPr="5589C3F5">
        <w:rPr>
          <w:rFonts w:eastAsia="Calibri"/>
          <w:sz w:val="20"/>
          <w:szCs w:val="20"/>
        </w:rPr>
        <w:t xml:space="preserve">messages that are </w:t>
      </w:r>
      <w:r w:rsidR="00BC2422" w:rsidRPr="003E0A50">
        <w:rPr>
          <w:rFonts w:eastAsia="Calibri"/>
          <w:kern w:val="2"/>
          <w:sz w:val="20"/>
          <w:szCs w:val="20"/>
          <w14:ligatures w14:val="standardContextual"/>
        </w:rPr>
        <w:t>sexual</w:t>
      </w:r>
      <w:r w:rsidR="00BC2422" w:rsidRPr="5589C3F5">
        <w:rPr>
          <w:rFonts w:eastAsia="Calibri"/>
          <w:sz w:val="20"/>
          <w:szCs w:val="20"/>
        </w:rPr>
        <w:t xml:space="preserve"> </w:t>
      </w:r>
      <w:r w:rsidR="006145F8" w:rsidRPr="5589C3F5">
        <w:rPr>
          <w:rFonts w:eastAsia="Calibri"/>
          <w:sz w:val="20"/>
          <w:szCs w:val="20"/>
        </w:rPr>
        <w:t>in</w:t>
      </w:r>
      <w:r w:rsidR="00BC2422" w:rsidRPr="003E0A50">
        <w:rPr>
          <w:rFonts w:eastAsia="Calibri"/>
          <w:kern w:val="2"/>
          <w:sz w:val="20"/>
          <w:szCs w:val="20"/>
          <w14:ligatures w14:val="standardContextual"/>
        </w:rPr>
        <w:t xml:space="preserve"> nature</w:t>
      </w:r>
      <w:r w:rsidR="007F2B1C" w:rsidRPr="001E3710">
        <w:rPr>
          <w:rFonts w:eastAsia="Calibri"/>
          <w:sz w:val="20"/>
          <w:szCs w:val="20"/>
        </w:rPr>
        <w:t>.</w:t>
      </w:r>
    </w:p>
    <w:p w14:paraId="316D9372" w14:textId="40B11E81" w:rsidR="007F2B1C" w:rsidRPr="001E3710" w:rsidRDefault="006145F8" w:rsidP="001E3710">
      <w:pPr>
        <w:pStyle w:val="ListParagraph"/>
        <w:numPr>
          <w:ilvl w:val="0"/>
          <w:numId w:val="12"/>
        </w:numPr>
        <w:spacing w:after="0"/>
        <w:rPr>
          <w:rFonts w:eastAsia="Calibri"/>
          <w:kern w:val="2"/>
          <w:sz w:val="20"/>
          <w:szCs w:val="20"/>
          <w14:ligatures w14:val="standardContextual"/>
        </w:rPr>
      </w:pPr>
      <w:r w:rsidRPr="003E0A50">
        <w:rPr>
          <w:rFonts w:eastAsia="Calibri"/>
          <w:kern w:val="2"/>
          <w:sz w:val="20"/>
          <w:szCs w:val="20"/>
          <w14:ligatures w14:val="standardContextual"/>
        </w:rPr>
        <w:t>Sharing</w:t>
      </w:r>
      <w:r w:rsidR="00BC2422" w:rsidRPr="003E0A50">
        <w:rPr>
          <w:rFonts w:eastAsia="Calibri"/>
          <w:kern w:val="2"/>
          <w:sz w:val="20"/>
          <w:szCs w:val="20"/>
          <w14:ligatures w14:val="standardContextual"/>
        </w:rPr>
        <w:t xml:space="preserve"> sexually explicit texts, emails, or pictures</w:t>
      </w:r>
      <w:r w:rsidR="007F2B1C" w:rsidRPr="001E3710">
        <w:rPr>
          <w:rFonts w:eastAsia="Calibri"/>
          <w:kern w:val="2"/>
          <w:sz w:val="20"/>
          <w:szCs w:val="20"/>
          <w14:ligatures w14:val="standardContextual"/>
        </w:rPr>
        <w:t>.</w:t>
      </w:r>
    </w:p>
    <w:p w14:paraId="7EDF796A" w14:textId="05D387EE" w:rsidR="007F2B1C" w:rsidRPr="001E3710" w:rsidRDefault="007F2B1C" w:rsidP="001E3710">
      <w:pPr>
        <w:pStyle w:val="ListParagraph"/>
        <w:numPr>
          <w:ilvl w:val="0"/>
          <w:numId w:val="12"/>
        </w:numPr>
        <w:spacing w:after="0"/>
        <w:rPr>
          <w:rFonts w:eastAsia="Calibri"/>
          <w:kern w:val="2"/>
          <w:sz w:val="20"/>
          <w:szCs w:val="20"/>
          <w14:ligatures w14:val="standardContextual"/>
        </w:rPr>
      </w:pPr>
      <w:r w:rsidRPr="001E3710">
        <w:rPr>
          <w:rFonts w:eastAsia="Calibri"/>
          <w:kern w:val="2"/>
          <w:sz w:val="20"/>
          <w:szCs w:val="20"/>
          <w14:ligatures w14:val="standardContextual"/>
        </w:rPr>
        <w:t>M</w:t>
      </w:r>
      <w:r w:rsidR="00BC2422" w:rsidRPr="001E3710">
        <w:rPr>
          <w:rFonts w:eastAsia="Calibri"/>
          <w:kern w:val="2"/>
          <w:sz w:val="20"/>
          <w:szCs w:val="20"/>
          <w14:ligatures w14:val="standardContextual"/>
        </w:rPr>
        <w:t xml:space="preserve">aking </w:t>
      </w:r>
      <w:r w:rsidR="00BC2422" w:rsidRPr="003E0A50">
        <w:rPr>
          <w:rFonts w:eastAsia="Calibri"/>
          <w:kern w:val="2"/>
          <w:sz w:val="20"/>
          <w:szCs w:val="20"/>
          <w14:ligatures w14:val="standardContextual"/>
        </w:rPr>
        <w:t xml:space="preserve">sexual jokes, </w:t>
      </w:r>
      <w:r w:rsidRPr="001E3710">
        <w:rPr>
          <w:rFonts w:eastAsia="Calibri"/>
          <w:kern w:val="2"/>
          <w:sz w:val="20"/>
          <w:szCs w:val="20"/>
          <w14:ligatures w14:val="standardContextual"/>
        </w:rPr>
        <w:t xml:space="preserve">spreading sexual </w:t>
      </w:r>
      <w:r w:rsidR="00BC2422" w:rsidRPr="003E0A50">
        <w:rPr>
          <w:rFonts w:eastAsia="Calibri"/>
          <w:kern w:val="2"/>
          <w:sz w:val="20"/>
          <w:szCs w:val="20"/>
          <w14:ligatures w14:val="standardContextual"/>
        </w:rPr>
        <w:t xml:space="preserve">rumors, or </w:t>
      </w:r>
      <w:r w:rsidRPr="001E3710">
        <w:rPr>
          <w:rFonts w:eastAsia="Calibri"/>
          <w:kern w:val="2"/>
          <w:sz w:val="20"/>
          <w:szCs w:val="20"/>
          <w14:ligatures w14:val="standardContextual"/>
        </w:rPr>
        <w:t>making</w:t>
      </w:r>
      <w:r w:rsidR="00BC2422" w:rsidRPr="001E3710">
        <w:rPr>
          <w:rFonts w:eastAsia="Calibri"/>
          <w:kern w:val="2"/>
          <w:sz w:val="20"/>
          <w:szCs w:val="20"/>
          <w14:ligatures w14:val="standardContextual"/>
        </w:rPr>
        <w:t xml:space="preserve"> </w:t>
      </w:r>
      <w:r w:rsidR="00BC2422" w:rsidRPr="003E0A50">
        <w:rPr>
          <w:rFonts w:eastAsia="Calibri"/>
          <w:kern w:val="2"/>
          <w:sz w:val="20"/>
          <w:szCs w:val="20"/>
          <w14:ligatures w14:val="standardContextual"/>
        </w:rPr>
        <w:t xml:space="preserve">suggestive </w:t>
      </w:r>
      <w:r w:rsidRPr="001E3710">
        <w:rPr>
          <w:rFonts w:eastAsia="Calibri"/>
          <w:kern w:val="2"/>
          <w:sz w:val="20"/>
          <w:szCs w:val="20"/>
          <w14:ligatures w14:val="standardContextual"/>
        </w:rPr>
        <w:t>comments.</w:t>
      </w:r>
      <w:r w:rsidR="00BC2422" w:rsidRPr="003E0A50">
        <w:rPr>
          <w:rFonts w:eastAsia="Calibri"/>
          <w:kern w:val="2"/>
          <w:sz w:val="20"/>
          <w:szCs w:val="20"/>
          <w14:ligatures w14:val="standardContextual"/>
        </w:rPr>
        <w:t xml:space="preserve"> </w:t>
      </w:r>
    </w:p>
    <w:p w14:paraId="38543BD4" w14:textId="1F12700F" w:rsidR="00BC2422" w:rsidRPr="003E0A50" w:rsidRDefault="007F2B1C" w:rsidP="001E3710">
      <w:pPr>
        <w:pStyle w:val="ListParagraph"/>
        <w:numPr>
          <w:ilvl w:val="0"/>
          <w:numId w:val="12"/>
        </w:numPr>
        <w:spacing w:after="0"/>
        <w:rPr>
          <w:rFonts w:eastAsia="Calibri"/>
          <w:kern w:val="2"/>
          <w:sz w:val="20"/>
          <w:szCs w:val="20"/>
          <w14:ligatures w14:val="standardContextual"/>
        </w:rPr>
      </w:pPr>
      <w:r w:rsidRPr="001E3710">
        <w:rPr>
          <w:rFonts w:eastAsia="Calibri"/>
          <w:kern w:val="2"/>
          <w:sz w:val="20"/>
          <w:szCs w:val="20"/>
          <w14:ligatures w14:val="standardContextual"/>
        </w:rPr>
        <w:t>P</w:t>
      </w:r>
      <w:r w:rsidR="00BC2422" w:rsidRPr="001E3710">
        <w:rPr>
          <w:rFonts w:eastAsia="Calibri"/>
          <w:kern w:val="2"/>
          <w:sz w:val="20"/>
          <w:szCs w:val="20"/>
          <w14:ligatures w14:val="standardContextual"/>
        </w:rPr>
        <w:t>hysical</w:t>
      </w:r>
      <w:r w:rsidR="00BC2422" w:rsidRPr="003E0A50">
        <w:rPr>
          <w:rFonts w:eastAsia="Calibri"/>
          <w:kern w:val="2"/>
          <w:sz w:val="20"/>
          <w:szCs w:val="20"/>
          <w14:ligatures w14:val="standardContextual"/>
        </w:rPr>
        <w:t xml:space="preserve"> violence, including rape and sexual assault.</w:t>
      </w:r>
    </w:p>
    <w:p w14:paraId="32FD91D7" w14:textId="77777777" w:rsidR="00CC39D9" w:rsidRPr="00E46D9D" w:rsidRDefault="00CC39D9" w:rsidP="00BC2422">
      <w:pPr>
        <w:spacing w:after="0"/>
        <w:rPr>
          <w:rFonts w:eastAsia="Calibri"/>
          <w:kern w:val="2"/>
          <w:sz w:val="20"/>
          <w:szCs w:val="20"/>
          <w14:ligatures w14:val="standardContextual"/>
        </w:rPr>
      </w:pPr>
    </w:p>
    <w:p w14:paraId="185C6E87" w14:textId="33D6802E" w:rsidR="00CC39D9" w:rsidRPr="00E46D9D" w:rsidRDefault="704C7E3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Our school do</w:t>
      </w:r>
      <w:r w:rsidR="00721B7A">
        <w:rPr>
          <w:rFonts w:eastAsia="Calibri"/>
          <w:kern w:val="2"/>
          <w:sz w:val="20"/>
          <w:szCs w:val="20"/>
          <w14:ligatures w14:val="standardContextual"/>
        </w:rPr>
        <w:t>es</w:t>
      </w:r>
      <w:r w:rsidRPr="00E46D9D">
        <w:rPr>
          <w:rFonts w:eastAsia="Calibri"/>
          <w:kern w:val="2"/>
          <w:sz w:val="20"/>
          <w:szCs w:val="20"/>
          <w14:ligatures w14:val="standardContextual"/>
        </w:rPr>
        <w:t xml:space="preserve"> not discriminate </w:t>
      </w:r>
      <w:r w:rsidR="569C9ECA" w:rsidRPr="00E46D9D">
        <w:rPr>
          <w:rFonts w:eastAsia="Calibri"/>
          <w:kern w:val="2"/>
          <w:sz w:val="20"/>
          <w:szCs w:val="20"/>
          <w14:ligatures w14:val="standardContextual"/>
        </w:rPr>
        <w:t xml:space="preserve">based on </w:t>
      </w:r>
      <w:r w:rsidRPr="00E46D9D">
        <w:rPr>
          <w:rFonts w:eastAsia="Calibri"/>
          <w:kern w:val="2"/>
          <w:sz w:val="20"/>
          <w:szCs w:val="20"/>
          <w14:ligatures w14:val="standardContextual"/>
        </w:rPr>
        <w:t>sex</w:t>
      </w:r>
      <w:r w:rsidR="40F25FC6" w:rsidRPr="09456ABA">
        <w:rPr>
          <w:rFonts w:eastAsia="Calibri"/>
          <w:sz w:val="20"/>
          <w:szCs w:val="20"/>
        </w:rPr>
        <w:t>.</w:t>
      </w:r>
      <w:r w:rsidRPr="00E46D9D">
        <w:rPr>
          <w:rFonts w:eastAsia="Calibri"/>
          <w:kern w:val="2"/>
          <w:sz w:val="20"/>
          <w:szCs w:val="20"/>
          <w14:ligatures w14:val="standardContextual"/>
        </w:rPr>
        <w:t xml:space="preserve"> </w:t>
      </w:r>
      <w:r w:rsidR="40F25FC6" w:rsidRPr="09456ABA">
        <w:rPr>
          <w:rFonts w:eastAsia="Calibri"/>
          <w:sz w:val="20"/>
          <w:szCs w:val="20"/>
        </w:rPr>
        <w:t>We</w:t>
      </w:r>
      <w:r w:rsidRPr="09456ABA">
        <w:rPr>
          <w:rFonts w:eastAsia="Calibri"/>
          <w:sz w:val="20"/>
          <w:szCs w:val="20"/>
        </w:rPr>
        <w:t xml:space="preserve"> </w:t>
      </w:r>
      <w:r w:rsidRPr="00E46D9D">
        <w:rPr>
          <w:rFonts w:eastAsia="Calibri"/>
          <w:kern w:val="2"/>
          <w:sz w:val="20"/>
          <w:szCs w:val="20"/>
          <w14:ligatures w14:val="standardContextual"/>
        </w:rPr>
        <w:t>prohibit sex discrimination in all education programs</w:t>
      </w:r>
      <w:r w:rsidR="45B145B6" w:rsidRPr="09456ABA">
        <w:rPr>
          <w:rFonts w:eastAsia="Calibri"/>
          <w:sz w:val="20"/>
          <w:szCs w:val="20"/>
        </w:rPr>
        <w:t>, activities,</w:t>
      </w:r>
      <w:r w:rsidR="2F2C29B1" w:rsidRPr="00E46D9D">
        <w:rPr>
          <w:rFonts w:eastAsia="Calibri"/>
          <w:kern w:val="2"/>
          <w:sz w:val="20"/>
          <w:szCs w:val="20"/>
          <w14:ligatures w14:val="standardContextual"/>
        </w:rPr>
        <w:t xml:space="preserve"> and </w:t>
      </w:r>
      <w:r w:rsidRPr="00E46D9D">
        <w:rPr>
          <w:rFonts w:eastAsia="Calibri"/>
          <w:kern w:val="2"/>
          <w:sz w:val="20"/>
          <w:szCs w:val="20"/>
          <w14:ligatures w14:val="standardContextual"/>
        </w:rPr>
        <w:t>employment, as required by Title IX</w:t>
      </w:r>
      <w:r w:rsidR="6ED5B33A" w:rsidRPr="00E46D9D">
        <w:rPr>
          <w:rFonts w:eastAsia="Calibri"/>
          <w:kern w:val="2"/>
          <w:sz w:val="20"/>
          <w:szCs w:val="20"/>
          <w14:ligatures w14:val="standardContextual"/>
        </w:rPr>
        <w:t xml:space="preserve"> and state law</w:t>
      </w:r>
      <w:r w:rsidRPr="00E46D9D">
        <w:rPr>
          <w:rFonts w:eastAsia="Calibri"/>
          <w:kern w:val="2"/>
          <w:sz w:val="20"/>
          <w:szCs w:val="20"/>
          <w14:ligatures w14:val="standardContextual"/>
        </w:rPr>
        <w:t>.</w:t>
      </w:r>
    </w:p>
    <w:p w14:paraId="12880E75" w14:textId="77777777" w:rsidR="00BC2422" w:rsidRPr="00E46D9D" w:rsidRDefault="00BC2422" w:rsidP="00BC2422">
      <w:pPr>
        <w:spacing w:after="0"/>
        <w:rPr>
          <w:rFonts w:eastAsia="Calibri"/>
          <w:color w:val="FF0000"/>
          <w:kern w:val="2"/>
          <w:sz w:val="20"/>
          <w:szCs w:val="20"/>
          <w14:ligatures w14:val="standardContextual"/>
        </w:rPr>
      </w:pPr>
    </w:p>
    <w:p w14:paraId="089F5B33" w14:textId="77777777" w:rsidR="00BC2422" w:rsidRPr="00E46D9D" w:rsidRDefault="00BC2422" w:rsidP="00BC2422">
      <w:pPr>
        <w:spacing w:after="0"/>
        <w:rPr>
          <w:rFonts w:eastAsia="Calibri"/>
          <w:i/>
          <w:iCs/>
          <w:kern w:val="2"/>
          <w:sz w:val="20"/>
          <w:szCs w:val="20"/>
          <w14:ligatures w14:val="standardContextual"/>
        </w:rPr>
      </w:pPr>
      <w:r w:rsidRPr="00E46D9D">
        <w:rPr>
          <w:rFonts w:eastAsia="Calibri"/>
          <w:i/>
          <w:iCs/>
          <w:kern w:val="2"/>
          <w:sz w:val="20"/>
          <w:szCs w:val="20"/>
          <w14:ligatures w14:val="standardContextual"/>
        </w:rPr>
        <w:t>To review the district’s Sexual Harassment Policy [</w:t>
      </w:r>
      <w:r w:rsidRPr="00E46D9D">
        <w:rPr>
          <w:rFonts w:eastAsia="Calibri"/>
          <w:i/>
          <w:iCs/>
          <w:color w:val="C00000"/>
          <w:kern w:val="2"/>
          <w:sz w:val="20"/>
          <w:szCs w:val="20"/>
          <w14:ligatures w14:val="standardContextual"/>
        </w:rPr>
        <w:t>insert #</w:t>
      </w:r>
      <w:r w:rsidRPr="00E46D9D">
        <w:rPr>
          <w:rFonts w:eastAsia="Calibri"/>
          <w:i/>
          <w:iCs/>
          <w:kern w:val="2"/>
          <w:sz w:val="20"/>
          <w:szCs w:val="20"/>
          <w14:ligatures w14:val="standardContextual"/>
        </w:rPr>
        <w:t>]</w:t>
      </w:r>
      <w:r w:rsidRPr="00E46D9D">
        <w:rPr>
          <w:rFonts w:eastAsia="Calibri"/>
          <w:i/>
          <w:iCs/>
          <w:color w:val="FF0000"/>
          <w:kern w:val="2"/>
          <w:sz w:val="20"/>
          <w:szCs w:val="20"/>
          <w14:ligatures w14:val="standardContextual"/>
        </w:rPr>
        <w:t xml:space="preserve"> </w:t>
      </w:r>
      <w:r w:rsidRPr="00E46D9D">
        <w:rPr>
          <w:rFonts w:eastAsia="Calibri"/>
          <w:i/>
          <w:iCs/>
          <w:kern w:val="2"/>
          <w:sz w:val="20"/>
          <w:szCs w:val="20"/>
          <w14:ligatures w14:val="standardContextual"/>
        </w:rPr>
        <w:t>and Procedure [</w:t>
      </w:r>
      <w:r w:rsidRPr="00E46D9D">
        <w:rPr>
          <w:rFonts w:eastAsia="Calibri"/>
          <w:i/>
          <w:iCs/>
          <w:color w:val="C00000"/>
          <w:kern w:val="2"/>
          <w:sz w:val="20"/>
          <w:szCs w:val="20"/>
          <w14:ligatures w14:val="standardContextual"/>
        </w:rPr>
        <w:t>insert #</w:t>
      </w:r>
      <w:r w:rsidRPr="00E46D9D">
        <w:rPr>
          <w:rFonts w:eastAsia="Calibri"/>
          <w:i/>
          <w:iCs/>
          <w:kern w:val="2"/>
          <w:sz w:val="20"/>
          <w:szCs w:val="20"/>
          <w14:ligatures w14:val="standardContextual"/>
        </w:rPr>
        <w:t>],</w:t>
      </w:r>
      <w:r w:rsidRPr="00E46D9D">
        <w:rPr>
          <w:rFonts w:eastAsia="Calibri"/>
          <w:i/>
          <w:iCs/>
          <w:color w:val="FF0000"/>
          <w:kern w:val="2"/>
          <w:sz w:val="20"/>
          <w:szCs w:val="20"/>
          <w14:ligatures w14:val="standardContextual"/>
        </w:rPr>
        <w:t xml:space="preserve"> </w:t>
      </w:r>
      <w:r w:rsidRPr="00E46D9D">
        <w:rPr>
          <w:rFonts w:eastAsia="Calibri"/>
          <w:i/>
          <w:iCs/>
          <w:kern w:val="2"/>
          <w:sz w:val="20"/>
          <w:szCs w:val="20"/>
          <w14:ligatures w14:val="standardContextual"/>
        </w:rPr>
        <w:t>visit [</w:t>
      </w:r>
      <w:r w:rsidRPr="00E46D9D">
        <w:rPr>
          <w:rFonts w:eastAsia="Calibri"/>
          <w:i/>
          <w:iCs/>
          <w:color w:val="C00000"/>
          <w:kern w:val="2"/>
          <w:sz w:val="20"/>
          <w:szCs w:val="20"/>
          <w14:ligatures w14:val="standardContextual"/>
        </w:rPr>
        <w:t>insert website</w:t>
      </w:r>
      <w:r w:rsidRPr="00E46D9D">
        <w:rPr>
          <w:rFonts w:eastAsia="Calibri"/>
          <w:i/>
          <w:iCs/>
          <w:kern w:val="2"/>
          <w:sz w:val="20"/>
          <w:szCs w:val="20"/>
          <w14:ligatures w14:val="standardContextual"/>
        </w:rPr>
        <w:t>].</w:t>
      </w:r>
    </w:p>
    <w:p w14:paraId="647A6BF2" w14:textId="77777777" w:rsidR="00BC2422" w:rsidRPr="00E46D9D" w:rsidRDefault="00BC2422" w:rsidP="00BC2422">
      <w:pPr>
        <w:spacing w:after="0"/>
        <w:rPr>
          <w:rFonts w:eastAsia="Calibri"/>
          <w:kern w:val="2"/>
          <w:sz w:val="20"/>
          <w:szCs w:val="20"/>
          <w14:ligatures w14:val="standardContextual"/>
        </w:rPr>
      </w:pPr>
    </w:p>
    <w:p w14:paraId="478C1A80"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lastRenderedPageBreak/>
        <w:t>What should my school do about discriminatory and sexual harassment?</w:t>
      </w:r>
    </w:p>
    <w:p w14:paraId="64E17671" w14:textId="723BC616"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When a school </w:t>
      </w:r>
      <w:r w:rsidR="00DE4F41" w:rsidRPr="6DF45F60">
        <w:rPr>
          <w:rFonts w:eastAsia="Calibri"/>
          <w:sz w:val="20"/>
          <w:szCs w:val="20"/>
        </w:rPr>
        <w:t xml:space="preserve">learns about </w:t>
      </w:r>
      <w:r w:rsidRPr="00E46D9D">
        <w:rPr>
          <w:rFonts w:eastAsia="Calibri"/>
          <w:kern w:val="2"/>
          <w:sz w:val="20"/>
          <w:szCs w:val="20"/>
          <w14:ligatures w14:val="standardContextual"/>
        </w:rPr>
        <w:t xml:space="preserve">possible discriminatory </w:t>
      </w:r>
      <w:r w:rsidR="00E345ED" w:rsidRPr="6DF45F60">
        <w:rPr>
          <w:rFonts w:eastAsia="Calibri"/>
          <w:sz w:val="20"/>
          <w:szCs w:val="20"/>
        </w:rPr>
        <w:t xml:space="preserve">harassment </w:t>
      </w:r>
      <w:r w:rsidRPr="00E46D9D">
        <w:rPr>
          <w:rFonts w:eastAsia="Calibri"/>
          <w:kern w:val="2"/>
          <w:sz w:val="20"/>
          <w:szCs w:val="20"/>
          <w14:ligatures w14:val="standardContextual"/>
        </w:rPr>
        <w:t>or sexual harassment, it must investigate and</w:t>
      </w:r>
      <w:r w:rsidRPr="6DF45F60">
        <w:rPr>
          <w:rFonts w:eastAsia="Calibri"/>
          <w:sz w:val="20"/>
          <w:szCs w:val="20"/>
        </w:rPr>
        <w:t xml:space="preserve"> </w:t>
      </w:r>
      <w:r w:rsidR="00E345ED" w:rsidRPr="6DF45F60">
        <w:rPr>
          <w:rFonts w:eastAsia="Calibri"/>
          <w:sz w:val="20"/>
          <w:szCs w:val="20"/>
        </w:rPr>
        <w:t>take steps to</w:t>
      </w:r>
      <w:r w:rsidRPr="00E46D9D">
        <w:rPr>
          <w:rFonts w:eastAsia="Calibri"/>
          <w:kern w:val="2"/>
          <w:sz w:val="20"/>
          <w:szCs w:val="20"/>
          <w14:ligatures w14:val="standardContextual"/>
        </w:rPr>
        <w:t xml:space="preserve"> stop</w:t>
      </w:r>
      <w:r w:rsidR="003E2FA4">
        <w:rPr>
          <w:rFonts w:eastAsia="Calibri"/>
          <w:kern w:val="2"/>
          <w:sz w:val="20"/>
          <w:szCs w:val="20"/>
          <w14:ligatures w14:val="standardContextual"/>
        </w:rPr>
        <w:t xml:space="preserve"> </w:t>
      </w:r>
      <w:r w:rsidR="1AA95C7E" w:rsidRPr="6DF45F60">
        <w:rPr>
          <w:rFonts w:eastAsia="Calibri"/>
          <w:sz w:val="20"/>
          <w:szCs w:val="20"/>
        </w:rPr>
        <w:t>the unwanted behavior</w:t>
      </w:r>
      <w:r w:rsidRPr="00E46D9D">
        <w:rPr>
          <w:rFonts w:eastAsia="Calibri"/>
          <w:kern w:val="2"/>
          <w:sz w:val="20"/>
          <w:szCs w:val="20"/>
          <w14:ligatures w14:val="standardContextual"/>
        </w:rPr>
        <w:t xml:space="preserve">. The school must address any effects </w:t>
      </w:r>
      <w:r w:rsidR="00D939EF" w:rsidRPr="6DF45F60">
        <w:rPr>
          <w:rFonts w:eastAsia="Calibri"/>
          <w:sz w:val="20"/>
          <w:szCs w:val="20"/>
        </w:rPr>
        <w:t xml:space="preserve">of </w:t>
      </w:r>
      <w:r w:rsidRPr="00E46D9D">
        <w:rPr>
          <w:rFonts w:eastAsia="Calibri"/>
          <w:kern w:val="2"/>
          <w:sz w:val="20"/>
          <w:szCs w:val="20"/>
          <w14:ligatures w14:val="standardContextual"/>
        </w:rPr>
        <w:t xml:space="preserve">the harassment on the student at school, including eliminating the hostile environment, and </w:t>
      </w:r>
      <w:r w:rsidR="008F2F3D" w:rsidRPr="6DF45F60">
        <w:rPr>
          <w:rFonts w:eastAsia="Calibri"/>
          <w:sz w:val="20"/>
          <w:szCs w:val="20"/>
        </w:rPr>
        <w:t>prevent the harassment from happening again</w:t>
      </w:r>
      <w:r w:rsidRPr="00E46D9D">
        <w:rPr>
          <w:rFonts w:eastAsia="Calibri"/>
          <w:kern w:val="2"/>
          <w:sz w:val="20"/>
          <w:szCs w:val="20"/>
          <w14:ligatures w14:val="standardContextual"/>
        </w:rPr>
        <w:t>.</w:t>
      </w:r>
    </w:p>
    <w:p w14:paraId="3889B401" w14:textId="77777777" w:rsidR="00BC2422" w:rsidRPr="00E46D9D" w:rsidRDefault="00BC2422" w:rsidP="00BC2422">
      <w:pPr>
        <w:spacing w:after="0"/>
        <w:rPr>
          <w:rFonts w:eastAsia="Calibri"/>
          <w:kern w:val="2"/>
          <w:sz w:val="20"/>
          <w:szCs w:val="20"/>
          <w14:ligatures w14:val="standardContextual"/>
        </w:rPr>
      </w:pPr>
    </w:p>
    <w:p w14:paraId="15CB53DF"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What can I do if I’m concerned about discrimination or harassment?</w:t>
      </w:r>
    </w:p>
    <w:p w14:paraId="345D4CC2" w14:textId="7A2B2A02" w:rsidR="00BC2422" w:rsidRPr="00E46D9D" w:rsidRDefault="00BC2422" w:rsidP="00BC2422">
      <w:pPr>
        <w:spacing w:after="0"/>
        <w:rPr>
          <w:rFonts w:eastAsia="Calibri"/>
          <w:kern w:val="2"/>
          <w:sz w:val="20"/>
          <w:szCs w:val="20"/>
          <w14:ligatures w14:val="standardContextual"/>
        </w:rPr>
      </w:pPr>
      <w:r w:rsidRPr="00E46D9D">
        <w:rPr>
          <w:rFonts w:eastAsia="Calibri"/>
          <w:b/>
          <w:bCs/>
          <w:kern w:val="2"/>
          <w:sz w:val="20"/>
          <w:szCs w:val="20"/>
          <w14:ligatures w14:val="standardContextual"/>
        </w:rPr>
        <w:t xml:space="preserve">Talk to </w:t>
      </w:r>
      <w:proofErr w:type="gramStart"/>
      <w:r w:rsidRPr="00E46D9D">
        <w:rPr>
          <w:rFonts w:eastAsia="Calibri"/>
          <w:b/>
          <w:bCs/>
          <w:kern w:val="2"/>
          <w:sz w:val="20"/>
          <w:szCs w:val="20"/>
          <w14:ligatures w14:val="standardContextual"/>
        </w:rPr>
        <w:t>a Coordinator</w:t>
      </w:r>
      <w:proofErr w:type="gramEnd"/>
      <w:r w:rsidRPr="00E46D9D">
        <w:rPr>
          <w:rFonts w:eastAsia="Calibri"/>
          <w:b/>
          <w:bCs/>
          <w:kern w:val="2"/>
          <w:sz w:val="20"/>
          <w:szCs w:val="20"/>
          <w14:ligatures w14:val="standardContextual"/>
        </w:rPr>
        <w:t xml:space="preserve"> or submit a written complaint.</w:t>
      </w:r>
      <w:r w:rsidRPr="00E46D9D">
        <w:rPr>
          <w:rFonts w:eastAsia="Calibri"/>
          <w:kern w:val="2"/>
          <w:sz w:val="20"/>
          <w:szCs w:val="20"/>
          <w14:ligatures w14:val="standardContextual"/>
        </w:rPr>
        <w:t xml:space="preserve"> You may contact the following school district staff to report your concerns, ask questions, or learn more about how to resolve your concerns.</w:t>
      </w:r>
      <w:r w:rsidR="636C2BD8" w:rsidRPr="00E46D9D">
        <w:rPr>
          <w:rFonts w:eastAsia="Calibri"/>
          <w:kern w:val="2"/>
          <w:sz w:val="20"/>
          <w:szCs w:val="20"/>
          <w14:ligatures w14:val="standardContextual"/>
        </w:rPr>
        <w:t xml:space="preserve"> If English isn’t your first language</w:t>
      </w:r>
      <w:r w:rsidR="00E16DBF">
        <w:rPr>
          <w:rFonts w:eastAsia="Calibri"/>
          <w:kern w:val="2"/>
          <w:sz w:val="20"/>
          <w:szCs w:val="20"/>
          <w14:ligatures w14:val="standardContextual"/>
        </w:rPr>
        <w:t>,</w:t>
      </w:r>
      <w:r w:rsidR="636C2BD8" w:rsidRPr="00E46D9D">
        <w:rPr>
          <w:rFonts w:eastAsia="Calibri"/>
          <w:kern w:val="2"/>
          <w:sz w:val="20"/>
          <w:szCs w:val="20"/>
          <w14:ligatures w14:val="standardContextual"/>
        </w:rPr>
        <w:t xml:space="preserve"> you can request an interpreter or prepare the complaint in your language.</w:t>
      </w:r>
      <w:r w:rsidR="0452D435" w:rsidRPr="00E46D9D">
        <w:rPr>
          <w:rFonts w:eastAsia="Calibri"/>
          <w:kern w:val="2"/>
          <w:sz w:val="20"/>
          <w:szCs w:val="20"/>
          <w14:ligatures w14:val="standardContextual"/>
        </w:rPr>
        <w:t xml:space="preserve"> If you have a disability and need </w:t>
      </w:r>
      <w:proofErr w:type="gramStart"/>
      <w:r w:rsidR="0452D435" w:rsidRPr="00E46D9D">
        <w:rPr>
          <w:rFonts w:eastAsia="Calibri"/>
          <w:kern w:val="2"/>
          <w:sz w:val="20"/>
          <w:szCs w:val="20"/>
          <w14:ligatures w14:val="standardContextual"/>
        </w:rPr>
        <w:t>accommodations</w:t>
      </w:r>
      <w:proofErr w:type="gramEnd"/>
      <w:r w:rsidR="0452D435" w:rsidRPr="00E46D9D">
        <w:rPr>
          <w:rFonts w:eastAsia="Calibri"/>
          <w:kern w:val="2"/>
          <w:sz w:val="20"/>
          <w:szCs w:val="20"/>
          <w14:ligatures w14:val="standardContextual"/>
        </w:rPr>
        <w:t xml:space="preserve"> to make a complaint, let the school know your disabil</w:t>
      </w:r>
      <w:r w:rsidR="5E9C076E" w:rsidRPr="00E46D9D">
        <w:rPr>
          <w:rFonts w:eastAsia="Calibri"/>
          <w:kern w:val="2"/>
          <w:sz w:val="20"/>
          <w:szCs w:val="20"/>
          <w14:ligatures w14:val="standardContextual"/>
        </w:rPr>
        <w:t>ity needs.</w:t>
      </w:r>
    </w:p>
    <w:p w14:paraId="7A567189" w14:textId="77777777" w:rsidR="00BC2422" w:rsidRPr="00E46D9D" w:rsidRDefault="00BC2422" w:rsidP="00BC2422">
      <w:pPr>
        <w:spacing w:after="0"/>
        <w:rPr>
          <w:rFonts w:eastAsia="Calibri"/>
          <w:kern w:val="2"/>
          <w:sz w:val="8"/>
          <w:szCs w:val="8"/>
          <w14:ligatures w14:val="standardContextual"/>
        </w:rPr>
      </w:pPr>
    </w:p>
    <w:p w14:paraId="614E8469" w14:textId="77777777"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Concerns about discrimination: </w:t>
      </w:r>
    </w:p>
    <w:p w14:paraId="1C3AA2DD" w14:textId="3C7D32F3"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Civil Rights Coordinator: </w:t>
      </w:r>
      <w:r w:rsidRPr="00E46D9D">
        <w:rPr>
          <w:rFonts w:eastAsia="Calibri"/>
          <w:color w:val="C00000"/>
          <w:kern w:val="2"/>
          <w:sz w:val="20"/>
          <w:szCs w:val="20"/>
          <w14:ligatures w14:val="standardContextual"/>
        </w:rPr>
        <w:t>NAME, TITLE, CONTACT</w:t>
      </w:r>
      <w:r w:rsidR="00A44C94" w:rsidRPr="00E46D9D">
        <w:rPr>
          <w:rFonts w:eastAsia="Calibri"/>
          <w:color w:val="C00000"/>
          <w:kern w:val="2"/>
          <w:sz w:val="20"/>
          <w:szCs w:val="20"/>
          <w14:ligatures w14:val="standardContextual"/>
        </w:rPr>
        <w:t xml:space="preserve"> (Address, Email, Phone)</w:t>
      </w:r>
    </w:p>
    <w:p w14:paraId="1086AF49" w14:textId="77777777" w:rsidR="00BC2422" w:rsidRPr="00E46D9D" w:rsidRDefault="00BC2422" w:rsidP="00BC2422">
      <w:pPr>
        <w:spacing w:after="0"/>
        <w:ind w:left="720"/>
        <w:rPr>
          <w:rFonts w:eastAsia="Calibri"/>
          <w:kern w:val="2"/>
          <w:sz w:val="10"/>
          <w:szCs w:val="10"/>
          <w14:ligatures w14:val="standardContextual"/>
        </w:rPr>
      </w:pPr>
    </w:p>
    <w:p w14:paraId="19FF4370" w14:textId="77777777"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Concerns about sex discrimination, including sexual harassment: </w:t>
      </w:r>
    </w:p>
    <w:p w14:paraId="70CAD0D6" w14:textId="2E3E2774"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Title IX Coordinator</w:t>
      </w:r>
      <w:proofErr w:type="gramStart"/>
      <w:r w:rsidRPr="00E46D9D">
        <w:rPr>
          <w:rFonts w:eastAsia="Calibri"/>
          <w:kern w:val="2"/>
          <w:sz w:val="20"/>
          <w:szCs w:val="20"/>
          <w14:ligatures w14:val="standardContextual"/>
        </w:rPr>
        <w:t xml:space="preserve">:  </w:t>
      </w:r>
      <w:r w:rsidRPr="00E46D9D">
        <w:rPr>
          <w:rFonts w:eastAsia="Calibri"/>
          <w:color w:val="C00000"/>
          <w:kern w:val="2"/>
          <w:sz w:val="20"/>
          <w:szCs w:val="20"/>
          <w14:ligatures w14:val="standardContextual"/>
        </w:rPr>
        <w:t>NAME</w:t>
      </w:r>
      <w:proofErr w:type="gramEnd"/>
      <w:r w:rsidRPr="00E46D9D">
        <w:rPr>
          <w:rFonts w:eastAsia="Calibri"/>
          <w:color w:val="C00000"/>
          <w:kern w:val="2"/>
          <w:sz w:val="20"/>
          <w:szCs w:val="20"/>
          <w14:ligatures w14:val="standardContextual"/>
        </w:rPr>
        <w:t>, TITLE, CONTACT</w:t>
      </w:r>
      <w:r w:rsidR="00A44C94" w:rsidRPr="00E46D9D">
        <w:rPr>
          <w:rFonts w:eastAsia="Calibri"/>
          <w:color w:val="C00000"/>
          <w:kern w:val="2"/>
          <w:sz w:val="20"/>
          <w:szCs w:val="20"/>
          <w14:ligatures w14:val="standardContextual"/>
        </w:rPr>
        <w:t xml:space="preserve"> (Address, Email, Phone)</w:t>
      </w:r>
    </w:p>
    <w:p w14:paraId="2FBAA7F1" w14:textId="77777777" w:rsidR="00BC2422" w:rsidRPr="00E46D9D" w:rsidRDefault="00BC2422" w:rsidP="00BC2422">
      <w:pPr>
        <w:spacing w:after="0"/>
        <w:ind w:left="720"/>
        <w:rPr>
          <w:rFonts w:eastAsia="Calibri"/>
          <w:kern w:val="2"/>
          <w:sz w:val="8"/>
          <w:szCs w:val="8"/>
          <w14:ligatures w14:val="standardContextual"/>
        </w:rPr>
      </w:pPr>
    </w:p>
    <w:p w14:paraId="26C98851" w14:textId="77777777"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Concerns about disability discrimination: </w:t>
      </w:r>
    </w:p>
    <w:p w14:paraId="1C7F5502" w14:textId="0C72E169"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Section 504 Coordinator: </w:t>
      </w:r>
      <w:r w:rsidRPr="00E46D9D">
        <w:rPr>
          <w:rFonts w:eastAsia="Calibri"/>
          <w:color w:val="C00000"/>
          <w:kern w:val="2"/>
          <w:sz w:val="20"/>
          <w:szCs w:val="20"/>
          <w14:ligatures w14:val="standardContextual"/>
        </w:rPr>
        <w:t>NAME, TITLE, CONTACT</w:t>
      </w:r>
      <w:r w:rsidR="00A44C94" w:rsidRPr="00E46D9D">
        <w:rPr>
          <w:rFonts w:eastAsia="Calibri"/>
          <w:color w:val="C00000"/>
          <w:kern w:val="2"/>
          <w:sz w:val="20"/>
          <w:szCs w:val="20"/>
          <w14:ligatures w14:val="standardContextual"/>
        </w:rPr>
        <w:t xml:space="preserve"> (Address, Email, Phone)</w:t>
      </w:r>
    </w:p>
    <w:p w14:paraId="5BECEF70" w14:textId="77777777" w:rsidR="00BC2422" w:rsidRPr="00E46D9D" w:rsidRDefault="00BC2422" w:rsidP="00BC2422">
      <w:pPr>
        <w:spacing w:after="0"/>
        <w:ind w:left="720"/>
        <w:rPr>
          <w:rFonts w:eastAsia="Calibri"/>
          <w:kern w:val="2"/>
          <w:sz w:val="8"/>
          <w:szCs w:val="8"/>
          <w14:ligatures w14:val="standardContextual"/>
        </w:rPr>
      </w:pPr>
    </w:p>
    <w:p w14:paraId="2BAA80FE" w14:textId="77777777"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Concerns about discrimination based on gender identity: </w:t>
      </w:r>
    </w:p>
    <w:p w14:paraId="472359EE" w14:textId="432C101C" w:rsidR="00BC2422" w:rsidRPr="00E46D9D" w:rsidRDefault="00BC2422" w:rsidP="00BC2422">
      <w:pPr>
        <w:spacing w:after="0"/>
        <w:ind w:left="720"/>
        <w:rPr>
          <w:rFonts w:eastAsia="Calibri"/>
          <w:kern w:val="2"/>
          <w:sz w:val="20"/>
          <w:szCs w:val="20"/>
          <w14:ligatures w14:val="standardContextual"/>
        </w:rPr>
      </w:pPr>
      <w:r w:rsidRPr="00E46D9D">
        <w:rPr>
          <w:rFonts w:eastAsia="Calibri"/>
          <w:kern w:val="2"/>
          <w:sz w:val="20"/>
          <w:szCs w:val="20"/>
          <w14:ligatures w14:val="standardContextual"/>
        </w:rPr>
        <w:t xml:space="preserve">Gender-Inclusive Schools Coordinator: </w:t>
      </w:r>
      <w:r w:rsidRPr="00E46D9D">
        <w:rPr>
          <w:rFonts w:eastAsia="Calibri"/>
          <w:color w:val="C00000"/>
          <w:kern w:val="2"/>
          <w:sz w:val="20"/>
          <w:szCs w:val="20"/>
          <w14:ligatures w14:val="standardContextual"/>
        </w:rPr>
        <w:t>NAME, TITLE, CONTACT</w:t>
      </w:r>
      <w:r w:rsidR="00A44C94" w:rsidRPr="00E46D9D">
        <w:rPr>
          <w:rFonts w:eastAsia="Calibri"/>
          <w:color w:val="C00000"/>
          <w:kern w:val="2"/>
          <w:sz w:val="20"/>
          <w:szCs w:val="20"/>
          <w14:ligatures w14:val="standardContextual"/>
        </w:rPr>
        <w:t xml:space="preserve"> (Address, Email, Phone)</w:t>
      </w:r>
    </w:p>
    <w:p w14:paraId="323DC824" w14:textId="77777777" w:rsidR="00BC2422" w:rsidRPr="00E46D9D" w:rsidRDefault="00BC2422" w:rsidP="00BC2422">
      <w:pPr>
        <w:spacing w:after="0"/>
        <w:ind w:left="720"/>
        <w:rPr>
          <w:rFonts w:eastAsia="Calibri"/>
          <w:kern w:val="2"/>
          <w:sz w:val="20"/>
          <w:szCs w:val="20"/>
          <w14:ligatures w14:val="standardContextual"/>
        </w:rPr>
      </w:pPr>
    </w:p>
    <w:p w14:paraId="0733EE44" w14:textId="08A30A39"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To </w:t>
      </w:r>
      <w:r w:rsidRPr="00E46D9D">
        <w:rPr>
          <w:rFonts w:eastAsia="Calibri"/>
          <w:b/>
          <w:bCs/>
          <w:kern w:val="2"/>
          <w:sz w:val="20"/>
          <w:szCs w:val="20"/>
          <w14:ligatures w14:val="standardContextual"/>
        </w:rPr>
        <w:t>submit a written complaint</w:t>
      </w:r>
      <w:r w:rsidRPr="00E46D9D">
        <w:rPr>
          <w:rFonts w:eastAsia="Calibri"/>
          <w:kern w:val="2"/>
          <w:sz w:val="20"/>
          <w:szCs w:val="20"/>
          <w14:ligatures w14:val="standardContextual"/>
        </w:rPr>
        <w:t xml:space="preserve">, describe the </w:t>
      </w:r>
      <w:r w:rsidR="00965B9E">
        <w:rPr>
          <w:rFonts w:eastAsia="Calibri"/>
          <w:kern w:val="2"/>
          <w:sz w:val="20"/>
          <w:szCs w:val="20"/>
          <w14:ligatures w14:val="standardContextual"/>
        </w:rPr>
        <w:t>behavior</w:t>
      </w:r>
      <w:r w:rsidR="00965B9E"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or incident that </w:t>
      </w:r>
      <w:r w:rsidR="00965B9E">
        <w:rPr>
          <w:rFonts w:eastAsia="Calibri"/>
          <w:kern w:val="2"/>
          <w:sz w:val="20"/>
          <w:szCs w:val="20"/>
          <w14:ligatures w14:val="standardContextual"/>
        </w:rPr>
        <w:t>you believe</w:t>
      </w:r>
      <w:r w:rsidRPr="00E46D9D">
        <w:rPr>
          <w:rFonts w:eastAsia="Calibri"/>
          <w:kern w:val="2"/>
          <w:sz w:val="20"/>
          <w:szCs w:val="20"/>
          <w14:ligatures w14:val="standardContextual"/>
        </w:rPr>
        <w:t xml:space="preserve"> may be discriminatory</w:t>
      </w:r>
      <w:r w:rsidR="00965B9E">
        <w:rPr>
          <w:rFonts w:eastAsia="Calibri"/>
          <w:kern w:val="2"/>
          <w:sz w:val="20"/>
          <w:szCs w:val="20"/>
          <w14:ligatures w14:val="standardContextual"/>
        </w:rPr>
        <w:t>.</w:t>
      </w:r>
      <w:r w:rsidRPr="00E46D9D">
        <w:rPr>
          <w:rFonts w:eastAsia="Calibri"/>
          <w:kern w:val="2"/>
          <w:sz w:val="20"/>
          <w:szCs w:val="20"/>
          <w14:ligatures w14:val="standardContextual"/>
        </w:rPr>
        <w:t xml:space="preserve"> </w:t>
      </w:r>
      <w:r w:rsidR="00965B9E">
        <w:rPr>
          <w:rFonts w:eastAsia="Calibri"/>
          <w:kern w:val="2"/>
          <w:sz w:val="20"/>
          <w:szCs w:val="20"/>
          <w14:ligatures w14:val="standardContextual"/>
        </w:rPr>
        <w:t>S</w:t>
      </w:r>
      <w:r w:rsidRPr="00E46D9D">
        <w:rPr>
          <w:rFonts w:eastAsia="Calibri"/>
          <w:kern w:val="2"/>
          <w:sz w:val="20"/>
          <w:szCs w:val="20"/>
          <w14:ligatures w14:val="standardContextual"/>
        </w:rPr>
        <w:t xml:space="preserve">end it by mail, fax, email, or hand delivery to the school principal, district superintendent, or civil rights coordinator. Submit the complaint as soon as possible </w:t>
      </w:r>
      <w:r w:rsidR="00603910">
        <w:rPr>
          <w:rFonts w:eastAsia="Calibri"/>
          <w:kern w:val="2"/>
          <w:sz w:val="20"/>
          <w:szCs w:val="20"/>
          <w14:ligatures w14:val="standardContextual"/>
        </w:rPr>
        <w:t>so the school district can investigate it promptly. You must submit your complaint</w:t>
      </w:r>
      <w:r w:rsidRPr="00E46D9D">
        <w:rPr>
          <w:rFonts w:eastAsia="Calibri"/>
          <w:kern w:val="2"/>
          <w:sz w:val="20"/>
          <w:szCs w:val="20"/>
          <w14:ligatures w14:val="standardContextual"/>
        </w:rPr>
        <w:t xml:space="preserve"> within one year of the </w:t>
      </w:r>
      <w:r w:rsidR="00AC0755">
        <w:rPr>
          <w:rFonts w:eastAsia="Calibri"/>
          <w:kern w:val="2"/>
          <w:sz w:val="20"/>
          <w:szCs w:val="20"/>
          <w14:ligatures w14:val="standardContextual"/>
        </w:rPr>
        <w:t>behavior</w:t>
      </w:r>
      <w:r w:rsidR="00AC0755"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or incident. </w:t>
      </w:r>
    </w:p>
    <w:p w14:paraId="6E484A5E" w14:textId="77777777" w:rsidR="00BC2422" w:rsidRPr="00E46D9D" w:rsidRDefault="00BC2422" w:rsidP="00BC2422">
      <w:pPr>
        <w:widowControl w:val="0"/>
        <w:spacing w:after="0" w:line="240" w:lineRule="auto"/>
        <w:rPr>
          <w:rFonts w:eastAsia="Calibri"/>
          <w:bCs/>
          <w:kern w:val="2"/>
          <w:sz w:val="20"/>
          <w:szCs w:val="20"/>
          <w14:ligatures w14:val="standardContextual"/>
        </w:rPr>
      </w:pPr>
      <w:bookmarkStart w:id="0" w:name="_Hlk60916593"/>
    </w:p>
    <w:p w14:paraId="6659E3AB"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What happens after I file a discrimination complaint?</w:t>
      </w:r>
    </w:p>
    <w:bookmarkEnd w:id="0"/>
    <w:p w14:paraId="21800A23" w14:textId="2617E700"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The Civil Rights Coordinator will give you a copy of the school district’s discrimination complaint procedure. The Civil Rights Coordinator </w:t>
      </w:r>
      <w:r w:rsidR="003765A4">
        <w:rPr>
          <w:rFonts w:eastAsia="Calibri"/>
          <w:kern w:val="2"/>
          <w:sz w:val="20"/>
          <w:szCs w:val="20"/>
          <w14:ligatures w14:val="standardContextual"/>
        </w:rPr>
        <w:t>will</w:t>
      </w:r>
      <w:r w:rsidRPr="00E46D9D">
        <w:rPr>
          <w:rFonts w:eastAsia="Calibri"/>
          <w:kern w:val="2"/>
          <w:sz w:val="20"/>
          <w:szCs w:val="20"/>
          <w14:ligatures w14:val="standardContextual"/>
        </w:rPr>
        <w:t xml:space="preserve"> make sure </w:t>
      </w:r>
      <w:r w:rsidR="00672C5A">
        <w:rPr>
          <w:rFonts w:eastAsia="Calibri"/>
          <w:kern w:val="2"/>
          <w:sz w:val="20"/>
          <w:szCs w:val="20"/>
          <w14:ligatures w14:val="standardContextual"/>
        </w:rPr>
        <w:t>your complaint is investigated promptly and thoroughly</w:t>
      </w:r>
      <w:r w:rsidRPr="00E46D9D">
        <w:rPr>
          <w:rFonts w:eastAsia="Calibri"/>
          <w:kern w:val="2"/>
          <w:sz w:val="20"/>
          <w:szCs w:val="20"/>
          <w14:ligatures w14:val="standardContextual"/>
        </w:rPr>
        <w:t xml:space="preserve">. The investigation </w:t>
      </w:r>
      <w:r w:rsidR="00BA6B0A">
        <w:rPr>
          <w:rFonts w:eastAsia="Calibri"/>
          <w:kern w:val="2"/>
          <w:sz w:val="20"/>
          <w:szCs w:val="20"/>
          <w14:ligatures w14:val="standardContextual"/>
        </w:rPr>
        <w:t>will</w:t>
      </w:r>
      <w:r w:rsidR="00BA6B0A"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be completed within 30 calendar days unless you agree to a different timeline. </w:t>
      </w:r>
      <w:r w:rsidR="00661995">
        <w:rPr>
          <w:rFonts w:eastAsia="Calibri"/>
          <w:kern w:val="2"/>
          <w:sz w:val="20"/>
          <w:szCs w:val="20"/>
          <w14:ligatures w14:val="standardContextual"/>
        </w:rPr>
        <w:t xml:space="preserve">If exceptional circumstances require more time, </w:t>
      </w:r>
      <w:r w:rsidRPr="00E46D9D">
        <w:rPr>
          <w:rFonts w:eastAsia="Calibri"/>
          <w:kern w:val="2"/>
          <w:sz w:val="20"/>
          <w:szCs w:val="20"/>
          <w14:ligatures w14:val="standardContextual"/>
        </w:rPr>
        <w:t xml:space="preserve">the Civil Rights Coordinator will notify you in writing </w:t>
      </w:r>
      <w:r w:rsidR="00761083">
        <w:rPr>
          <w:rFonts w:eastAsia="Calibri"/>
          <w:kern w:val="2"/>
          <w:sz w:val="20"/>
          <w:szCs w:val="20"/>
          <w14:ligatures w14:val="standardContextual"/>
        </w:rPr>
        <w:t xml:space="preserve">and tell </w:t>
      </w:r>
      <w:proofErr w:type="gramStart"/>
      <w:r w:rsidR="00761083">
        <w:rPr>
          <w:rFonts w:eastAsia="Calibri"/>
          <w:kern w:val="2"/>
          <w:sz w:val="20"/>
          <w:szCs w:val="20"/>
          <w14:ligatures w14:val="standardContextual"/>
        </w:rPr>
        <w:t>you</w:t>
      </w:r>
      <w:proofErr w:type="gramEnd"/>
      <w:r w:rsidR="00761083">
        <w:rPr>
          <w:rFonts w:eastAsia="Calibri"/>
          <w:kern w:val="2"/>
          <w:sz w:val="20"/>
          <w:szCs w:val="20"/>
          <w14:ligatures w14:val="standardContextual"/>
        </w:rPr>
        <w:t xml:space="preserve"> the expected date for the response</w:t>
      </w:r>
      <w:r w:rsidRPr="00E46D9D">
        <w:rPr>
          <w:rFonts w:eastAsia="Calibri"/>
          <w:kern w:val="2"/>
          <w:sz w:val="20"/>
          <w:szCs w:val="20"/>
          <w14:ligatures w14:val="standardContextual"/>
        </w:rPr>
        <w:t>.</w:t>
      </w:r>
    </w:p>
    <w:p w14:paraId="4811B396" w14:textId="77777777" w:rsidR="00BC2422" w:rsidRPr="00E46D9D" w:rsidRDefault="00BC2422" w:rsidP="00BC2422">
      <w:pPr>
        <w:spacing w:after="0"/>
        <w:rPr>
          <w:rFonts w:eastAsia="Calibri"/>
          <w:kern w:val="2"/>
          <w:sz w:val="20"/>
          <w:szCs w:val="20"/>
          <w14:ligatures w14:val="standardContextual"/>
        </w:rPr>
      </w:pPr>
    </w:p>
    <w:p w14:paraId="6A235748" w14:textId="064460D8"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When the investigation is complete, the school district superintendent or the staff member leading the investigation will send you a written response. </w:t>
      </w:r>
      <w:r w:rsidR="00AD22E8">
        <w:rPr>
          <w:rFonts w:eastAsia="Calibri"/>
          <w:kern w:val="2"/>
          <w:sz w:val="20"/>
          <w:szCs w:val="20"/>
          <w14:ligatures w14:val="standardContextual"/>
        </w:rPr>
        <w:t>The</w:t>
      </w:r>
      <w:r w:rsidRPr="00E46D9D">
        <w:rPr>
          <w:rFonts w:eastAsia="Calibri"/>
          <w:kern w:val="2"/>
          <w:sz w:val="20"/>
          <w:szCs w:val="20"/>
          <w14:ligatures w14:val="standardContextual"/>
        </w:rPr>
        <w:t xml:space="preserve"> response will include: </w:t>
      </w:r>
    </w:p>
    <w:p w14:paraId="68D86488" w14:textId="0843FBD7" w:rsidR="00BC2422" w:rsidRPr="00E46D9D" w:rsidRDefault="00BC2422" w:rsidP="00BC2422">
      <w:pPr>
        <w:numPr>
          <w:ilvl w:val="0"/>
          <w:numId w:val="7"/>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A summary of the </w:t>
      </w:r>
      <w:r w:rsidR="00C134D0" w:rsidRPr="00E46D9D">
        <w:rPr>
          <w:rFonts w:eastAsia="Calibri"/>
          <w:kern w:val="2"/>
          <w:sz w:val="20"/>
          <w:szCs w:val="20"/>
          <w14:ligatures w14:val="standardContextual"/>
        </w:rPr>
        <w:t xml:space="preserve">investigation </w:t>
      </w:r>
      <w:r w:rsidRPr="00E46D9D">
        <w:rPr>
          <w:rFonts w:eastAsia="Calibri"/>
          <w:kern w:val="2"/>
          <w:sz w:val="20"/>
          <w:szCs w:val="20"/>
          <w14:ligatures w14:val="standardContextual"/>
        </w:rPr>
        <w:t>results</w:t>
      </w:r>
      <w:r w:rsidR="00C134D0">
        <w:rPr>
          <w:rFonts w:eastAsia="Calibri"/>
          <w:kern w:val="2"/>
          <w:sz w:val="20"/>
          <w:szCs w:val="20"/>
          <w14:ligatures w14:val="standardContextual"/>
        </w:rPr>
        <w:t>.</w:t>
      </w:r>
      <w:r w:rsidRPr="00E46D9D">
        <w:rPr>
          <w:rFonts w:eastAsia="Calibri"/>
          <w:kern w:val="2"/>
          <w:sz w:val="20"/>
          <w:szCs w:val="20"/>
          <w14:ligatures w14:val="standardContextual"/>
        </w:rPr>
        <w:t xml:space="preserve"> </w:t>
      </w:r>
    </w:p>
    <w:p w14:paraId="5095AD84" w14:textId="72FE50AF" w:rsidR="00BC2422" w:rsidRPr="00E46D9D" w:rsidRDefault="00BC2422" w:rsidP="00BC2422">
      <w:pPr>
        <w:numPr>
          <w:ilvl w:val="0"/>
          <w:numId w:val="7"/>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A determination of whether the school district failed to comply with civil rights laws</w:t>
      </w:r>
      <w:r w:rsidR="00C134D0">
        <w:rPr>
          <w:rFonts w:eastAsia="Calibri"/>
          <w:kern w:val="2"/>
          <w:sz w:val="20"/>
          <w:szCs w:val="20"/>
          <w14:ligatures w14:val="standardContextual"/>
        </w:rPr>
        <w:t>.</w:t>
      </w:r>
      <w:r w:rsidRPr="00E46D9D">
        <w:rPr>
          <w:rFonts w:eastAsia="Calibri"/>
          <w:kern w:val="2"/>
          <w:sz w:val="20"/>
          <w:szCs w:val="20"/>
          <w14:ligatures w14:val="standardContextual"/>
        </w:rPr>
        <w:t xml:space="preserve"> </w:t>
      </w:r>
    </w:p>
    <w:p w14:paraId="192E8150" w14:textId="33211184" w:rsidR="00BC2422" w:rsidRPr="00E46D9D" w:rsidRDefault="00BC2422" w:rsidP="00BC2422">
      <w:pPr>
        <w:numPr>
          <w:ilvl w:val="0"/>
          <w:numId w:val="7"/>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Any corrective </w:t>
      </w:r>
      <w:r w:rsidR="00C134D0">
        <w:rPr>
          <w:rFonts w:eastAsia="Calibri"/>
          <w:kern w:val="2"/>
          <w:sz w:val="20"/>
          <w:szCs w:val="20"/>
          <w14:ligatures w14:val="standardContextual"/>
        </w:rPr>
        <w:t>actions</w:t>
      </w:r>
      <w:r w:rsidR="00C134D0" w:rsidRPr="00E46D9D">
        <w:rPr>
          <w:rFonts w:eastAsia="Calibri"/>
          <w:kern w:val="2"/>
          <w:sz w:val="20"/>
          <w:szCs w:val="20"/>
          <w14:ligatures w14:val="standardContextual"/>
        </w:rPr>
        <w:t xml:space="preserve"> </w:t>
      </w:r>
      <w:r w:rsidRPr="00E46D9D">
        <w:rPr>
          <w:rFonts w:eastAsia="Calibri"/>
          <w:kern w:val="2"/>
          <w:sz w:val="20"/>
          <w:szCs w:val="20"/>
          <w14:ligatures w14:val="standardContextual"/>
        </w:rPr>
        <w:t xml:space="preserve">or remedies </w:t>
      </w:r>
      <w:r w:rsidR="00C134D0">
        <w:rPr>
          <w:rFonts w:eastAsia="Calibri"/>
          <w:kern w:val="2"/>
          <w:sz w:val="20"/>
          <w:szCs w:val="20"/>
          <w14:ligatures w14:val="standardContextual"/>
        </w:rPr>
        <w:t>that are</w:t>
      </w:r>
      <w:r w:rsidRPr="00E46D9D">
        <w:rPr>
          <w:rFonts w:eastAsia="Calibri"/>
          <w:kern w:val="2"/>
          <w:sz w:val="20"/>
          <w:szCs w:val="20"/>
          <w14:ligatures w14:val="standardContextual"/>
        </w:rPr>
        <w:t xml:space="preserve"> needed</w:t>
      </w:r>
      <w:r w:rsidR="00C134D0">
        <w:rPr>
          <w:rFonts w:eastAsia="Calibri"/>
          <w:kern w:val="2"/>
          <w:sz w:val="20"/>
          <w:szCs w:val="20"/>
          <w14:ligatures w14:val="standardContextual"/>
        </w:rPr>
        <w:t>.</w:t>
      </w:r>
      <w:r w:rsidRPr="00E46D9D">
        <w:rPr>
          <w:rFonts w:eastAsia="Calibri"/>
          <w:kern w:val="2"/>
          <w:sz w:val="20"/>
          <w:szCs w:val="20"/>
          <w14:ligatures w14:val="standardContextual"/>
        </w:rPr>
        <w:t xml:space="preserve"> </w:t>
      </w:r>
    </w:p>
    <w:p w14:paraId="2823A42B" w14:textId="0A556018" w:rsidR="00BC2422" w:rsidRPr="00E46D9D" w:rsidRDefault="00C134D0"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14:ligatures w14:val="standardContextual"/>
        </w:rPr>
        <w:t xml:space="preserve">Information </w:t>
      </w:r>
      <w:r w:rsidR="00BC2422" w:rsidRPr="00E46D9D">
        <w:rPr>
          <w:rFonts w:eastAsia="Calibri"/>
          <w:kern w:val="2"/>
          <w:sz w:val="20"/>
          <w:szCs w:val="20"/>
          <w14:ligatures w14:val="standardContextual"/>
        </w:rPr>
        <w:t xml:space="preserve">about how </w:t>
      </w:r>
      <w:r>
        <w:rPr>
          <w:rFonts w:eastAsia="Calibri"/>
          <w:kern w:val="2"/>
          <w:sz w:val="20"/>
          <w:szCs w:val="20"/>
          <w14:ligatures w14:val="standardContextual"/>
        </w:rPr>
        <w:t xml:space="preserve">to </w:t>
      </w:r>
      <w:r w:rsidR="00BC2422" w:rsidRPr="00E46D9D">
        <w:rPr>
          <w:rFonts w:eastAsia="Calibri"/>
          <w:kern w:val="2"/>
          <w:sz w:val="20"/>
          <w:szCs w:val="20"/>
          <w14:ligatures w14:val="standardContextual"/>
        </w:rPr>
        <w:t>appeal the decision</w:t>
      </w:r>
      <w:r>
        <w:rPr>
          <w:rFonts w:eastAsia="Calibri"/>
          <w:kern w:val="2"/>
          <w:sz w:val="20"/>
          <w:szCs w:val="20"/>
          <w14:ligatures w14:val="standardContextual"/>
        </w:rPr>
        <w:t>.</w:t>
      </w:r>
    </w:p>
    <w:p w14:paraId="7A5DD1BF" w14:textId="77777777" w:rsidR="00BC2422" w:rsidRPr="00E46D9D" w:rsidRDefault="00BC2422" w:rsidP="00BC2422">
      <w:pPr>
        <w:spacing w:after="0"/>
        <w:rPr>
          <w:rFonts w:eastAsia="Calibri"/>
          <w:kern w:val="2"/>
          <w:sz w:val="20"/>
          <w:szCs w:val="20"/>
          <w14:ligatures w14:val="standardContextual"/>
        </w:rPr>
      </w:pPr>
    </w:p>
    <w:p w14:paraId="7C447B34" w14:textId="77777777" w:rsidR="00BC2422" w:rsidRPr="00E46D9D" w:rsidRDefault="00BC2422" w:rsidP="00BC2422">
      <w:pPr>
        <w:spacing w:after="0"/>
        <w:rPr>
          <w:rFonts w:eastAsia="Calibri"/>
          <w:kern w:val="2"/>
          <w:sz w:val="20"/>
          <w:szCs w:val="20"/>
          <w:u w:val="single"/>
          <w14:ligatures w14:val="standardContextual"/>
        </w:rPr>
      </w:pPr>
      <w:r w:rsidRPr="00E46D9D">
        <w:rPr>
          <w:rFonts w:eastAsia="Yu Gothic Light"/>
          <w:color w:val="2F5496"/>
          <w:kern w:val="2"/>
          <w:sz w:val="24"/>
          <w:szCs w:val="24"/>
          <w14:ligatures w14:val="standardContextual"/>
        </w:rPr>
        <w:t>What are the next steps if I disagree with the outcome?</w:t>
      </w:r>
    </w:p>
    <w:p w14:paraId="578EBF98" w14:textId="6B0332C0" w:rsidR="001B1CAB"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 xml:space="preserve">If you </w:t>
      </w:r>
      <w:r w:rsidR="005D6646" w:rsidRPr="6DF45F60">
        <w:rPr>
          <w:rFonts w:eastAsia="Calibri"/>
          <w:sz w:val="20"/>
          <w:szCs w:val="20"/>
        </w:rPr>
        <w:t xml:space="preserve">disagree </w:t>
      </w:r>
      <w:r w:rsidRPr="00E46D9D">
        <w:rPr>
          <w:rFonts w:eastAsia="Calibri"/>
          <w:kern w:val="2"/>
          <w:sz w:val="20"/>
          <w:szCs w:val="20"/>
          <w14:ligatures w14:val="standardContextual"/>
        </w:rPr>
        <w:t xml:space="preserve">with the </w:t>
      </w:r>
      <w:r w:rsidR="005D6646" w:rsidRPr="6DF45F60">
        <w:rPr>
          <w:rFonts w:eastAsia="Calibri"/>
          <w:sz w:val="20"/>
          <w:szCs w:val="20"/>
        </w:rPr>
        <w:t xml:space="preserve">decision about </w:t>
      </w:r>
      <w:r w:rsidRPr="00E46D9D">
        <w:rPr>
          <w:rFonts w:eastAsia="Calibri"/>
          <w:kern w:val="2"/>
          <w:sz w:val="20"/>
          <w:szCs w:val="20"/>
          <w14:ligatures w14:val="standardContextual"/>
        </w:rPr>
        <w:t xml:space="preserve">your complaint, you may appeal the decision to </w:t>
      </w:r>
      <w:r w:rsidRPr="00E46D9D">
        <w:rPr>
          <w:rFonts w:eastAsia="Calibri"/>
          <w:color w:val="C00000"/>
          <w:kern w:val="2"/>
          <w:sz w:val="20"/>
          <w:szCs w:val="20"/>
          <w14:ligatures w14:val="standardContextual"/>
        </w:rPr>
        <w:t>[identify the decision maker on appeal identified in board policy (e.g., the School Board)]</w:t>
      </w:r>
      <w:r w:rsidR="00FF460B" w:rsidRPr="6DF45F60">
        <w:rPr>
          <w:rFonts w:eastAsia="Calibri"/>
          <w:color w:val="C00000"/>
          <w:sz w:val="20"/>
          <w:szCs w:val="20"/>
        </w:rPr>
        <w:t xml:space="preserve">. </w:t>
      </w:r>
      <w:r w:rsidR="00FF460B" w:rsidRPr="00BA6B0A">
        <w:rPr>
          <w:rFonts w:eastAsia="Calibri"/>
          <w:sz w:val="20"/>
          <w:szCs w:val="20"/>
        </w:rPr>
        <w:t xml:space="preserve">You may then file a </w:t>
      </w:r>
      <w:r w:rsidR="00FF460B" w:rsidRPr="00BA6B0A">
        <w:rPr>
          <w:rFonts w:eastAsia="Calibri"/>
          <w:sz w:val="20"/>
          <w:szCs w:val="20"/>
        </w:rPr>
        <w:lastRenderedPageBreak/>
        <w:t xml:space="preserve">complaint </w:t>
      </w:r>
      <w:r w:rsidR="00FF460B" w:rsidRPr="6DF45F60">
        <w:rPr>
          <w:rFonts w:eastAsia="Calibri"/>
          <w:sz w:val="20"/>
          <w:szCs w:val="20"/>
        </w:rPr>
        <w:t>with the</w:t>
      </w:r>
      <w:r w:rsidRPr="6BD568F9">
        <w:rPr>
          <w:rFonts w:eastAsia="Calibri"/>
          <w:sz w:val="20"/>
          <w:szCs w:val="20"/>
        </w:rPr>
        <w:t xml:space="preserve"> Office of Superintendent of Public Instruction (OSPI)</w:t>
      </w:r>
      <w:r w:rsidRPr="00E46D9D">
        <w:rPr>
          <w:rFonts w:eastAsia="Calibri"/>
          <w:kern w:val="2"/>
          <w:sz w:val="20"/>
          <w:szCs w:val="20"/>
          <w14:ligatures w14:val="standardContextual"/>
        </w:rPr>
        <w:t xml:space="preserve">. </w:t>
      </w:r>
      <w:r w:rsidR="00195878" w:rsidRPr="6DF45F60">
        <w:rPr>
          <w:rFonts w:eastAsia="Calibri"/>
          <w:sz w:val="20"/>
          <w:szCs w:val="20"/>
        </w:rPr>
        <w:t>For m</w:t>
      </w:r>
      <w:r w:rsidRPr="00E46D9D">
        <w:rPr>
          <w:rFonts w:eastAsia="Calibri"/>
          <w:kern w:val="2"/>
          <w:sz w:val="20"/>
          <w:szCs w:val="20"/>
          <w14:ligatures w14:val="standardContextual"/>
        </w:rPr>
        <w:t xml:space="preserve">ore information about this process, including important </w:t>
      </w:r>
      <w:r w:rsidR="00FF460B" w:rsidRPr="6DF45F60">
        <w:rPr>
          <w:rFonts w:eastAsia="Calibri"/>
          <w:sz w:val="20"/>
          <w:szCs w:val="20"/>
        </w:rPr>
        <w:t>deadlines</w:t>
      </w:r>
      <w:r w:rsidRPr="00E46D9D">
        <w:rPr>
          <w:rFonts w:eastAsia="Calibri"/>
          <w:kern w:val="2"/>
          <w:sz w:val="20"/>
          <w:szCs w:val="20"/>
          <w14:ligatures w14:val="standardContextual"/>
        </w:rPr>
        <w:t xml:space="preserve">, </w:t>
      </w:r>
      <w:r w:rsidR="00806177" w:rsidRPr="6DF45F60">
        <w:rPr>
          <w:rFonts w:eastAsia="Calibri"/>
          <w:sz w:val="20"/>
          <w:szCs w:val="20"/>
        </w:rPr>
        <w:t xml:space="preserve">see </w:t>
      </w:r>
      <w:r w:rsidRPr="00E46D9D">
        <w:rPr>
          <w:rFonts w:eastAsia="Calibri"/>
          <w:kern w:val="2"/>
          <w:sz w:val="20"/>
          <w:szCs w:val="20"/>
          <w14:ligatures w14:val="standardContextual"/>
        </w:rPr>
        <w:t>the</w:t>
      </w:r>
      <w:r w:rsidR="00806177" w:rsidRPr="6DF45F60">
        <w:rPr>
          <w:rFonts w:eastAsia="Calibri"/>
          <w:sz w:val="20"/>
          <w:szCs w:val="20"/>
        </w:rPr>
        <w:t xml:space="preserve"> school</w:t>
      </w:r>
      <w:r w:rsidRPr="00E46D9D">
        <w:rPr>
          <w:rFonts w:eastAsia="Calibri"/>
          <w:kern w:val="2"/>
          <w:sz w:val="20"/>
          <w:szCs w:val="20"/>
          <w14:ligatures w14:val="standardContextual"/>
        </w:rPr>
        <w:t xml:space="preserve"> district’s Nondiscrimination Procedure (</w:t>
      </w:r>
      <w:r w:rsidRPr="00E46D9D">
        <w:rPr>
          <w:rFonts w:eastAsia="Calibri"/>
          <w:color w:val="C00000"/>
          <w:kern w:val="2"/>
          <w:sz w:val="20"/>
          <w:szCs w:val="20"/>
          <w14:ligatures w14:val="standardContextual"/>
        </w:rPr>
        <w:t>3210P</w:t>
      </w:r>
      <w:r w:rsidRPr="00E46D9D">
        <w:rPr>
          <w:rFonts w:eastAsia="Calibri"/>
          <w:kern w:val="2"/>
          <w:sz w:val="20"/>
          <w:szCs w:val="20"/>
          <w14:ligatures w14:val="standardContextual"/>
        </w:rPr>
        <w:t>) and Sexual Harassment Procedure (</w:t>
      </w:r>
      <w:r w:rsidRPr="00E46D9D">
        <w:rPr>
          <w:rFonts w:eastAsia="Calibri"/>
          <w:color w:val="C00000"/>
          <w:kern w:val="2"/>
          <w:sz w:val="20"/>
          <w:szCs w:val="20"/>
          <w14:ligatures w14:val="standardContextual"/>
        </w:rPr>
        <w:t>3205P</w:t>
      </w:r>
      <w:r w:rsidRPr="00E46D9D">
        <w:rPr>
          <w:rFonts w:eastAsia="Calibri"/>
          <w:kern w:val="2"/>
          <w:sz w:val="20"/>
          <w:szCs w:val="20"/>
          <w14:ligatures w14:val="standardContextual"/>
        </w:rPr>
        <w:t>).</w:t>
      </w:r>
      <w:r w:rsidR="008766D8" w:rsidRPr="00E46D9D">
        <w:rPr>
          <w:rFonts w:eastAsia="Calibri"/>
          <w:kern w:val="2"/>
          <w:sz w:val="20"/>
          <w:szCs w:val="20"/>
          <w14:ligatures w14:val="standardContextual"/>
        </w:rPr>
        <w:t xml:space="preserve"> </w:t>
      </w:r>
    </w:p>
    <w:p w14:paraId="2EA2B47A" w14:textId="7D932D98" w:rsidR="008766D8" w:rsidRPr="00E46D9D" w:rsidRDefault="008766D8" w:rsidP="00BC2422">
      <w:pPr>
        <w:spacing w:after="0"/>
        <w:rPr>
          <w:rFonts w:eastAsia="Calibri"/>
          <w:kern w:val="2"/>
          <w:sz w:val="20"/>
          <w:szCs w:val="20"/>
          <w14:ligatures w14:val="standardContextual"/>
        </w:rPr>
      </w:pPr>
      <w:hyperlink r:id="rId15" w:history="1"/>
    </w:p>
    <w:p w14:paraId="36EF8D45" w14:textId="77777777" w:rsidR="00BC2422" w:rsidRPr="00E46D9D" w:rsidRDefault="00BC2422" w:rsidP="00BC2422">
      <w:pPr>
        <w:keepNext/>
        <w:keepLines/>
        <w:spacing w:before="40" w:after="0"/>
        <w:outlineLvl w:val="1"/>
        <w:rPr>
          <w:rFonts w:eastAsia="Yu Gothic Light"/>
          <w:color w:val="2F5496"/>
          <w:kern w:val="2"/>
          <w:sz w:val="24"/>
          <w:szCs w:val="24"/>
          <w14:ligatures w14:val="standardContextual"/>
        </w:rPr>
      </w:pPr>
      <w:r w:rsidRPr="00E46D9D">
        <w:rPr>
          <w:rFonts w:eastAsia="Yu Gothic Light"/>
          <w:color w:val="2F5496"/>
          <w:kern w:val="2"/>
          <w:sz w:val="24"/>
          <w:szCs w:val="24"/>
          <w14:ligatures w14:val="standardContextual"/>
        </w:rPr>
        <w:t>I already submitted an HIB complaint – what will my school do?</w:t>
      </w:r>
    </w:p>
    <w:p w14:paraId="7D65EA86" w14:textId="12F09D60" w:rsidR="786735BE" w:rsidRDefault="00BC2422" w:rsidP="786735BE">
      <w:pPr>
        <w:spacing w:after="0"/>
        <w:rPr>
          <w:rFonts w:eastAsia="Calibri"/>
          <w:kern w:val="2"/>
          <w:sz w:val="20"/>
          <w:szCs w:val="20"/>
          <w14:ligatures w14:val="standardContextual"/>
        </w:rPr>
      </w:pPr>
      <w:bookmarkStart w:id="1" w:name="_Int_1z2i4DhW"/>
      <w:r w:rsidRPr="00E46D9D">
        <w:rPr>
          <w:rFonts w:eastAsia="Calibri"/>
          <w:kern w:val="2"/>
          <w:sz w:val="20"/>
          <w:szCs w:val="20"/>
          <w14:ligatures w14:val="standardContextual"/>
        </w:rPr>
        <w:t xml:space="preserve">Harassment, intimidation, or bullying (HIB) can be discrimination if </w:t>
      </w:r>
      <w:r w:rsidR="00820C1F" w:rsidRPr="6DF45F60">
        <w:rPr>
          <w:rFonts w:eastAsia="Calibri"/>
          <w:sz w:val="20"/>
          <w:szCs w:val="20"/>
        </w:rPr>
        <w:t>it is based on a protected status</w:t>
      </w:r>
      <w:r w:rsidRPr="00E46D9D">
        <w:rPr>
          <w:rFonts w:eastAsia="Calibri"/>
          <w:kern w:val="2"/>
          <w:sz w:val="20"/>
          <w:szCs w:val="20"/>
          <w14:ligatures w14:val="standardContextual"/>
        </w:rPr>
        <w:t>.</w:t>
      </w:r>
      <w:bookmarkEnd w:id="1"/>
      <w:r w:rsidRPr="00E46D9D">
        <w:rPr>
          <w:rFonts w:eastAsia="Calibri"/>
          <w:kern w:val="2"/>
          <w:sz w:val="20"/>
          <w:szCs w:val="20"/>
          <w14:ligatures w14:val="standardContextual"/>
        </w:rPr>
        <w:t xml:space="preserve"> If you give your school a written report of HIB that involves discrimination or sexual harassment, your school will notify the Civil Rights Coordinator. The school district will investigate the complaint using both the Nondiscrimination Procedure (</w:t>
      </w:r>
      <w:r w:rsidRPr="00E46D9D">
        <w:rPr>
          <w:rFonts w:eastAsia="Calibri"/>
          <w:color w:val="C00000"/>
          <w:kern w:val="2"/>
          <w:sz w:val="20"/>
          <w:szCs w:val="20"/>
          <w14:ligatures w14:val="standardContextual"/>
        </w:rPr>
        <w:t>3210P</w:t>
      </w:r>
      <w:r w:rsidRPr="00E46D9D">
        <w:rPr>
          <w:rFonts w:eastAsia="Calibri"/>
          <w:kern w:val="2"/>
          <w:sz w:val="20"/>
          <w:szCs w:val="20"/>
          <w14:ligatures w14:val="standardContextual"/>
        </w:rPr>
        <w:t>) and the HIB Procedure (</w:t>
      </w:r>
      <w:r w:rsidRPr="00E46D9D">
        <w:rPr>
          <w:rFonts w:eastAsia="Calibri"/>
          <w:color w:val="C00000"/>
          <w:kern w:val="2"/>
          <w:sz w:val="20"/>
          <w:szCs w:val="20"/>
          <w14:ligatures w14:val="standardContextual"/>
        </w:rPr>
        <w:t>3207P</w:t>
      </w:r>
      <w:r w:rsidRPr="00E46D9D">
        <w:rPr>
          <w:rFonts w:eastAsia="Calibri"/>
          <w:kern w:val="2"/>
          <w:sz w:val="20"/>
          <w:szCs w:val="20"/>
          <w14:ligatures w14:val="standardContextual"/>
        </w:rPr>
        <w:t xml:space="preserve">) to </w:t>
      </w:r>
      <w:r w:rsidRPr="00BA6B0A">
        <w:rPr>
          <w:rFonts w:eastAsia="Calibri"/>
          <w:kern w:val="2"/>
          <w:sz w:val="20"/>
          <w:szCs w:val="20"/>
          <w14:ligatures w14:val="standardContextual"/>
        </w:rPr>
        <w:t>fully</w:t>
      </w:r>
      <w:r w:rsidRPr="00BA6B0A">
        <w:rPr>
          <w:rFonts w:eastAsia="Calibri"/>
          <w:sz w:val="20"/>
          <w:szCs w:val="20"/>
        </w:rPr>
        <w:t xml:space="preserve"> </w:t>
      </w:r>
      <w:r w:rsidR="00493494" w:rsidRPr="00BA6B0A">
        <w:rPr>
          <w:rFonts w:eastAsia="Calibri"/>
          <w:sz w:val="20"/>
          <w:szCs w:val="20"/>
        </w:rPr>
        <w:t>address your concerns</w:t>
      </w:r>
      <w:r w:rsidRPr="00E46D9D">
        <w:rPr>
          <w:rFonts w:eastAsia="Calibri"/>
          <w:kern w:val="2"/>
          <w:sz w:val="20"/>
          <w:szCs w:val="20"/>
          <w14:ligatures w14:val="standardContextual"/>
        </w:rPr>
        <w:t>.</w:t>
      </w:r>
    </w:p>
    <w:p w14:paraId="083A7681" w14:textId="77777777" w:rsidR="00E7056C" w:rsidRPr="00E46D9D" w:rsidRDefault="762F0A1F" w:rsidP="00E7056C">
      <w:pPr>
        <w:keepNext/>
        <w:keepLines/>
        <w:spacing w:before="240" w:after="0"/>
        <w:outlineLvl w:val="0"/>
        <w:rPr>
          <w:rFonts w:eastAsia="Yu Gothic Light"/>
          <w:color w:val="2F5496"/>
          <w:kern w:val="2"/>
          <w:sz w:val="28"/>
          <w:szCs w:val="28"/>
          <w14:ligatures w14:val="standardContextual"/>
        </w:rPr>
      </w:pPr>
      <w:r w:rsidRPr="6DF45F60">
        <w:rPr>
          <w:rFonts w:eastAsia="Yu Gothic Light"/>
          <w:color w:val="2F5496"/>
          <w:sz w:val="28"/>
          <w:szCs w:val="28"/>
        </w:rPr>
        <w:t>Our School is Gender-Inclusive</w:t>
      </w:r>
    </w:p>
    <w:p w14:paraId="45E0DCAC" w14:textId="77777777" w:rsidR="00E7056C" w:rsidRPr="00E46D9D" w:rsidRDefault="762F0A1F" w:rsidP="00E7056C">
      <w:pPr>
        <w:spacing w:after="0"/>
        <w:rPr>
          <w:rFonts w:eastAsia="Calibri"/>
          <w:kern w:val="2"/>
          <w:sz w:val="20"/>
          <w:szCs w:val="20"/>
          <w14:ligatures w14:val="standardContextual"/>
        </w:rPr>
      </w:pPr>
      <w:r w:rsidRPr="6DF45F60">
        <w:rPr>
          <w:rFonts w:eastAsia="Calibri"/>
          <w:sz w:val="20"/>
          <w:szCs w:val="20"/>
        </w:rPr>
        <w:t xml:space="preserve">In Washington, all students have the right to be treated </w:t>
      </w:r>
      <w:proofErr w:type="gramStart"/>
      <w:r w:rsidRPr="6DF45F60">
        <w:rPr>
          <w:rFonts w:eastAsia="Calibri"/>
          <w:sz w:val="20"/>
          <w:szCs w:val="20"/>
        </w:rPr>
        <w:t>consistent</w:t>
      </w:r>
      <w:proofErr w:type="gramEnd"/>
      <w:r w:rsidRPr="6DF45F60">
        <w:rPr>
          <w:rFonts w:eastAsia="Calibri"/>
          <w:sz w:val="20"/>
          <w:szCs w:val="20"/>
        </w:rPr>
        <w:t xml:space="preserve"> with their gender identity at school. Our school will:</w:t>
      </w:r>
    </w:p>
    <w:p w14:paraId="5E7E99F5" w14:textId="1824C76B" w:rsidR="00E7056C" w:rsidRPr="00E46D9D" w:rsidRDefault="762F0A1F" w:rsidP="00E7056C">
      <w:pPr>
        <w:numPr>
          <w:ilvl w:val="0"/>
          <w:numId w:val="4"/>
        </w:numPr>
        <w:spacing w:after="0" w:line="240" w:lineRule="auto"/>
        <w:rPr>
          <w:rFonts w:eastAsia="Calibri"/>
          <w:kern w:val="2"/>
          <w:sz w:val="20"/>
          <w:szCs w:val="20"/>
          <w14:ligatures w14:val="standardContextual"/>
        </w:rPr>
      </w:pPr>
      <w:r w:rsidRPr="6DF45F60">
        <w:rPr>
          <w:rFonts w:eastAsia="Calibri"/>
          <w:sz w:val="20"/>
          <w:szCs w:val="20"/>
        </w:rPr>
        <w:t xml:space="preserve">Address students by their requested name and pronouns, </w:t>
      </w:r>
      <w:proofErr w:type="gramStart"/>
      <w:r w:rsidR="04124D4A" w:rsidRPr="6DF45F60">
        <w:rPr>
          <w:rFonts w:eastAsia="Calibri"/>
          <w:sz w:val="20"/>
          <w:szCs w:val="20"/>
        </w:rPr>
        <w:t>whether</w:t>
      </w:r>
      <w:r w:rsidRPr="6DF45F60">
        <w:rPr>
          <w:rFonts w:eastAsia="Calibri"/>
          <w:sz w:val="20"/>
          <w:szCs w:val="20"/>
        </w:rPr>
        <w:t xml:space="preserve"> or </w:t>
      </w:r>
      <w:r w:rsidR="04124D4A" w:rsidRPr="6DF45F60">
        <w:rPr>
          <w:rFonts w:eastAsia="Calibri"/>
          <w:sz w:val="20"/>
          <w:szCs w:val="20"/>
        </w:rPr>
        <w:t>not</w:t>
      </w:r>
      <w:proofErr w:type="gramEnd"/>
      <w:r w:rsidR="04124D4A" w:rsidRPr="6DF45F60">
        <w:rPr>
          <w:rFonts w:eastAsia="Calibri"/>
          <w:sz w:val="20"/>
          <w:szCs w:val="20"/>
        </w:rPr>
        <w:t xml:space="preserve"> they have legally changed their</w:t>
      </w:r>
      <w:r w:rsidRPr="6DF45F60">
        <w:rPr>
          <w:rFonts w:eastAsia="Calibri"/>
          <w:sz w:val="20"/>
          <w:szCs w:val="20"/>
        </w:rPr>
        <w:t xml:space="preserve"> name</w:t>
      </w:r>
      <w:r w:rsidR="01ED5D9A" w:rsidRPr="6DF45F60">
        <w:rPr>
          <w:rFonts w:eastAsia="Calibri"/>
          <w:sz w:val="20"/>
          <w:szCs w:val="20"/>
        </w:rPr>
        <w:t>.</w:t>
      </w:r>
    </w:p>
    <w:p w14:paraId="29DD98FE" w14:textId="3D698624" w:rsidR="00E7056C" w:rsidRPr="00761AFC" w:rsidRDefault="04124D4A" w:rsidP="00761AFC">
      <w:pPr>
        <w:numPr>
          <w:ilvl w:val="0"/>
          <w:numId w:val="4"/>
        </w:numPr>
        <w:spacing w:after="0" w:line="240" w:lineRule="auto"/>
        <w:rPr>
          <w:rFonts w:eastAsia="Segoe UI"/>
          <w:kern w:val="2"/>
          <w:sz w:val="20"/>
          <w:szCs w:val="20"/>
          <w14:ligatures w14:val="standardContextual"/>
        </w:rPr>
      </w:pPr>
      <w:r w:rsidRPr="6DF45F60">
        <w:rPr>
          <w:rFonts w:eastAsia="Calibri"/>
          <w:sz w:val="20"/>
          <w:szCs w:val="20"/>
        </w:rPr>
        <w:t>Update</w:t>
      </w:r>
      <w:r w:rsidR="762F0A1F" w:rsidRPr="6DF45F60">
        <w:rPr>
          <w:rFonts w:eastAsia="Calibri"/>
          <w:sz w:val="20"/>
          <w:szCs w:val="20"/>
        </w:rPr>
        <w:t xml:space="preserve"> students</w:t>
      </w:r>
      <w:r w:rsidR="008E40FA">
        <w:rPr>
          <w:rFonts w:eastAsia="Calibri"/>
          <w:sz w:val="20"/>
          <w:szCs w:val="20"/>
        </w:rPr>
        <w:t>’</w:t>
      </w:r>
      <w:r w:rsidR="762F0A1F" w:rsidRPr="6DF45F60">
        <w:rPr>
          <w:rFonts w:eastAsia="Calibri"/>
          <w:sz w:val="20"/>
          <w:szCs w:val="20"/>
        </w:rPr>
        <w:t xml:space="preserve"> gender designation </w:t>
      </w:r>
      <w:r w:rsidRPr="6DF45F60">
        <w:rPr>
          <w:rFonts w:eastAsia="Calibri"/>
          <w:sz w:val="20"/>
          <w:szCs w:val="20"/>
        </w:rPr>
        <w:t xml:space="preserve">so </w:t>
      </w:r>
      <w:r w:rsidR="2BDEB75A" w:rsidRPr="6DF45F60">
        <w:rPr>
          <w:rFonts w:eastAsia="Calibri"/>
          <w:sz w:val="20"/>
          <w:szCs w:val="20"/>
        </w:rPr>
        <w:t>they</w:t>
      </w:r>
      <w:r w:rsidR="762F0A1F" w:rsidRPr="6DF45F60">
        <w:rPr>
          <w:rFonts w:eastAsia="Calibri"/>
          <w:sz w:val="20"/>
          <w:szCs w:val="20"/>
        </w:rPr>
        <w:t xml:space="preserve"> accurately reflected in school records</w:t>
      </w:r>
      <w:r w:rsidR="63E05C01" w:rsidRPr="6DF45F60">
        <w:rPr>
          <w:rFonts w:eastAsia="Calibri"/>
          <w:sz w:val="20"/>
          <w:szCs w:val="20"/>
        </w:rPr>
        <w:t>.</w:t>
      </w:r>
    </w:p>
    <w:p w14:paraId="5A517777" w14:textId="513AA60C" w:rsidR="00E7056C" w:rsidRPr="00E46D9D" w:rsidRDefault="15976482" w:rsidP="6DF45F60">
      <w:pPr>
        <w:numPr>
          <w:ilvl w:val="0"/>
          <w:numId w:val="4"/>
        </w:numPr>
        <w:spacing w:after="0" w:line="240" w:lineRule="auto"/>
        <w:rPr>
          <w:rFonts w:eastAsia="Segoe UI"/>
          <w:kern w:val="2"/>
          <w:sz w:val="20"/>
          <w:szCs w:val="20"/>
          <w14:ligatures w14:val="standardContextual"/>
        </w:rPr>
      </w:pPr>
      <w:r w:rsidRPr="6DF45F60">
        <w:rPr>
          <w:rFonts w:eastAsia="Segoe UI"/>
          <w:sz w:val="20"/>
          <w:szCs w:val="20"/>
        </w:rPr>
        <w:t>Provide students with access to restrooms and locker rooms that align with their gender identity.</w:t>
      </w:r>
    </w:p>
    <w:p w14:paraId="628AA21E" w14:textId="58292A40" w:rsidR="00E7056C" w:rsidRPr="00E46D9D" w:rsidRDefault="15976482" w:rsidP="00761AFC">
      <w:pPr>
        <w:pStyle w:val="ListParagraph"/>
        <w:numPr>
          <w:ilvl w:val="0"/>
          <w:numId w:val="4"/>
        </w:numPr>
        <w:spacing w:after="0" w:line="240" w:lineRule="auto"/>
        <w:rPr>
          <w:rFonts w:eastAsia="Segoe UI"/>
          <w:kern w:val="2"/>
          <w:sz w:val="20"/>
          <w:szCs w:val="20"/>
          <w14:ligatures w14:val="standardContextual"/>
        </w:rPr>
      </w:pPr>
      <w:r w:rsidRPr="6DF45F60">
        <w:rPr>
          <w:rFonts w:eastAsia="Segoe UI"/>
          <w:sz w:val="20"/>
          <w:szCs w:val="20"/>
        </w:rPr>
        <w:t xml:space="preserve">Ensure students can participate in sports, physical education classes, field trips, and overnight trips consistent with their gender identity. </w:t>
      </w:r>
    </w:p>
    <w:p w14:paraId="6253609D" w14:textId="4B338E16" w:rsidR="00E7056C" w:rsidRPr="00E46D9D" w:rsidRDefault="762F0A1F" w:rsidP="00E7056C">
      <w:pPr>
        <w:numPr>
          <w:ilvl w:val="0"/>
          <w:numId w:val="4"/>
        </w:numPr>
        <w:spacing w:after="0" w:line="240" w:lineRule="auto"/>
        <w:rPr>
          <w:rFonts w:eastAsia="Calibri"/>
          <w:kern w:val="2"/>
          <w:sz w:val="20"/>
          <w:szCs w:val="20"/>
          <w14:ligatures w14:val="standardContextual"/>
        </w:rPr>
      </w:pPr>
      <w:r w:rsidRPr="6DF45F60">
        <w:rPr>
          <w:rFonts w:eastAsia="Calibri"/>
          <w:sz w:val="20"/>
          <w:szCs w:val="20"/>
        </w:rPr>
        <w:t xml:space="preserve">Keep </w:t>
      </w:r>
      <w:r w:rsidR="50BE0712" w:rsidRPr="6DF45F60">
        <w:rPr>
          <w:rFonts w:eastAsia="Calibri"/>
          <w:sz w:val="20"/>
          <w:szCs w:val="20"/>
        </w:rPr>
        <w:t xml:space="preserve">students’ </w:t>
      </w:r>
      <w:r w:rsidRPr="6DF45F60">
        <w:rPr>
          <w:rFonts w:eastAsia="Calibri"/>
          <w:sz w:val="20"/>
          <w:szCs w:val="20"/>
        </w:rPr>
        <w:t xml:space="preserve">health and education information </w:t>
      </w:r>
      <w:r w:rsidR="017E0670" w:rsidRPr="6DF45F60">
        <w:rPr>
          <w:rFonts w:eastAsia="Calibri"/>
          <w:sz w:val="20"/>
          <w:szCs w:val="20"/>
        </w:rPr>
        <w:t xml:space="preserve">private and </w:t>
      </w:r>
      <w:r w:rsidRPr="6DF45F60">
        <w:rPr>
          <w:rFonts w:eastAsia="Calibri"/>
          <w:sz w:val="20"/>
          <w:szCs w:val="20"/>
        </w:rPr>
        <w:t>confidential</w:t>
      </w:r>
      <w:r w:rsidR="63E05C01" w:rsidRPr="6DF45F60">
        <w:rPr>
          <w:rFonts w:eastAsia="Calibri"/>
          <w:sz w:val="20"/>
          <w:szCs w:val="20"/>
        </w:rPr>
        <w:t>.</w:t>
      </w:r>
    </w:p>
    <w:p w14:paraId="33AE62E5" w14:textId="284BAB1C" w:rsidR="00E7056C" w:rsidRPr="00E46D9D" w:rsidRDefault="762F0A1F" w:rsidP="00E7056C">
      <w:pPr>
        <w:numPr>
          <w:ilvl w:val="0"/>
          <w:numId w:val="4"/>
        </w:numPr>
        <w:spacing w:after="0" w:line="240" w:lineRule="auto"/>
        <w:rPr>
          <w:rFonts w:eastAsia="Calibri"/>
          <w:kern w:val="2"/>
          <w:sz w:val="20"/>
          <w:szCs w:val="20"/>
          <w14:ligatures w14:val="standardContextual"/>
        </w:rPr>
      </w:pPr>
      <w:r w:rsidRPr="6DF45F60">
        <w:rPr>
          <w:rFonts w:eastAsia="Calibri"/>
          <w:sz w:val="20"/>
          <w:szCs w:val="20"/>
        </w:rPr>
        <w:t xml:space="preserve">Allow students to wear clothing that reflects their gender identity and </w:t>
      </w:r>
      <w:r w:rsidR="7E917F9F" w:rsidRPr="6DF45F60">
        <w:rPr>
          <w:rFonts w:eastAsia="Calibri"/>
          <w:sz w:val="20"/>
          <w:szCs w:val="20"/>
        </w:rPr>
        <w:t>enforce</w:t>
      </w:r>
      <w:r w:rsidRPr="6DF45F60">
        <w:rPr>
          <w:rFonts w:eastAsia="Calibri"/>
          <w:sz w:val="20"/>
          <w:szCs w:val="20"/>
        </w:rPr>
        <w:t xml:space="preserve"> dress codes without regard to a student’s gender or perceived gender</w:t>
      </w:r>
      <w:r w:rsidR="63E05C01" w:rsidRPr="6DF45F60">
        <w:rPr>
          <w:rFonts w:eastAsia="Calibri"/>
          <w:sz w:val="20"/>
          <w:szCs w:val="20"/>
        </w:rPr>
        <w:t>.</w:t>
      </w:r>
    </w:p>
    <w:p w14:paraId="4414A855" w14:textId="5593FC4B" w:rsidR="00E7056C" w:rsidRPr="00E46D9D" w:rsidRDefault="00790CFC" w:rsidP="00E7056C">
      <w:pPr>
        <w:numPr>
          <w:ilvl w:val="0"/>
          <w:numId w:val="4"/>
        </w:numPr>
        <w:spacing w:after="0" w:line="240" w:lineRule="auto"/>
        <w:rPr>
          <w:rFonts w:eastAsia="Calibri"/>
          <w:kern w:val="2"/>
          <w:sz w:val="20"/>
          <w:szCs w:val="20"/>
          <w14:ligatures w14:val="standardContextual"/>
        </w:rPr>
      </w:pPr>
      <w:r>
        <w:rPr>
          <w:rFonts w:eastAsia="Calibri"/>
          <w:sz w:val="20"/>
          <w:szCs w:val="20"/>
        </w:rPr>
        <w:t>Create an inclusive, respectful environment and p</w:t>
      </w:r>
      <w:r w:rsidR="762F0A1F" w:rsidRPr="6662195A">
        <w:rPr>
          <w:rFonts w:eastAsia="Calibri"/>
          <w:sz w:val="20"/>
          <w:szCs w:val="20"/>
        </w:rPr>
        <w:t>rotect students from teasing, bullying, or harassment based on their gender or gender identity.</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77777777" w:rsidR="00E7056C" w:rsidRPr="00E46D9D" w:rsidRDefault="762F0A1F" w:rsidP="00E7056C">
      <w:pPr>
        <w:spacing w:after="0"/>
        <w:rPr>
          <w:rFonts w:eastAsia="Calibri"/>
          <w:kern w:val="2"/>
          <w:sz w:val="20"/>
          <w:szCs w:val="20"/>
          <w14:ligatures w14:val="standardContextual"/>
        </w:rPr>
      </w:pPr>
      <w:r w:rsidRPr="6DF45F60">
        <w:rPr>
          <w:rFonts w:eastAsia="Calibri"/>
          <w:sz w:val="20"/>
          <w:szCs w:val="20"/>
        </w:rPr>
        <w:t>To review the district’s Gender-Inclusive Schools Policy [</w:t>
      </w:r>
      <w:proofErr w:type="gramStart"/>
      <w:r w:rsidRPr="6DF45F60">
        <w:rPr>
          <w:rFonts w:eastAsia="Calibri"/>
          <w:color w:val="C00000"/>
          <w:sz w:val="20"/>
          <w:szCs w:val="20"/>
        </w:rPr>
        <w:t>insert #</w:t>
      </w:r>
      <w:r w:rsidRPr="6DF45F60">
        <w:rPr>
          <w:rFonts w:eastAsia="Calibri"/>
          <w:sz w:val="20"/>
          <w:szCs w:val="20"/>
        </w:rPr>
        <w:t>]</w:t>
      </w:r>
      <w:proofErr w:type="gramEnd"/>
      <w:r w:rsidRPr="6DF45F60">
        <w:rPr>
          <w:rFonts w:eastAsia="Calibri"/>
          <w:color w:val="FF0000"/>
          <w:sz w:val="20"/>
          <w:szCs w:val="20"/>
        </w:rPr>
        <w:t xml:space="preserve"> </w:t>
      </w:r>
      <w:r w:rsidRPr="6DF45F60">
        <w:rPr>
          <w:rFonts w:eastAsia="Calibri"/>
          <w:sz w:val="20"/>
          <w:szCs w:val="20"/>
        </w:rPr>
        <w:t>and Procedure [</w:t>
      </w:r>
      <w:proofErr w:type="gramStart"/>
      <w:r w:rsidRPr="6DF45F60">
        <w:rPr>
          <w:rFonts w:eastAsia="Calibri"/>
          <w:color w:val="C00000"/>
          <w:sz w:val="20"/>
          <w:szCs w:val="20"/>
        </w:rPr>
        <w:t>insert #</w:t>
      </w:r>
      <w:r w:rsidRPr="6DF45F60">
        <w:rPr>
          <w:rFonts w:eastAsia="Calibri"/>
          <w:sz w:val="20"/>
          <w:szCs w:val="20"/>
        </w:rPr>
        <w:t>]</w:t>
      </w:r>
      <w:proofErr w:type="gramEnd"/>
      <w:r w:rsidRPr="6DF45F60">
        <w:rPr>
          <w:rFonts w:eastAsia="Calibri"/>
          <w:sz w:val="20"/>
          <w:szCs w:val="20"/>
        </w:rPr>
        <w:t>,</w:t>
      </w:r>
      <w:r w:rsidRPr="6DF45F60">
        <w:rPr>
          <w:rFonts w:eastAsia="Calibri"/>
          <w:color w:val="FF0000"/>
          <w:sz w:val="20"/>
          <w:szCs w:val="20"/>
        </w:rPr>
        <w:t xml:space="preserve"> </w:t>
      </w:r>
      <w:r w:rsidRPr="6DF45F60">
        <w:rPr>
          <w:rFonts w:eastAsia="Calibri"/>
          <w:sz w:val="20"/>
          <w:szCs w:val="20"/>
        </w:rPr>
        <w:t>visit [</w:t>
      </w:r>
      <w:r w:rsidRPr="6DF45F60">
        <w:rPr>
          <w:rFonts w:eastAsia="Calibri"/>
          <w:color w:val="C00000"/>
          <w:sz w:val="20"/>
          <w:szCs w:val="20"/>
        </w:rPr>
        <w:t>insert website</w:t>
      </w:r>
      <w:r w:rsidRPr="6DF45F60">
        <w:rPr>
          <w:rFonts w:eastAsia="Calibri"/>
          <w:sz w:val="20"/>
          <w:szCs w:val="20"/>
        </w:rPr>
        <w:t xml:space="preserve">]. If you have questions or concerns, please contact the Gender-Inclusive Schools Coordinator: </w:t>
      </w:r>
    </w:p>
    <w:p w14:paraId="3AEF5719" w14:textId="77777777" w:rsidR="00E7056C" w:rsidRPr="00E46D9D" w:rsidRDefault="762F0A1F" w:rsidP="00E7056C">
      <w:pPr>
        <w:spacing w:after="0"/>
        <w:rPr>
          <w:rFonts w:eastAsia="Calibri"/>
          <w:color w:val="C00000"/>
          <w:kern w:val="2"/>
          <w:sz w:val="20"/>
          <w:szCs w:val="20"/>
          <w14:ligatures w14:val="standardContextual"/>
        </w:rPr>
      </w:pPr>
      <w:r w:rsidRPr="6DF45F60">
        <w:rPr>
          <w:rFonts w:eastAsia="Calibri"/>
          <w:color w:val="C00000"/>
          <w:sz w:val="20"/>
          <w:szCs w:val="20"/>
        </w:rPr>
        <w:t>[NAME, TITLE, CONTACT]</w:t>
      </w:r>
    </w:p>
    <w:p w14:paraId="0AED2BE8" w14:textId="77777777" w:rsidR="00E7056C" w:rsidRPr="00E46D9D" w:rsidRDefault="00E7056C" w:rsidP="00E7056C">
      <w:pPr>
        <w:spacing w:after="0"/>
        <w:rPr>
          <w:rFonts w:eastAsia="Calibri"/>
          <w:color w:val="FF0000"/>
          <w:kern w:val="2"/>
          <w:sz w:val="20"/>
          <w:szCs w:val="20"/>
          <w14:ligatures w14:val="standardContextual"/>
        </w:rPr>
      </w:pPr>
    </w:p>
    <w:p w14:paraId="47BA243E" w14:textId="77777777" w:rsidR="00E7056C" w:rsidRPr="00BC2422" w:rsidRDefault="762F0A1F" w:rsidP="00E7056C">
      <w:pPr>
        <w:spacing w:after="0"/>
        <w:rPr>
          <w:rFonts w:eastAsia="Calibri"/>
          <w:kern w:val="2"/>
          <w:sz w:val="20"/>
          <w:szCs w:val="20"/>
          <w14:ligatures w14:val="standardContextual"/>
        </w:rPr>
      </w:pPr>
      <w:r w:rsidRPr="6DF45F60">
        <w:rPr>
          <w:rFonts w:eastAsia="Calibri"/>
          <w:sz w:val="20"/>
          <w:szCs w:val="20"/>
        </w:rPr>
        <w:t xml:space="preserve">For concerns about discrimination or discriminatory harassment based on gender identity or gender expression, please see the information above on page </w:t>
      </w:r>
      <w:r w:rsidRPr="6DF45F60">
        <w:rPr>
          <w:rFonts w:eastAsia="Calibri"/>
          <w:color w:val="C00000"/>
          <w:sz w:val="20"/>
          <w:szCs w:val="20"/>
        </w:rPr>
        <w:t>##</w:t>
      </w:r>
      <w:r w:rsidRPr="6DF45F60">
        <w:rPr>
          <w:rFonts w:eastAsia="Calibri"/>
          <w:sz w:val="20"/>
          <w:szCs w:val="20"/>
        </w:rPr>
        <w:t>.</w:t>
      </w:r>
    </w:p>
    <w:p w14:paraId="4904A189" w14:textId="77777777" w:rsidR="00E7056C" w:rsidRPr="00D4597D" w:rsidRDefault="00E7056C" w:rsidP="786735BE">
      <w:pPr>
        <w:spacing w:after="0"/>
        <w:rPr>
          <w:rFonts w:eastAsia="Calibri"/>
          <w:kern w:val="2"/>
          <w:sz w:val="20"/>
          <w:szCs w:val="20"/>
          <w14:ligatures w14:val="standardContextual"/>
        </w:rPr>
      </w:pPr>
    </w:p>
    <w:p w14:paraId="1DD73E40" w14:textId="757A03EA" w:rsidR="5A7A507C" w:rsidRDefault="5A7A507C" w:rsidP="786735BE">
      <w:pPr>
        <w:keepNext/>
        <w:keepLines/>
        <w:spacing w:before="240" w:after="0"/>
        <w:outlineLvl w:val="0"/>
        <w:rPr>
          <w:rFonts w:eastAsia="Yu Gothic Light"/>
          <w:color w:val="2F5496"/>
          <w:sz w:val="28"/>
          <w:szCs w:val="28"/>
        </w:rPr>
      </w:pPr>
      <w:r w:rsidRPr="00C177BD">
        <w:rPr>
          <w:rFonts w:eastAsia="Yu Gothic Light"/>
          <w:color w:val="2F5496"/>
          <w:kern w:val="2"/>
          <w:sz w:val="28"/>
          <w:szCs w:val="28"/>
          <w14:ligatures w14:val="standardContextual"/>
        </w:rPr>
        <w:t>Our School is Committed to Students and State Law</w:t>
      </w:r>
      <w:r w:rsidRPr="786735BE">
        <w:rPr>
          <w:rFonts w:eastAsia="Yu Gothic Light"/>
          <w:color w:val="2F5496"/>
          <w:sz w:val="28"/>
          <w:szCs w:val="28"/>
        </w:rPr>
        <w:t xml:space="preserve">   </w:t>
      </w:r>
    </w:p>
    <w:p w14:paraId="4726A622" w14:textId="6F7EA52F" w:rsidR="139A978E" w:rsidRDefault="139A978E" w:rsidP="786735BE">
      <w:pPr>
        <w:spacing w:after="0"/>
        <w:rPr>
          <w:rFonts w:eastAsia="Calibri"/>
          <w:sz w:val="20"/>
          <w:szCs w:val="20"/>
        </w:rPr>
      </w:pPr>
      <w:r w:rsidRPr="786735BE">
        <w:rPr>
          <w:rFonts w:eastAsia="Calibri"/>
          <w:sz w:val="20"/>
          <w:szCs w:val="20"/>
        </w:rPr>
        <w:t>Students</w:t>
      </w:r>
      <w:r w:rsidR="60783BFC" w:rsidRPr="786735BE">
        <w:rPr>
          <w:rFonts w:eastAsia="Calibri"/>
          <w:sz w:val="20"/>
          <w:szCs w:val="20"/>
        </w:rPr>
        <w:t xml:space="preserve"> have the right to learn in </w:t>
      </w:r>
      <w:r w:rsidR="00384F9A">
        <w:rPr>
          <w:rFonts w:eastAsia="Calibri"/>
          <w:sz w:val="20"/>
          <w:szCs w:val="20"/>
        </w:rPr>
        <w:t>schools that follow state law and protect their rights</w:t>
      </w:r>
      <w:r w:rsidR="60783BFC" w:rsidRPr="786735BE">
        <w:rPr>
          <w:rFonts w:eastAsia="Calibri"/>
          <w:sz w:val="20"/>
          <w:szCs w:val="20"/>
        </w:rPr>
        <w:t xml:space="preserve">. Willful noncompliance </w:t>
      </w:r>
      <w:r w:rsidR="005572F2">
        <w:rPr>
          <w:rFonts w:eastAsia="Calibri"/>
          <w:sz w:val="20"/>
          <w:szCs w:val="20"/>
        </w:rPr>
        <w:t>happens</w:t>
      </w:r>
      <w:r w:rsidR="60783BFC" w:rsidRPr="786735BE">
        <w:rPr>
          <w:rFonts w:eastAsia="Calibri"/>
          <w:sz w:val="20"/>
          <w:szCs w:val="20"/>
        </w:rPr>
        <w:t xml:space="preserve"> when a school district leader or school board member </w:t>
      </w:r>
      <w:r w:rsidR="00817345">
        <w:rPr>
          <w:rFonts w:eastAsia="Calibri"/>
          <w:sz w:val="20"/>
          <w:szCs w:val="20"/>
        </w:rPr>
        <w:t xml:space="preserve">does something—or fails to do something—that </w:t>
      </w:r>
      <w:r w:rsidR="60783BFC" w:rsidRPr="786735BE">
        <w:rPr>
          <w:rFonts w:eastAsia="Calibri"/>
          <w:sz w:val="20"/>
          <w:szCs w:val="20"/>
        </w:rPr>
        <w:t xml:space="preserve">they knew, or reasonably should have known, </w:t>
      </w:r>
      <w:proofErr w:type="gramStart"/>
      <w:r w:rsidR="60783BFC" w:rsidRPr="786735BE">
        <w:rPr>
          <w:rFonts w:eastAsia="Calibri"/>
          <w:sz w:val="20"/>
          <w:szCs w:val="20"/>
        </w:rPr>
        <w:t>would violate</w:t>
      </w:r>
      <w:proofErr w:type="gramEnd"/>
      <w:r w:rsidR="60783BFC" w:rsidRPr="786735BE">
        <w:rPr>
          <w:rFonts w:eastAsia="Calibri"/>
          <w:sz w:val="20"/>
          <w:szCs w:val="20"/>
        </w:rPr>
        <w:t xml:space="preserve"> </w:t>
      </w:r>
      <w:r w:rsidR="00817345">
        <w:rPr>
          <w:rFonts w:eastAsia="Calibri"/>
          <w:sz w:val="20"/>
          <w:szCs w:val="20"/>
        </w:rPr>
        <w:t>state</w:t>
      </w:r>
      <w:r w:rsidR="60783BFC" w:rsidRPr="786735BE">
        <w:rPr>
          <w:rFonts w:eastAsia="Calibri"/>
          <w:sz w:val="20"/>
          <w:szCs w:val="20"/>
        </w:rPr>
        <w:t xml:space="preserve"> law. </w:t>
      </w:r>
      <w:r w:rsidR="3856C3CC" w:rsidRPr="786735BE">
        <w:rPr>
          <w:rFonts w:eastAsia="Calibri"/>
          <w:sz w:val="20"/>
          <w:szCs w:val="20"/>
        </w:rPr>
        <w:t xml:space="preserve">Under ESHB 1296, OSPI is responsible for investigating complaints </w:t>
      </w:r>
      <w:r w:rsidR="00AF3A3E">
        <w:rPr>
          <w:rFonts w:eastAsia="Calibri"/>
          <w:sz w:val="20"/>
          <w:szCs w:val="20"/>
        </w:rPr>
        <w:t>about</w:t>
      </w:r>
      <w:r w:rsidR="3856C3CC" w:rsidRPr="786735BE">
        <w:rPr>
          <w:rFonts w:eastAsia="Calibri"/>
          <w:sz w:val="20"/>
          <w:szCs w:val="20"/>
        </w:rPr>
        <w:t xml:space="preserve"> willful noncompliance </w:t>
      </w:r>
      <w:r w:rsidR="00AF3A3E">
        <w:rPr>
          <w:rFonts w:eastAsia="Calibri"/>
          <w:sz w:val="20"/>
          <w:szCs w:val="20"/>
        </w:rPr>
        <w:t>and working to find fair solutions</w:t>
      </w:r>
      <w:r w:rsidR="3856C3CC" w:rsidRPr="786735BE">
        <w:rPr>
          <w:rFonts w:eastAsia="Calibri"/>
          <w:sz w:val="20"/>
          <w:szCs w:val="20"/>
        </w:rPr>
        <w:t xml:space="preserve">.  </w:t>
      </w:r>
    </w:p>
    <w:p w14:paraId="1DC003A3" w14:textId="2ACC7863" w:rsidR="786735BE" w:rsidRDefault="786735BE" w:rsidP="786735BE">
      <w:pPr>
        <w:spacing w:after="0"/>
        <w:rPr>
          <w:rFonts w:eastAsia="Calibri"/>
          <w:sz w:val="20"/>
          <w:szCs w:val="20"/>
        </w:rPr>
      </w:pPr>
    </w:p>
    <w:p w14:paraId="1F6FCE4C" w14:textId="63CD8BBE" w:rsidR="3856C3CC" w:rsidRDefault="3856C3CC" w:rsidP="786735BE">
      <w:pPr>
        <w:spacing w:after="0"/>
      </w:pPr>
      <w:r w:rsidRPr="786735BE">
        <w:rPr>
          <w:rFonts w:eastAsia="Calibri"/>
          <w:sz w:val="20"/>
          <w:szCs w:val="20"/>
        </w:rPr>
        <w:t>These laws include requirements related to:</w:t>
      </w:r>
    </w:p>
    <w:p w14:paraId="0F74132B" w14:textId="5F829C86" w:rsidR="3856C3CC" w:rsidRDefault="3856C3CC" w:rsidP="00520689">
      <w:pPr>
        <w:pStyle w:val="ListParagraph"/>
        <w:numPr>
          <w:ilvl w:val="0"/>
          <w:numId w:val="1"/>
        </w:numPr>
        <w:spacing w:after="0"/>
        <w:rPr>
          <w:rFonts w:eastAsia="Calibri"/>
          <w:sz w:val="20"/>
          <w:szCs w:val="20"/>
        </w:rPr>
      </w:pPr>
      <w:r w:rsidRPr="786735BE">
        <w:rPr>
          <w:rFonts w:eastAsia="Calibri"/>
          <w:sz w:val="20"/>
          <w:szCs w:val="20"/>
        </w:rPr>
        <w:t>Civil rights and nondiscrimination (RCWs 28A.640 and 28A.642)</w:t>
      </w:r>
    </w:p>
    <w:p w14:paraId="21996E35" w14:textId="5E5534CF" w:rsidR="3856C3CC" w:rsidRDefault="3856C3CC" w:rsidP="00520689">
      <w:pPr>
        <w:pStyle w:val="ListParagraph"/>
        <w:numPr>
          <w:ilvl w:val="0"/>
          <w:numId w:val="1"/>
        </w:numPr>
        <w:spacing w:after="0"/>
        <w:rPr>
          <w:rFonts w:eastAsia="Calibri"/>
          <w:sz w:val="20"/>
          <w:szCs w:val="20"/>
        </w:rPr>
      </w:pPr>
      <w:r w:rsidRPr="786735BE">
        <w:rPr>
          <w:rFonts w:eastAsia="Calibri"/>
          <w:sz w:val="20"/>
          <w:szCs w:val="20"/>
        </w:rPr>
        <w:t>Harassment, intimidation, or bullying (RCW 28A.600.477)</w:t>
      </w:r>
    </w:p>
    <w:p w14:paraId="462B5EA5" w14:textId="7E79EBEC" w:rsidR="3856C3CC" w:rsidRDefault="3856C3CC" w:rsidP="00520689">
      <w:pPr>
        <w:pStyle w:val="ListParagraph"/>
        <w:numPr>
          <w:ilvl w:val="0"/>
          <w:numId w:val="1"/>
        </w:numPr>
        <w:spacing w:after="0"/>
        <w:rPr>
          <w:rFonts w:eastAsia="Calibri"/>
          <w:sz w:val="20"/>
          <w:szCs w:val="20"/>
        </w:rPr>
      </w:pPr>
      <w:r w:rsidRPr="786735BE">
        <w:rPr>
          <w:rFonts w:eastAsia="Calibri"/>
          <w:sz w:val="20"/>
          <w:szCs w:val="20"/>
        </w:rPr>
        <w:t>Curriculum requirements and instructional materials policies (RCWs 28A.150.230, 28A.300.475, 28A.320.170, 28A.320.230, and 28A.320.235)</w:t>
      </w:r>
    </w:p>
    <w:p w14:paraId="5CFFB9D1" w14:textId="489D3387" w:rsidR="3856C3CC" w:rsidRDefault="3856C3CC" w:rsidP="00520689">
      <w:pPr>
        <w:pStyle w:val="ListParagraph"/>
        <w:numPr>
          <w:ilvl w:val="0"/>
          <w:numId w:val="1"/>
        </w:numPr>
        <w:spacing w:after="0"/>
        <w:rPr>
          <w:rFonts w:eastAsia="Calibri"/>
          <w:sz w:val="20"/>
          <w:szCs w:val="20"/>
        </w:rPr>
      </w:pPr>
      <w:r w:rsidRPr="786735BE">
        <w:rPr>
          <w:rFonts w:eastAsia="Calibri"/>
          <w:sz w:val="20"/>
          <w:szCs w:val="20"/>
        </w:rPr>
        <w:lastRenderedPageBreak/>
        <w:t>Use of restraint or isolation (RCW 28A.600.485)</w:t>
      </w:r>
    </w:p>
    <w:p w14:paraId="79571DBF" w14:textId="7931EB1D" w:rsidR="3856C3CC" w:rsidRDefault="3856C3CC" w:rsidP="00520689">
      <w:pPr>
        <w:pStyle w:val="ListParagraph"/>
        <w:numPr>
          <w:ilvl w:val="0"/>
          <w:numId w:val="1"/>
        </w:numPr>
        <w:spacing w:after="0"/>
        <w:rPr>
          <w:rFonts w:eastAsia="Calibri"/>
          <w:sz w:val="20"/>
          <w:szCs w:val="20"/>
        </w:rPr>
      </w:pPr>
      <w:r w:rsidRPr="786735BE">
        <w:rPr>
          <w:rFonts w:eastAsia="Calibri"/>
          <w:sz w:val="20"/>
          <w:szCs w:val="20"/>
        </w:rPr>
        <w:t>Student discipline (chapter 28A.600 RCW)</w:t>
      </w:r>
    </w:p>
    <w:p w14:paraId="256933F0" w14:textId="62802F8F" w:rsidR="786735BE" w:rsidRDefault="786735BE" w:rsidP="786735BE">
      <w:pPr>
        <w:spacing w:after="0"/>
        <w:rPr>
          <w:rFonts w:eastAsia="Calibri"/>
          <w:sz w:val="20"/>
          <w:szCs w:val="20"/>
        </w:rPr>
      </w:pPr>
    </w:p>
    <w:p w14:paraId="5030EC2E" w14:textId="3B03E1FB" w:rsidR="37DED507" w:rsidRPr="00AF154C" w:rsidRDefault="371ACDEA" w:rsidP="00AF154C">
      <w:pPr>
        <w:keepNext/>
        <w:keepLines/>
        <w:spacing w:before="40" w:after="0"/>
        <w:outlineLvl w:val="1"/>
        <w:rPr>
          <w:rFonts w:eastAsia="Yu Gothic Light"/>
          <w:color w:val="2F5496"/>
          <w:kern w:val="2"/>
          <w:sz w:val="24"/>
          <w:szCs w:val="24"/>
          <w14:ligatures w14:val="standardContextual"/>
        </w:rPr>
      </w:pPr>
      <w:r w:rsidRPr="52A2CCAA">
        <w:rPr>
          <w:rFonts w:eastAsia="Yu Gothic Light"/>
          <w:color w:val="2F5496"/>
          <w:sz w:val="24"/>
          <w:szCs w:val="24"/>
        </w:rPr>
        <w:t xml:space="preserve">How do I make a complaint </w:t>
      </w:r>
      <w:r w:rsidR="6AE1FDD2" w:rsidRPr="52A2CCAA">
        <w:rPr>
          <w:rFonts w:eastAsia="Yu Gothic Light"/>
          <w:color w:val="2F5496"/>
          <w:sz w:val="24"/>
          <w:szCs w:val="24"/>
        </w:rPr>
        <w:t xml:space="preserve">about willful noncompliance with state law? </w:t>
      </w:r>
      <w:r w:rsidR="09F1C965" w:rsidRPr="52A2CCAA">
        <w:rPr>
          <w:rFonts w:eastAsia="Yu Gothic Light"/>
          <w:color w:val="2F5496"/>
          <w:sz w:val="24"/>
          <w:szCs w:val="24"/>
        </w:rPr>
        <w:t xml:space="preserve"> </w:t>
      </w:r>
    </w:p>
    <w:p w14:paraId="4F8D0E15" w14:textId="12EE2C6F" w:rsidR="00314523" w:rsidRPr="00C10033" w:rsidRDefault="36897814" w:rsidP="00520689">
      <w:pPr>
        <w:rPr>
          <w:rFonts w:eastAsia="Calibri"/>
          <w:sz w:val="20"/>
          <w:szCs w:val="20"/>
        </w:rPr>
      </w:pPr>
      <w:r w:rsidRPr="2A8B7052">
        <w:rPr>
          <w:rFonts w:eastAsia="Calibri"/>
          <w:sz w:val="20"/>
          <w:szCs w:val="20"/>
        </w:rPr>
        <w:t xml:space="preserve">You </w:t>
      </w:r>
      <w:r w:rsidR="6E163DBD" w:rsidRPr="2A8B7052">
        <w:rPr>
          <w:rFonts w:eastAsia="Calibri"/>
          <w:sz w:val="20"/>
          <w:szCs w:val="20"/>
        </w:rPr>
        <w:t xml:space="preserve">must first </w:t>
      </w:r>
      <w:r w:rsidR="14F7D761" w:rsidRPr="2A8B7052">
        <w:rPr>
          <w:rFonts w:eastAsia="Calibri"/>
          <w:sz w:val="20"/>
          <w:szCs w:val="20"/>
        </w:rPr>
        <w:t>use</w:t>
      </w:r>
      <w:r w:rsidR="6E163DBD" w:rsidRPr="2A8B7052">
        <w:rPr>
          <w:rFonts w:eastAsia="Calibri"/>
          <w:sz w:val="20"/>
          <w:szCs w:val="20"/>
        </w:rPr>
        <w:t xml:space="preserve"> </w:t>
      </w:r>
      <w:r w:rsidR="00442E4F">
        <w:rPr>
          <w:rFonts w:eastAsia="Calibri"/>
          <w:sz w:val="20"/>
          <w:szCs w:val="20"/>
        </w:rPr>
        <w:t>available</w:t>
      </w:r>
      <w:r w:rsidR="003E94A2" w:rsidRPr="2A8B7052">
        <w:rPr>
          <w:rFonts w:eastAsia="Calibri"/>
          <w:sz w:val="20"/>
          <w:szCs w:val="20"/>
        </w:rPr>
        <w:t xml:space="preserve"> </w:t>
      </w:r>
      <w:r w:rsidR="4ED95CD7" w:rsidRPr="2A8B7052">
        <w:rPr>
          <w:rFonts w:eastAsia="Calibri"/>
          <w:sz w:val="20"/>
          <w:szCs w:val="20"/>
        </w:rPr>
        <w:t>complaint</w:t>
      </w:r>
      <w:r w:rsidR="6E163DBD" w:rsidRPr="2A8B7052">
        <w:rPr>
          <w:rFonts w:eastAsia="Calibri"/>
          <w:sz w:val="20"/>
          <w:szCs w:val="20"/>
        </w:rPr>
        <w:t xml:space="preserve"> </w:t>
      </w:r>
      <w:r w:rsidR="003E94A2" w:rsidRPr="2A8B7052">
        <w:rPr>
          <w:rFonts w:eastAsia="Calibri"/>
          <w:sz w:val="20"/>
          <w:szCs w:val="20"/>
        </w:rPr>
        <w:t>proces</w:t>
      </w:r>
      <w:r w:rsidR="3F33F05C" w:rsidRPr="2A8B7052">
        <w:rPr>
          <w:rFonts w:eastAsia="Calibri"/>
          <w:sz w:val="20"/>
          <w:szCs w:val="20"/>
        </w:rPr>
        <w:t>s</w:t>
      </w:r>
      <w:r w:rsidR="003E94A2" w:rsidRPr="2A8B7052">
        <w:rPr>
          <w:rFonts w:eastAsia="Calibri"/>
          <w:sz w:val="20"/>
          <w:szCs w:val="20"/>
        </w:rPr>
        <w:t>es</w:t>
      </w:r>
      <w:r w:rsidR="35036C94" w:rsidRPr="2A8B7052">
        <w:rPr>
          <w:rFonts w:eastAsia="Calibri"/>
          <w:sz w:val="20"/>
          <w:szCs w:val="20"/>
        </w:rPr>
        <w:t xml:space="preserve"> </w:t>
      </w:r>
      <w:r w:rsidR="003E94A2" w:rsidRPr="2A8B7052">
        <w:rPr>
          <w:rFonts w:eastAsia="Calibri"/>
          <w:sz w:val="20"/>
          <w:szCs w:val="20"/>
        </w:rPr>
        <w:t>to try to</w:t>
      </w:r>
      <w:r w:rsidR="35036C94" w:rsidRPr="2A8B7052">
        <w:rPr>
          <w:rFonts w:eastAsia="Calibri"/>
          <w:sz w:val="20"/>
          <w:szCs w:val="20"/>
        </w:rPr>
        <w:t xml:space="preserve"> resolv</w:t>
      </w:r>
      <w:r w:rsidR="3F33F05C" w:rsidRPr="2A8B7052">
        <w:rPr>
          <w:rFonts w:eastAsia="Calibri"/>
          <w:sz w:val="20"/>
          <w:szCs w:val="20"/>
        </w:rPr>
        <w:t>e</w:t>
      </w:r>
      <w:r w:rsidR="35036C94" w:rsidRPr="2A8B7052">
        <w:rPr>
          <w:rFonts w:eastAsia="Calibri"/>
          <w:sz w:val="20"/>
          <w:szCs w:val="20"/>
        </w:rPr>
        <w:t xml:space="preserve"> your concern</w:t>
      </w:r>
      <w:r w:rsidR="6E163DBD" w:rsidRPr="2A8B7052">
        <w:rPr>
          <w:rFonts w:eastAsia="Calibri"/>
          <w:sz w:val="20"/>
          <w:szCs w:val="20"/>
        </w:rPr>
        <w:t xml:space="preserve">. </w:t>
      </w:r>
      <w:r w:rsidR="50073502" w:rsidRPr="2A8B7052">
        <w:rPr>
          <w:rFonts w:eastAsia="Calibri"/>
          <w:sz w:val="20"/>
          <w:szCs w:val="20"/>
        </w:rPr>
        <w:t xml:space="preserve">This means </w:t>
      </w:r>
      <w:r w:rsidR="004E0B56">
        <w:rPr>
          <w:rFonts w:eastAsia="Calibri"/>
          <w:sz w:val="20"/>
          <w:szCs w:val="20"/>
        </w:rPr>
        <w:t>the available</w:t>
      </w:r>
      <w:r w:rsidR="4EAD151A" w:rsidRPr="2A8B7052">
        <w:rPr>
          <w:rFonts w:eastAsia="Calibri"/>
          <w:sz w:val="20"/>
          <w:szCs w:val="20"/>
        </w:rPr>
        <w:t xml:space="preserve"> complaint processes </w:t>
      </w:r>
      <w:r w:rsidR="60386A7B" w:rsidRPr="2A8B7052">
        <w:rPr>
          <w:rFonts w:eastAsia="Calibri"/>
          <w:sz w:val="20"/>
          <w:szCs w:val="20"/>
        </w:rPr>
        <w:t xml:space="preserve">start </w:t>
      </w:r>
      <w:r w:rsidR="4EAD151A" w:rsidRPr="2A8B7052">
        <w:rPr>
          <w:rFonts w:eastAsia="Calibri"/>
          <w:sz w:val="20"/>
          <w:szCs w:val="20"/>
        </w:rPr>
        <w:t>with your school district, even if</w:t>
      </w:r>
      <w:r w:rsidR="002A63B1">
        <w:rPr>
          <w:rFonts w:eastAsia="Calibri"/>
          <w:sz w:val="20"/>
          <w:szCs w:val="20"/>
        </w:rPr>
        <w:t xml:space="preserve"> the school district superintendent or </w:t>
      </w:r>
      <w:r w:rsidR="00205B2E">
        <w:rPr>
          <w:rFonts w:eastAsia="Calibri"/>
          <w:sz w:val="20"/>
          <w:szCs w:val="20"/>
        </w:rPr>
        <w:t xml:space="preserve">a school board member is </w:t>
      </w:r>
      <w:r w:rsidR="00740DB2">
        <w:rPr>
          <w:rFonts w:eastAsia="Calibri"/>
          <w:sz w:val="20"/>
          <w:szCs w:val="20"/>
        </w:rPr>
        <w:t>the subject of your complaints.</w:t>
      </w:r>
      <w:r w:rsidR="56DF7598" w:rsidRPr="2A8B7052">
        <w:rPr>
          <w:rFonts w:eastAsia="Calibri"/>
          <w:sz w:val="20"/>
          <w:szCs w:val="20"/>
        </w:rPr>
        <w:t xml:space="preserve"> School personnel are not allowed to retaliate for making a formal complaint.</w:t>
      </w:r>
      <w:r w:rsidR="743EBEB2" w:rsidRPr="2A8B7052">
        <w:rPr>
          <w:rFonts w:eastAsia="Calibri"/>
          <w:sz w:val="20"/>
          <w:szCs w:val="20"/>
        </w:rPr>
        <w:t xml:space="preserve"> </w:t>
      </w:r>
    </w:p>
    <w:p w14:paraId="4ADB71B2" w14:textId="562B4FED" w:rsidR="00314523" w:rsidRPr="00520689" w:rsidRDefault="686410E1" w:rsidP="0E5A7451">
      <w:pPr>
        <w:rPr>
          <w:rFonts w:eastAsia="Calibri"/>
          <w:sz w:val="20"/>
          <w:szCs w:val="20"/>
        </w:rPr>
      </w:pPr>
      <w:r w:rsidRPr="0E5A7451">
        <w:rPr>
          <w:rFonts w:eastAsia="Calibri"/>
          <w:sz w:val="20"/>
          <w:szCs w:val="20"/>
        </w:rPr>
        <w:t xml:space="preserve">If no </w:t>
      </w:r>
      <w:r w:rsidR="00442E4F">
        <w:rPr>
          <w:rFonts w:eastAsia="Calibri"/>
          <w:sz w:val="20"/>
          <w:szCs w:val="20"/>
        </w:rPr>
        <w:t>available</w:t>
      </w:r>
      <w:r w:rsidR="04147C53" w:rsidRPr="0E5A7451">
        <w:rPr>
          <w:rFonts w:eastAsia="Calibri"/>
          <w:sz w:val="20"/>
          <w:szCs w:val="20"/>
        </w:rPr>
        <w:t xml:space="preserve"> </w:t>
      </w:r>
      <w:r w:rsidRPr="0E5A7451">
        <w:rPr>
          <w:rFonts w:eastAsia="Calibri"/>
          <w:sz w:val="20"/>
          <w:szCs w:val="20"/>
        </w:rPr>
        <w:t xml:space="preserve">complaint </w:t>
      </w:r>
      <w:r w:rsidR="65DB640D" w:rsidRPr="0E5A7451">
        <w:rPr>
          <w:rFonts w:eastAsia="Calibri"/>
          <w:sz w:val="20"/>
          <w:szCs w:val="20"/>
        </w:rPr>
        <w:t>processes</w:t>
      </w:r>
      <w:r w:rsidRPr="0E5A7451">
        <w:rPr>
          <w:rFonts w:eastAsia="Calibri"/>
          <w:sz w:val="20"/>
          <w:szCs w:val="20"/>
        </w:rPr>
        <w:t xml:space="preserve"> are available</w:t>
      </w:r>
      <w:r w:rsidR="0EBB1DB5" w:rsidRPr="0E5A7451">
        <w:rPr>
          <w:rFonts w:eastAsia="Calibri"/>
          <w:sz w:val="20"/>
          <w:szCs w:val="20"/>
        </w:rPr>
        <w:t xml:space="preserve">, </w:t>
      </w:r>
      <w:r w:rsidR="75640A21" w:rsidRPr="0E5A7451">
        <w:rPr>
          <w:rFonts w:eastAsia="Calibri"/>
          <w:sz w:val="20"/>
          <w:szCs w:val="20"/>
        </w:rPr>
        <w:t xml:space="preserve">you must check OSPI's website for other OSPI complaint procedures at </w:t>
      </w:r>
      <w:hyperlink r:id="rId16" w:tooltip="https://ospi.k12.wa.us/about-ospi/contact-us/how-file-complaint" w:history="1">
        <w:r w:rsidR="75640A21" w:rsidRPr="0E5A7451">
          <w:rPr>
            <w:rStyle w:val="Hyperlink"/>
            <w:rFonts w:eastAsia="Calibri"/>
            <w:sz w:val="20"/>
            <w:szCs w:val="20"/>
          </w:rPr>
          <w:t>How to File a Complaint</w:t>
        </w:r>
      </w:hyperlink>
      <w:r w:rsidR="75640A21" w:rsidRPr="0E5A7451">
        <w:rPr>
          <w:rFonts w:eastAsia="Calibri"/>
          <w:sz w:val="20"/>
          <w:szCs w:val="20"/>
        </w:rPr>
        <w:t>, and follow any applicable processes. </w:t>
      </w:r>
      <w:r w:rsidR="37AA861D" w:rsidRPr="0E5A7451">
        <w:rPr>
          <w:rFonts w:eastAsia="Segoe UI"/>
          <w:sz w:val="20"/>
          <w:szCs w:val="20"/>
        </w:rPr>
        <w:t>If</w:t>
      </w:r>
      <w:r w:rsidR="3841FE4E" w:rsidRPr="0E5A7451">
        <w:rPr>
          <w:rFonts w:eastAsia="Segoe UI"/>
          <w:sz w:val="20"/>
          <w:szCs w:val="20"/>
        </w:rPr>
        <w:t xml:space="preserve"> none </w:t>
      </w:r>
      <w:proofErr w:type="gramStart"/>
      <w:r w:rsidR="3841FE4E" w:rsidRPr="0E5A7451">
        <w:rPr>
          <w:rFonts w:eastAsia="Segoe UI"/>
          <w:sz w:val="20"/>
          <w:szCs w:val="20"/>
        </w:rPr>
        <w:t>exist</w:t>
      </w:r>
      <w:proofErr w:type="gramEnd"/>
      <w:r w:rsidR="3841FE4E" w:rsidRPr="0E5A7451">
        <w:rPr>
          <w:rFonts w:eastAsia="Segoe UI"/>
          <w:sz w:val="20"/>
          <w:szCs w:val="20"/>
        </w:rPr>
        <w:t>, or you have completed all other processes, you must send written notice to the district superintendent at least 30 calendar da</w:t>
      </w:r>
      <w:r w:rsidR="474A43ED" w:rsidRPr="0E5A7451">
        <w:rPr>
          <w:rFonts w:eastAsia="Segoe UI"/>
          <w:sz w:val="20"/>
          <w:szCs w:val="20"/>
        </w:rPr>
        <w:t>y</w:t>
      </w:r>
      <w:r w:rsidR="3841FE4E" w:rsidRPr="0E5A7451">
        <w:rPr>
          <w:rFonts w:eastAsia="Segoe UI"/>
          <w:sz w:val="20"/>
          <w:szCs w:val="20"/>
        </w:rPr>
        <w:t xml:space="preserve">s before filing a complaint with </w:t>
      </w:r>
      <w:r w:rsidR="474A43ED" w:rsidRPr="0E5A7451">
        <w:rPr>
          <w:rFonts w:eastAsia="Segoe UI"/>
          <w:sz w:val="20"/>
          <w:szCs w:val="20"/>
        </w:rPr>
        <w:t>OSPI.</w:t>
      </w:r>
      <w:r w:rsidR="37AA861D" w:rsidRPr="0E5A7451">
        <w:rPr>
          <w:rFonts w:eastAsia="Segoe UI"/>
          <w:sz w:val="20"/>
          <w:szCs w:val="20"/>
        </w:rPr>
        <w:t xml:space="preserve"> </w:t>
      </w:r>
    </w:p>
    <w:p w14:paraId="7603254C" w14:textId="15425845" w:rsidR="78770317" w:rsidRDefault="058C2DD2" w:rsidP="002D309D">
      <w:pPr>
        <w:spacing w:after="0"/>
        <w:rPr>
          <w:rFonts w:eastAsia="Segoe UI"/>
          <w:sz w:val="20"/>
          <w:szCs w:val="20"/>
        </w:rPr>
      </w:pPr>
      <w:r w:rsidRPr="786735BE">
        <w:rPr>
          <w:rFonts w:eastAsia="Segoe UI"/>
          <w:sz w:val="20"/>
          <w:szCs w:val="20"/>
        </w:rPr>
        <w:t xml:space="preserve">Complaints to OSPI must be submitted within 30 calendar days after a final decision in the local complaint process, when </w:t>
      </w:r>
      <w:r w:rsidR="0005232B">
        <w:rPr>
          <w:rFonts w:eastAsia="Segoe UI"/>
          <w:sz w:val="20"/>
          <w:szCs w:val="20"/>
        </w:rPr>
        <w:t>one applies</w:t>
      </w:r>
      <w:r w:rsidRPr="786735BE">
        <w:rPr>
          <w:rFonts w:eastAsia="Segoe UI"/>
          <w:sz w:val="20"/>
          <w:szCs w:val="20"/>
        </w:rPr>
        <w:t xml:space="preserve">. </w:t>
      </w:r>
      <w:r w:rsidR="5F0ADA15" w:rsidRPr="786735BE">
        <w:rPr>
          <w:rFonts w:eastAsia="Segoe UI"/>
          <w:sz w:val="20"/>
          <w:szCs w:val="20"/>
        </w:rPr>
        <w:t xml:space="preserve">The complaint must be </w:t>
      </w:r>
      <w:r w:rsidR="006A2677">
        <w:rPr>
          <w:rFonts w:eastAsia="Segoe UI"/>
          <w:sz w:val="20"/>
          <w:szCs w:val="20"/>
        </w:rPr>
        <w:t>in writing</w:t>
      </w:r>
      <w:r w:rsidR="5F0ADA15" w:rsidRPr="786735BE">
        <w:rPr>
          <w:rFonts w:eastAsia="Segoe UI"/>
          <w:sz w:val="20"/>
          <w:szCs w:val="20"/>
        </w:rPr>
        <w:t xml:space="preserve"> and include </w:t>
      </w:r>
      <w:r w:rsidR="006568AD">
        <w:rPr>
          <w:rFonts w:eastAsia="Segoe UI"/>
          <w:sz w:val="20"/>
          <w:szCs w:val="20"/>
        </w:rPr>
        <w:t>enough</w:t>
      </w:r>
      <w:r w:rsidR="5F0ADA15" w:rsidRPr="786735BE">
        <w:rPr>
          <w:rFonts w:eastAsia="Segoe UI"/>
          <w:sz w:val="20"/>
          <w:szCs w:val="20"/>
        </w:rPr>
        <w:t xml:space="preserve"> information to describe the concern and the actions or </w:t>
      </w:r>
      <w:r w:rsidR="006568AD">
        <w:rPr>
          <w:rFonts w:eastAsia="Segoe UI"/>
          <w:sz w:val="20"/>
          <w:szCs w:val="20"/>
        </w:rPr>
        <w:t>failures to act</w:t>
      </w:r>
      <w:r w:rsidR="5F0ADA15" w:rsidRPr="786735BE">
        <w:rPr>
          <w:rFonts w:eastAsia="Segoe UI"/>
          <w:sz w:val="20"/>
          <w:szCs w:val="20"/>
        </w:rPr>
        <w:t xml:space="preserve"> that may </w:t>
      </w:r>
      <w:r w:rsidR="00F110A5">
        <w:rPr>
          <w:rFonts w:eastAsia="Segoe UI"/>
          <w:sz w:val="20"/>
          <w:szCs w:val="20"/>
        </w:rPr>
        <w:t>be</w:t>
      </w:r>
      <w:r w:rsidR="5F0ADA15" w:rsidRPr="786735BE">
        <w:rPr>
          <w:rFonts w:eastAsia="Segoe UI"/>
          <w:sz w:val="20"/>
          <w:szCs w:val="20"/>
        </w:rPr>
        <w:t xml:space="preserve"> willful noncompliance.</w:t>
      </w:r>
      <w:r w:rsidR="008F37C4">
        <w:rPr>
          <w:rFonts w:eastAsia="Segoe UI"/>
          <w:sz w:val="20"/>
          <w:szCs w:val="20"/>
        </w:rPr>
        <w:t xml:space="preserve"> </w:t>
      </w:r>
      <w:r w:rsidR="00F110A5">
        <w:rPr>
          <w:rFonts w:eastAsia="Segoe UI"/>
          <w:sz w:val="20"/>
          <w:szCs w:val="20"/>
        </w:rPr>
        <w:t xml:space="preserve">You may send the complaint </w:t>
      </w:r>
      <w:r w:rsidR="008F37C4">
        <w:rPr>
          <w:rFonts w:eastAsia="Segoe UI"/>
          <w:sz w:val="20"/>
          <w:szCs w:val="20"/>
        </w:rPr>
        <w:t xml:space="preserve">by mail, email, or hand delivery to OSPI. </w:t>
      </w:r>
    </w:p>
    <w:p w14:paraId="23549CE2" w14:textId="77777777" w:rsidR="006D523E" w:rsidRPr="00520689" w:rsidRDefault="006D523E" w:rsidP="00520689">
      <w:pPr>
        <w:spacing w:after="0"/>
        <w:rPr>
          <w:rFonts w:eastAsia="Calibri"/>
          <w:sz w:val="20"/>
          <w:szCs w:val="20"/>
        </w:rPr>
      </w:pPr>
    </w:p>
    <w:p w14:paraId="17F480AB" w14:textId="1A0689D7" w:rsidR="058C2DD2" w:rsidRDefault="00455027" w:rsidP="786735BE">
      <w:pPr>
        <w:rPr>
          <w:rFonts w:eastAsia="Segoe UI"/>
          <w:sz w:val="20"/>
          <w:szCs w:val="20"/>
        </w:rPr>
      </w:pPr>
      <w:r w:rsidRPr="74810879">
        <w:rPr>
          <w:rFonts w:eastAsia="Segoe UI"/>
          <w:sz w:val="20"/>
          <w:szCs w:val="20"/>
        </w:rPr>
        <w:t xml:space="preserve">When OSPI receives </w:t>
      </w:r>
      <w:r w:rsidR="058C2DD2" w:rsidRPr="74810879">
        <w:rPr>
          <w:rFonts w:eastAsia="Segoe UI"/>
          <w:sz w:val="20"/>
          <w:szCs w:val="20"/>
        </w:rPr>
        <w:t xml:space="preserve">a complaint that meets the requirements for investigation, </w:t>
      </w:r>
      <w:r w:rsidRPr="74810879">
        <w:rPr>
          <w:rFonts w:eastAsia="Segoe UI"/>
          <w:sz w:val="20"/>
          <w:szCs w:val="20"/>
        </w:rPr>
        <w:t>it</w:t>
      </w:r>
      <w:r w:rsidR="058C2DD2" w:rsidRPr="74810879">
        <w:rPr>
          <w:rFonts w:eastAsia="Segoe UI"/>
          <w:sz w:val="20"/>
          <w:szCs w:val="20"/>
        </w:rPr>
        <w:t xml:space="preserve"> will open an investigation</w:t>
      </w:r>
      <w:r w:rsidR="3AB989EA" w:rsidRPr="74810879">
        <w:rPr>
          <w:rFonts w:eastAsia="Segoe UI"/>
          <w:sz w:val="20"/>
          <w:szCs w:val="20"/>
        </w:rPr>
        <w:t>. OSPI will</w:t>
      </w:r>
      <w:r w:rsidR="058C2DD2" w:rsidRPr="74810879">
        <w:rPr>
          <w:rFonts w:eastAsia="Segoe UI"/>
          <w:sz w:val="20"/>
          <w:szCs w:val="20"/>
        </w:rPr>
        <w:t xml:space="preserve"> </w:t>
      </w:r>
      <w:r w:rsidRPr="74810879">
        <w:rPr>
          <w:rFonts w:eastAsia="Segoe UI"/>
          <w:sz w:val="20"/>
          <w:szCs w:val="20"/>
        </w:rPr>
        <w:t>send you</w:t>
      </w:r>
      <w:r w:rsidR="058C2DD2" w:rsidRPr="74810879">
        <w:rPr>
          <w:rFonts w:eastAsia="Segoe UI"/>
          <w:sz w:val="20"/>
          <w:szCs w:val="20"/>
        </w:rPr>
        <w:t xml:space="preserve"> written notice of the allegations</w:t>
      </w:r>
      <w:r w:rsidRPr="74810879">
        <w:rPr>
          <w:rFonts w:eastAsia="Segoe UI"/>
          <w:sz w:val="20"/>
          <w:szCs w:val="20"/>
        </w:rPr>
        <w:t xml:space="preserve"> under investigation</w:t>
      </w:r>
      <w:r w:rsidR="058C2DD2" w:rsidRPr="74810879">
        <w:rPr>
          <w:rFonts w:eastAsia="Segoe UI"/>
          <w:sz w:val="20"/>
          <w:szCs w:val="20"/>
        </w:rPr>
        <w:t xml:space="preserve">. </w:t>
      </w:r>
      <w:r w:rsidRPr="74810879">
        <w:rPr>
          <w:rFonts w:eastAsia="Segoe UI"/>
          <w:sz w:val="20"/>
          <w:szCs w:val="20"/>
        </w:rPr>
        <w:t>After</w:t>
      </w:r>
      <w:r w:rsidR="058C2DD2" w:rsidRPr="74810879">
        <w:rPr>
          <w:rFonts w:eastAsia="Segoe UI"/>
          <w:sz w:val="20"/>
          <w:szCs w:val="20"/>
        </w:rPr>
        <w:t xml:space="preserve"> the investigation is complete, OSPI will issue written findings to </w:t>
      </w:r>
      <w:r w:rsidR="006D523E" w:rsidRPr="74810879">
        <w:rPr>
          <w:rFonts w:eastAsia="Segoe UI"/>
          <w:sz w:val="20"/>
          <w:szCs w:val="20"/>
        </w:rPr>
        <w:t>you</w:t>
      </w:r>
      <w:r w:rsidR="058C2DD2" w:rsidRPr="74810879">
        <w:rPr>
          <w:rFonts w:eastAsia="Segoe UI"/>
          <w:sz w:val="20"/>
          <w:szCs w:val="20"/>
        </w:rPr>
        <w:t xml:space="preserve"> and </w:t>
      </w:r>
      <w:r w:rsidR="006A1C55" w:rsidRPr="74810879">
        <w:rPr>
          <w:rFonts w:eastAsia="Segoe UI"/>
          <w:sz w:val="20"/>
          <w:szCs w:val="20"/>
        </w:rPr>
        <w:t>your school</w:t>
      </w:r>
      <w:r w:rsidR="058C2DD2" w:rsidRPr="74810879">
        <w:rPr>
          <w:rFonts w:eastAsia="Segoe UI"/>
          <w:sz w:val="20"/>
          <w:szCs w:val="20"/>
        </w:rPr>
        <w:t xml:space="preserve">. These findings will </w:t>
      </w:r>
      <w:r w:rsidR="00C534E6" w:rsidRPr="74810879">
        <w:rPr>
          <w:rFonts w:eastAsia="Segoe UI"/>
          <w:sz w:val="20"/>
          <w:szCs w:val="20"/>
        </w:rPr>
        <w:t>state</w:t>
      </w:r>
      <w:r w:rsidR="058C2DD2" w:rsidRPr="74810879">
        <w:rPr>
          <w:rFonts w:eastAsia="Segoe UI"/>
          <w:sz w:val="20"/>
          <w:szCs w:val="20"/>
        </w:rPr>
        <w:t xml:space="preserve"> whether noncompliance occurred and may require </w:t>
      </w:r>
      <w:r w:rsidR="006A1C55" w:rsidRPr="74810879">
        <w:rPr>
          <w:rFonts w:eastAsia="Segoe UI"/>
          <w:sz w:val="20"/>
          <w:szCs w:val="20"/>
        </w:rPr>
        <w:t xml:space="preserve">the school to take </w:t>
      </w:r>
      <w:r w:rsidR="058C2DD2" w:rsidRPr="74810879">
        <w:rPr>
          <w:rFonts w:eastAsia="Segoe UI"/>
          <w:sz w:val="20"/>
          <w:szCs w:val="20"/>
        </w:rPr>
        <w:t xml:space="preserve">actions to </w:t>
      </w:r>
      <w:r w:rsidR="008569EB" w:rsidRPr="74810879">
        <w:rPr>
          <w:rFonts w:eastAsia="Segoe UI"/>
          <w:sz w:val="20"/>
          <w:szCs w:val="20"/>
        </w:rPr>
        <w:t>fix</w:t>
      </w:r>
      <w:r w:rsidR="058C2DD2" w:rsidRPr="74810879">
        <w:rPr>
          <w:rFonts w:eastAsia="Segoe UI"/>
          <w:sz w:val="20"/>
          <w:szCs w:val="20"/>
        </w:rPr>
        <w:t xml:space="preserve"> the issue.</w:t>
      </w:r>
    </w:p>
    <w:p w14:paraId="12F945D2" w14:textId="07E2B322"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sidRPr="00E46D9D">
        <w:rPr>
          <w:rFonts w:eastAsia="Yu Gothic Light"/>
          <w:color w:val="2F5496"/>
          <w:kern w:val="2"/>
          <w:sz w:val="28"/>
          <w:szCs w:val="28"/>
          <w14:ligatures w14:val="standardContextual"/>
        </w:rPr>
        <w:t>Who else can help with HIB</w:t>
      </w:r>
      <w:r w:rsidR="00D912E9">
        <w:rPr>
          <w:rFonts w:eastAsia="Yu Gothic Light"/>
          <w:color w:val="2F5496"/>
          <w:kern w:val="2"/>
          <w:sz w:val="28"/>
          <w:szCs w:val="28"/>
          <w14:ligatures w14:val="standardContextual"/>
        </w:rPr>
        <w:t xml:space="preserve">, </w:t>
      </w:r>
      <w:r w:rsidRPr="00E46D9D">
        <w:rPr>
          <w:rFonts w:eastAsia="Yu Gothic Light"/>
          <w:color w:val="2F5496"/>
          <w:kern w:val="2"/>
          <w:sz w:val="28"/>
          <w:szCs w:val="28"/>
          <w14:ligatures w14:val="standardContextual"/>
        </w:rPr>
        <w:t>Discrimination</w:t>
      </w:r>
      <w:r w:rsidR="00D912E9">
        <w:rPr>
          <w:rFonts w:eastAsia="Yu Gothic Light"/>
          <w:color w:val="2F5496"/>
          <w:kern w:val="2"/>
          <w:sz w:val="28"/>
          <w:szCs w:val="28"/>
          <w14:ligatures w14:val="standardContextual"/>
        </w:rPr>
        <w:t>, or Willful Noncompliance</w:t>
      </w:r>
      <w:r w:rsidRPr="00E46D9D">
        <w:rPr>
          <w:rFonts w:eastAsia="Yu Gothic Light"/>
          <w:color w:val="2F5496"/>
          <w:kern w:val="2"/>
          <w:sz w:val="28"/>
          <w:szCs w:val="28"/>
          <w14:ligatures w14:val="standardContextual"/>
        </w:rPr>
        <w:t xml:space="preserve"> Concerns?</w:t>
      </w:r>
    </w:p>
    <w:p w14:paraId="7FF83D36" w14:textId="77777777" w:rsidR="00BC2422" w:rsidRPr="00E46D9D" w:rsidRDefault="00BC2422" w:rsidP="00BC2422">
      <w:pPr>
        <w:spacing w:after="0"/>
        <w:rPr>
          <w:rFonts w:eastAsia="Calibri"/>
          <w:b/>
          <w:bCs/>
          <w:kern w:val="2"/>
          <w:sz w:val="20"/>
          <w:szCs w:val="20"/>
          <w14:ligatures w14:val="standardContextual"/>
        </w:rPr>
      </w:pPr>
      <w:r w:rsidRPr="00E46D9D">
        <w:rPr>
          <w:rFonts w:eastAsia="Calibri"/>
          <w:b/>
          <w:bCs/>
          <w:kern w:val="2"/>
          <w:sz w:val="20"/>
          <w:szCs w:val="20"/>
          <w14:ligatures w14:val="standardContextual"/>
        </w:rPr>
        <w:t>Office of Superintendent of Public Instruction (OSPI)</w:t>
      </w:r>
    </w:p>
    <w:p w14:paraId="3B96EC20" w14:textId="1EFED168" w:rsidR="00E77693" w:rsidRDefault="00BC2422" w:rsidP="00D4597D">
      <w:pPr>
        <w:spacing w:after="0"/>
        <w:rPr>
          <w:rFonts w:eastAsia="Calibri"/>
          <w:sz w:val="20"/>
          <w:szCs w:val="20"/>
        </w:rPr>
      </w:pPr>
      <w:r w:rsidRPr="2A8B7052">
        <w:rPr>
          <w:rFonts w:eastAsia="Calibri"/>
          <w:sz w:val="20"/>
          <w:szCs w:val="20"/>
        </w:rPr>
        <w:t>All reports must start locally at the school or district level</w:t>
      </w:r>
      <w:r w:rsidR="628C5088" w:rsidRPr="2A8B7052">
        <w:rPr>
          <w:rFonts w:eastAsia="Calibri"/>
          <w:sz w:val="20"/>
          <w:szCs w:val="20"/>
        </w:rPr>
        <w:t>, even if the complaint involves the school or school district</w:t>
      </w:r>
      <w:r w:rsidRPr="2A8B7052">
        <w:rPr>
          <w:rFonts w:eastAsia="Calibri"/>
          <w:sz w:val="20"/>
          <w:szCs w:val="20"/>
        </w:rPr>
        <w:t>.</w:t>
      </w:r>
      <w:r w:rsidR="0B592670" w:rsidRPr="2A8B7052">
        <w:rPr>
          <w:rFonts w:eastAsia="Calibri"/>
          <w:sz w:val="20"/>
          <w:szCs w:val="20"/>
        </w:rPr>
        <w:t xml:space="preserve"> School personnel should</w:t>
      </w:r>
      <w:r w:rsidR="00994191">
        <w:rPr>
          <w:rFonts w:eastAsia="Calibri"/>
          <w:sz w:val="20"/>
          <w:szCs w:val="20"/>
        </w:rPr>
        <w:t xml:space="preserve"> not</w:t>
      </w:r>
      <w:r w:rsidR="0B592670" w:rsidRPr="2A8B7052">
        <w:rPr>
          <w:rFonts w:eastAsia="Calibri"/>
          <w:sz w:val="20"/>
          <w:szCs w:val="20"/>
        </w:rPr>
        <w:t xml:space="preserve"> retaliate against students or families for making </w:t>
      </w:r>
      <w:proofErr w:type="gramStart"/>
      <w:r w:rsidR="0B592670" w:rsidRPr="2A8B7052">
        <w:rPr>
          <w:rFonts w:eastAsia="Calibri"/>
          <w:sz w:val="20"/>
          <w:szCs w:val="20"/>
        </w:rPr>
        <w:t>a formal complaint</w:t>
      </w:r>
      <w:proofErr w:type="gramEnd"/>
      <w:r w:rsidR="0B592670" w:rsidRPr="2A8B7052">
        <w:rPr>
          <w:rFonts w:eastAsia="Calibri"/>
          <w:sz w:val="20"/>
          <w:szCs w:val="20"/>
        </w:rPr>
        <w:t>.</w:t>
      </w:r>
    </w:p>
    <w:p w14:paraId="4F2FAF2D" w14:textId="0E80BD68" w:rsidR="00E77693" w:rsidRDefault="00E77693" w:rsidP="00D4597D">
      <w:pPr>
        <w:spacing w:after="0"/>
        <w:rPr>
          <w:rFonts w:eastAsia="Calibri"/>
          <w:sz w:val="20"/>
          <w:szCs w:val="20"/>
        </w:rPr>
      </w:pPr>
      <w:r>
        <w:rPr>
          <w:rFonts w:eastAsia="Calibri"/>
          <w:sz w:val="20"/>
          <w:szCs w:val="20"/>
        </w:rPr>
        <w:t xml:space="preserve"> </w:t>
      </w:r>
    </w:p>
    <w:p w14:paraId="71513C19" w14:textId="65642D6E" w:rsidR="00BC2422" w:rsidRPr="00D4597D" w:rsidRDefault="00BC2422" w:rsidP="00D4597D">
      <w:pPr>
        <w:spacing w:after="0"/>
        <w:rPr>
          <w:rFonts w:eastAsia="Calibri"/>
          <w:sz w:val="20"/>
          <w:szCs w:val="20"/>
        </w:rPr>
      </w:pPr>
      <w:r w:rsidRPr="2A8B7052">
        <w:rPr>
          <w:rFonts w:eastAsia="Calibri"/>
          <w:sz w:val="20"/>
          <w:szCs w:val="20"/>
        </w:rPr>
        <w:t>OSPI can assist students, families, communities, and school staff with questions about state law, the HIB complaint process, and the discrimination and sexual harassment complaint processes</w:t>
      </w:r>
      <w:r w:rsidR="018E3CD5" w:rsidRPr="2A8B7052">
        <w:rPr>
          <w:rFonts w:eastAsia="Calibri"/>
          <w:sz w:val="20"/>
          <w:szCs w:val="20"/>
        </w:rPr>
        <w:t>, as well as complaints alleging willful noncompliance with state law under ESHB 1296</w:t>
      </w:r>
      <w:r w:rsidRPr="2A8B7052">
        <w:rPr>
          <w:rFonts w:eastAsia="Calibri"/>
          <w:sz w:val="20"/>
          <w:szCs w:val="20"/>
        </w:rPr>
        <w:t>.</w:t>
      </w:r>
      <w:r w:rsidR="3DED2E16" w:rsidRPr="2A8B7052">
        <w:rPr>
          <w:rFonts w:eastAsia="Calibri"/>
          <w:sz w:val="20"/>
          <w:szCs w:val="20"/>
        </w:rPr>
        <w:t xml:space="preserve">  </w:t>
      </w:r>
    </w:p>
    <w:p w14:paraId="547B721C" w14:textId="77777777" w:rsidR="00BC2422" w:rsidRPr="00E46D9D" w:rsidRDefault="00BC2422" w:rsidP="00BC2422">
      <w:pPr>
        <w:spacing w:after="0"/>
        <w:rPr>
          <w:rFonts w:eastAsia="Calibri"/>
          <w:kern w:val="2"/>
          <w:sz w:val="20"/>
          <w:szCs w:val="20"/>
          <w14:ligatures w14:val="standardContextual"/>
        </w:rPr>
      </w:pPr>
    </w:p>
    <w:p w14:paraId="1ED56CB9" w14:textId="77777777"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OSPI School Safety Center (For questions about harassment, intimidation, and bullying)</w:t>
      </w:r>
    </w:p>
    <w:p w14:paraId="7CB8B2CB" w14:textId="68C3902D" w:rsidR="00BC2422" w:rsidRPr="00E46D9D" w:rsidRDefault="00BC2422" w:rsidP="00BC2422">
      <w:pPr>
        <w:numPr>
          <w:ilvl w:val="0"/>
          <w:numId w:val="8"/>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Website: </w:t>
      </w:r>
      <w:hyperlink r:id="rId17" w:history="1">
        <w:r w:rsidRPr="00142196">
          <w:rPr>
            <w:rStyle w:val="Hyperlink"/>
            <w:rFonts w:eastAsia="Times New Roman"/>
            <w:sz w:val="20"/>
            <w:szCs w:val="20"/>
          </w:rPr>
          <w:t>ospi.k12.wa.us/student-success/health-safety/school-safety-center</w:t>
        </w:r>
      </w:hyperlink>
      <w:r w:rsidR="00142196">
        <w:rPr>
          <w:rFonts w:eastAsia="Times New Roman"/>
          <w:sz w:val="20"/>
          <w:szCs w:val="20"/>
        </w:rPr>
        <w:t xml:space="preserve"> </w:t>
      </w:r>
      <w:r w:rsidRPr="00E46D9D">
        <w:rPr>
          <w:rFonts w:eastAsia="Times New Roman"/>
          <w:sz w:val="20"/>
          <w:szCs w:val="20"/>
        </w:rPr>
        <w:t xml:space="preserve"> </w:t>
      </w:r>
    </w:p>
    <w:p w14:paraId="54B021C9"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Email: </w:t>
      </w:r>
      <w:hyperlink r:id="rId18" w:history="1">
        <w:r w:rsidRPr="00E46D9D">
          <w:rPr>
            <w:rFonts w:eastAsia="Times New Roman"/>
            <w:color w:val="0563C1"/>
            <w:sz w:val="20"/>
            <w:szCs w:val="20"/>
            <w:u w:val="single"/>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Phone: </w:t>
      </w:r>
      <w:r w:rsidRPr="00E46D9D">
        <w:rPr>
          <w:rFonts w:eastAsia="Times New Roman"/>
          <w:sz w:val="20"/>
          <w:szCs w:val="20"/>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E46D9D" w:rsidRDefault="00BC2422" w:rsidP="00BC2422">
      <w:pPr>
        <w:spacing w:after="0"/>
        <w:rPr>
          <w:rFonts w:eastAsia="Calibri"/>
          <w:kern w:val="2"/>
          <w:sz w:val="20"/>
          <w:szCs w:val="20"/>
          <w14:ligatures w14:val="standardContextual"/>
        </w:rPr>
      </w:pPr>
      <w:r w:rsidRPr="00E46D9D">
        <w:rPr>
          <w:rFonts w:eastAsia="Calibri"/>
          <w:kern w:val="2"/>
          <w:sz w:val="20"/>
          <w:szCs w:val="20"/>
          <w14:ligatures w14:val="standardContextual"/>
        </w:rPr>
        <w:t>OSPI Equity and Civil Rights Office (For questions about discrimination and sexual harassment)</w:t>
      </w:r>
    </w:p>
    <w:p w14:paraId="375C3B98" w14:textId="6AD0CFE0" w:rsidR="00BC2422" w:rsidRPr="00E46D9D" w:rsidRDefault="00BC2422" w:rsidP="00BC2422">
      <w:pPr>
        <w:numPr>
          <w:ilvl w:val="0"/>
          <w:numId w:val="9"/>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Website: </w:t>
      </w:r>
      <w:hyperlink r:id="rId19" w:history="1">
        <w:r w:rsidR="00142196">
          <w:rPr>
            <w:rStyle w:val="Hyperlink"/>
            <w:sz w:val="20"/>
            <w:szCs w:val="20"/>
          </w:rPr>
          <w:t>ospi.k12.wa.us/policy-funding/equity-and-civil-rights</w:t>
        </w:r>
      </w:hyperlink>
      <w:r w:rsidR="00B90E1D" w:rsidRPr="00E46D9D">
        <w:rPr>
          <w:sz w:val="20"/>
          <w:szCs w:val="20"/>
        </w:rPr>
        <w:t xml:space="preserve"> </w:t>
      </w:r>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Email: </w:t>
      </w:r>
      <w:hyperlink r:id="rId20" w:history="1">
        <w:r w:rsidRPr="00E46D9D">
          <w:rPr>
            <w:rFonts w:eastAsia="Calibri"/>
            <w:color w:val="0563C1"/>
            <w:kern w:val="2"/>
            <w:sz w:val="20"/>
            <w:szCs w:val="20"/>
            <w:u w:val="single"/>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sidRPr="00677007">
        <w:rPr>
          <w:rFonts w:eastAsia="Calibri"/>
          <w:kern w:val="2"/>
          <w:sz w:val="20"/>
          <w:szCs w:val="20"/>
          <w14:ligatures w14:val="standardContextual"/>
        </w:rPr>
        <w:t>Phone: 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677007" w:rsidRDefault="2A8823F5" w:rsidP="6BD568F9">
      <w:pPr>
        <w:spacing w:after="0"/>
        <w:rPr>
          <w:rFonts w:eastAsia="Calibri"/>
          <w:sz w:val="20"/>
          <w:szCs w:val="20"/>
        </w:rPr>
      </w:pPr>
      <w:r w:rsidRPr="00677007">
        <w:rPr>
          <w:rFonts w:eastAsia="Calibri"/>
          <w:sz w:val="20"/>
          <w:szCs w:val="20"/>
        </w:rPr>
        <w:lastRenderedPageBreak/>
        <w:t xml:space="preserve">OSPI Office of Legal Affairs (For more details on </w:t>
      </w:r>
      <w:r w:rsidRPr="00441A1D">
        <w:rPr>
          <w:rFonts w:eastAsia="Calibri"/>
          <w:sz w:val="20"/>
          <w:szCs w:val="20"/>
        </w:rPr>
        <w:t xml:space="preserve">the </w:t>
      </w:r>
      <w:r w:rsidR="00441A1D">
        <w:rPr>
          <w:rFonts w:eastAsiaTheme="minorEastAsia"/>
          <w:sz w:val="20"/>
          <w:szCs w:val="20"/>
        </w:rPr>
        <w:t>w</w:t>
      </w:r>
      <w:r w:rsidR="131E828C" w:rsidRPr="00441A1D">
        <w:rPr>
          <w:rFonts w:eastAsiaTheme="minorEastAsia"/>
          <w:sz w:val="20"/>
          <w:szCs w:val="20"/>
        </w:rPr>
        <w:t xml:space="preserve">illful </w:t>
      </w:r>
      <w:r w:rsidR="00441A1D">
        <w:rPr>
          <w:rFonts w:eastAsiaTheme="minorEastAsia"/>
          <w:sz w:val="20"/>
          <w:szCs w:val="20"/>
        </w:rPr>
        <w:t>n</w:t>
      </w:r>
      <w:r w:rsidR="131E828C" w:rsidRPr="00441A1D">
        <w:rPr>
          <w:rFonts w:eastAsiaTheme="minorEastAsia"/>
          <w:sz w:val="20"/>
          <w:szCs w:val="20"/>
        </w:rPr>
        <w:t>oncompliance</w:t>
      </w:r>
      <w:r w:rsidRPr="00441A1D">
        <w:rPr>
          <w:rFonts w:eastAsia="Calibri"/>
          <w:sz w:val="20"/>
          <w:szCs w:val="20"/>
        </w:rPr>
        <w:t xml:space="preserve"> complaint </w:t>
      </w:r>
      <w:r w:rsidRPr="00677007">
        <w:rPr>
          <w:rFonts w:eastAsia="Calibri"/>
          <w:sz w:val="20"/>
          <w:szCs w:val="20"/>
        </w:rPr>
        <w:t>process)</w:t>
      </w:r>
    </w:p>
    <w:p w14:paraId="0A15F9FE" w14:textId="5F4B7640" w:rsidR="46197225" w:rsidRPr="00677007" w:rsidRDefault="46197225" w:rsidP="6BD568F9">
      <w:pPr>
        <w:numPr>
          <w:ilvl w:val="0"/>
          <w:numId w:val="9"/>
        </w:numPr>
        <w:spacing w:after="0" w:line="240" w:lineRule="auto"/>
        <w:rPr>
          <w:sz w:val="20"/>
          <w:szCs w:val="20"/>
        </w:rPr>
      </w:pPr>
      <w:r w:rsidRPr="00677007">
        <w:rPr>
          <w:rFonts w:eastAsia="Calibri"/>
          <w:sz w:val="20"/>
          <w:szCs w:val="20"/>
        </w:rPr>
        <w:t xml:space="preserve">Website: </w:t>
      </w:r>
      <w:hyperlink r:id="rId21" w:history="1">
        <w:r w:rsidR="00142196">
          <w:rPr>
            <w:rStyle w:val="Hyperlink"/>
            <w:rFonts w:eastAsia="Calibri"/>
            <w:sz w:val="20"/>
            <w:szCs w:val="20"/>
          </w:rPr>
          <w:t>ospi.k12.wa.us/educator-support/educator-conduct/state-law-noncompliance-complaints</w:t>
        </w:r>
      </w:hyperlink>
      <w:r w:rsidR="0023619B" w:rsidRPr="00677007">
        <w:rPr>
          <w:rFonts w:eastAsia="Calibri"/>
          <w:sz w:val="20"/>
          <w:szCs w:val="20"/>
        </w:rPr>
        <w:t xml:space="preserve"> </w:t>
      </w:r>
    </w:p>
    <w:p w14:paraId="6151B80F" w14:textId="60B069C7" w:rsidR="46197225" w:rsidRPr="00677007" w:rsidRDefault="46197225" w:rsidP="6BD568F9">
      <w:pPr>
        <w:numPr>
          <w:ilvl w:val="0"/>
          <w:numId w:val="9"/>
        </w:numPr>
        <w:spacing w:after="0" w:line="240" w:lineRule="auto"/>
        <w:rPr>
          <w:rFonts w:eastAsia="Calibri"/>
          <w:sz w:val="20"/>
          <w:szCs w:val="20"/>
        </w:rPr>
      </w:pPr>
      <w:r w:rsidRPr="00677007">
        <w:rPr>
          <w:rFonts w:eastAsia="Calibri"/>
          <w:sz w:val="20"/>
          <w:szCs w:val="20"/>
        </w:rPr>
        <w:t xml:space="preserve">Email: </w:t>
      </w:r>
      <w:hyperlink r:id="rId22" w:history="1">
        <w:r w:rsidR="00D25A21" w:rsidRPr="000A6689">
          <w:rPr>
            <w:rStyle w:val="Hyperlink"/>
            <w:rFonts w:eastAsia="Calibri"/>
            <w:sz w:val="20"/>
            <w:szCs w:val="20"/>
          </w:rPr>
          <w:t>OLA@k12.wa.us</w:t>
        </w:r>
      </w:hyperlink>
      <w:r w:rsidR="00D25A21">
        <w:rPr>
          <w:rFonts w:eastAsia="Calibri"/>
          <w:sz w:val="20"/>
          <w:szCs w:val="20"/>
        </w:rPr>
        <w:t xml:space="preserve"> </w:t>
      </w:r>
    </w:p>
    <w:p w14:paraId="3599209B" w14:textId="2740EB9E" w:rsidR="6BD568F9" w:rsidRPr="00677007" w:rsidRDefault="6BD568F9" w:rsidP="6BD568F9">
      <w:pPr>
        <w:spacing w:after="0"/>
        <w:rPr>
          <w:rFonts w:eastAsia="Calibri"/>
          <w:sz w:val="20"/>
          <w:szCs w:val="20"/>
        </w:rPr>
      </w:pPr>
    </w:p>
    <w:p w14:paraId="35BB0757" w14:textId="77777777" w:rsidR="00BC2422" w:rsidRPr="00677007" w:rsidRDefault="00BC2422" w:rsidP="00BC2422">
      <w:pPr>
        <w:spacing w:after="0"/>
        <w:rPr>
          <w:rFonts w:eastAsia="Calibri"/>
          <w:b/>
          <w:bCs/>
          <w:kern w:val="2"/>
          <w:sz w:val="20"/>
          <w:szCs w:val="20"/>
          <w14:ligatures w14:val="standardContextual"/>
        </w:rPr>
      </w:pPr>
      <w:r w:rsidRPr="00677007">
        <w:rPr>
          <w:rFonts w:eastAsia="Calibri"/>
          <w:b/>
          <w:bCs/>
          <w:kern w:val="2"/>
          <w:sz w:val="20"/>
          <w:szCs w:val="20"/>
          <w14:ligatures w14:val="standardContextual"/>
        </w:rPr>
        <w:t>Washington State Governor’s Office of the Education Ombuds (OEO)</w:t>
      </w:r>
    </w:p>
    <w:p w14:paraId="63156800" w14:textId="1B7FE5D4" w:rsidR="00BC2422" w:rsidRPr="00E46D9D" w:rsidRDefault="00BC2422" w:rsidP="00BC2422">
      <w:pPr>
        <w:rPr>
          <w:rFonts w:eastAsia="Calibri"/>
          <w:kern w:val="2"/>
          <w:sz w:val="20"/>
          <w:szCs w:val="20"/>
          <w14:ligatures w14:val="standardContextual"/>
        </w:rPr>
      </w:pPr>
      <w:r w:rsidRPr="00677007">
        <w:rPr>
          <w:rFonts w:eastAsia="Calibri"/>
          <w:kern w:val="2"/>
          <w:sz w:val="20"/>
          <w:szCs w:val="20"/>
          <w14:ligatures w14:val="standardContextual"/>
        </w:rPr>
        <w:t>The Washington</w:t>
      </w:r>
      <w:r w:rsidRPr="00E46D9D">
        <w:rPr>
          <w:rFonts w:eastAsia="Calibri"/>
          <w:kern w:val="2"/>
          <w:sz w:val="20"/>
          <w:szCs w:val="20"/>
          <w14:ligatures w14:val="standardContextual"/>
        </w:rPr>
        <w:t xml:space="preserve"> State Office of the Education Ombuds works with families, communities, and schools to </w:t>
      </w:r>
      <w:r w:rsidR="005A2F74" w:rsidRPr="6DF45F60">
        <w:rPr>
          <w:rFonts w:eastAsia="Calibri"/>
          <w:sz w:val="20"/>
          <w:szCs w:val="20"/>
        </w:rPr>
        <w:t xml:space="preserve">help solve </w:t>
      </w:r>
      <w:r w:rsidRPr="00E46D9D">
        <w:rPr>
          <w:rFonts w:eastAsia="Calibri"/>
          <w:kern w:val="2"/>
          <w:sz w:val="20"/>
          <w:szCs w:val="20"/>
          <w14:ligatures w14:val="standardContextual"/>
        </w:rPr>
        <w:t xml:space="preserve">problems so every student can fully participate and thrive in Washington’s K-12 public schools. OEO provides informal conflict resolution, coaching, facilitation, and training </w:t>
      </w:r>
      <w:r w:rsidR="00B51D89" w:rsidRPr="6DF45F60">
        <w:rPr>
          <w:rFonts w:eastAsia="Calibri"/>
          <w:sz w:val="20"/>
          <w:szCs w:val="20"/>
        </w:rPr>
        <w:t xml:space="preserve">on </w:t>
      </w:r>
      <w:r w:rsidRPr="00E46D9D">
        <w:rPr>
          <w:rFonts w:eastAsia="Calibri"/>
          <w:kern w:val="2"/>
          <w:sz w:val="20"/>
          <w:szCs w:val="20"/>
          <w14:ligatures w14:val="standardContextual"/>
        </w:rPr>
        <w:t>family</w:t>
      </w:r>
      <w:r w:rsidR="00B51D89" w:rsidRPr="6DF45F60">
        <w:rPr>
          <w:rFonts w:eastAsia="Calibri"/>
          <w:sz w:val="20"/>
          <w:szCs w:val="20"/>
        </w:rPr>
        <w:t xml:space="preserve"> and</w:t>
      </w:r>
      <w:r w:rsidRPr="00E46D9D">
        <w:rPr>
          <w:rFonts w:eastAsia="Calibri"/>
          <w:kern w:val="2"/>
          <w:sz w:val="20"/>
          <w:szCs w:val="20"/>
          <w14:ligatures w14:val="standardContextual"/>
        </w:rPr>
        <w:t xml:space="preserve"> community engagement and systems advocacy. </w:t>
      </w:r>
    </w:p>
    <w:p w14:paraId="4743A835"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Website: </w:t>
      </w:r>
      <w:hyperlink r:id="rId23" w:history="1">
        <w:r w:rsidRPr="00E46D9D">
          <w:rPr>
            <w:rFonts w:eastAsia="Calibri"/>
            <w:color w:val="0563C1"/>
            <w:kern w:val="2"/>
            <w:sz w:val="20"/>
            <w:szCs w:val="20"/>
            <w:u w:val="single"/>
            <w14:ligatures w14:val="standardContextual"/>
          </w:rPr>
          <w:t>www.oeo.wa.gov</w:t>
        </w:r>
      </w:hyperlink>
      <w:r w:rsidRPr="00E46D9D">
        <w:rPr>
          <w:rFonts w:eastAsia="Calibri"/>
          <w:kern w:val="2"/>
          <w:sz w:val="20"/>
          <w:szCs w:val="20"/>
          <w14:ligatures w14:val="standardContextual"/>
        </w:rPr>
        <w:t xml:space="preserve"> </w:t>
      </w:r>
    </w:p>
    <w:p w14:paraId="0998DBCA"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Email: </w:t>
      </w:r>
      <w:hyperlink r:id="rId24" w:history="1">
        <w:r w:rsidRPr="00E46D9D">
          <w:rPr>
            <w:rFonts w:eastAsia="Calibri"/>
            <w:color w:val="0563C1"/>
            <w:kern w:val="2"/>
            <w:sz w:val="20"/>
            <w:szCs w:val="20"/>
            <w:u w:val="single"/>
            <w14:ligatures w14:val="standardContextual"/>
          </w:rPr>
          <w:t>oeoinfo@gov.wa.gov</w:t>
        </w:r>
      </w:hyperlink>
      <w:r w:rsidRPr="00E46D9D">
        <w:rPr>
          <w:rFonts w:eastAsia="Calibri"/>
          <w:kern w:val="2"/>
          <w:sz w:val="20"/>
          <w:szCs w:val="20"/>
          <w14:ligatures w14:val="standardContextual"/>
        </w:rPr>
        <w:t xml:space="preserve"> </w:t>
      </w:r>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Phone: 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sidRPr="00E46D9D">
        <w:rPr>
          <w:rFonts w:eastAsia="Calibri"/>
          <w:b/>
          <w:bCs/>
          <w:kern w:val="2"/>
          <w:sz w:val="20"/>
          <w:szCs w:val="20"/>
          <w14:ligatures w14:val="standardContextual"/>
        </w:rPr>
        <w:t>U.S. Department of Education, Office for Civil Rights (OCR)</w:t>
      </w:r>
    </w:p>
    <w:p w14:paraId="3DFD423E" w14:textId="579B6AFB" w:rsidR="00F9322D" w:rsidRPr="00E46D9D" w:rsidRDefault="00F9322D" w:rsidP="00F9322D">
      <w:pPr>
        <w:rPr>
          <w:rFonts w:eastAsia="Calibri"/>
          <w:kern w:val="2"/>
          <w:sz w:val="20"/>
          <w:szCs w:val="20"/>
          <w14:ligatures w14:val="standardContextual"/>
        </w:rPr>
      </w:pPr>
      <w:r w:rsidRPr="00E46D9D">
        <w:rPr>
          <w:rFonts w:eastAsia="Calibri"/>
          <w:kern w:val="2"/>
          <w:sz w:val="20"/>
          <w:szCs w:val="20"/>
          <w14:ligatures w14:val="standardContextual"/>
        </w:rPr>
        <w:t>The U.S. Department of Education, Office for Civil Rights (OCR) enforces federal nondiscrimination laws in public schools, including those that prohibit discrimination based on sex, race, color, national origin, disability, and age. OCR also has a discrimination complaint process.</w:t>
      </w:r>
    </w:p>
    <w:p w14:paraId="37E314C6" w14:textId="1A685538" w:rsidR="00F9322D" w:rsidRPr="00E46D9D" w:rsidRDefault="00F9322D" w:rsidP="00F9322D">
      <w:pPr>
        <w:numPr>
          <w:ilvl w:val="0"/>
          <w:numId w:val="10"/>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Website: </w:t>
      </w:r>
      <w:hyperlink r:id="rId25" w:history="1">
        <w:r w:rsidR="00142196">
          <w:rPr>
            <w:rStyle w:val="Hyperlink"/>
            <w:sz w:val="20"/>
            <w:szCs w:val="20"/>
          </w:rPr>
          <w:t>www.ed.gov/</w:t>
        </w:r>
      </w:hyperlink>
      <w:r w:rsidR="00490A22" w:rsidRPr="00E46D9D">
        <w:t xml:space="preserve"> </w:t>
      </w:r>
    </w:p>
    <w:p w14:paraId="1DA0B803" w14:textId="18B7AB32" w:rsidR="00F9322D" w:rsidRPr="00E46D9D" w:rsidRDefault="00F9322D" w:rsidP="00F9322D">
      <w:pPr>
        <w:numPr>
          <w:ilvl w:val="0"/>
          <w:numId w:val="10"/>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 xml:space="preserve">Email: </w:t>
      </w:r>
      <w:hyperlink r:id="rId26" w:history="1">
        <w:r w:rsidR="00016AAA" w:rsidRPr="00E46D9D">
          <w:rPr>
            <w:rStyle w:val="Hyperlink"/>
            <w:rFonts w:eastAsia="Calibri"/>
            <w:kern w:val="2"/>
            <w:sz w:val="20"/>
            <w:szCs w:val="20"/>
            <w14:ligatures w14:val="standardContextual"/>
          </w:rPr>
          <w:t>ocr@ed.gov</w:t>
        </w:r>
      </w:hyperlink>
      <w:r w:rsidRPr="00E46D9D">
        <w:rPr>
          <w:rFonts w:eastAsia="Calibri"/>
          <w:kern w:val="2"/>
          <w:sz w:val="20"/>
          <w:szCs w:val="20"/>
          <w14:ligatures w14:val="standardContextual"/>
        </w:rPr>
        <w:t xml:space="preserve"> </w:t>
      </w:r>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sidRPr="00E46D9D">
        <w:rPr>
          <w:rFonts w:eastAsia="Calibri"/>
          <w:kern w:val="2"/>
          <w:sz w:val="20"/>
          <w:szCs w:val="20"/>
          <w14:ligatures w14:val="standardContextual"/>
        </w:rPr>
        <w:t>Phone: 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49DA8FD9" w14:textId="77777777" w:rsidR="00990100" w:rsidRDefault="00990100" w:rsidP="002E320A">
      <w:pPr>
        <w:spacing w:after="0" w:line="240" w:lineRule="auto"/>
        <w:rPr>
          <w:rFonts w:eastAsia="Calibri"/>
          <w:kern w:val="2"/>
          <w14:ligatures w14:val="standardContextual"/>
        </w:rPr>
      </w:pPr>
    </w:p>
    <w:p w14:paraId="77EC5D1D" w14:textId="771A034E" w:rsidR="002E320A" w:rsidRPr="00520689" w:rsidRDefault="00990100" w:rsidP="00520689">
      <w:pPr>
        <w:spacing w:after="0" w:line="240" w:lineRule="auto"/>
        <w:rPr>
          <w:rFonts w:eastAsia="Calibri"/>
          <w:color w:val="EE0000"/>
          <w:kern w:val="2"/>
          <w14:ligatures w14:val="standardContextual"/>
        </w:rPr>
      </w:pPr>
      <w:r w:rsidRPr="00520689">
        <w:rPr>
          <w:rFonts w:eastAsia="Calibri"/>
          <w:color w:val="EE0000"/>
          <w:kern w:val="2"/>
          <w14:ligatures w14:val="standardContextual"/>
        </w:rPr>
        <w:t>[</w:t>
      </w:r>
      <w:r w:rsidR="00DB1F65" w:rsidRPr="00520689">
        <w:rPr>
          <w:rFonts w:eastAsia="Calibri"/>
          <w:color w:val="EE0000"/>
          <w:kern w:val="2"/>
          <w14:ligatures w14:val="standardContextual"/>
        </w:rPr>
        <w:t xml:space="preserve">The following section is </w:t>
      </w:r>
      <w:r w:rsidR="00727FF1">
        <w:rPr>
          <w:rFonts w:eastAsia="Calibri"/>
          <w:color w:val="EE0000"/>
          <w:kern w:val="2"/>
          <w14:ligatures w14:val="standardContextual"/>
        </w:rPr>
        <w:t>optional</w:t>
      </w:r>
      <w:r w:rsidRPr="00520689">
        <w:rPr>
          <w:rFonts w:eastAsia="Calibri"/>
          <w:color w:val="EE0000"/>
          <w:kern w:val="2"/>
          <w14:ligatures w14:val="standardContextual"/>
        </w:rPr>
        <w:t xml:space="preserve"> for </w:t>
      </w:r>
      <w:r w:rsidR="001C0D3E">
        <w:rPr>
          <w:rFonts w:eastAsia="Calibri"/>
          <w:color w:val="EE0000"/>
          <w:kern w:val="2"/>
          <w14:ligatures w14:val="standardContextual"/>
        </w:rPr>
        <w:t>inclusion</w:t>
      </w:r>
      <w:r w:rsidRPr="00520689">
        <w:rPr>
          <w:rFonts w:eastAsia="Calibri"/>
          <w:color w:val="EE0000"/>
          <w:kern w:val="2"/>
          <w14:ligatures w14:val="standardContextual"/>
        </w:rPr>
        <w:t xml:space="preserve"> in student handbooks.]</w:t>
      </w:r>
    </w:p>
    <w:p w14:paraId="302FFDE6" w14:textId="66520A6C" w:rsidR="005F53C0" w:rsidRPr="006367D7" w:rsidRDefault="006367D7" w:rsidP="006367D7">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14:ligatures w14:val="standardContextual"/>
        </w:rPr>
        <w:t>Our School is Committed to Safety at School Activities and Events</w:t>
      </w:r>
    </w:p>
    <w:p w14:paraId="3C2C2EA1" w14:textId="5C0977B4" w:rsidR="005F53C0" w:rsidRPr="009A7F30" w:rsidRDefault="005F53C0" w:rsidP="005F53C0">
      <w:pPr>
        <w:rPr>
          <w:sz w:val="20"/>
          <w:szCs w:val="20"/>
        </w:rPr>
      </w:pPr>
      <w:r w:rsidRPr="009A7F30">
        <w:rPr>
          <w:sz w:val="20"/>
          <w:szCs w:val="20"/>
        </w:rPr>
        <w:t xml:space="preserve">Washington State </w:t>
      </w:r>
      <w:r w:rsidR="007F0AFC" w:rsidRPr="009A7F30">
        <w:rPr>
          <w:sz w:val="20"/>
          <w:szCs w:val="20"/>
        </w:rPr>
        <w:t>wants</w:t>
      </w:r>
      <w:r w:rsidRPr="009A7F30">
        <w:rPr>
          <w:sz w:val="20"/>
          <w:szCs w:val="20"/>
        </w:rPr>
        <w:t xml:space="preserve"> school activities and events, </w:t>
      </w:r>
      <w:r w:rsidR="00281EF0" w:rsidRPr="009A7F30">
        <w:rPr>
          <w:sz w:val="20"/>
          <w:szCs w:val="20"/>
        </w:rPr>
        <w:t>like</w:t>
      </w:r>
      <w:r w:rsidRPr="009A7F30">
        <w:rPr>
          <w:sz w:val="20"/>
          <w:szCs w:val="20"/>
        </w:rPr>
        <w:t xml:space="preserve"> athletic competitions, performances, and other extracurricular activities, </w:t>
      </w:r>
      <w:r w:rsidR="00281EF0" w:rsidRPr="009A7F30">
        <w:rPr>
          <w:sz w:val="20"/>
          <w:szCs w:val="20"/>
        </w:rPr>
        <w:t>to be</w:t>
      </w:r>
      <w:r w:rsidRPr="009A7F30">
        <w:rPr>
          <w:sz w:val="20"/>
          <w:szCs w:val="20"/>
        </w:rPr>
        <w:t xml:space="preserve"> safe for everyone who </w:t>
      </w:r>
      <w:r w:rsidR="00281EF0" w:rsidRPr="009A7F30">
        <w:rPr>
          <w:sz w:val="20"/>
          <w:szCs w:val="20"/>
        </w:rPr>
        <w:t>takes part in them or watches</w:t>
      </w:r>
      <w:r w:rsidRPr="009A7F30">
        <w:rPr>
          <w:sz w:val="20"/>
          <w:szCs w:val="20"/>
        </w:rPr>
        <w:t xml:space="preserve"> them.</w:t>
      </w:r>
    </w:p>
    <w:p w14:paraId="0605BAAC" w14:textId="2DA27347"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rPr>
        <w:t>What does state law say?</w:t>
      </w:r>
      <w:r w:rsidRPr="52A2CCAA">
        <w:rPr>
          <w:rFonts w:eastAsia="Yu Gothic Light"/>
          <w:color w:val="2F5496"/>
          <w:sz w:val="24"/>
          <w:szCs w:val="24"/>
        </w:rPr>
        <w:t xml:space="preserve">  </w:t>
      </w:r>
    </w:p>
    <w:p w14:paraId="24D70658" w14:textId="112FAFE2" w:rsidR="005F53C0" w:rsidRPr="009A7F30" w:rsidRDefault="005F53C0" w:rsidP="005F53C0">
      <w:pPr>
        <w:rPr>
          <w:sz w:val="20"/>
          <w:szCs w:val="20"/>
        </w:rPr>
      </w:pPr>
      <w:r w:rsidRPr="00614EC1">
        <w:rPr>
          <w:sz w:val="20"/>
          <w:szCs w:val="20"/>
        </w:rPr>
        <w:t xml:space="preserve">Washington State law has long </w:t>
      </w:r>
      <w:r w:rsidR="00281EF0" w:rsidRPr="00614EC1">
        <w:rPr>
          <w:sz w:val="20"/>
          <w:szCs w:val="20"/>
        </w:rPr>
        <w:t>banned</w:t>
      </w:r>
      <w:r w:rsidRPr="00614EC1">
        <w:rPr>
          <w:sz w:val="20"/>
          <w:szCs w:val="20"/>
        </w:rPr>
        <w:t xml:space="preserve"> </w:t>
      </w:r>
      <w:r w:rsidR="00EB5540" w:rsidRPr="00614EC1">
        <w:rPr>
          <w:sz w:val="20"/>
          <w:szCs w:val="20"/>
        </w:rPr>
        <w:t xml:space="preserve">intimidation, </w:t>
      </w:r>
      <w:r w:rsidRPr="00614EC1">
        <w:rPr>
          <w:sz w:val="20"/>
          <w:szCs w:val="20"/>
        </w:rPr>
        <w:t>force</w:t>
      </w:r>
      <w:r w:rsidR="00EB5540" w:rsidRPr="00614EC1">
        <w:rPr>
          <w:sz w:val="20"/>
          <w:szCs w:val="20"/>
        </w:rPr>
        <w:t>,</w:t>
      </w:r>
      <w:r w:rsidRPr="00614EC1">
        <w:rPr>
          <w:sz w:val="20"/>
          <w:szCs w:val="20"/>
        </w:rPr>
        <w:t xml:space="preserve"> and threats of violence at school events. </w:t>
      </w:r>
      <w:hyperlink r:id="rId27" w:history="1">
        <w:r w:rsidRPr="00614EC1">
          <w:rPr>
            <w:rStyle w:val="Hyperlink"/>
            <w:sz w:val="20"/>
            <w:szCs w:val="20"/>
          </w:rPr>
          <w:t>ESB 5272</w:t>
        </w:r>
      </w:hyperlink>
      <w:r w:rsidRPr="00614EC1">
        <w:rPr>
          <w:sz w:val="20"/>
          <w:szCs w:val="20"/>
        </w:rPr>
        <w:t xml:space="preserve"> (</w:t>
      </w:r>
      <w:r w:rsidR="006F396D" w:rsidRPr="00614EC1">
        <w:rPr>
          <w:sz w:val="20"/>
          <w:szCs w:val="20"/>
        </w:rPr>
        <w:t>which</w:t>
      </w:r>
      <w:r w:rsidR="006F396D" w:rsidRPr="009A7F30">
        <w:rPr>
          <w:sz w:val="20"/>
          <w:szCs w:val="20"/>
        </w:rPr>
        <w:t xml:space="preserve"> takes effect in</w:t>
      </w:r>
      <w:r w:rsidRPr="009A7F30">
        <w:rPr>
          <w:sz w:val="20"/>
          <w:szCs w:val="20"/>
        </w:rPr>
        <w:t xml:space="preserve"> 2026) </w:t>
      </w:r>
      <w:r w:rsidR="006F396D" w:rsidRPr="009A7F30">
        <w:rPr>
          <w:sz w:val="20"/>
          <w:szCs w:val="20"/>
        </w:rPr>
        <w:t>made</w:t>
      </w:r>
      <w:r w:rsidRPr="009A7F30">
        <w:rPr>
          <w:sz w:val="20"/>
          <w:szCs w:val="20"/>
        </w:rPr>
        <w:t xml:space="preserve"> those protections </w:t>
      </w:r>
      <w:r w:rsidR="006F396D" w:rsidRPr="009A7F30">
        <w:rPr>
          <w:sz w:val="20"/>
          <w:szCs w:val="20"/>
        </w:rPr>
        <w:t>stronger</w:t>
      </w:r>
      <w:r w:rsidR="00FB2224" w:rsidRPr="009A7F30">
        <w:rPr>
          <w:sz w:val="20"/>
          <w:szCs w:val="20"/>
        </w:rPr>
        <w:t xml:space="preserve">. </w:t>
      </w:r>
      <w:r w:rsidR="00E83FF5" w:rsidRPr="009A7F30">
        <w:rPr>
          <w:sz w:val="20"/>
          <w:szCs w:val="20"/>
        </w:rPr>
        <w:t xml:space="preserve">It now also covers </w:t>
      </w:r>
      <w:r w:rsidRPr="009A7F30">
        <w:rPr>
          <w:sz w:val="20"/>
          <w:szCs w:val="20"/>
        </w:rPr>
        <w:t xml:space="preserve">officials and volunteers at extracurricular athletic activities, and </w:t>
      </w:r>
      <w:r w:rsidR="00AD48EA" w:rsidRPr="009A7F30">
        <w:rPr>
          <w:sz w:val="20"/>
          <w:szCs w:val="20"/>
        </w:rPr>
        <w:t xml:space="preserve">it </w:t>
      </w:r>
      <w:r w:rsidR="00B75136" w:rsidRPr="009A7F30">
        <w:rPr>
          <w:sz w:val="20"/>
          <w:szCs w:val="20"/>
        </w:rPr>
        <w:t xml:space="preserve">has </w:t>
      </w:r>
      <w:r w:rsidR="00AD48EA" w:rsidRPr="009A7F30">
        <w:rPr>
          <w:sz w:val="20"/>
          <w:szCs w:val="20"/>
        </w:rPr>
        <w:t>created</w:t>
      </w:r>
      <w:r w:rsidRPr="009A7F30">
        <w:rPr>
          <w:sz w:val="20"/>
          <w:szCs w:val="20"/>
        </w:rPr>
        <w:t xml:space="preserve"> new consequences for </w:t>
      </w:r>
      <w:r w:rsidR="00AD48EA" w:rsidRPr="009A7F30">
        <w:rPr>
          <w:sz w:val="20"/>
          <w:szCs w:val="20"/>
        </w:rPr>
        <w:t>breaking the law</w:t>
      </w:r>
      <w:r w:rsidRPr="009A7F30">
        <w:rPr>
          <w:sz w:val="20"/>
          <w:szCs w:val="20"/>
        </w:rPr>
        <w:t xml:space="preserve">. For non-students, </w:t>
      </w:r>
      <w:r w:rsidR="00553520" w:rsidRPr="009A7F30">
        <w:rPr>
          <w:sz w:val="20"/>
          <w:szCs w:val="20"/>
        </w:rPr>
        <w:t>if they are convicted of a crime, they may be banned</w:t>
      </w:r>
      <w:r w:rsidRPr="009A7F30">
        <w:rPr>
          <w:sz w:val="20"/>
          <w:szCs w:val="20"/>
        </w:rPr>
        <w:t xml:space="preserve"> from school activities for up to 18 months</w:t>
      </w:r>
      <w:r w:rsidR="00EB5540" w:rsidRPr="009A7F30">
        <w:rPr>
          <w:sz w:val="20"/>
          <w:szCs w:val="20"/>
        </w:rPr>
        <w:t>, receive a fine, or go to jail for no more than 6 months</w:t>
      </w:r>
      <w:r w:rsidRPr="009A7F30">
        <w:rPr>
          <w:sz w:val="20"/>
          <w:szCs w:val="20"/>
        </w:rPr>
        <w:t xml:space="preserve">. For students, </w:t>
      </w:r>
      <w:r w:rsidR="00DC14DC" w:rsidRPr="009A7F30">
        <w:rPr>
          <w:sz w:val="20"/>
          <w:szCs w:val="20"/>
        </w:rPr>
        <w:t>other</w:t>
      </w:r>
      <w:r w:rsidRPr="009A7F30">
        <w:rPr>
          <w:sz w:val="20"/>
          <w:szCs w:val="20"/>
        </w:rPr>
        <w:t xml:space="preserve"> school consequences</w:t>
      </w:r>
      <w:r w:rsidR="008D7865" w:rsidRPr="009A7F30">
        <w:rPr>
          <w:sz w:val="20"/>
          <w:szCs w:val="20"/>
        </w:rPr>
        <w:t>,</w:t>
      </w:r>
      <w:r w:rsidRPr="009A7F30">
        <w:rPr>
          <w:sz w:val="20"/>
          <w:szCs w:val="20"/>
        </w:rPr>
        <w:t xml:space="preserve"> including removal from school</w:t>
      </w:r>
      <w:r w:rsidR="008D7865" w:rsidRPr="009A7F30">
        <w:rPr>
          <w:sz w:val="20"/>
          <w:szCs w:val="20"/>
        </w:rPr>
        <w:t>,</w:t>
      </w:r>
      <w:r w:rsidRPr="009A7F30">
        <w:rPr>
          <w:sz w:val="20"/>
          <w:szCs w:val="20"/>
        </w:rPr>
        <w:t xml:space="preserve"> may also apply </w:t>
      </w:r>
      <w:r w:rsidRPr="00614EC1">
        <w:rPr>
          <w:sz w:val="20"/>
          <w:szCs w:val="20"/>
        </w:rPr>
        <w:t xml:space="preserve">under </w:t>
      </w:r>
      <w:hyperlink r:id="rId28" w:history="1">
        <w:r w:rsidRPr="00614EC1">
          <w:rPr>
            <w:rStyle w:val="Hyperlink"/>
            <w:sz w:val="20"/>
            <w:szCs w:val="20"/>
          </w:rPr>
          <w:t>RCW 28A.600.015</w:t>
        </w:r>
      </w:hyperlink>
      <w:r w:rsidRPr="00614EC1">
        <w:rPr>
          <w:sz w:val="20"/>
          <w:szCs w:val="20"/>
        </w:rPr>
        <w:t>.</w:t>
      </w:r>
      <w:r w:rsidRPr="009A7F30">
        <w:rPr>
          <w:sz w:val="20"/>
          <w:szCs w:val="20"/>
        </w:rPr>
        <w:t xml:space="preserve"> </w:t>
      </w:r>
    </w:p>
    <w:p w14:paraId="726A8938" w14:textId="56D050AC"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rPr>
        <w:t>How is this different from HIB?</w:t>
      </w:r>
      <w:r w:rsidRPr="52A2CCAA">
        <w:rPr>
          <w:rFonts w:eastAsia="Yu Gothic Light"/>
          <w:color w:val="2F5496"/>
          <w:sz w:val="24"/>
          <w:szCs w:val="24"/>
        </w:rPr>
        <w:t xml:space="preserve">  </w:t>
      </w:r>
    </w:p>
    <w:p w14:paraId="7C1F2832" w14:textId="6A7E6517" w:rsidR="005F53C0" w:rsidRPr="009A7F30" w:rsidRDefault="005F53C0" w:rsidP="005F53C0">
      <w:pPr>
        <w:rPr>
          <w:sz w:val="20"/>
          <w:szCs w:val="20"/>
        </w:rPr>
      </w:pPr>
      <w:r w:rsidRPr="009A7F30">
        <w:rPr>
          <w:sz w:val="20"/>
          <w:szCs w:val="20"/>
        </w:rPr>
        <w:t xml:space="preserve">This is </w:t>
      </w:r>
      <w:r w:rsidR="00F07B61" w:rsidRPr="009A7F30">
        <w:rPr>
          <w:sz w:val="20"/>
          <w:szCs w:val="20"/>
        </w:rPr>
        <w:t>different</w:t>
      </w:r>
      <w:r w:rsidRPr="009A7F30">
        <w:rPr>
          <w:sz w:val="20"/>
          <w:szCs w:val="20"/>
        </w:rPr>
        <w:t xml:space="preserve"> from our school's HIB policy, which </w:t>
      </w:r>
      <w:r w:rsidR="00CA6352" w:rsidRPr="009A7F30">
        <w:rPr>
          <w:sz w:val="20"/>
          <w:szCs w:val="20"/>
        </w:rPr>
        <w:t>deals with</w:t>
      </w:r>
      <w:r w:rsidRPr="009A7F30">
        <w:rPr>
          <w:sz w:val="20"/>
          <w:szCs w:val="20"/>
        </w:rPr>
        <w:t xml:space="preserve"> conduct between students through a </w:t>
      </w:r>
      <w:r w:rsidR="00B9123B" w:rsidRPr="009A7F30">
        <w:rPr>
          <w:sz w:val="20"/>
          <w:szCs w:val="20"/>
        </w:rPr>
        <w:t>school</w:t>
      </w:r>
      <w:r w:rsidRPr="009A7F30">
        <w:rPr>
          <w:sz w:val="20"/>
          <w:szCs w:val="20"/>
        </w:rPr>
        <w:t xml:space="preserve"> process. ESB 5272 covers </w:t>
      </w:r>
      <w:r w:rsidR="00B9123B" w:rsidRPr="009A7F30">
        <w:rPr>
          <w:sz w:val="20"/>
          <w:szCs w:val="20"/>
        </w:rPr>
        <w:t>more</w:t>
      </w:r>
      <w:r w:rsidRPr="009A7F30">
        <w:rPr>
          <w:sz w:val="20"/>
          <w:szCs w:val="20"/>
        </w:rPr>
        <w:t xml:space="preserve"> people and </w:t>
      </w:r>
      <w:r w:rsidR="00E9659D" w:rsidRPr="009A7F30">
        <w:rPr>
          <w:sz w:val="20"/>
          <w:szCs w:val="20"/>
        </w:rPr>
        <w:t xml:space="preserve">more </w:t>
      </w:r>
      <w:r w:rsidRPr="009A7F30">
        <w:rPr>
          <w:sz w:val="20"/>
          <w:szCs w:val="20"/>
        </w:rPr>
        <w:t>situations and is enforced through criminal law</w:t>
      </w:r>
      <w:r w:rsidR="00EB5540" w:rsidRPr="009A7F30">
        <w:rPr>
          <w:sz w:val="20"/>
          <w:szCs w:val="20"/>
        </w:rPr>
        <w:t xml:space="preserve"> and school discipline procedures</w:t>
      </w:r>
      <w:r w:rsidRPr="009A7F30">
        <w:rPr>
          <w:sz w:val="20"/>
          <w:szCs w:val="20"/>
        </w:rPr>
        <w:t xml:space="preserve"> </w:t>
      </w:r>
      <w:r w:rsidR="00B52D7D" w:rsidRPr="009A7F30">
        <w:rPr>
          <w:sz w:val="20"/>
          <w:szCs w:val="20"/>
        </w:rPr>
        <w:t>instead of</w:t>
      </w:r>
      <w:r w:rsidRPr="009A7F30">
        <w:rPr>
          <w:sz w:val="20"/>
          <w:szCs w:val="20"/>
        </w:rPr>
        <w:t xml:space="preserve"> the school's HIB process.</w:t>
      </w:r>
    </w:p>
    <w:p w14:paraId="5255F3EF" w14:textId="32C180E0" w:rsidR="005F53C0" w:rsidRPr="009A7F30" w:rsidRDefault="005F53C0" w:rsidP="005F53C0">
      <w:pPr>
        <w:rPr>
          <w:sz w:val="20"/>
          <w:szCs w:val="20"/>
        </w:rPr>
      </w:pPr>
      <w:r w:rsidRPr="009A7F30">
        <w:rPr>
          <w:sz w:val="20"/>
          <w:szCs w:val="20"/>
        </w:rPr>
        <w:t>The expectations in this section are broader</w:t>
      </w:r>
      <w:r w:rsidR="00B52D7D" w:rsidRPr="009A7F30">
        <w:rPr>
          <w:sz w:val="20"/>
          <w:szCs w:val="20"/>
        </w:rPr>
        <w:t>. T</w:t>
      </w:r>
      <w:r w:rsidRPr="009A7F30">
        <w:rPr>
          <w:sz w:val="20"/>
          <w:szCs w:val="20"/>
        </w:rPr>
        <w:t>hey apply to everyone at school activities — students, parents, and community members alike — and</w:t>
      </w:r>
      <w:r w:rsidR="00C779D9" w:rsidRPr="009A7F30">
        <w:rPr>
          <w:sz w:val="20"/>
          <w:szCs w:val="20"/>
        </w:rPr>
        <w:t xml:space="preserve"> they</w:t>
      </w:r>
      <w:r w:rsidRPr="009A7F30">
        <w:rPr>
          <w:sz w:val="20"/>
          <w:szCs w:val="20"/>
        </w:rPr>
        <w:t xml:space="preserve"> cover </w:t>
      </w:r>
      <w:r w:rsidR="00C779D9" w:rsidRPr="009A7F30">
        <w:rPr>
          <w:sz w:val="20"/>
          <w:szCs w:val="20"/>
        </w:rPr>
        <w:t>behavior</w:t>
      </w:r>
      <w:r w:rsidRPr="009A7F30">
        <w:rPr>
          <w:sz w:val="20"/>
          <w:szCs w:val="20"/>
        </w:rPr>
        <w:t xml:space="preserve"> toward </w:t>
      </w:r>
      <w:r w:rsidR="007621F8" w:rsidRPr="009A7F30">
        <w:rPr>
          <w:sz w:val="20"/>
          <w:szCs w:val="20"/>
        </w:rPr>
        <w:t>everyone involved</w:t>
      </w:r>
      <w:r w:rsidRPr="009A7F30">
        <w:rPr>
          <w:sz w:val="20"/>
          <w:szCs w:val="20"/>
        </w:rPr>
        <w:t>, not just students. This section and the HIB section work together but cover different situations.</w:t>
      </w:r>
    </w:p>
    <w:p w14:paraId="467BF5B6" w14:textId="22E5563E"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rPr>
        <w:lastRenderedPageBreak/>
        <w:t>What should I do if I experience or witness this conduct?</w:t>
      </w:r>
      <w:r w:rsidRPr="52A2CCAA">
        <w:rPr>
          <w:rFonts w:eastAsia="Yu Gothic Light"/>
          <w:color w:val="2F5496"/>
          <w:sz w:val="24"/>
          <w:szCs w:val="24"/>
        </w:rPr>
        <w:t xml:space="preserve"> </w:t>
      </w:r>
    </w:p>
    <w:p w14:paraId="1C8E1173" w14:textId="77777777" w:rsidR="005F53C0" w:rsidRPr="009A7F30"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rPr>
      </w:pPr>
      <w:r w:rsidRPr="009A7F30">
        <w:rPr>
          <w:rFonts w:ascii="Segoe UI" w:eastAsiaTheme="minorHAnsi" w:hAnsi="Segoe UI" w:cs="Segoe UI"/>
          <w:b/>
          <w:bCs/>
          <w:color w:val="auto"/>
          <w:sz w:val="20"/>
          <w:szCs w:val="20"/>
        </w:rPr>
        <w:t>Call 911</w:t>
      </w:r>
      <w:r w:rsidRPr="009A7F30">
        <w:rPr>
          <w:rFonts w:ascii="Segoe UI" w:eastAsiaTheme="minorHAnsi" w:hAnsi="Segoe UI" w:cs="Segoe UI"/>
          <w:color w:val="auto"/>
          <w:sz w:val="20"/>
          <w:szCs w:val="20"/>
        </w:rPr>
        <w:t xml:space="preserve"> if there is an immediate safety concern</w:t>
      </w:r>
    </w:p>
    <w:p w14:paraId="11402373" w14:textId="076769C2" w:rsidR="005F53C0" w:rsidRPr="009A7F30"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rPr>
      </w:pPr>
      <w:r w:rsidRPr="009A7F30">
        <w:rPr>
          <w:rFonts w:ascii="Segoe UI" w:eastAsiaTheme="minorHAnsi" w:hAnsi="Segoe UI" w:cs="Segoe UI"/>
          <w:b/>
          <w:bCs/>
          <w:color w:val="auto"/>
          <w:sz w:val="20"/>
          <w:szCs w:val="20"/>
        </w:rPr>
        <w:t>Report to a coach, event supervisor, school administrator, or other trusted adult</w:t>
      </w:r>
      <w:r w:rsidRPr="009A7F30">
        <w:rPr>
          <w:rFonts w:ascii="Segoe UI" w:eastAsiaTheme="minorHAnsi" w:hAnsi="Segoe UI" w:cs="Segoe UI"/>
          <w:color w:val="auto"/>
          <w:sz w:val="20"/>
          <w:szCs w:val="20"/>
        </w:rPr>
        <w:t xml:space="preserve"> as soon as possible</w:t>
      </w:r>
      <w:r w:rsidR="002B7FE0" w:rsidRPr="009A7F30">
        <w:rPr>
          <w:rFonts w:ascii="Segoe UI" w:eastAsiaTheme="minorHAnsi" w:hAnsi="Segoe UI" w:cs="Segoe UI"/>
          <w:color w:val="auto"/>
          <w:sz w:val="20"/>
          <w:szCs w:val="20"/>
        </w:rPr>
        <w:t>. T</w:t>
      </w:r>
      <w:r w:rsidRPr="009A7F30">
        <w:rPr>
          <w:rFonts w:ascii="Segoe UI" w:eastAsiaTheme="minorHAnsi" w:hAnsi="Segoe UI" w:cs="Segoe UI"/>
          <w:color w:val="auto"/>
          <w:sz w:val="20"/>
          <w:szCs w:val="20"/>
        </w:rPr>
        <w:t xml:space="preserve">hey can connect you with the right support and </w:t>
      </w:r>
      <w:r w:rsidR="002B7FE0" w:rsidRPr="009A7F30">
        <w:rPr>
          <w:rFonts w:ascii="Segoe UI" w:eastAsiaTheme="minorHAnsi" w:hAnsi="Segoe UI" w:cs="Segoe UI"/>
          <w:color w:val="auto"/>
          <w:sz w:val="20"/>
          <w:szCs w:val="20"/>
        </w:rPr>
        <w:t>make sure the right steps are taken</w:t>
      </w:r>
    </w:p>
    <w:p w14:paraId="649CAEDE" w14:textId="60349DA0" w:rsidR="00E41D7D" w:rsidRPr="009A7F30" w:rsidRDefault="005F53C0" w:rsidP="00520689">
      <w:pPr>
        <w:pStyle w:val="Heading2"/>
        <w:numPr>
          <w:ilvl w:val="0"/>
          <w:numId w:val="11"/>
        </w:numPr>
        <w:tabs>
          <w:tab w:val="num" w:pos="360"/>
        </w:tabs>
        <w:spacing w:before="0" w:after="160"/>
        <w:ind w:left="0" w:firstLine="0"/>
        <w:rPr>
          <w:rFonts w:ascii="Segoe UI" w:eastAsiaTheme="minorHAnsi" w:hAnsi="Segoe UI" w:cs="Segoe UI"/>
          <w:color w:val="auto"/>
          <w:sz w:val="20"/>
          <w:szCs w:val="20"/>
        </w:rPr>
      </w:pPr>
      <w:r w:rsidRPr="009A7F30">
        <w:rPr>
          <w:rFonts w:ascii="Segoe UI" w:eastAsiaTheme="minorHAnsi" w:hAnsi="Segoe UI" w:cs="Segoe UI"/>
          <w:b/>
          <w:bCs/>
          <w:color w:val="auto"/>
          <w:sz w:val="20"/>
          <w:szCs w:val="20"/>
        </w:rPr>
        <w:t>If a student was the target</w:t>
      </w:r>
      <w:r w:rsidRPr="009A7F30">
        <w:rPr>
          <w:rFonts w:ascii="Segoe UI" w:eastAsiaTheme="minorHAnsi" w:hAnsi="Segoe UI" w:cs="Segoe UI"/>
          <w:color w:val="auto"/>
          <w:sz w:val="20"/>
          <w:szCs w:val="20"/>
        </w:rPr>
        <w:t xml:space="preserve"> of the conduct, </w:t>
      </w:r>
      <w:r w:rsidR="008D7B72" w:rsidRPr="009A7F30">
        <w:rPr>
          <w:rFonts w:ascii="Segoe UI" w:eastAsiaTheme="minorHAnsi" w:hAnsi="Segoe UI" w:cs="Segoe UI"/>
          <w:color w:val="auto"/>
          <w:sz w:val="20"/>
          <w:szCs w:val="20"/>
        </w:rPr>
        <w:t>you</w:t>
      </w:r>
      <w:r w:rsidRPr="009A7F30">
        <w:rPr>
          <w:rFonts w:ascii="Segoe UI" w:eastAsiaTheme="minorHAnsi" w:hAnsi="Segoe UI" w:cs="Segoe UI"/>
          <w:color w:val="auto"/>
          <w:sz w:val="20"/>
          <w:szCs w:val="20"/>
        </w:rPr>
        <w:t xml:space="preserve"> may also be</w:t>
      </w:r>
      <w:r w:rsidR="00D304A9" w:rsidRPr="009A7F30">
        <w:rPr>
          <w:rFonts w:ascii="Segoe UI" w:eastAsiaTheme="minorHAnsi" w:hAnsi="Segoe UI" w:cs="Segoe UI"/>
          <w:color w:val="auto"/>
          <w:sz w:val="20"/>
          <w:szCs w:val="20"/>
        </w:rPr>
        <w:t xml:space="preserve"> able to file a report under</w:t>
      </w:r>
      <w:r w:rsidR="00F870C8" w:rsidRPr="009A7F30">
        <w:rPr>
          <w:rFonts w:ascii="Segoe UI" w:eastAsiaTheme="minorHAnsi" w:hAnsi="Segoe UI" w:cs="Segoe UI"/>
          <w:color w:val="auto"/>
          <w:sz w:val="20"/>
          <w:szCs w:val="20"/>
        </w:rPr>
        <w:t xml:space="preserve"> our school’s HIB policy </w:t>
      </w:r>
      <w:r w:rsidRPr="009A7F30">
        <w:rPr>
          <w:rFonts w:ascii="Segoe UI" w:eastAsiaTheme="minorHAnsi" w:hAnsi="Segoe UI" w:cs="Segoe UI"/>
          <w:color w:val="auto"/>
          <w:sz w:val="20"/>
          <w:szCs w:val="20"/>
        </w:rPr>
        <w:t>— see the HIB section of this handbook for more information</w:t>
      </w:r>
    </w:p>
    <w:p w14:paraId="54B1A456" w14:textId="65F7EC04"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rPr>
        <w:t>Who can I contact with questions?</w:t>
      </w:r>
    </w:p>
    <w:p w14:paraId="3DFA4A30" w14:textId="77777777" w:rsidR="005F53C0" w:rsidRPr="00520689" w:rsidRDefault="005F53C0" w:rsidP="00520689">
      <w:pPr>
        <w:pStyle w:val="Heading2"/>
        <w:spacing w:before="0"/>
        <w:rPr>
          <w:rFonts w:ascii="Segoe UI" w:eastAsiaTheme="minorHAnsi" w:hAnsi="Segoe UI" w:cs="Segoe UI"/>
          <w:color w:val="EE0000"/>
          <w:sz w:val="20"/>
          <w:szCs w:val="20"/>
        </w:rPr>
      </w:pPr>
      <w:r w:rsidRPr="009A7F30">
        <w:rPr>
          <w:rFonts w:ascii="Segoe UI" w:eastAsiaTheme="minorHAnsi" w:hAnsi="Segoe UI" w:cs="Segoe UI"/>
          <w:color w:val="auto"/>
          <w:sz w:val="20"/>
          <w:szCs w:val="20"/>
        </w:rPr>
        <w:t xml:space="preserve">For questions about safety at school events, contact your school principal or </w:t>
      </w:r>
      <w:r w:rsidRPr="00520689">
        <w:rPr>
          <w:rFonts w:ascii="Segoe UI" w:eastAsiaTheme="minorHAnsi" w:hAnsi="Segoe UI" w:cs="Segoe UI"/>
          <w:color w:val="EE0000"/>
          <w:sz w:val="20"/>
          <w:szCs w:val="20"/>
        </w:rPr>
        <w:t>[District contact info].</w:t>
      </w:r>
    </w:p>
    <w:p w14:paraId="0AFDB816" w14:textId="79075AC6" w:rsidR="009B45A4" w:rsidRPr="00520689" w:rsidRDefault="005F53C0" w:rsidP="00520689">
      <w:pPr>
        <w:pStyle w:val="Title"/>
        <w:spacing w:line="259" w:lineRule="auto"/>
        <w:jc w:val="left"/>
        <w:rPr>
          <w:rFonts w:ascii="Segoe UI" w:hAnsi="Segoe UI" w:cs="Segoe UI"/>
          <w:i w:val="0"/>
          <w:iCs w:val="0"/>
          <w:color w:val="EE0000"/>
          <w:sz w:val="20"/>
          <w:szCs w:val="20"/>
        </w:rPr>
      </w:pPr>
      <w:r w:rsidRPr="009A7F30">
        <w:rPr>
          <w:sz w:val="20"/>
          <w:szCs w:val="20"/>
        </w:rPr>
        <w:t xml:space="preserve">For questions about whether </w:t>
      </w:r>
      <w:proofErr w:type="gramStart"/>
      <w:r w:rsidRPr="009A7F30">
        <w:rPr>
          <w:sz w:val="20"/>
          <w:szCs w:val="20"/>
        </w:rPr>
        <w:t>conduct</w:t>
      </w:r>
      <w:proofErr w:type="gramEnd"/>
      <w:r w:rsidRPr="009A7F30">
        <w:rPr>
          <w:sz w:val="20"/>
          <w:szCs w:val="20"/>
        </w:rPr>
        <w:t xml:space="preserve"> student</w:t>
      </w:r>
      <w:r w:rsidR="00964770" w:rsidRPr="009A7F30">
        <w:rPr>
          <w:i w:val="0"/>
          <w:iCs w:val="0"/>
          <w:sz w:val="20"/>
          <w:szCs w:val="20"/>
        </w:rPr>
        <w:t>-</w:t>
      </w:r>
      <w:r w:rsidRPr="009A7F30">
        <w:rPr>
          <w:sz w:val="20"/>
          <w:szCs w:val="20"/>
        </w:rPr>
        <w:t>to</w:t>
      </w:r>
      <w:r w:rsidR="00964770" w:rsidRPr="009A7F30">
        <w:rPr>
          <w:i w:val="0"/>
          <w:iCs w:val="0"/>
          <w:sz w:val="20"/>
          <w:szCs w:val="20"/>
        </w:rPr>
        <w:t>-</w:t>
      </w:r>
      <w:proofErr w:type="gramStart"/>
      <w:r w:rsidRPr="009A7F30">
        <w:rPr>
          <w:sz w:val="20"/>
          <w:szCs w:val="20"/>
        </w:rPr>
        <w:t>student</w:t>
      </w:r>
      <w:proofErr w:type="gramEnd"/>
      <w:r w:rsidRPr="009A7F30">
        <w:rPr>
          <w:sz w:val="20"/>
          <w:szCs w:val="20"/>
        </w:rPr>
        <w:t xml:space="preserve"> may also be HIB, contact the HIB Compliance Officer: </w:t>
      </w:r>
      <w:r w:rsidRPr="00520689">
        <w:rPr>
          <w:color w:val="EE0000"/>
          <w:sz w:val="20"/>
          <w:szCs w:val="20"/>
        </w:rPr>
        <w:t>[District HIB Name and contact info].</w:t>
      </w:r>
    </w:p>
    <w:sectPr w:rsidR="009B45A4" w:rsidRPr="00520689"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B35BF" w14:textId="77777777" w:rsidR="00F60C3A" w:rsidRDefault="00F60C3A" w:rsidP="006059B4">
      <w:pPr>
        <w:spacing w:after="0" w:line="240" w:lineRule="auto"/>
      </w:pPr>
      <w:r>
        <w:separator/>
      </w:r>
    </w:p>
  </w:endnote>
  <w:endnote w:type="continuationSeparator" w:id="0">
    <w:p w14:paraId="77336264" w14:textId="77777777" w:rsidR="00F60C3A" w:rsidRDefault="00F60C3A"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Segoe UI Emoji">
    <w:panose1 w:val="020B0502040204020203"/>
    <w:charset w:val="00"/>
    <w:family w:val="roman"/>
    <w:notTrueType/>
    <w:pitch w:val="default"/>
  </w:font>
  <w:font w:name="@SimSun-ExtG">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CE25F6" w:rsidRDefault="00BC2422" w:rsidP="00CE25F6">
    <w:pPr>
      <w:tabs>
        <w:tab w:val="center" w:pos="4680"/>
        <w:tab w:val="right" w:pos="9360"/>
      </w:tabs>
      <w:spacing w:after="0" w:line="240" w:lineRule="auto"/>
      <w:ind w:left="720"/>
      <w:rPr>
        <w:rFonts w:eastAsia="Calibri"/>
        <w:kern w:val="2"/>
        <w14:ligatures w14:val="standardContextual"/>
      </w:rPr>
    </w:pPr>
    <w:r w:rsidRPr="00CE25F6">
      <w:rPr>
        <w:rFonts w:eastAsia="Calibri"/>
        <w:kern w:val="2"/>
        <w14:ligatures w14:val="standardContextual"/>
      </w:rPr>
      <w:t xml:space="preserve">OSPI Model Student Handbook Language | </w:t>
    </w:r>
    <w:r w:rsidR="00035483">
      <w:rPr>
        <w:rFonts w:eastAsia="Calibri"/>
        <w:kern w:val="2"/>
        <w14:ligatures w14:val="standardContextual"/>
      </w:rPr>
      <w:t>Authorized</w:t>
    </w:r>
    <w:r w:rsidR="00D6219B">
      <w:rPr>
        <w:rFonts w:eastAsia="Calibri"/>
        <w:kern w:val="2"/>
        <w14:ligatures w14:val="standardContextual"/>
      </w:rPr>
      <w:t xml:space="preserve"> by RCW 28A.300.2</w:t>
    </w:r>
    <w:r w:rsidR="00035483">
      <w:rPr>
        <w:rFonts w:eastAsia="Calibri"/>
        <w:kern w:val="2"/>
        <w14:ligatures w14:val="standardContextual"/>
      </w:rPr>
      <w:t xml:space="preserve">86 | </w:t>
    </w:r>
    <w:r w:rsidR="00903650" w:rsidRPr="00CE25F6">
      <w:rPr>
        <w:rFonts w:eastAsia="Calibri"/>
        <w:kern w:val="2"/>
        <w14:ligatures w14:val="standardContextual"/>
      </w:rPr>
      <w:t>July</w:t>
    </w:r>
    <w:r w:rsidRPr="00CE25F6">
      <w:rPr>
        <w:rFonts w:eastAsia="Calibri"/>
        <w:kern w:val="2"/>
        <w14:ligatures w14:val="standardContextual"/>
      </w:rPr>
      <w:t xml:space="preserve"> 202</w:t>
    </w:r>
    <w:r w:rsidR="00B046BE" w:rsidRPr="00CE25F6">
      <w:rPr>
        <w:rFonts w:eastAsia="Calibri"/>
        <w:kern w:val="2"/>
        <w14:ligatures w14:val="standardContextual"/>
      </w:rPr>
      <w:t>6</w:t>
    </w:r>
  </w:p>
  <w:p w14:paraId="3BFFB11B" w14:textId="0FB3AA5E" w:rsidR="00AC3EDD" w:rsidRDefault="001E79F9" w:rsidP="00DC4BF4">
    <w:pPr>
      <w:pStyle w:val="Footer"/>
      <w:jc w:val="right"/>
    </w:pPr>
    <w:r>
      <w:rPr>
        <w:noProof/>
        <w:lang w:bidi="pa-IN"/>
      </w:rPr>
      <w:drawing>
        <wp:inline distT="0" distB="0" distL="0" distR="0" wp14:anchorId="6F690EFB" wp14:editId="2C70A8D3">
          <wp:extent cx="2716637" cy="448056"/>
          <wp:effectExtent l="0" t="0" r="0" b="9525"/>
          <wp:docPr id="98657227" name="Picture 98657227"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sidR="00AC3ED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Default="00BC2422">
    <w:pPr>
      <w:pStyle w:val="Footer"/>
    </w:pPr>
    <w:r>
      <w:t xml:space="preserve">OSPI Model Student Handbook Language | </w:t>
    </w:r>
    <w:r w:rsidR="00294EEB">
      <w:rPr>
        <w:rFonts w:eastAsia="Calibri"/>
        <w:kern w:val="2"/>
        <w14:ligatures w14:val="standardContextual"/>
      </w:rPr>
      <w:t xml:space="preserve">Authorized by RCW 28A.300.286 | </w:t>
    </w:r>
    <w:r w:rsidR="008E1BF5" w:rsidRPr="00721B7A">
      <w:t>July 202</w:t>
    </w:r>
    <w:r w:rsidR="00144BB2" w:rsidRPr="00721B7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EEA8" w14:textId="77777777" w:rsidR="00F60C3A" w:rsidRDefault="00F60C3A" w:rsidP="006059B4">
      <w:pPr>
        <w:spacing w:after="0" w:line="240" w:lineRule="auto"/>
      </w:pPr>
      <w:r>
        <w:separator/>
      </w:r>
    </w:p>
  </w:footnote>
  <w:footnote w:type="continuationSeparator" w:id="0">
    <w:p w14:paraId="2049FBF5" w14:textId="77777777" w:rsidR="00F60C3A" w:rsidRDefault="00F60C3A"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F60C3A">
    <w:pPr>
      <w:pStyle w:val="Header"/>
    </w:pPr>
    <w:r>
      <w:rPr>
        <w:noProof/>
        <w:lang w:bidi="pa-IN"/>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39;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bidi="pa-IN"/>
      </w:rPr>
      <mc:AlternateContent>
        <mc:Choice Requires="wpg">
          <w:drawing>
            <wp:anchor distT="0" distB="0" distL="114300" distR="114300" simplePos="0" relativeHeight="251658240"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Decorative Line"/>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0E4BFD" id="Group 3" o:spid="_x0000_s1026" alt="Title: Decorative Line" style="position:absolute;margin-left:-18.9pt;margin-top:-1.05pt;width:40.3pt;height:226.75pt;z-index:251658240"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974796137">
    <w:abstractNumId w:val="11"/>
  </w:num>
  <w:num w:numId="2" w16cid:durableId="1077509736">
    <w:abstractNumId w:val="4"/>
  </w:num>
  <w:num w:numId="3" w16cid:durableId="1962881320">
    <w:abstractNumId w:val="7"/>
  </w:num>
  <w:num w:numId="4" w16cid:durableId="1567648324">
    <w:abstractNumId w:val="1"/>
  </w:num>
  <w:num w:numId="5" w16cid:durableId="952060190">
    <w:abstractNumId w:val="5"/>
  </w:num>
  <w:num w:numId="6" w16cid:durableId="1359039602">
    <w:abstractNumId w:val="9"/>
  </w:num>
  <w:num w:numId="7" w16cid:durableId="384646585">
    <w:abstractNumId w:val="2"/>
  </w:num>
  <w:num w:numId="8" w16cid:durableId="1681809437">
    <w:abstractNumId w:val="10"/>
  </w:num>
  <w:num w:numId="9" w16cid:durableId="423382619">
    <w:abstractNumId w:val="3"/>
  </w:num>
  <w:num w:numId="10" w16cid:durableId="1251700528">
    <w:abstractNumId w:val="8"/>
  </w:num>
  <w:num w:numId="11" w16cid:durableId="2120294643">
    <w:abstractNumId w:val="6"/>
  </w:num>
  <w:num w:numId="12" w16cid:durableId="1637098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0D96"/>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E7ACF"/>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AF69AA"/>
    <w:rsid w:val="00AF77E6"/>
    <w:rsid w:val="00B0408E"/>
    <w:rsid w:val="00B046BE"/>
    <w:rsid w:val="00B04F03"/>
    <w:rsid w:val="00B050E8"/>
    <w:rsid w:val="00B05290"/>
    <w:rsid w:val="00B06045"/>
    <w:rsid w:val="00B1015B"/>
    <w:rsid w:val="00B1245A"/>
    <w:rsid w:val="00B126A5"/>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2A07"/>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25F75"/>
    <w:rsid w:val="00F27B27"/>
    <w:rsid w:val="00F3071D"/>
    <w:rsid w:val="00F32B26"/>
    <w:rsid w:val="00F336DE"/>
    <w:rsid w:val="00F33D9C"/>
    <w:rsid w:val="00F3557B"/>
    <w:rsid w:val="00F3667F"/>
    <w:rsid w:val="00F42DF3"/>
    <w:rsid w:val="00F46BAE"/>
    <w:rsid w:val="00F5237C"/>
    <w:rsid w:val="00F524DA"/>
    <w:rsid w:val="00F60C3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6B2751B1-6F2B-454D-9853-6B7590E5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Segoe UI Emoji" w:hAnsi="Segoe UI Emoji"/>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SimSun-ExtG" w:hAnsi="@SimSun-ExtG"/>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3.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4.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3118</Words>
  <Characters>17778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20855</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Krissy Johnson (OSPI)</cp:lastModifiedBy>
  <cp:revision>2</cp:revision>
  <cp:lastPrinted>2020-08-20T18:12:00Z</cp:lastPrinted>
  <dcterms:created xsi:type="dcterms:W3CDTF">2026-07-28T16:55:00Z</dcterms:created>
  <dcterms:modified xsi:type="dcterms:W3CDTF">2026-07-28T16:55:00Z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