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F7775" w14:textId="77777777" w:rsidR="00BE5F28" w:rsidRPr="00F541AB" w:rsidRDefault="00BE5F28" w:rsidP="00D877F0">
      <w:pPr>
        <w:spacing w:line="360" w:lineRule="auto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14:paraId="66866CDD" w14:textId="77777777" w:rsidR="00BE5F28" w:rsidRPr="00F541AB" w:rsidRDefault="00A82E4D" w:rsidP="00C52CBF">
      <w:pPr>
        <w:tabs>
          <w:tab w:val="left" w:pos="6300"/>
          <w:tab w:val="left" w:pos="6480"/>
          <w:tab w:val="left" w:pos="8640"/>
        </w:tabs>
        <w:spacing w:line="360" w:lineRule="auto"/>
        <w:rPr>
          <w:rFonts w:asciiTheme="minorHAnsi" w:hAnsiTheme="minorHAnsi" w:cstheme="minorHAnsi"/>
          <w:u w:val="single"/>
        </w:rPr>
      </w:pPr>
      <w:r w:rsidRPr="00F541AB">
        <w:rPr>
          <w:rFonts w:asciiTheme="minorHAnsi" w:hAnsiTheme="minorHAnsi" w:cstheme="minorHAnsi"/>
        </w:rPr>
        <w:t>Student:</w:t>
      </w:r>
      <w:r w:rsidR="00C52CBF" w:rsidRPr="00F541AB">
        <w:rPr>
          <w:rFonts w:asciiTheme="minorHAnsi" w:hAnsiTheme="minorHAnsi" w:cstheme="minorHAnsi"/>
        </w:rPr>
        <w:t xml:space="preserve"> </w:t>
      </w:r>
      <w:r w:rsidR="00D877F0" w:rsidRPr="00F541AB">
        <w:rPr>
          <w:rFonts w:asciiTheme="minorHAnsi" w:hAnsiTheme="minorHAnsi" w:cstheme="minorHAnsi"/>
          <w:u w:val="single"/>
        </w:rPr>
        <w:tab/>
      </w:r>
      <w:r w:rsidR="00C52CBF" w:rsidRPr="00F541AB">
        <w:rPr>
          <w:rFonts w:asciiTheme="minorHAnsi" w:hAnsiTheme="minorHAnsi" w:cstheme="minorHAnsi"/>
        </w:rPr>
        <w:tab/>
      </w:r>
      <w:r w:rsidR="00BE5F28" w:rsidRPr="00F541AB">
        <w:rPr>
          <w:rFonts w:asciiTheme="minorHAnsi" w:hAnsiTheme="minorHAnsi" w:cstheme="minorHAnsi"/>
        </w:rPr>
        <w:t>Grade:</w:t>
      </w:r>
      <w:r w:rsidR="00377490" w:rsidRPr="00F541AB">
        <w:rPr>
          <w:rFonts w:asciiTheme="minorHAnsi" w:hAnsiTheme="minorHAnsi" w:cstheme="minorHAnsi"/>
        </w:rPr>
        <w:t xml:space="preserve"> </w:t>
      </w:r>
      <w:r w:rsidR="00C52CBF" w:rsidRPr="00F541AB">
        <w:rPr>
          <w:rFonts w:asciiTheme="minorHAnsi" w:hAnsiTheme="minorHAnsi" w:cstheme="minorHAnsi"/>
          <w:u w:val="single"/>
        </w:rPr>
        <w:tab/>
      </w:r>
    </w:p>
    <w:p w14:paraId="4E0B5550" w14:textId="77777777" w:rsidR="00D877F0" w:rsidRPr="00F541AB" w:rsidRDefault="00BE5F28" w:rsidP="00C52CBF">
      <w:pPr>
        <w:tabs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541AB">
        <w:rPr>
          <w:rFonts w:asciiTheme="minorHAnsi" w:hAnsiTheme="minorHAnsi" w:cstheme="minorHAnsi"/>
        </w:rPr>
        <w:t>Certificated Teacher:</w:t>
      </w:r>
      <w:r w:rsidR="00C52CBF" w:rsidRPr="00F541AB">
        <w:rPr>
          <w:rFonts w:asciiTheme="minorHAnsi" w:hAnsiTheme="minorHAnsi" w:cstheme="minorHAnsi"/>
        </w:rPr>
        <w:t xml:space="preserve"> </w:t>
      </w:r>
      <w:r w:rsidR="00C52CBF" w:rsidRPr="00F541AB">
        <w:rPr>
          <w:rFonts w:asciiTheme="minorHAnsi" w:hAnsiTheme="minorHAnsi" w:cstheme="minorHAnsi"/>
          <w:u w:val="single"/>
        </w:rPr>
        <w:tab/>
      </w:r>
    </w:p>
    <w:p w14:paraId="23D4AE8A" w14:textId="77777777" w:rsidR="00BE5F28" w:rsidRPr="00F541AB" w:rsidRDefault="00BE5F28" w:rsidP="00C52CBF">
      <w:pPr>
        <w:tabs>
          <w:tab w:val="left" w:pos="4320"/>
          <w:tab w:val="left" w:pos="4500"/>
          <w:tab w:val="left" w:pos="8640"/>
        </w:tabs>
        <w:spacing w:line="360" w:lineRule="auto"/>
        <w:rPr>
          <w:rFonts w:asciiTheme="minorHAnsi" w:hAnsiTheme="minorHAnsi" w:cstheme="minorHAnsi"/>
          <w:u w:val="single"/>
        </w:rPr>
      </w:pPr>
      <w:r w:rsidRPr="00F541AB">
        <w:rPr>
          <w:rFonts w:asciiTheme="minorHAnsi" w:hAnsiTheme="minorHAnsi" w:cstheme="minorHAnsi"/>
        </w:rPr>
        <w:t>Start Date:</w:t>
      </w:r>
      <w:r w:rsidR="00C52CBF" w:rsidRPr="00F541AB">
        <w:rPr>
          <w:rFonts w:asciiTheme="minorHAnsi" w:hAnsiTheme="minorHAnsi" w:cstheme="minorHAnsi"/>
        </w:rPr>
        <w:t xml:space="preserve"> </w:t>
      </w:r>
      <w:r w:rsidR="00C52CBF" w:rsidRPr="00F541AB">
        <w:rPr>
          <w:rFonts w:asciiTheme="minorHAnsi" w:hAnsiTheme="minorHAnsi" w:cstheme="minorHAnsi"/>
          <w:u w:val="single"/>
        </w:rPr>
        <w:tab/>
      </w:r>
      <w:r w:rsidR="00C52CBF" w:rsidRPr="00F541AB">
        <w:rPr>
          <w:rFonts w:asciiTheme="minorHAnsi" w:hAnsiTheme="minorHAnsi" w:cstheme="minorHAnsi"/>
        </w:rPr>
        <w:tab/>
      </w:r>
      <w:r w:rsidRPr="00F541AB">
        <w:rPr>
          <w:rFonts w:asciiTheme="minorHAnsi" w:hAnsiTheme="minorHAnsi" w:cstheme="minorHAnsi"/>
        </w:rPr>
        <w:t>End Date</w:t>
      </w:r>
      <w:r w:rsidR="00D877F0" w:rsidRPr="00F541AB">
        <w:rPr>
          <w:rFonts w:asciiTheme="minorHAnsi" w:hAnsiTheme="minorHAnsi" w:cstheme="minorHAnsi"/>
        </w:rPr>
        <w:t>:</w:t>
      </w:r>
      <w:r w:rsidR="00C52CBF" w:rsidRPr="00F541AB">
        <w:rPr>
          <w:rFonts w:asciiTheme="minorHAnsi" w:hAnsiTheme="minorHAnsi" w:cstheme="minorHAnsi"/>
        </w:rPr>
        <w:t xml:space="preserve"> </w:t>
      </w:r>
      <w:r w:rsidR="00C52CBF" w:rsidRPr="00F541AB">
        <w:rPr>
          <w:rFonts w:asciiTheme="minorHAnsi" w:hAnsiTheme="minorHAnsi" w:cstheme="minorHAnsi"/>
          <w:u w:val="single"/>
        </w:rPr>
        <w:tab/>
      </w:r>
    </w:p>
    <w:p w14:paraId="31389AC2" w14:textId="0EFBFDAD" w:rsidR="00BE5F28" w:rsidRPr="00F541AB" w:rsidRDefault="00BE5F28" w:rsidP="00C52CBF">
      <w:pPr>
        <w:tabs>
          <w:tab w:val="left" w:pos="8640"/>
        </w:tabs>
        <w:spacing w:line="360" w:lineRule="auto"/>
        <w:rPr>
          <w:rFonts w:asciiTheme="minorHAnsi" w:hAnsiTheme="minorHAnsi" w:cstheme="minorHAnsi"/>
          <w:u w:val="single"/>
        </w:rPr>
      </w:pPr>
      <w:r w:rsidRPr="00F541AB">
        <w:rPr>
          <w:rFonts w:asciiTheme="minorHAnsi" w:hAnsiTheme="minorHAnsi" w:cstheme="minorHAnsi"/>
        </w:rPr>
        <w:t>Student</w:t>
      </w:r>
      <w:r w:rsidR="006E0FEB">
        <w:rPr>
          <w:rFonts w:asciiTheme="minorHAnsi" w:hAnsiTheme="minorHAnsi" w:cstheme="minorHAnsi"/>
        </w:rPr>
        <w:t xml:space="preserve">/Parent Contact: </w:t>
      </w:r>
      <w:r w:rsidR="00C52CBF" w:rsidRPr="00F541AB">
        <w:rPr>
          <w:rFonts w:asciiTheme="minorHAnsi" w:hAnsiTheme="minorHAnsi" w:cstheme="minorHAnsi"/>
          <w:u w:val="single"/>
        </w:rPr>
        <w:tab/>
      </w:r>
    </w:p>
    <w:p w14:paraId="6395C7E9" w14:textId="77777777" w:rsidR="00893B63" w:rsidRPr="00F541AB" w:rsidRDefault="00893B63" w:rsidP="00893B63">
      <w:pPr>
        <w:tabs>
          <w:tab w:val="left" w:pos="8640"/>
        </w:tabs>
        <w:spacing w:line="360" w:lineRule="auto"/>
        <w:rPr>
          <w:rFonts w:asciiTheme="minorHAnsi" w:hAnsiTheme="minorHAnsi" w:cstheme="minorHAnsi"/>
          <w:u w:val="single"/>
        </w:rPr>
      </w:pPr>
      <w:r w:rsidRPr="00F541AB">
        <w:rPr>
          <w:rFonts w:asciiTheme="minorHAnsi" w:hAnsiTheme="minorHAnsi" w:cstheme="minorHAnsi"/>
        </w:rPr>
        <w:t xml:space="preserve">Mailing Address: </w:t>
      </w:r>
      <w:r w:rsidRPr="00F541AB">
        <w:rPr>
          <w:rFonts w:asciiTheme="minorHAnsi" w:hAnsiTheme="minorHAnsi" w:cstheme="minorHAnsi"/>
          <w:u w:val="single"/>
        </w:rPr>
        <w:tab/>
      </w:r>
    </w:p>
    <w:p w14:paraId="042321C5" w14:textId="77777777" w:rsidR="00D877F0" w:rsidRPr="00F541AB" w:rsidRDefault="00BE5F28" w:rsidP="00C52CBF">
      <w:pPr>
        <w:tabs>
          <w:tab w:val="left" w:pos="5760"/>
        </w:tabs>
        <w:spacing w:line="360" w:lineRule="auto"/>
        <w:rPr>
          <w:rFonts w:asciiTheme="minorHAnsi" w:hAnsiTheme="minorHAnsi" w:cstheme="minorHAnsi"/>
        </w:rPr>
      </w:pPr>
      <w:r w:rsidRPr="00F541AB">
        <w:rPr>
          <w:rFonts w:asciiTheme="minorHAnsi" w:hAnsiTheme="minorHAnsi" w:cstheme="minorHAnsi"/>
        </w:rPr>
        <w:t>Minimum hours of weekly learning a</w:t>
      </w:r>
      <w:r w:rsidR="00A11F7E" w:rsidRPr="00F541AB">
        <w:rPr>
          <w:rFonts w:asciiTheme="minorHAnsi" w:hAnsiTheme="minorHAnsi" w:cstheme="minorHAnsi"/>
        </w:rPr>
        <w:t>ctivities:</w:t>
      </w:r>
      <w:r w:rsidR="00C52CBF" w:rsidRPr="00F541AB">
        <w:rPr>
          <w:rFonts w:asciiTheme="minorHAnsi" w:hAnsiTheme="minorHAnsi" w:cstheme="minorHAnsi"/>
        </w:rPr>
        <w:t xml:space="preserve"> </w:t>
      </w:r>
      <w:r w:rsidR="00C52CBF" w:rsidRPr="00F541AB">
        <w:rPr>
          <w:rFonts w:asciiTheme="minorHAnsi" w:hAnsiTheme="minorHAnsi" w:cstheme="minorHAnsi"/>
          <w:u w:val="single"/>
        </w:rPr>
        <w:tab/>
      </w:r>
      <w:r w:rsidR="002532D4" w:rsidRPr="00F541AB">
        <w:rPr>
          <w:rFonts w:asciiTheme="minorHAnsi" w:hAnsiTheme="minorHAnsi" w:cstheme="minorHAnsi"/>
        </w:rPr>
        <w:t xml:space="preserve"> (27.75</w:t>
      </w:r>
      <w:r w:rsidR="00C52CBF" w:rsidRPr="00F541AB">
        <w:rPr>
          <w:rFonts w:asciiTheme="minorHAnsi" w:hAnsiTheme="minorHAnsi" w:cstheme="minorHAnsi"/>
        </w:rPr>
        <w:t xml:space="preserve"> hours for 1.0 FTE)</w:t>
      </w:r>
    </w:p>
    <w:p w14:paraId="0C6B2E8F" w14:textId="0C4F54CE" w:rsidR="006A1A7B" w:rsidRPr="002C2CF2" w:rsidRDefault="006A1A7B" w:rsidP="006B2534">
      <w:pPr>
        <w:pStyle w:val="Subtitle"/>
        <w:jc w:val="left"/>
        <w:rPr>
          <w:rStyle w:val="SubtleEmphasis"/>
          <w:rFonts w:asciiTheme="minorHAnsi" w:hAnsiTheme="minorHAnsi" w:cstheme="minorHAnsi"/>
          <w:sz w:val="22"/>
          <w:szCs w:val="22"/>
        </w:rPr>
      </w:pPr>
      <w:r w:rsidRPr="002C2CF2">
        <w:rPr>
          <w:rStyle w:val="SubtleEmphasis"/>
          <w:rFonts w:asciiTheme="minorHAnsi" w:hAnsiTheme="minorHAnsi" w:cstheme="minorHAnsi"/>
          <w:sz w:val="22"/>
          <w:szCs w:val="22"/>
        </w:rPr>
        <w:t>Full-day Kindergarten Program</w:t>
      </w:r>
      <w:r w:rsidR="002C2CF2">
        <w:rPr>
          <w:rStyle w:val="SubtleEmphasis"/>
          <w:rFonts w:asciiTheme="minorHAnsi" w:hAnsiTheme="minorHAnsi" w:cstheme="minorHAnsi"/>
          <w:sz w:val="22"/>
          <w:szCs w:val="22"/>
        </w:rPr>
        <w:t>:</w:t>
      </w:r>
      <w:r w:rsidR="006B2534">
        <w:rPr>
          <w:rStyle w:val="SubtleEmphasis"/>
          <w:rFonts w:asciiTheme="minorHAnsi" w:hAnsiTheme="minorHAnsi" w:cstheme="minorHAnsi"/>
          <w:sz w:val="22"/>
          <w:szCs w:val="22"/>
        </w:rPr>
        <w:t xml:space="preserve"> </w:t>
      </w:r>
    </w:p>
    <w:p w14:paraId="06E5DA80" w14:textId="5C21A77D" w:rsidR="006A1A7B" w:rsidRPr="002C2CF2" w:rsidRDefault="006A1A7B" w:rsidP="006B2534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2C2CF2">
        <w:rPr>
          <w:rFonts w:asciiTheme="minorHAnsi" w:hAnsiTheme="minorHAnsi" w:cstheme="minorHAnsi"/>
          <w:sz w:val="22"/>
          <w:szCs w:val="22"/>
        </w:rPr>
        <w:t xml:space="preserve">Enrolling in a full-day kindergarten program means a student is enrolled at </w:t>
      </w:r>
      <w:r w:rsidR="00B91602">
        <w:rPr>
          <w:rFonts w:asciiTheme="minorHAnsi" w:hAnsiTheme="minorHAnsi" w:cstheme="minorHAnsi"/>
          <w:sz w:val="22"/>
          <w:szCs w:val="22"/>
        </w:rPr>
        <w:t xml:space="preserve">a </w:t>
      </w:r>
      <w:r w:rsidRPr="002C2CF2">
        <w:rPr>
          <w:rFonts w:asciiTheme="minorHAnsi" w:hAnsiTheme="minorHAnsi" w:cstheme="minorHAnsi"/>
          <w:sz w:val="22"/>
          <w:szCs w:val="22"/>
        </w:rPr>
        <w:t xml:space="preserve">public </w:t>
      </w:r>
      <w:r w:rsidR="00241A86">
        <w:rPr>
          <w:rFonts w:asciiTheme="minorHAnsi" w:hAnsiTheme="minorHAnsi" w:cstheme="minorHAnsi"/>
          <w:sz w:val="22"/>
          <w:szCs w:val="22"/>
        </w:rPr>
        <w:t>school</w:t>
      </w:r>
      <w:r w:rsidRPr="002C2CF2">
        <w:rPr>
          <w:rFonts w:asciiTheme="minorHAnsi" w:hAnsiTheme="minorHAnsi" w:cstheme="minorHAnsi"/>
          <w:sz w:val="22"/>
          <w:szCs w:val="22"/>
        </w:rPr>
        <w:t xml:space="preserve"> for more than half-time, or 0.5 FTE.</w:t>
      </w:r>
      <w:r w:rsidR="006B2534">
        <w:rPr>
          <w:rFonts w:asciiTheme="minorHAnsi" w:hAnsiTheme="minorHAnsi" w:cstheme="minorHAnsi"/>
          <w:sz w:val="22"/>
          <w:szCs w:val="22"/>
        </w:rPr>
        <w:t xml:space="preserve"> </w:t>
      </w:r>
      <w:r w:rsidR="00241A86">
        <w:rPr>
          <w:rFonts w:asciiTheme="minorHAnsi" w:hAnsiTheme="minorHAnsi" w:cstheme="minorHAnsi"/>
          <w:sz w:val="22"/>
          <w:szCs w:val="22"/>
        </w:rPr>
        <w:t>F</w:t>
      </w:r>
      <w:r w:rsidRPr="002C2CF2">
        <w:rPr>
          <w:rFonts w:asciiTheme="minorHAnsi" w:hAnsiTheme="minorHAnsi" w:cstheme="minorHAnsi"/>
          <w:sz w:val="22"/>
          <w:szCs w:val="22"/>
        </w:rPr>
        <w:t xml:space="preserve">ull-day kindergarteners are required to participate in a comprehensive educational program that provides instruction and experiences across all content areas in addition to </w:t>
      </w:r>
      <w:proofErr w:type="gramStart"/>
      <w:r w:rsidRPr="002C2CF2">
        <w:rPr>
          <w:rFonts w:asciiTheme="minorHAnsi" w:hAnsiTheme="minorHAnsi" w:cstheme="minorHAnsi"/>
          <w:sz w:val="22"/>
          <w:szCs w:val="22"/>
        </w:rPr>
        <w:t>a number of</w:t>
      </w:r>
      <w:proofErr w:type="gramEnd"/>
      <w:r w:rsidRPr="002C2CF2">
        <w:rPr>
          <w:rFonts w:asciiTheme="minorHAnsi" w:hAnsiTheme="minorHAnsi" w:cstheme="minorHAnsi"/>
          <w:sz w:val="22"/>
          <w:szCs w:val="22"/>
        </w:rPr>
        <w:t xml:space="preserve"> experiences focused on child development. </w:t>
      </w:r>
      <w:r w:rsidR="002C2CF2" w:rsidRPr="002C2CF2">
        <w:rPr>
          <w:rFonts w:asciiTheme="minorHAnsi" w:hAnsiTheme="minorHAnsi" w:cstheme="minorHAnsi"/>
          <w:sz w:val="22"/>
          <w:szCs w:val="22"/>
        </w:rPr>
        <w:t xml:space="preserve">In an </w:t>
      </w:r>
      <w:r w:rsidR="00241A86">
        <w:rPr>
          <w:rFonts w:asciiTheme="minorHAnsi" w:hAnsiTheme="minorHAnsi" w:cstheme="minorHAnsi"/>
          <w:sz w:val="22"/>
          <w:szCs w:val="22"/>
        </w:rPr>
        <w:t>Alternative Learning Experience (</w:t>
      </w:r>
      <w:r w:rsidR="002C2CF2" w:rsidRPr="002C2CF2">
        <w:rPr>
          <w:rFonts w:asciiTheme="minorHAnsi" w:hAnsiTheme="minorHAnsi" w:cstheme="minorHAnsi"/>
          <w:sz w:val="22"/>
          <w:szCs w:val="22"/>
        </w:rPr>
        <w:t>ALE</w:t>
      </w:r>
      <w:r w:rsidR="00241A86">
        <w:rPr>
          <w:rFonts w:asciiTheme="minorHAnsi" w:hAnsiTheme="minorHAnsi" w:cstheme="minorHAnsi"/>
          <w:sz w:val="22"/>
          <w:szCs w:val="22"/>
        </w:rPr>
        <w:t>)</w:t>
      </w:r>
      <w:r w:rsidR="002C2CF2" w:rsidRPr="002C2CF2">
        <w:rPr>
          <w:rFonts w:asciiTheme="minorHAnsi" w:hAnsiTheme="minorHAnsi" w:cstheme="minorHAnsi"/>
          <w:sz w:val="22"/>
          <w:szCs w:val="22"/>
        </w:rPr>
        <w:t xml:space="preserve"> model, some of these components can take place off-site and in collaboration with the family. This learning plan will outline each of the required components with a focus on the integration of each component leading to a well-rounded kindergarten experience.</w:t>
      </w:r>
    </w:p>
    <w:p w14:paraId="3AFC1CF8" w14:textId="77777777" w:rsidR="00BE5F28" w:rsidRPr="002C2CF2" w:rsidRDefault="00BE5F28" w:rsidP="006B2534">
      <w:pPr>
        <w:pStyle w:val="Subtitle"/>
        <w:spacing w:before="160"/>
        <w:jc w:val="left"/>
        <w:rPr>
          <w:rStyle w:val="SubtleEmphasis"/>
          <w:rFonts w:asciiTheme="minorHAnsi" w:hAnsiTheme="minorHAnsi" w:cstheme="minorHAnsi"/>
          <w:sz w:val="22"/>
          <w:szCs w:val="22"/>
        </w:rPr>
      </w:pPr>
      <w:r w:rsidRPr="002C2CF2">
        <w:rPr>
          <w:rStyle w:val="SubtleEmphasis"/>
          <w:rFonts w:asciiTheme="minorHAnsi" w:hAnsiTheme="minorHAnsi" w:cstheme="minorHAnsi"/>
          <w:sz w:val="22"/>
          <w:szCs w:val="22"/>
        </w:rPr>
        <w:t xml:space="preserve">Students Must Maintain Weekly Contact: </w:t>
      </w:r>
    </w:p>
    <w:p w14:paraId="74F01FF8" w14:textId="517EC769" w:rsidR="006A233B" w:rsidRDefault="00BE5F28" w:rsidP="006B2534">
      <w:pPr>
        <w:tabs>
          <w:tab w:val="left" w:pos="3150"/>
        </w:tabs>
        <w:spacing w:after="60"/>
        <w:rPr>
          <w:rFonts w:asciiTheme="minorHAnsi" w:hAnsiTheme="minorHAnsi" w:cstheme="minorHAnsi"/>
          <w:sz w:val="22"/>
          <w:szCs w:val="22"/>
        </w:rPr>
      </w:pPr>
      <w:r w:rsidRPr="002C2CF2">
        <w:rPr>
          <w:rFonts w:asciiTheme="minorHAnsi" w:hAnsiTheme="minorHAnsi" w:cstheme="minorHAnsi"/>
          <w:sz w:val="22"/>
          <w:szCs w:val="22"/>
        </w:rPr>
        <w:t xml:space="preserve">Students are required to maintain weekly direct personal contact with their </w:t>
      </w:r>
      <w:r w:rsidR="006A233B">
        <w:rPr>
          <w:rFonts w:asciiTheme="minorHAnsi" w:hAnsiTheme="minorHAnsi" w:cstheme="minorHAnsi"/>
          <w:sz w:val="22"/>
          <w:szCs w:val="22"/>
        </w:rPr>
        <w:t xml:space="preserve">certificated </w:t>
      </w:r>
      <w:r w:rsidRPr="002C2CF2">
        <w:rPr>
          <w:rFonts w:asciiTheme="minorHAnsi" w:hAnsiTheme="minorHAnsi" w:cstheme="minorHAnsi"/>
          <w:sz w:val="22"/>
          <w:szCs w:val="22"/>
        </w:rPr>
        <w:t xml:space="preserve">teacher and that contact shall be for the </w:t>
      </w:r>
      <w:r w:rsidR="00B91602">
        <w:rPr>
          <w:rFonts w:asciiTheme="minorHAnsi" w:hAnsiTheme="minorHAnsi" w:cstheme="minorHAnsi"/>
          <w:sz w:val="22"/>
          <w:szCs w:val="22"/>
        </w:rPr>
        <w:t>purpose</w:t>
      </w:r>
      <w:r w:rsidRPr="002C2CF2">
        <w:rPr>
          <w:rFonts w:asciiTheme="minorHAnsi" w:hAnsiTheme="minorHAnsi" w:cstheme="minorHAnsi"/>
          <w:sz w:val="22"/>
          <w:szCs w:val="22"/>
        </w:rPr>
        <w:t xml:space="preserve"> of instruction, review of assignments, testing, inquir</w:t>
      </w:r>
      <w:r w:rsidR="00B91602">
        <w:rPr>
          <w:rFonts w:asciiTheme="minorHAnsi" w:hAnsiTheme="minorHAnsi" w:cstheme="minorHAnsi"/>
          <w:sz w:val="22"/>
          <w:szCs w:val="22"/>
        </w:rPr>
        <w:t>i</w:t>
      </w:r>
      <w:r w:rsidRPr="002C2CF2">
        <w:rPr>
          <w:rFonts w:asciiTheme="minorHAnsi" w:hAnsiTheme="minorHAnsi" w:cstheme="minorHAnsi"/>
          <w:sz w:val="22"/>
          <w:szCs w:val="22"/>
        </w:rPr>
        <w:t>es on progress, or other learning activities.</w:t>
      </w:r>
      <w:r w:rsidR="00C52CBF" w:rsidRPr="002C2CF2">
        <w:rPr>
          <w:rFonts w:asciiTheme="minorHAnsi" w:hAnsiTheme="minorHAnsi" w:cstheme="minorHAnsi"/>
          <w:sz w:val="22"/>
          <w:szCs w:val="22"/>
        </w:rPr>
        <w:t xml:space="preserve"> </w:t>
      </w:r>
      <w:r w:rsidRPr="002C2CF2">
        <w:rPr>
          <w:rFonts w:asciiTheme="minorHAnsi" w:hAnsiTheme="minorHAnsi" w:cstheme="minorHAnsi"/>
          <w:sz w:val="22"/>
          <w:szCs w:val="22"/>
        </w:rPr>
        <w:t xml:space="preserve">All </w:t>
      </w:r>
      <w:r w:rsidR="006A233B">
        <w:rPr>
          <w:rFonts w:asciiTheme="minorHAnsi" w:hAnsiTheme="minorHAnsi" w:cstheme="minorHAnsi"/>
          <w:sz w:val="22"/>
          <w:szCs w:val="22"/>
        </w:rPr>
        <w:t xml:space="preserve">weekly contact will be completed through the following methods: </w:t>
      </w:r>
    </w:p>
    <w:p w14:paraId="3B07710B" w14:textId="77777777" w:rsidR="006A233B" w:rsidRPr="006A233B" w:rsidRDefault="001D1411" w:rsidP="006B2534">
      <w:pPr>
        <w:spacing w:after="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5813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3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A233B">
        <w:rPr>
          <w:rFonts w:asciiTheme="minorHAnsi" w:hAnsiTheme="minorHAnsi" w:cstheme="minorHAnsi"/>
          <w:sz w:val="22"/>
          <w:szCs w:val="22"/>
        </w:rPr>
        <w:t>E</w:t>
      </w:r>
      <w:r w:rsidR="00BE5F28" w:rsidRPr="002C2CF2">
        <w:rPr>
          <w:rFonts w:asciiTheme="minorHAnsi" w:hAnsiTheme="minorHAnsi" w:cstheme="minorHAnsi"/>
          <w:sz w:val="22"/>
          <w:szCs w:val="22"/>
        </w:rPr>
        <w:t>mail</w:t>
      </w:r>
      <w:r w:rsidR="006A233B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40758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3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A233B">
        <w:rPr>
          <w:rFonts w:asciiTheme="minorHAnsi" w:hAnsiTheme="minorHAnsi" w:cstheme="minorHAnsi"/>
          <w:sz w:val="22"/>
          <w:szCs w:val="22"/>
        </w:rPr>
        <w:t xml:space="preserve">Phone </w:t>
      </w:r>
      <w:sdt>
        <w:sdtPr>
          <w:rPr>
            <w:rFonts w:asciiTheme="minorHAnsi" w:hAnsiTheme="minorHAnsi" w:cstheme="minorHAnsi"/>
            <w:sz w:val="22"/>
            <w:szCs w:val="22"/>
          </w:rPr>
          <w:id w:val="-2075659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3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A233B">
        <w:rPr>
          <w:rFonts w:asciiTheme="minorHAnsi" w:hAnsiTheme="minorHAnsi" w:cstheme="minorHAnsi"/>
          <w:sz w:val="22"/>
          <w:szCs w:val="22"/>
        </w:rPr>
        <w:t>Face-to</w:t>
      </w:r>
      <w:r w:rsidR="00BE5F28" w:rsidRPr="002C2CF2">
        <w:rPr>
          <w:rFonts w:asciiTheme="minorHAnsi" w:hAnsiTheme="minorHAnsi" w:cstheme="minorHAnsi"/>
          <w:sz w:val="22"/>
          <w:szCs w:val="22"/>
        </w:rPr>
        <w:t>-face</w:t>
      </w:r>
      <w:r w:rsidR="006A233B">
        <w:rPr>
          <w:rFonts w:asciiTheme="minorHAnsi" w:hAnsiTheme="minorHAnsi" w:cstheme="minorHAnsi"/>
          <w:sz w:val="22"/>
          <w:szCs w:val="22"/>
        </w:rPr>
        <w:t xml:space="preserve"> meeting </w:t>
      </w:r>
      <w:sdt>
        <w:sdtPr>
          <w:rPr>
            <w:rFonts w:asciiTheme="minorHAnsi" w:hAnsiTheme="minorHAnsi" w:cstheme="minorHAnsi"/>
            <w:sz w:val="22"/>
            <w:szCs w:val="22"/>
          </w:rPr>
          <w:id w:val="-265848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3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A233B">
        <w:rPr>
          <w:rFonts w:asciiTheme="minorHAnsi" w:hAnsiTheme="minorHAnsi" w:cstheme="minorHAnsi"/>
          <w:sz w:val="22"/>
          <w:szCs w:val="22"/>
        </w:rPr>
        <w:t xml:space="preserve">Synchronous digital communication </w:t>
      </w:r>
      <w:sdt>
        <w:sdtPr>
          <w:rPr>
            <w:rFonts w:asciiTheme="minorHAnsi" w:hAnsiTheme="minorHAnsi" w:cstheme="minorHAnsi"/>
            <w:sz w:val="22"/>
            <w:szCs w:val="22"/>
          </w:rPr>
          <w:id w:val="-120979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3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A233B">
        <w:rPr>
          <w:rFonts w:asciiTheme="minorHAnsi" w:hAnsiTheme="minorHAnsi" w:cstheme="minorHAnsi"/>
          <w:sz w:val="22"/>
          <w:szCs w:val="22"/>
        </w:rPr>
        <w:t>Attendance</w:t>
      </w:r>
    </w:p>
    <w:p w14:paraId="278887E4" w14:textId="77777777" w:rsidR="00BE5F28" w:rsidRPr="002C2CF2" w:rsidRDefault="00BE5F28" w:rsidP="006B2534">
      <w:pPr>
        <w:pStyle w:val="Subtitle"/>
        <w:spacing w:before="160"/>
        <w:jc w:val="left"/>
        <w:rPr>
          <w:rStyle w:val="SubtleEmphasis"/>
          <w:rFonts w:asciiTheme="minorHAnsi" w:hAnsiTheme="minorHAnsi" w:cstheme="minorHAnsi"/>
          <w:sz w:val="22"/>
          <w:szCs w:val="22"/>
        </w:rPr>
      </w:pPr>
      <w:r w:rsidRPr="002C2CF2">
        <w:rPr>
          <w:rStyle w:val="SubtleEmphasis"/>
          <w:rFonts w:asciiTheme="minorHAnsi" w:hAnsiTheme="minorHAnsi" w:cstheme="minorHAnsi"/>
          <w:sz w:val="22"/>
          <w:szCs w:val="22"/>
        </w:rPr>
        <w:t xml:space="preserve">Monthly Progress Evaluation: </w:t>
      </w:r>
    </w:p>
    <w:p w14:paraId="764C6F45" w14:textId="01282B8D" w:rsidR="006B2534" w:rsidRDefault="00BE5F28" w:rsidP="006B2534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2C2CF2">
        <w:rPr>
          <w:rFonts w:asciiTheme="minorHAnsi" w:hAnsiTheme="minorHAnsi" w:cstheme="minorHAnsi"/>
          <w:sz w:val="22"/>
          <w:szCs w:val="22"/>
        </w:rPr>
        <w:t xml:space="preserve">Student progress is evaluated </w:t>
      </w:r>
      <w:r w:rsidR="006A1A7B" w:rsidRPr="002C2CF2">
        <w:rPr>
          <w:rFonts w:asciiTheme="minorHAnsi" w:hAnsiTheme="minorHAnsi" w:cstheme="minorHAnsi"/>
          <w:sz w:val="22"/>
          <w:szCs w:val="22"/>
        </w:rPr>
        <w:t>monthly, at a minimum</w:t>
      </w:r>
      <w:r w:rsidR="00963108">
        <w:rPr>
          <w:rFonts w:asciiTheme="minorHAnsi" w:hAnsiTheme="minorHAnsi" w:cstheme="minorHAnsi"/>
          <w:sz w:val="22"/>
          <w:szCs w:val="22"/>
        </w:rPr>
        <w:t>, by the certificated teacher</w:t>
      </w:r>
      <w:r w:rsidRPr="002C2CF2">
        <w:rPr>
          <w:rFonts w:asciiTheme="minorHAnsi" w:hAnsiTheme="minorHAnsi" w:cstheme="minorHAnsi"/>
          <w:sz w:val="22"/>
          <w:szCs w:val="22"/>
        </w:rPr>
        <w:t>.</w:t>
      </w:r>
      <w:r w:rsidR="00C52CBF" w:rsidRPr="002C2CF2">
        <w:rPr>
          <w:rFonts w:asciiTheme="minorHAnsi" w:hAnsiTheme="minorHAnsi" w:cstheme="minorHAnsi"/>
          <w:sz w:val="22"/>
          <w:szCs w:val="22"/>
        </w:rPr>
        <w:t xml:space="preserve"> </w:t>
      </w:r>
      <w:r w:rsidR="00963108">
        <w:rPr>
          <w:rFonts w:asciiTheme="minorHAnsi" w:hAnsiTheme="minorHAnsi" w:cstheme="minorHAnsi"/>
          <w:sz w:val="22"/>
          <w:szCs w:val="22"/>
        </w:rPr>
        <w:t xml:space="preserve">Evaluations are based on student progress towards benchmarks, which are clearly defined in the course syllabus. </w:t>
      </w:r>
      <w:r w:rsidR="006A1A7B" w:rsidRPr="002C2CF2">
        <w:rPr>
          <w:rFonts w:asciiTheme="minorHAnsi" w:hAnsiTheme="minorHAnsi" w:cstheme="minorHAnsi"/>
          <w:sz w:val="22"/>
          <w:szCs w:val="22"/>
        </w:rPr>
        <w:t>In addition to the course schedule, these benchmarks may also come in the form of lesson</w:t>
      </w:r>
      <w:r w:rsidR="006E0FEB">
        <w:rPr>
          <w:rFonts w:asciiTheme="minorHAnsi" w:hAnsiTheme="minorHAnsi" w:cstheme="minorHAnsi"/>
          <w:sz w:val="22"/>
          <w:szCs w:val="22"/>
        </w:rPr>
        <w:t>s</w:t>
      </w:r>
      <w:r w:rsidR="006A1A7B" w:rsidRPr="002C2CF2">
        <w:rPr>
          <w:rFonts w:asciiTheme="minorHAnsi" w:hAnsiTheme="minorHAnsi" w:cstheme="minorHAnsi"/>
          <w:sz w:val="22"/>
          <w:szCs w:val="22"/>
        </w:rPr>
        <w:t>, unit</w:t>
      </w:r>
      <w:r w:rsidR="006E0FEB">
        <w:rPr>
          <w:rFonts w:asciiTheme="minorHAnsi" w:hAnsiTheme="minorHAnsi" w:cstheme="minorHAnsi"/>
          <w:sz w:val="22"/>
          <w:szCs w:val="22"/>
        </w:rPr>
        <w:t>s</w:t>
      </w:r>
      <w:r w:rsidR="006A1A7B" w:rsidRPr="002C2CF2">
        <w:rPr>
          <w:rFonts w:asciiTheme="minorHAnsi" w:hAnsiTheme="minorHAnsi" w:cstheme="minorHAnsi"/>
          <w:sz w:val="22"/>
          <w:szCs w:val="22"/>
        </w:rPr>
        <w:t>, assignment</w:t>
      </w:r>
      <w:r w:rsidR="006E0FEB">
        <w:rPr>
          <w:rFonts w:asciiTheme="minorHAnsi" w:hAnsiTheme="minorHAnsi" w:cstheme="minorHAnsi"/>
          <w:sz w:val="22"/>
          <w:szCs w:val="22"/>
        </w:rPr>
        <w:t>s</w:t>
      </w:r>
      <w:r w:rsidR="006A1A7B" w:rsidRPr="002C2CF2">
        <w:rPr>
          <w:rFonts w:asciiTheme="minorHAnsi" w:hAnsiTheme="minorHAnsi" w:cstheme="minorHAnsi"/>
          <w:sz w:val="22"/>
          <w:szCs w:val="22"/>
        </w:rPr>
        <w:t xml:space="preserve"> and/or assessment completion dates. These established progress benchmarks allow the teacher and s</w:t>
      </w:r>
      <w:r w:rsidR="00B91602">
        <w:rPr>
          <w:rFonts w:asciiTheme="minorHAnsi" w:hAnsiTheme="minorHAnsi" w:cstheme="minorHAnsi"/>
          <w:sz w:val="22"/>
          <w:szCs w:val="22"/>
        </w:rPr>
        <w:t>tudent</w:t>
      </w:r>
      <w:r w:rsidR="006A1A7B" w:rsidRPr="002C2CF2">
        <w:rPr>
          <w:rFonts w:asciiTheme="minorHAnsi" w:hAnsiTheme="minorHAnsi" w:cstheme="minorHAnsi"/>
          <w:sz w:val="22"/>
          <w:szCs w:val="22"/>
        </w:rPr>
        <w:t xml:space="preserve"> to assess the student</w:t>
      </w:r>
      <w:r w:rsidR="00B91602">
        <w:rPr>
          <w:rFonts w:asciiTheme="minorHAnsi" w:hAnsiTheme="minorHAnsi" w:cstheme="minorHAnsi"/>
          <w:sz w:val="22"/>
          <w:szCs w:val="22"/>
        </w:rPr>
        <w:t>’s e</w:t>
      </w:r>
      <w:r w:rsidR="006A1A7B" w:rsidRPr="002C2CF2">
        <w:rPr>
          <w:rFonts w:asciiTheme="minorHAnsi" w:hAnsiTheme="minorHAnsi" w:cstheme="minorHAnsi"/>
          <w:sz w:val="22"/>
          <w:szCs w:val="22"/>
        </w:rPr>
        <w:t xml:space="preserve">ducational progress in meeting the course learning standards. </w:t>
      </w:r>
      <w:r w:rsidR="00B91602">
        <w:rPr>
          <w:rFonts w:asciiTheme="minorHAnsi" w:hAnsiTheme="minorHAnsi" w:cstheme="minorHAnsi"/>
          <w:sz w:val="22"/>
          <w:szCs w:val="22"/>
        </w:rPr>
        <w:t>If the</w:t>
      </w:r>
      <w:r w:rsidR="006A1A7B" w:rsidRPr="002C2CF2">
        <w:rPr>
          <w:rFonts w:asciiTheme="minorHAnsi" w:hAnsiTheme="minorHAnsi" w:cstheme="minorHAnsi"/>
          <w:sz w:val="22"/>
          <w:szCs w:val="22"/>
        </w:rPr>
        <w:t xml:space="preserve"> student fails to make satisfactory monthly progress, </w:t>
      </w:r>
      <w:r w:rsidR="00A82E4D" w:rsidRPr="002C2CF2">
        <w:rPr>
          <w:rFonts w:asciiTheme="minorHAnsi" w:hAnsiTheme="minorHAnsi" w:cstheme="minorHAnsi"/>
          <w:sz w:val="22"/>
          <w:szCs w:val="22"/>
        </w:rPr>
        <w:t>an Intervention Plan will be put into place for the following month.</w:t>
      </w:r>
    </w:p>
    <w:p w14:paraId="5CEAAADD" w14:textId="77777777" w:rsidR="006B2534" w:rsidRDefault="006B2534" w:rsidP="006B2534">
      <w:pPr>
        <w:spacing w:after="60"/>
        <w:rPr>
          <w:rStyle w:val="SubtleEmphasis"/>
          <w:rFonts w:asciiTheme="minorHAnsi" w:hAnsiTheme="minorHAnsi" w:cstheme="minorHAnsi"/>
          <w:sz w:val="22"/>
          <w:szCs w:val="22"/>
        </w:rPr>
      </w:pPr>
      <w:r w:rsidRPr="006B2534">
        <w:rPr>
          <w:rStyle w:val="SubtleEmphasis"/>
          <w:rFonts w:asciiTheme="minorHAnsi" w:hAnsiTheme="minorHAnsi" w:cstheme="minorHAnsi"/>
          <w:sz w:val="22"/>
          <w:szCs w:val="22"/>
        </w:rPr>
        <w:t>Fall WaKIDS Assessment:</w:t>
      </w:r>
    </w:p>
    <w:p w14:paraId="7AA1719D" w14:textId="56BD83A7" w:rsidR="006B2534" w:rsidRPr="006B2534" w:rsidRDefault="006B2534" w:rsidP="006B2534">
      <w:pPr>
        <w:spacing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Full-day kindergarten students will be assessed using the WaKIDS tool, per WAC 392-121-182(8)(d).</w:t>
      </w:r>
    </w:p>
    <w:p w14:paraId="2DEFC6A9" w14:textId="77777777" w:rsidR="006B2534" w:rsidRDefault="00BE5F28" w:rsidP="006B2534">
      <w:pPr>
        <w:pStyle w:val="Subtitle"/>
        <w:spacing w:before="160"/>
        <w:jc w:val="left"/>
        <w:rPr>
          <w:rStyle w:val="SubtleEmphasis"/>
          <w:rFonts w:asciiTheme="minorHAnsi" w:hAnsiTheme="minorHAnsi" w:cstheme="minorHAnsi"/>
          <w:sz w:val="22"/>
          <w:szCs w:val="22"/>
        </w:rPr>
      </w:pPr>
      <w:r w:rsidRPr="002C2CF2">
        <w:rPr>
          <w:rStyle w:val="SubtleEmphasis"/>
          <w:rFonts w:asciiTheme="minorHAnsi" w:hAnsiTheme="minorHAnsi" w:cstheme="minorHAnsi"/>
          <w:sz w:val="22"/>
          <w:szCs w:val="22"/>
        </w:rPr>
        <w:t>Instructional Materials:</w:t>
      </w:r>
    </w:p>
    <w:p w14:paraId="0C947E67" w14:textId="62A516F6" w:rsidR="00893B63" w:rsidRDefault="00BE5F28" w:rsidP="006B2534">
      <w:pPr>
        <w:pStyle w:val="Subtitle"/>
        <w:spacing w:before="160"/>
        <w:jc w:val="left"/>
        <w:rPr>
          <w:rFonts w:asciiTheme="minorHAnsi" w:hAnsiTheme="minorHAnsi" w:cstheme="minorHAnsi"/>
          <w:sz w:val="22"/>
          <w:szCs w:val="22"/>
        </w:rPr>
      </w:pPr>
      <w:r w:rsidRPr="002C2CF2">
        <w:rPr>
          <w:rFonts w:asciiTheme="minorHAnsi" w:hAnsiTheme="minorHAnsi" w:cstheme="minorHAnsi"/>
          <w:sz w:val="22"/>
          <w:szCs w:val="22"/>
        </w:rPr>
        <w:t>All learning activity resources and folders are contained within the student</w:t>
      </w:r>
      <w:r w:rsidR="00B91602">
        <w:rPr>
          <w:rFonts w:asciiTheme="minorHAnsi" w:hAnsiTheme="minorHAnsi" w:cstheme="minorHAnsi"/>
          <w:sz w:val="22"/>
          <w:szCs w:val="22"/>
        </w:rPr>
        <w:t>’s</w:t>
      </w:r>
      <w:r w:rsidRPr="002C2CF2">
        <w:rPr>
          <w:rFonts w:asciiTheme="minorHAnsi" w:hAnsiTheme="minorHAnsi" w:cstheme="minorHAnsi"/>
          <w:sz w:val="22"/>
          <w:szCs w:val="22"/>
        </w:rPr>
        <w:t xml:space="preserve"> course of study. Online courses are accessed via login and password emailed directly t</w:t>
      </w:r>
      <w:r w:rsidR="00C52CBF" w:rsidRPr="002C2CF2">
        <w:rPr>
          <w:rFonts w:asciiTheme="minorHAnsi" w:hAnsiTheme="minorHAnsi" w:cstheme="minorHAnsi"/>
          <w:sz w:val="22"/>
          <w:szCs w:val="22"/>
        </w:rPr>
        <w:t xml:space="preserve">o the student upon enrollment. </w:t>
      </w:r>
      <w:r w:rsidRPr="002C2CF2">
        <w:rPr>
          <w:rFonts w:asciiTheme="minorHAnsi" w:hAnsiTheme="minorHAnsi" w:cstheme="minorHAnsi"/>
          <w:sz w:val="22"/>
          <w:szCs w:val="22"/>
        </w:rPr>
        <w:t>The certificated teacher will list textbooks or other core course materials.</w:t>
      </w:r>
    </w:p>
    <w:p w14:paraId="726EC5D6" w14:textId="77777777" w:rsidR="006B2534" w:rsidRPr="006B2534" w:rsidRDefault="006B2534" w:rsidP="006B2534"/>
    <w:p w14:paraId="234A3F4C" w14:textId="77777777" w:rsidR="00893B63" w:rsidRPr="002C2CF2" w:rsidRDefault="00893B63" w:rsidP="00893B63">
      <w:pPr>
        <w:tabs>
          <w:tab w:val="left" w:pos="5760"/>
          <w:tab w:val="left" w:pos="5940"/>
          <w:tab w:val="left" w:pos="8640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2C2CF2">
        <w:rPr>
          <w:rFonts w:asciiTheme="minorHAnsi" w:hAnsiTheme="minorHAnsi" w:cstheme="minorHAnsi"/>
          <w:sz w:val="22"/>
          <w:szCs w:val="22"/>
        </w:rPr>
        <w:t xml:space="preserve">Certificated Staff Signature: </w:t>
      </w:r>
      <w:r w:rsidRPr="002C2CF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C2CF2">
        <w:rPr>
          <w:rFonts w:asciiTheme="minorHAnsi" w:hAnsiTheme="minorHAnsi" w:cstheme="minorHAnsi"/>
          <w:sz w:val="22"/>
          <w:szCs w:val="22"/>
        </w:rPr>
        <w:tab/>
        <w:t xml:space="preserve">Date: </w:t>
      </w:r>
      <w:r w:rsidRPr="002C2CF2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26B1EF2" w14:textId="77777777" w:rsidR="00893B63" w:rsidRPr="002C2CF2" w:rsidRDefault="006A1A7B" w:rsidP="00893B63">
      <w:pPr>
        <w:tabs>
          <w:tab w:val="left" w:pos="5760"/>
          <w:tab w:val="left" w:pos="5940"/>
          <w:tab w:val="left" w:pos="8640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2C2CF2">
        <w:rPr>
          <w:rFonts w:asciiTheme="minorHAnsi" w:hAnsiTheme="minorHAnsi" w:cstheme="minorHAnsi"/>
          <w:sz w:val="22"/>
          <w:szCs w:val="22"/>
        </w:rPr>
        <w:t>Parent</w:t>
      </w:r>
      <w:r w:rsidR="00893B63" w:rsidRPr="002C2CF2">
        <w:rPr>
          <w:rFonts w:asciiTheme="minorHAnsi" w:hAnsiTheme="minorHAnsi" w:cstheme="minorHAnsi"/>
          <w:sz w:val="22"/>
          <w:szCs w:val="22"/>
        </w:rPr>
        <w:t xml:space="preserve"> Signature: </w:t>
      </w:r>
      <w:r w:rsidR="00893B63" w:rsidRPr="002C2CF2">
        <w:rPr>
          <w:rFonts w:asciiTheme="minorHAnsi" w:hAnsiTheme="minorHAnsi" w:cstheme="minorHAnsi"/>
          <w:sz w:val="22"/>
          <w:szCs w:val="22"/>
          <w:u w:val="single"/>
        </w:rPr>
        <w:tab/>
      </w:r>
      <w:r w:rsidR="00893B63" w:rsidRPr="002C2CF2">
        <w:rPr>
          <w:rFonts w:asciiTheme="minorHAnsi" w:hAnsiTheme="minorHAnsi" w:cstheme="minorHAnsi"/>
          <w:sz w:val="22"/>
          <w:szCs w:val="22"/>
        </w:rPr>
        <w:tab/>
        <w:t xml:space="preserve">Date: </w:t>
      </w:r>
      <w:r w:rsidR="00893B63" w:rsidRPr="002C2CF2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28F300A" w14:textId="77777777" w:rsidR="003C10F2" w:rsidRPr="002C2CF2" w:rsidRDefault="003C10F2" w:rsidP="003C10F2">
      <w:pPr>
        <w:pStyle w:val="Heading3"/>
        <w:tabs>
          <w:tab w:val="center" w:pos="4320"/>
        </w:tabs>
        <w:rPr>
          <w:rFonts w:asciiTheme="minorHAnsi" w:hAnsiTheme="minorHAnsi" w:cstheme="minorHAnsi"/>
          <w:sz w:val="22"/>
          <w:szCs w:val="22"/>
        </w:rPr>
        <w:sectPr w:rsidR="003C10F2" w:rsidRPr="002C2CF2" w:rsidSect="007066C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A32A882" w14:textId="77777777" w:rsidR="006A7CEB" w:rsidRPr="00F541AB" w:rsidRDefault="006A7CEB" w:rsidP="00DF7909">
      <w:pPr>
        <w:pStyle w:val="Heading1"/>
        <w:rPr>
          <w:u w:val="single"/>
        </w:rPr>
      </w:pPr>
      <w:r w:rsidRPr="00F541AB">
        <w:rPr>
          <w:u w:val="single"/>
        </w:rPr>
        <w:lastRenderedPageBreak/>
        <w:t>Section</w:t>
      </w:r>
      <w:r w:rsidR="003672C2" w:rsidRPr="00F541AB">
        <w:rPr>
          <w:u w:val="single"/>
        </w:rPr>
        <w:t xml:space="preserve"> I. </w:t>
      </w:r>
      <w:r w:rsidR="00BC3E90" w:rsidRPr="00F541AB">
        <w:rPr>
          <w:u w:val="single"/>
        </w:rPr>
        <w:t>Learning Environment</w:t>
      </w:r>
    </w:p>
    <w:p w14:paraId="24773189" w14:textId="6DAF658F" w:rsidR="00104784" w:rsidRDefault="0047322C" w:rsidP="00936D99">
      <w:pPr>
        <w:spacing w:after="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learning environment encompasses physical space, instructional materials, adult-child interactions, and routines.</w:t>
      </w:r>
      <w:r w:rsidR="006B253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developmentally appropriate learning environment for kindergarten-aged children also includes opportunities for individual decision-making, independent problem-solving, </w:t>
      </w:r>
      <w:r w:rsidR="00104784">
        <w:rPr>
          <w:rFonts w:asciiTheme="minorHAnsi" w:hAnsiTheme="minorHAnsi" w:cstheme="minorHAnsi"/>
          <w:sz w:val="22"/>
          <w:szCs w:val="22"/>
        </w:rPr>
        <w:t xml:space="preserve">learning to participate as a member of a group </w:t>
      </w:r>
      <w:r>
        <w:rPr>
          <w:rFonts w:asciiTheme="minorHAnsi" w:hAnsiTheme="minorHAnsi" w:cstheme="minorHAnsi"/>
          <w:sz w:val="22"/>
          <w:szCs w:val="22"/>
        </w:rPr>
        <w:t xml:space="preserve">and </w:t>
      </w:r>
      <w:r w:rsidR="00104784">
        <w:rPr>
          <w:rFonts w:asciiTheme="minorHAnsi" w:hAnsiTheme="minorHAnsi" w:cstheme="minorHAnsi"/>
          <w:sz w:val="22"/>
          <w:szCs w:val="22"/>
        </w:rPr>
        <w:t>extended time for learning and practicing new skills in hands-on ways.</w:t>
      </w:r>
      <w:r w:rsidR="006B253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B411FD" w14:textId="10134D19" w:rsidR="006A7CEB" w:rsidRDefault="006A7CEB" w:rsidP="00936D99">
      <w:pPr>
        <w:spacing w:after="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Instruction:</w:t>
      </w:r>
      <w:r w:rsidR="006B253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Provide a statement explaining how the </w:t>
      </w:r>
      <w:r w:rsidR="00BC3E90">
        <w:rPr>
          <w:rFonts w:asciiTheme="minorHAnsi" w:hAnsiTheme="minorHAnsi" w:cstheme="minorHAnsi"/>
          <w:sz w:val="22"/>
          <w:szCs w:val="22"/>
        </w:rPr>
        <w:t>student</w:t>
      </w:r>
      <w:r>
        <w:rPr>
          <w:rFonts w:asciiTheme="minorHAnsi" w:hAnsiTheme="minorHAnsi" w:cstheme="minorHAnsi"/>
          <w:sz w:val="22"/>
          <w:szCs w:val="22"/>
        </w:rPr>
        <w:t xml:space="preserve"> environment will</w:t>
      </w:r>
      <w:r w:rsidR="00BC3E90">
        <w:rPr>
          <w:rFonts w:asciiTheme="minorHAnsi" w:hAnsiTheme="minorHAnsi" w:cstheme="minorHAnsi"/>
          <w:sz w:val="22"/>
          <w:szCs w:val="22"/>
        </w:rPr>
        <w:t xml:space="preserve"> be developmentally appropriate, </w:t>
      </w:r>
      <w:r>
        <w:rPr>
          <w:rFonts w:asciiTheme="minorHAnsi" w:hAnsiTheme="minorHAnsi" w:cstheme="minorHAnsi"/>
          <w:sz w:val="22"/>
          <w:szCs w:val="22"/>
        </w:rPr>
        <w:t>promote creativity</w:t>
      </w:r>
      <w:r w:rsidR="00BC3E90">
        <w:rPr>
          <w:rFonts w:asciiTheme="minorHAnsi" w:hAnsiTheme="minorHAnsi" w:cstheme="minorHAnsi"/>
          <w:sz w:val="22"/>
          <w:szCs w:val="22"/>
        </w:rPr>
        <w:t>, and provide hands-on learning experiences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622D9C0" w14:textId="77777777" w:rsidR="00BC3E90" w:rsidRDefault="00BC3E90" w:rsidP="00BC3E90">
      <w:p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en-US"/>
        </w:rPr>
        <mc:AlternateContent>
          <mc:Choice Requires="wps">
            <w:drawing>
              <wp:inline distT="0" distB="0" distL="0" distR="0" wp14:anchorId="0E950841" wp14:editId="066A6F0C">
                <wp:extent cx="8694729" cy="31713"/>
                <wp:effectExtent l="0" t="0" r="30480" b="26035"/>
                <wp:docPr id="1" name="Straight Connector 1" descr="Straight black line the lenght of the page.  Purpose of the line is to allow for the user to write a response to the instructions provided above.  " title="Blank Lin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94729" cy="31713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43D03D2" id="Straight Connector 1" o:spid="_x0000_s1026" alt="Title: Blank Link - Description: Straight black line the lenght of the page.  Purpose of the line is to allow for the user to write a response to the instructions provided above.  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84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" strokecolor="black [3200]">
                <v:stroke joinstyle="miter"/>
                <w10:anchorlock/>
              </v:line>
            </w:pict>
          </mc:Fallback>
        </mc:AlternateContent>
      </w:r>
    </w:p>
    <w:p w14:paraId="52084F20" w14:textId="77777777" w:rsidR="00BC3E90" w:rsidRDefault="00BC3E90" w:rsidP="00BC3E90">
      <w:p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en-US"/>
        </w:rPr>
        <mc:AlternateContent>
          <mc:Choice Requires="wps">
            <w:drawing>
              <wp:inline distT="0" distB="0" distL="0" distR="0" wp14:anchorId="3C32D323" wp14:editId="04DAACE7">
                <wp:extent cx="8694729" cy="31713"/>
                <wp:effectExtent l="0" t="0" r="30480" b="26035"/>
                <wp:docPr id="2" name="Straight Connector 2" descr="Straight black line the lenght of the page.  Purpose of the line is to allow for the user to write a response to the instructions provided above.  " title="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94729" cy="31713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3D65DC6" id="Straight Connector 2" o:spid="_x0000_s1026" alt="Title: Blank Line - Description: Straight black line the lenght of the page.  Purpose of the line is to allow for the user to write a response to the instructions provided above.  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84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" strokecolor="black [3200]">
                <v:stroke joinstyle="miter"/>
                <w10:anchorlock/>
              </v:line>
            </w:pict>
          </mc:Fallback>
        </mc:AlternateContent>
      </w:r>
    </w:p>
    <w:p w14:paraId="23D05731" w14:textId="77777777" w:rsidR="00BC3E90" w:rsidRDefault="00BC3E90" w:rsidP="00BC3E90">
      <w:p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en-US"/>
        </w:rPr>
        <mc:AlternateContent>
          <mc:Choice Requires="wps">
            <w:drawing>
              <wp:inline distT="0" distB="0" distL="0" distR="0" wp14:anchorId="5427BC76" wp14:editId="1375CA98">
                <wp:extent cx="8694729" cy="31713"/>
                <wp:effectExtent l="0" t="0" r="30480" b="26035"/>
                <wp:docPr id="3" name="Straight Connector 3" descr="Straight black line the lenght of the page.  Purpose of the line is to allow for the user to write a response to the instructions provided above.  " title="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94729" cy="31713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1861595" id="Straight Connector 3" o:spid="_x0000_s1026" alt="Title: Blank Line - Description: Straight black line the lenght of the page.  Purpose of the line is to allow for the user to write a response to the instructions provided above.  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84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" strokecolor="black [3200]">
                <v:stroke joinstyle="miter"/>
                <w10:anchorlock/>
              </v:line>
            </w:pict>
          </mc:Fallback>
        </mc:AlternateContent>
      </w:r>
    </w:p>
    <w:p w14:paraId="0AADC11B" w14:textId="77777777" w:rsidR="00BC3E90" w:rsidRDefault="00BC3E90" w:rsidP="00BC3E9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en-US"/>
        </w:rPr>
        <mc:AlternateContent>
          <mc:Choice Requires="wps">
            <w:drawing>
              <wp:inline distT="0" distB="0" distL="0" distR="0" wp14:anchorId="28E9E6E3" wp14:editId="304B58C0">
                <wp:extent cx="8694729" cy="31713"/>
                <wp:effectExtent l="0" t="0" r="30480" b="26035"/>
                <wp:docPr id="4" name="Straight Connector 4" descr="Straight black line the lenght of the page.  Purpose of the line is to allow for the user to write a response to the instructions provided above.  " title="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94729" cy="31713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0714525" id="Straight Connector 4" o:spid="_x0000_s1026" alt="Title: Blank Line - Description: Straight black line the lenght of the page.  Purpose of the line is to allow for the user to write a response to the instructions provided above.  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84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" strokecolor="black [3200]">
                <v:stroke joinstyle="miter"/>
                <w10:anchorlock/>
              </v:line>
            </w:pict>
          </mc:Fallback>
        </mc:AlternateContent>
      </w:r>
    </w:p>
    <w:p w14:paraId="46D5D52B" w14:textId="77777777" w:rsidR="006A7CEB" w:rsidRPr="00F541AB" w:rsidRDefault="006A7CEB" w:rsidP="00DF7909">
      <w:pPr>
        <w:pStyle w:val="Heading1"/>
        <w:rPr>
          <w:u w:val="single"/>
        </w:rPr>
      </w:pPr>
      <w:r w:rsidRPr="00F541AB">
        <w:rPr>
          <w:u w:val="single"/>
        </w:rPr>
        <w:t>Section II</w:t>
      </w:r>
      <w:r w:rsidR="003672C2" w:rsidRPr="00F541AB">
        <w:rPr>
          <w:u w:val="single"/>
        </w:rPr>
        <w:t xml:space="preserve">. </w:t>
      </w:r>
      <w:r w:rsidRPr="00F541AB">
        <w:rPr>
          <w:u w:val="single"/>
        </w:rPr>
        <w:t xml:space="preserve">Content </w:t>
      </w:r>
      <w:r w:rsidR="002730E2" w:rsidRPr="00F541AB">
        <w:rPr>
          <w:u w:val="single"/>
        </w:rPr>
        <w:t>Instruction</w:t>
      </w:r>
    </w:p>
    <w:p w14:paraId="145F9A7B" w14:textId="77777777" w:rsidR="006A7CEB" w:rsidRDefault="006A7CE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whole child focus of full-day kindergarten requires the instructional program to include curriculum and activities that assist in the following:</w:t>
      </w:r>
    </w:p>
    <w:p w14:paraId="32B61B94" w14:textId="33361C8E" w:rsidR="003672C2" w:rsidRPr="002730E2" w:rsidRDefault="006A7CEB" w:rsidP="002730E2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Developing initial skills in the academic areas of reading, mathematics, and writin</w:t>
      </w:r>
      <w:r w:rsidR="002730E2">
        <w:rPr>
          <w:rFonts w:asciiTheme="minorHAnsi" w:hAnsiTheme="minorHAnsi" w:cstheme="minorHAnsi"/>
        </w:rPr>
        <w:t>g.</w:t>
      </w:r>
      <w:r w:rsidR="006B2534">
        <w:rPr>
          <w:rFonts w:asciiTheme="minorHAnsi" w:hAnsiTheme="minorHAnsi" w:cstheme="minorHAnsi"/>
        </w:rPr>
        <w:t xml:space="preserve"> </w:t>
      </w:r>
    </w:p>
    <w:tbl>
      <w:tblPr>
        <w:tblW w:w="13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Course Listing"/>
        <w:tblDescription w:val="This table shows all student course information: Title, course type with asterisk, CEDARS code, credit, due date, Certificated teacher, text or online courseware, and final grade."/>
      </w:tblPr>
      <w:tblGrid>
        <w:gridCol w:w="1795"/>
        <w:gridCol w:w="1170"/>
        <w:gridCol w:w="1530"/>
        <w:gridCol w:w="1800"/>
        <w:gridCol w:w="7470"/>
      </w:tblGrid>
      <w:tr w:rsidR="003672C2" w:rsidRPr="003672C2" w14:paraId="107E993E" w14:textId="77777777" w:rsidTr="005C0AB4">
        <w:trPr>
          <w:trHeight w:val="701"/>
          <w:jc w:val="center"/>
        </w:trPr>
        <w:tc>
          <w:tcPr>
            <w:tcW w:w="13765" w:type="dxa"/>
            <w:gridSpan w:val="5"/>
            <w:vAlign w:val="center"/>
          </w:tcPr>
          <w:p w14:paraId="0F4CCDC4" w14:textId="77777777" w:rsidR="003672C2" w:rsidRPr="003672C2" w:rsidRDefault="003672C2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Developing initial skills in the academic areas of reading, mathematics, and writing. </w:t>
            </w:r>
          </w:p>
        </w:tc>
      </w:tr>
      <w:tr w:rsidR="00151338" w:rsidRPr="003672C2" w14:paraId="088197C4" w14:textId="77777777" w:rsidTr="00151338">
        <w:trPr>
          <w:trHeight w:val="701"/>
          <w:jc w:val="center"/>
        </w:trPr>
        <w:tc>
          <w:tcPr>
            <w:tcW w:w="1795" w:type="dxa"/>
            <w:vAlign w:val="center"/>
          </w:tcPr>
          <w:p w14:paraId="63C9AC79" w14:textId="77777777" w:rsidR="00151338" w:rsidRPr="003672C2" w:rsidRDefault="00151338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72C2">
              <w:rPr>
                <w:rFonts w:asciiTheme="minorHAnsi" w:hAnsiTheme="minorHAnsi" w:cstheme="minorHAnsi"/>
                <w:b/>
                <w:sz w:val="22"/>
                <w:szCs w:val="22"/>
              </w:rPr>
              <w:t>Course Title</w:t>
            </w:r>
          </w:p>
        </w:tc>
        <w:tc>
          <w:tcPr>
            <w:tcW w:w="1170" w:type="dxa"/>
            <w:vAlign w:val="center"/>
          </w:tcPr>
          <w:p w14:paraId="4AEA8CB3" w14:textId="77777777" w:rsidR="00151338" w:rsidRPr="003672C2" w:rsidRDefault="00151338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72C2">
              <w:rPr>
                <w:rFonts w:asciiTheme="minorHAnsi" w:hAnsiTheme="minorHAnsi" w:cstheme="minorHAnsi"/>
                <w:b/>
                <w:sz w:val="22"/>
                <w:szCs w:val="22"/>
              </w:rPr>
              <w:t>Course Type*</w:t>
            </w:r>
          </w:p>
        </w:tc>
        <w:tc>
          <w:tcPr>
            <w:tcW w:w="1530" w:type="dxa"/>
            <w:vAlign w:val="center"/>
          </w:tcPr>
          <w:p w14:paraId="23249AB4" w14:textId="77777777" w:rsidR="00151338" w:rsidRPr="003672C2" w:rsidRDefault="00151338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72C2">
              <w:rPr>
                <w:rFonts w:asciiTheme="minorHAnsi" w:hAnsiTheme="minorHAnsi" w:cstheme="minorHAnsi"/>
                <w:b/>
                <w:sz w:val="22"/>
                <w:szCs w:val="22"/>
              </w:rPr>
              <w:t>Course Code (CEDARS)</w:t>
            </w:r>
          </w:p>
        </w:tc>
        <w:tc>
          <w:tcPr>
            <w:tcW w:w="1800" w:type="dxa"/>
            <w:vAlign w:val="center"/>
          </w:tcPr>
          <w:p w14:paraId="4E4F9F8A" w14:textId="77777777" w:rsidR="00151338" w:rsidRPr="003672C2" w:rsidRDefault="00151338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72C2">
              <w:rPr>
                <w:rFonts w:asciiTheme="minorHAnsi" w:hAnsiTheme="minorHAnsi" w:cstheme="minorHAnsi"/>
                <w:b/>
                <w:sz w:val="22"/>
                <w:szCs w:val="22"/>
              </w:rPr>
              <w:t>Certificated Teacher</w:t>
            </w:r>
          </w:p>
        </w:tc>
        <w:tc>
          <w:tcPr>
            <w:tcW w:w="7470" w:type="dxa"/>
            <w:vAlign w:val="center"/>
          </w:tcPr>
          <w:p w14:paraId="5FA85B28" w14:textId="77777777" w:rsidR="00151338" w:rsidRDefault="00151338" w:rsidP="003672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Curriculum</w:t>
            </w:r>
          </w:p>
          <w:p w14:paraId="58BDE831" w14:textId="77777777" w:rsidR="00151338" w:rsidRPr="003672C2" w:rsidRDefault="00151338" w:rsidP="003672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*Attach Syllabus </w:t>
            </w:r>
          </w:p>
        </w:tc>
      </w:tr>
      <w:tr w:rsidR="00151338" w:rsidRPr="003672C2" w14:paraId="5F6337A1" w14:textId="77777777" w:rsidTr="00151338">
        <w:trPr>
          <w:trHeight w:val="734"/>
          <w:jc w:val="center"/>
        </w:trPr>
        <w:tc>
          <w:tcPr>
            <w:tcW w:w="1795" w:type="dxa"/>
            <w:vAlign w:val="center"/>
          </w:tcPr>
          <w:p w14:paraId="6EA7E642" w14:textId="77777777" w:rsidR="00151338" w:rsidRPr="003672C2" w:rsidRDefault="00151338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Reading</w:t>
            </w:r>
          </w:p>
        </w:tc>
        <w:tc>
          <w:tcPr>
            <w:tcW w:w="1170" w:type="dxa"/>
            <w:vAlign w:val="center"/>
          </w:tcPr>
          <w:p w14:paraId="3A396AB0" w14:textId="77777777" w:rsidR="00151338" w:rsidRPr="003672C2" w:rsidRDefault="00151338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7BEAD64" w14:textId="77777777" w:rsidR="00151338" w:rsidRPr="003672C2" w:rsidRDefault="00151338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790EABCB" w14:textId="77777777" w:rsidR="00151338" w:rsidRPr="003672C2" w:rsidRDefault="00151338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70" w:type="dxa"/>
            <w:vAlign w:val="center"/>
          </w:tcPr>
          <w:p w14:paraId="42E17C1D" w14:textId="77777777" w:rsidR="00151338" w:rsidRPr="003672C2" w:rsidRDefault="00151338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51338" w:rsidRPr="003672C2" w14:paraId="4518A1AA" w14:textId="77777777" w:rsidTr="00151338">
        <w:trPr>
          <w:trHeight w:val="734"/>
          <w:jc w:val="center"/>
        </w:trPr>
        <w:tc>
          <w:tcPr>
            <w:tcW w:w="1795" w:type="dxa"/>
            <w:vAlign w:val="center"/>
          </w:tcPr>
          <w:p w14:paraId="7C5A062F" w14:textId="77777777" w:rsidR="00151338" w:rsidRPr="003672C2" w:rsidRDefault="00151338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Mathematics</w:t>
            </w:r>
          </w:p>
        </w:tc>
        <w:tc>
          <w:tcPr>
            <w:tcW w:w="1170" w:type="dxa"/>
            <w:vAlign w:val="center"/>
          </w:tcPr>
          <w:p w14:paraId="24AC2C17" w14:textId="77777777" w:rsidR="00151338" w:rsidRPr="003672C2" w:rsidRDefault="00151338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C24414C" w14:textId="77777777" w:rsidR="00151338" w:rsidRPr="003672C2" w:rsidRDefault="00151338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5EA03BD" w14:textId="77777777" w:rsidR="00151338" w:rsidRPr="003672C2" w:rsidRDefault="00151338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70" w:type="dxa"/>
            <w:vAlign w:val="center"/>
          </w:tcPr>
          <w:p w14:paraId="4D9E1857" w14:textId="77777777" w:rsidR="00151338" w:rsidRPr="003672C2" w:rsidRDefault="00151338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51338" w:rsidRPr="003672C2" w14:paraId="6B80E303" w14:textId="77777777" w:rsidTr="00151338">
        <w:trPr>
          <w:trHeight w:val="734"/>
          <w:jc w:val="center"/>
        </w:trPr>
        <w:tc>
          <w:tcPr>
            <w:tcW w:w="1795" w:type="dxa"/>
            <w:vAlign w:val="center"/>
          </w:tcPr>
          <w:p w14:paraId="5CFECB5A" w14:textId="77777777" w:rsidR="00151338" w:rsidRPr="003672C2" w:rsidRDefault="00151338" w:rsidP="003672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Writing</w:t>
            </w:r>
          </w:p>
        </w:tc>
        <w:tc>
          <w:tcPr>
            <w:tcW w:w="1170" w:type="dxa"/>
            <w:vAlign w:val="center"/>
          </w:tcPr>
          <w:p w14:paraId="35CC184F" w14:textId="77777777" w:rsidR="00151338" w:rsidRPr="003672C2" w:rsidRDefault="00151338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1CD55A7" w14:textId="77777777" w:rsidR="00151338" w:rsidRPr="003672C2" w:rsidRDefault="00151338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D5BE864" w14:textId="77777777" w:rsidR="00151338" w:rsidRPr="003672C2" w:rsidRDefault="00151338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70" w:type="dxa"/>
            <w:vAlign w:val="center"/>
          </w:tcPr>
          <w:p w14:paraId="79EF46ED" w14:textId="77777777" w:rsidR="00151338" w:rsidRPr="003672C2" w:rsidRDefault="00151338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A91E01A" w14:textId="77777777" w:rsidR="009902A2" w:rsidRPr="009902A2" w:rsidRDefault="009902A2" w:rsidP="009902A2">
      <w:pPr>
        <w:tabs>
          <w:tab w:val="left" w:pos="12960"/>
        </w:tabs>
        <w:rPr>
          <w:rFonts w:asciiTheme="minorHAnsi" w:hAnsiTheme="minorHAnsi" w:cstheme="minorHAnsi"/>
          <w:sz w:val="20"/>
        </w:rPr>
      </w:pPr>
      <w:r w:rsidRPr="009902A2">
        <w:rPr>
          <w:rFonts w:asciiTheme="minorHAnsi" w:hAnsiTheme="minorHAnsi" w:cstheme="minorHAnsi"/>
          <w:sz w:val="20"/>
        </w:rPr>
        <w:t>*Type = Site-based, Remote, or Online</w:t>
      </w:r>
    </w:p>
    <w:p w14:paraId="4BEE7F80" w14:textId="77777777" w:rsidR="002730E2" w:rsidRPr="00F541AB" w:rsidRDefault="002730E2" w:rsidP="00DF7909">
      <w:pPr>
        <w:pStyle w:val="Heading1"/>
        <w:rPr>
          <w:u w:val="single"/>
        </w:rPr>
      </w:pPr>
      <w:r w:rsidRPr="00F541AB">
        <w:rPr>
          <w:u w:val="single"/>
        </w:rPr>
        <w:lastRenderedPageBreak/>
        <w:t xml:space="preserve">Section III. Experiences and Skill Development </w:t>
      </w:r>
    </w:p>
    <w:p w14:paraId="179E3562" w14:textId="73BFBAE4" w:rsidR="002730E2" w:rsidRPr="001A47DD" w:rsidRDefault="002730E2" w:rsidP="002730E2">
      <w:pPr>
        <w:rPr>
          <w:rFonts w:asciiTheme="minorHAnsi" w:hAnsiTheme="minorHAnsi" w:cstheme="minorHAnsi"/>
          <w:sz w:val="22"/>
          <w:szCs w:val="22"/>
        </w:rPr>
      </w:pPr>
      <w:r w:rsidRPr="001A47DD">
        <w:rPr>
          <w:rFonts w:asciiTheme="minorHAnsi" w:hAnsiTheme="minorHAnsi" w:cstheme="minorHAnsi"/>
          <w:sz w:val="22"/>
          <w:szCs w:val="22"/>
        </w:rPr>
        <w:t>The whole child focus of full-day kindergarten requires the instructional program provide a variety of experiences and skill development with the intention of integrating learning across skill and subject areas.</w:t>
      </w:r>
      <w:r w:rsidR="006B2534">
        <w:rPr>
          <w:rFonts w:asciiTheme="minorHAnsi" w:hAnsiTheme="minorHAnsi" w:cstheme="minorHAnsi"/>
          <w:sz w:val="22"/>
          <w:szCs w:val="22"/>
        </w:rPr>
        <w:t xml:space="preserve"> </w:t>
      </w:r>
      <w:r w:rsidRPr="001A47DD">
        <w:rPr>
          <w:rFonts w:asciiTheme="minorHAnsi" w:hAnsiTheme="minorHAnsi" w:cstheme="minorHAnsi"/>
          <w:sz w:val="22"/>
          <w:szCs w:val="22"/>
        </w:rPr>
        <w:t xml:space="preserve">This section will identify specific experiences and instruction related to subject area and skills development in addition to </w:t>
      </w:r>
      <w:r w:rsidR="001A47DD" w:rsidRPr="001A47DD">
        <w:rPr>
          <w:rFonts w:asciiTheme="minorHAnsi" w:hAnsiTheme="minorHAnsi" w:cstheme="minorHAnsi"/>
          <w:sz w:val="22"/>
          <w:szCs w:val="22"/>
        </w:rPr>
        <w:t>the i</w:t>
      </w:r>
      <w:r w:rsidRPr="001A47DD">
        <w:rPr>
          <w:rFonts w:asciiTheme="minorHAnsi" w:hAnsiTheme="minorHAnsi" w:cstheme="minorHAnsi"/>
          <w:sz w:val="22"/>
          <w:szCs w:val="22"/>
        </w:rPr>
        <w:t xml:space="preserve">ntegration </w:t>
      </w:r>
      <w:r w:rsidR="001A47DD" w:rsidRPr="001A47DD">
        <w:rPr>
          <w:rFonts w:asciiTheme="minorHAnsi" w:hAnsiTheme="minorHAnsi" w:cstheme="minorHAnsi"/>
          <w:sz w:val="22"/>
          <w:szCs w:val="22"/>
        </w:rPr>
        <w:t>across areas.</w:t>
      </w:r>
      <w:r w:rsidR="006B2534">
        <w:rPr>
          <w:rFonts w:asciiTheme="minorHAnsi" w:hAnsiTheme="minorHAnsi" w:cstheme="minorHAnsi"/>
          <w:sz w:val="22"/>
          <w:szCs w:val="22"/>
        </w:rPr>
        <w:t xml:space="preserve"> </w:t>
      </w:r>
      <w:r w:rsidRPr="001A47DD">
        <w:rPr>
          <w:rFonts w:asciiTheme="minorHAnsi" w:hAnsiTheme="minorHAnsi" w:cstheme="minorHAnsi"/>
          <w:sz w:val="22"/>
          <w:szCs w:val="22"/>
        </w:rPr>
        <w:t xml:space="preserve">Programs must include </w:t>
      </w:r>
      <w:r w:rsidR="001A47DD" w:rsidRPr="001A47DD">
        <w:rPr>
          <w:rFonts w:asciiTheme="minorHAnsi" w:hAnsiTheme="minorHAnsi" w:cstheme="minorHAnsi"/>
          <w:sz w:val="22"/>
          <w:szCs w:val="22"/>
        </w:rPr>
        <w:t xml:space="preserve">experiences and/or instruction in addition to </w:t>
      </w:r>
      <w:r w:rsidRPr="001A47DD">
        <w:rPr>
          <w:rFonts w:asciiTheme="minorHAnsi" w:hAnsiTheme="minorHAnsi" w:cstheme="minorHAnsi"/>
          <w:sz w:val="22"/>
          <w:szCs w:val="22"/>
        </w:rPr>
        <w:t xml:space="preserve">an integration of the following: </w:t>
      </w:r>
    </w:p>
    <w:p w14:paraId="2B72A8F3" w14:textId="77777777" w:rsidR="002730E2" w:rsidRPr="001A47DD" w:rsidRDefault="002730E2" w:rsidP="002730E2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1A47DD">
        <w:rPr>
          <w:rFonts w:asciiTheme="minorHAnsi" w:hAnsiTheme="minorHAnsi" w:cstheme="minorHAnsi"/>
        </w:rPr>
        <w:t xml:space="preserve">Developing a variety of communication skills. </w:t>
      </w:r>
    </w:p>
    <w:p w14:paraId="68C83C87" w14:textId="2F39EFFB" w:rsidR="002730E2" w:rsidRPr="001A47DD" w:rsidRDefault="002730E2" w:rsidP="002730E2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1A47DD">
        <w:rPr>
          <w:rFonts w:asciiTheme="minorHAnsi" w:hAnsiTheme="minorHAnsi" w:cstheme="minorHAnsi"/>
        </w:rPr>
        <w:t>Providing experiences in science, social studies, arts, health, physical education, and a world language other than English.</w:t>
      </w:r>
      <w:r w:rsidR="006B2534">
        <w:rPr>
          <w:rFonts w:asciiTheme="minorHAnsi" w:hAnsiTheme="minorHAnsi" w:cstheme="minorHAnsi"/>
        </w:rPr>
        <w:t xml:space="preserve"> </w:t>
      </w:r>
    </w:p>
    <w:p w14:paraId="64C70778" w14:textId="77777777" w:rsidR="002730E2" w:rsidRPr="003672C2" w:rsidRDefault="002730E2" w:rsidP="002730E2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3672C2">
        <w:rPr>
          <w:rFonts w:asciiTheme="minorHAnsi" w:hAnsiTheme="minorHAnsi" w:cstheme="minorHAnsi"/>
        </w:rPr>
        <w:t>Acquiring large and small motor</w:t>
      </w:r>
      <w:r>
        <w:rPr>
          <w:rFonts w:asciiTheme="minorHAnsi" w:hAnsiTheme="minorHAnsi" w:cstheme="minorHAnsi"/>
        </w:rPr>
        <w:t xml:space="preserve"> skills. </w:t>
      </w:r>
    </w:p>
    <w:p w14:paraId="42766D2C" w14:textId="77777777" w:rsidR="002730E2" w:rsidRPr="002730E2" w:rsidRDefault="002730E2" w:rsidP="002730E2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3672C2">
        <w:rPr>
          <w:rFonts w:asciiTheme="minorHAnsi" w:hAnsiTheme="minorHAnsi" w:cstheme="minorHAnsi"/>
        </w:rPr>
        <w:t>Acquiring social and emotional skills including successful participation in learning activities as an indivi</w:t>
      </w:r>
      <w:r>
        <w:rPr>
          <w:rFonts w:asciiTheme="minorHAnsi" w:hAnsiTheme="minorHAnsi" w:cstheme="minorHAnsi"/>
        </w:rPr>
        <w:t xml:space="preserve">dual and as part of a group. </w:t>
      </w:r>
    </w:p>
    <w:tbl>
      <w:tblPr>
        <w:tblW w:w="13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Course Listing"/>
        <w:tblDescription w:val="This table shows all student course information: Title, course type with asterisk, CEDARS code, credit, due date, Certificated teacher, text or online courseware, and final grade."/>
      </w:tblPr>
      <w:tblGrid>
        <w:gridCol w:w="1670"/>
        <w:gridCol w:w="847"/>
        <w:gridCol w:w="1284"/>
        <w:gridCol w:w="5284"/>
        <w:gridCol w:w="4705"/>
      </w:tblGrid>
      <w:tr w:rsidR="00050FD7" w:rsidRPr="003672C2" w14:paraId="7DFE183C" w14:textId="77777777" w:rsidTr="00050FD7">
        <w:trPr>
          <w:trHeight w:val="715"/>
          <w:jc w:val="center"/>
        </w:trPr>
        <w:tc>
          <w:tcPr>
            <w:tcW w:w="13790" w:type="dxa"/>
            <w:gridSpan w:val="5"/>
            <w:vAlign w:val="center"/>
          </w:tcPr>
          <w:p w14:paraId="428B8870" w14:textId="2594F300" w:rsidR="00050FD7" w:rsidRDefault="00050FD7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Developing a variety of communication skills.</w:t>
            </w:r>
            <w:r w:rsidR="006B25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50FD7" w:rsidRPr="003672C2" w14:paraId="68219350" w14:textId="77777777" w:rsidTr="006A5369">
        <w:trPr>
          <w:trHeight w:val="715"/>
          <w:jc w:val="center"/>
        </w:trPr>
        <w:tc>
          <w:tcPr>
            <w:tcW w:w="1670" w:type="dxa"/>
            <w:vAlign w:val="center"/>
          </w:tcPr>
          <w:p w14:paraId="17F4B70D" w14:textId="77777777" w:rsidR="00050FD7" w:rsidRPr="003672C2" w:rsidRDefault="00050FD7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Subject Area</w:t>
            </w:r>
          </w:p>
        </w:tc>
        <w:tc>
          <w:tcPr>
            <w:tcW w:w="847" w:type="dxa"/>
            <w:vAlign w:val="center"/>
          </w:tcPr>
          <w:p w14:paraId="221F2DF0" w14:textId="77777777" w:rsidR="00050FD7" w:rsidRPr="003672C2" w:rsidRDefault="00050FD7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72C2">
              <w:rPr>
                <w:rFonts w:asciiTheme="minorHAnsi" w:hAnsiTheme="minorHAnsi" w:cstheme="minorHAnsi"/>
                <w:b/>
                <w:sz w:val="22"/>
                <w:szCs w:val="22"/>
              </w:rPr>
              <w:t>Course Type*</w:t>
            </w:r>
          </w:p>
        </w:tc>
        <w:tc>
          <w:tcPr>
            <w:tcW w:w="1284" w:type="dxa"/>
            <w:vAlign w:val="center"/>
          </w:tcPr>
          <w:p w14:paraId="21321D37" w14:textId="77777777" w:rsidR="00050FD7" w:rsidRPr="003672C2" w:rsidRDefault="00050FD7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72C2">
              <w:rPr>
                <w:rFonts w:asciiTheme="minorHAnsi" w:hAnsiTheme="minorHAnsi" w:cstheme="minorHAnsi"/>
                <w:b/>
                <w:sz w:val="22"/>
                <w:szCs w:val="22"/>
              </w:rPr>
              <w:t>Certificated Teacher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Oversight</w:t>
            </w:r>
          </w:p>
        </w:tc>
        <w:tc>
          <w:tcPr>
            <w:tcW w:w="5284" w:type="dxa"/>
            <w:vAlign w:val="center"/>
          </w:tcPr>
          <w:p w14:paraId="1A979655" w14:textId="77777777" w:rsidR="00050FD7" w:rsidRDefault="00050FD7" w:rsidP="00050F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Description of curriculum and/or experiences </w:t>
            </w:r>
          </w:p>
          <w:p w14:paraId="446EFC11" w14:textId="77777777" w:rsidR="00050FD7" w:rsidRDefault="00050FD7" w:rsidP="00050F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*Attach syllabus if applicable</w:t>
            </w:r>
          </w:p>
        </w:tc>
        <w:tc>
          <w:tcPr>
            <w:tcW w:w="4705" w:type="dxa"/>
            <w:vAlign w:val="center"/>
          </w:tcPr>
          <w:p w14:paraId="70C8F310" w14:textId="77777777" w:rsidR="00050FD7" w:rsidRPr="003672C2" w:rsidRDefault="00050FD7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Potential Integration Areas </w:t>
            </w:r>
          </w:p>
        </w:tc>
      </w:tr>
      <w:tr w:rsidR="00050FD7" w:rsidRPr="003672C2" w14:paraId="0620B8E0" w14:textId="77777777" w:rsidTr="006A5369">
        <w:trPr>
          <w:trHeight w:val="750"/>
          <w:jc w:val="center"/>
        </w:trPr>
        <w:tc>
          <w:tcPr>
            <w:tcW w:w="1670" w:type="dxa"/>
            <w:vAlign w:val="center"/>
          </w:tcPr>
          <w:p w14:paraId="6B1D507B" w14:textId="77777777" w:rsidR="00050FD7" w:rsidRPr="003672C2" w:rsidRDefault="00050FD7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Communication</w:t>
            </w:r>
          </w:p>
        </w:tc>
        <w:tc>
          <w:tcPr>
            <w:tcW w:w="847" w:type="dxa"/>
            <w:vAlign w:val="center"/>
          </w:tcPr>
          <w:p w14:paraId="5EA57884" w14:textId="77777777" w:rsidR="00050FD7" w:rsidRPr="003672C2" w:rsidRDefault="00050FD7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0D0D4748" w14:textId="77777777" w:rsidR="00050FD7" w:rsidRPr="003672C2" w:rsidRDefault="00050FD7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84" w:type="dxa"/>
          </w:tcPr>
          <w:p w14:paraId="51745B23" w14:textId="77777777" w:rsidR="00050FD7" w:rsidRPr="003672C2" w:rsidRDefault="00050FD7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05" w:type="dxa"/>
            <w:vAlign w:val="center"/>
          </w:tcPr>
          <w:p w14:paraId="77D94094" w14:textId="77777777" w:rsidR="00151338" w:rsidRDefault="001D1411" w:rsidP="00737C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01227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C9E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737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Reading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59367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C9E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737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Math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70518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C9E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737C9E">
              <w:rPr>
                <w:rFonts w:asciiTheme="minorHAnsi" w:hAnsiTheme="minorHAnsi" w:cstheme="minorHAnsi"/>
                <w:b/>
                <w:sz w:val="22"/>
                <w:szCs w:val="22"/>
              </w:rPr>
              <w:t>Writing</w:t>
            </w:r>
          </w:p>
          <w:p w14:paraId="648F5910" w14:textId="77777777" w:rsidR="00737C9E" w:rsidRDefault="001D1411" w:rsidP="00737C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08147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C9E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737C9E">
              <w:rPr>
                <w:rFonts w:asciiTheme="minorHAnsi" w:hAnsiTheme="minorHAnsi" w:cstheme="minorHAnsi"/>
                <w:b/>
                <w:sz w:val="22"/>
                <w:szCs w:val="22"/>
              </w:rPr>
              <w:t>Motor</w:t>
            </w:r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23477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>Social-emotional</w:t>
            </w:r>
            <w:r w:rsidR="00737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A5898D8" w14:textId="77777777" w:rsidR="00151338" w:rsidRDefault="00737C9E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1961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Social Studies</w:t>
            </w:r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0131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Science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1707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Health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72205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>PE</w:t>
            </w:r>
          </w:p>
          <w:p w14:paraId="63EC9518" w14:textId="77777777" w:rsidR="00050FD7" w:rsidRPr="003672C2" w:rsidRDefault="001D1411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38248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C9E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737C9E">
              <w:rPr>
                <w:rFonts w:asciiTheme="minorHAnsi" w:hAnsiTheme="minorHAnsi" w:cstheme="minorHAnsi"/>
                <w:b/>
                <w:sz w:val="22"/>
                <w:szCs w:val="22"/>
              </w:rPr>
              <w:t>World Language</w:t>
            </w:r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49253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Arts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1363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>Hands-on</w:t>
            </w:r>
          </w:p>
        </w:tc>
      </w:tr>
    </w:tbl>
    <w:p w14:paraId="30612638" w14:textId="77777777" w:rsidR="009902A2" w:rsidRPr="009902A2" w:rsidRDefault="009902A2" w:rsidP="009902A2">
      <w:pPr>
        <w:tabs>
          <w:tab w:val="left" w:pos="12960"/>
        </w:tabs>
        <w:rPr>
          <w:rFonts w:asciiTheme="minorHAnsi" w:hAnsiTheme="minorHAnsi" w:cstheme="minorHAnsi"/>
          <w:sz w:val="20"/>
        </w:rPr>
      </w:pPr>
      <w:r w:rsidRPr="009902A2">
        <w:rPr>
          <w:rFonts w:asciiTheme="minorHAnsi" w:hAnsiTheme="minorHAnsi" w:cstheme="minorHAnsi"/>
          <w:sz w:val="20"/>
        </w:rPr>
        <w:t>*Type = Site-based, Remote, or Online</w:t>
      </w:r>
    </w:p>
    <w:p w14:paraId="1A03F8B4" w14:textId="77777777" w:rsidR="00050FD7" w:rsidRDefault="00050FD7" w:rsidP="003672C2">
      <w:pPr>
        <w:rPr>
          <w:rFonts w:asciiTheme="minorHAnsi" w:hAnsiTheme="minorHAnsi" w:cstheme="minorHAnsi"/>
        </w:rPr>
      </w:pPr>
    </w:p>
    <w:tbl>
      <w:tblPr>
        <w:tblW w:w="13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Course Listing"/>
        <w:tblDescription w:val="This table shows all student course information: Title, course type with asterisk, CEDARS code, credit, due date, Certificated teacher, text or online courseware, and final grade."/>
      </w:tblPr>
      <w:tblGrid>
        <w:gridCol w:w="1504"/>
        <w:gridCol w:w="846"/>
        <w:gridCol w:w="1282"/>
        <w:gridCol w:w="5453"/>
        <w:gridCol w:w="4585"/>
      </w:tblGrid>
      <w:tr w:rsidR="00737C9E" w:rsidRPr="003672C2" w14:paraId="428E4534" w14:textId="77777777" w:rsidTr="001A47DD">
        <w:trPr>
          <w:trHeight w:val="701"/>
          <w:jc w:val="center"/>
        </w:trPr>
        <w:tc>
          <w:tcPr>
            <w:tcW w:w="13670" w:type="dxa"/>
            <w:gridSpan w:val="5"/>
            <w:vAlign w:val="center"/>
          </w:tcPr>
          <w:p w14:paraId="2568DA5F" w14:textId="77777777" w:rsidR="00737C9E" w:rsidRDefault="00737C9E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Providing experiences in science, social studies, arts, health, physical education, and a world language other than English. </w:t>
            </w:r>
          </w:p>
        </w:tc>
      </w:tr>
      <w:tr w:rsidR="00737C9E" w:rsidRPr="003672C2" w14:paraId="7E5D8404" w14:textId="77777777" w:rsidTr="006A5369">
        <w:trPr>
          <w:trHeight w:val="701"/>
          <w:jc w:val="center"/>
        </w:trPr>
        <w:tc>
          <w:tcPr>
            <w:tcW w:w="1504" w:type="dxa"/>
            <w:vAlign w:val="center"/>
          </w:tcPr>
          <w:p w14:paraId="6701BBCC" w14:textId="77777777" w:rsidR="00737C9E" w:rsidRPr="003672C2" w:rsidRDefault="00737C9E" w:rsidP="003672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Subject Area</w:t>
            </w:r>
          </w:p>
        </w:tc>
        <w:tc>
          <w:tcPr>
            <w:tcW w:w="846" w:type="dxa"/>
            <w:vAlign w:val="center"/>
          </w:tcPr>
          <w:p w14:paraId="488E6E21" w14:textId="77777777" w:rsidR="00737C9E" w:rsidRPr="003672C2" w:rsidRDefault="00737C9E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72C2">
              <w:rPr>
                <w:rFonts w:asciiTheme="minorHAnsi" w:hAnsiTheme="minorHAnsi" w:cstheme="minorHAnsi"/>
                <w:b/>
                <w:sz w:val="22"/>
                <w:szCs w:val="22"/>
              </w:rPr>
              <w:t>Course Type*</w:t>
            </w:r>
          </w:p>
        </w:tc>
        <w:tc>
          <w:tcPr>
            <w:tcW w:w="1282" w:type="dxa"/>
            <w:vAlign w:val="center"/>
          </w:tcPr>
          <w:p w14:paraId="1B23CCD8" w14:textId="77777777" w:rsidR="00737C9E" w:rsidRPr="003672C2" w:rsidRDefault="00737C9E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72C2">
              <w:rPr>
                <w:rFonts w:asciiTheme="minorHAnsi" w:hAnsiTheme="minorHAnsi" w:cstheme="minorHAnsi"/>
                <w:b/>
                <w:sz w:val="22"/>
                <w:szCs w:val="22"/>
              </w:rPr>
              <w:t>Certificated Teacher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Oversight </w:t>
            </w:r>
          </w:p>
        </w:tc>
        <w:tc>
          <w:tcPr>
            <w:tcW w:w="5453" w:type="dxa"/>
            <w:vAlign w:val="center"/>
          </w:tcPr>
          <w:p w14:paraId="477640AD" w14:textId="77777777" w:rsidR="002730E2" w:rsidRDefault="002730E2" w:rsidP="00273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Description of curriculum and/or experiences </w:t>
            </w:r>
          </w:p>
          <w:p w14:paraId="1E9C0E42" w14:textId="77777777" w:rsidR="00737C9E" w:rsidRDefault="002730E2" w:rsidP="00273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*Attach syllabus if applicable</w:t>
            </w:r>
          </w:p>
        </w:tc>
        <w:tc>
          <w:tcPr>
            <w:tcW w:w="4585" w:type="dxa"/>
            <w:vAlign w:val="center"/>
          </w:tcPr>
          <w:p w14:paraId="63DBB28C" w14:textId="77777777" w:rsidR="00737C9E" w:rsidRPr="003672C2" w:rsidRDefault="00737C9E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737C9E" w:rsidRPr="003672C2" w14:paraId="74F5DCC1" w14:textId="77777777" w:rsidTr="006A5369">
        <w:trPr>
          <w:trHeight w:val="734"/>
          <w:jc w:val="center"/>
        </w:trPr>
        <w:tc>
          <w:tcPr>
            <w:tcW w:w="1504" w:type="dxa"/>
            <w:vAlign w:val="center"/>
          </w:tcPr>
          <w:p w14:paraId="649E8184" w14:textId="77777777" w:rsidR="00737C9E" w:rsidRPr="003672C2" w:rsidRDefault="00737C9E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Science</w:t>
            </w:r>
          </w:p>
        </w:tc>
        <w:tc>
          <w:tcPr>
            <w:tcW w:w="846" w:type="dxa"/>
            <w:vAlign w:val="center"/>
          </w:tcPr>
          <w:p w14:paraId="2FDB8CBB" w14:textId="77777777" w:rsidR="00737C9E" w:rsidRPr="003672C2" w:rsidRDefault="00737C9E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14B2AB5E" w14:textId="77777777" w:rsidR="00737C9E" w:rsidRPr="003672C2" w:rsidRDefault="00737C9E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53" w:type="dxa"/>
            <w:vAlign w:val="center"/>
          </w:tcPr>
          <w:p w14:paraId="2564E8ED" w14:textId="77777777" w:rsidR="00737C9E" w:rsidRPr="003672C2" w:rsidRDefault="00737C9E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85" w:type="dxa"/>
            <w:vAlign w:val="center"/>
          </w:tcPr>
          <w:p w14:paraId="2B489348" w14:textId="77777777" w:rsidR="00151338" w:rsidRDefault="001D1411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77656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DD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A47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Reading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37339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DD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A47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Math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10785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DD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A47DD">
              <w:rPr>
                <w:rFonts w:asciiTheme="minorHAnsi" w:hAnsiTheme="minorHAnsi" w:cstheme="minorHAnsi"/>
                <w:b/>
                <w:sz w:val="22"/>
                <w:szCs w:val="22"/>
              </w:rPr>
              <w:t>Writing</w:t>
            </w:r>
          </w:p>
          <w:p w14:paraId="1A46FA10" w14:textId="77777777" w:rsidR="00151338" w:rsidRDefault="001D1411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11396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>Communication</w:t>
            </w:r>
            <w:r w:rsidR="001A47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72852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DD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A47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Motor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97456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DD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A47DD">
              <w:rPr>
                <w:rFonts w:asciiTheme="minorHAnsi" w:hAnsiTheme="minorHAnsi" w:cstheme="minorHAnsi"/>
                <w:b/>
                <w:sz w:val="22"/>
                <w:szCs w:val="22"/>
              </w:rPr>
              <w:t>Social-emotional</w:t>
            </w:r>
          </w:p>
          <w:p w14:paraId="2FF4078A" w14:textId="1959F877" w:rsidR="00151338" w:rsidRDefault="001A47DD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77184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Social Studies</w:t>
            </w:r>
            <w:r w:rsidR="006B25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39088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Health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7233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>PE</w:t>
            </w:r>
          </w:p>
          <w:p w14:paraId="3FD1F6CD" w14:textId="77777777" w:rsidR="00737C9E" w:rsidRPr="003672C2" w:rsidRDefault="001D1411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45574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DD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A47DD">
              <w:rPr>
                <w:rFonts w:asciiTheme="minorHAnsi" w:hAnsiTheme="minorHAnsi" w:cstheme="minorHAnsi"/>
                <w:b/>
                <w:sz w:val="22"/>
                <w:szCs w:val="22"/>
              </w:rPr>
              <w:t>World Language</w:t>
            </w:r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97906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Arts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83776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>Hands-on</w:t>
            </w:r>
          </w:p>
        </w:tc>
      </w:tr>
      <w:tr w:rsidR="00737C9E" w:rsidRPr="003672C2" w14:paraId="72E500FB" w14:textId="77777777" w:rsidTr="006A5369">
        <w:trPr>
          <w:trHeight w:val="734"/>
          <w:jc w:val="center"/>
        </w:trPr>
        <w:tc>
          <w:tcPr>
            <w:tcW w:w="1504" w:type="dxa"/>
            <w:vAlign w:val="center"/>
          </w:tcPr>
          <w:p w14:paraId="1722C07E" w14:textId="77777777" w:rsidR="00737C9E" w:rsidRPr="003672C2" w:rsidRDefault="00737C9E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Social Studies</w:t>
            </w:r>
          </w:p>
        </w:tc>
        <w:tc>
          <w:tcPr>
            <w:tcW w:w="846" w:type="dxa"/>
            <w:vAlign w:val="center"/>
          </w:tcPr>
          <w:p w14:paraId="2B3F564D" w14:textId="77777777" w:rsidR="00737C9E" w:rsidRPr="003672C2" w:rsidRDefault="00737C9E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37DE881D" w14:textId="77777777" w:rsidR="00737C9E" w:rsidRPr="003672C2" w:rsidRDefault="00737C9E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53" w:type="dxa"/>
            <w:vAlign w:val="center"/>
          </w:tcPr>
          <w:p w14:paraId="6F188697" w14:textId="77777777" w:rsidR="00737C9E" w:rsidRPr="003672C2" w:rsidRDefault="00737C9E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85" w:type="dxa"/>
            <w:vAlign w:val="center"/>
          </w:tcPr>
          <w:p w14:paraId="1AF048B1" w14:textId="77777777" w:rsidR="00151338" w:rsidRDefault="001D1411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53930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Reading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55444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Math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406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>Writing</w:t>
            </w:r>
          </w:p>
          <w:p w14:paraId="0F216F44" w14:textId="77777777" w:rsidR="00151338" w:rsidRDefault="001D1411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6099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Communication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88516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Motor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15603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>Social-emotional</w:t>
            </w:r>
          </w:p>
          <w:p w14:paraId="10B649B0" w14:textId="77777777" w:rsidR="00151338" w:rsidRDefault="00151338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52236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Science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15672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Health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68656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</w:t>
            </w:r>
          </w:p>
          <w:p w14:paraId="3C35B171" w14:textId="77777777" w:rsidR="00737C9E" w:rsidRPr="003672C2" w:rsidRDefault="001D1411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7241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World Language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93874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Arts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86327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>Hands-on</w:t>
            </w:r>
          </w:p>
        </w:tc>
      </w:tr>
      <w:tr w:rsidR="00737C9E" w:rsidRPr="003672C2" w14:paraId="234EF908" w14:textId="77777777" w:rsidTr="006A5369">
        <w:trPr>
          <w:trHeight w:val="734"/>
          <w:jc w:val="center"/>
        </w:trPr>
        <w:tc>
          <w:tcPr>
            <w:tcW w:w="1504" w:type="dxa"/>
            <w:vAlign w:val="center"/>
          </w:tcPr>
          <w:p w14:paraId="5663A195" w14:textId="77777777" w:rsidR="00737C9E" w:rsidRDefault="00737C9E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Arts</w:t>
            </w:r>
          </w:p>
        </w:tc>
        <w:tc>
          <w:tcPr>
            <w:tcW w:w="846" w:type="dxa"/>
            <w:vAlign w:val="center"/>
          </w:tcPr>
          <w:p w14:paraId="473AA978" w14:textId="77777777" w:rsidR="00737C9E" w:rsidRPr="003672C2" w:rsidRDefault="00737C9E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3084405A" w14:textId="77777777" w:rsidR="00737C9E" w:rsidRPr="003672C2" w:rsidRDefault="00737C9E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53" w:type="dxa"/>
            <w:vAlign w:val="center"/>
          </w:tcPr>
          <w:p w14:paraId="5CA59BC7" w14:textId="77777777" w:rsidR="00737C9E" w:rsidRPr="003672C2" w:rsidRDefault="00737C9E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85" w:type="dxa"/>
            <w:vAlign w:val="center"/>
          </w:tcPr>
          <w:p w14:paraId="58560E63" w14:textId="77777777" w:rsidR="00151338" w:rsidRDefault="001D1411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77860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Reading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9376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Math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51757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>Writing</w:t>
            </w:r>
          </w:p>
          <w:p w14:paraId="7872D7C9" w14:textId="77777777" w:rsidR="00151338" w:rsidRDefault="001D1411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3077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Communication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20260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Motor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314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>Social-emotional</w:t>
            </w:r>
          </w:p>
          <w:p w14:paraId="68CD2278" w14:textId="77777777" w:rsidR="00151338" w:rsidRDefault="00151338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69057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Social Studies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17233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Science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03125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Health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60444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</w:t>
            </w:r>
          </w:p>
          <w:p w14:paraId="20B03787" w14:textId="77777777" w:rsidR="00737C9E" w:rsidRPr="003672C2" w:rsidRDefault="001D1411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1984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World Language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3509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>Hands-on</w:t>
            </w:r>
          </w:p>
        </w:tc>
      </w:tr>
      <w:tr w:rsidR="00737C9E" w:rsidRPr="003672C2" w14:paraId="11CAF93C" w14:textId="77777777" w:rsidTr="006A5369">
        <w:trPr>
          <w:trHeight w:val="734"/>
          <w:jc w:val="center"/>
        </w:trPr>
        <w:tc>
          <w:tcPr>
            <w:tcW w:w="1504" w:type="dxa"/>
            <w:vAlign w:val="center"/>
          </w:tcPr>
          <w:p w14:paraId="27B46A38" w14:textId="77777777" w:rsidR="00737C9E" w:rsidRDefault="00737C9E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Health </w:t>
            </w:r>
          </w:p>
        </w:tc>
        <w:tc>
          <w:tcPr>
            <w:tcW w:w="846" w:type="dxa"/>
            <w:vAlign w:val="center"/>
          </w:tcPr>
          <w:p w14:paraId="4F5BB6AB" w14:textId="77777777" w:rsidR="00737C9E" w:rsidRPr="003672C2" w:rsidRDefault="00737C9E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0C7B8D2D" w14:textId="77777777" w:rsidR="00737C9E" w:rsidRPr="003672C2" w:rsidRDefault="00737C9E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53" w:type="dxa"/>
            <w:vAlign w:val="center"/>
          </w:tcPr>
          <w:p w14:paraId="7AE39CA9" w14:textId="77777777" w:rsidR="00737C9E" w:rsidRPr="003672C2" w:rsidRDefault="00737C9E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85" w:type="dxa"/>
            <w:vAlign w:val="center"/>
          </w:tcPr>
          <w:p w14:paraId="08FDEAC5" w14:textId="77777777" w:rsidR="00151338" w:rsidRDefault="001D1411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13822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Reading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53345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Math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82209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>Writing</w:t>
            </w:r>
          </w:p>
          <w:p w14:paraId="10244649" w14:textId="77777777" w:rsidR="00151338" w:rsidRDefault="001D1411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62157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Communication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96555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Motor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15488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>Social-emotional</w:t>
            </w:r>
          </w:p>
          <w:p w14:paraId="5AA91345" w14:textId="77777777" w:rsidR="00151338" w:rsidRDefault="00151338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40214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Social Studies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4098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Science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6355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</w:t>
            </w:r>
          </w:p>
          <w:p w14:paraId="2355131D" w14:textId="77777777" w:rsidR="00737C9E" w:rsidRPr="003672C2" w:rsidRDefault="001D1411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3857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World Language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97845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Arts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50471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>Hands-on</w:t>
            </w:r>
          </w:p>
        </w:tc>
      </w:tr>
      <w:tr w:rsidR="00737C9E" w:rsidRPr="003672C2" w14:paraId="5D251099" w14:textId="77777777" w:rsidTr="006A5369">
        <w:trPr>
          <w:trHeight w:val="734"/>
          <w:jc w:val="center"/>
        </w:trPr>
        <w:tc>
          <w:tcPr>
            <w:tcW w:w="1504" w:type="dxa"/>
            <w:vAlign w:val="center"/>
          </w:tcPr>
          <w:p w14:paraId="32C82107" w14:textId="77777777" w:rsidR="00737C9E" w:rsidRDefault="00737C9E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Physical Education</w:t>
            </w:r>
          </w:p>
        </w:tc>
        <w:tc>
          <w:tcPr>
            <w:tcW w:w="846" w:type="dxa"/>
            <w:vAlign w:val="center"/>
          </w:tcPr>
          <w:p w14:paraId="42A7E628" w14:textId="77777777" w:rsidR="00737C9E" w:rsidRPr="003672C2" w:rsidRDefault="00737C9E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3E35537D" w14:textId="77777777" w:rsidR="00737C9E" w:rsidRPr="003672C2" w:rsidRDefault="00737C9E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53" w:type="dxa"/>
            <w:vAlign w:val="center"/>
          </w:tcPr>
          <w:p w14:paraId="1ED0BCC7" w14:textId="77777777" w:rsidR="00737C9E" w:rsidRPr="003672C2" w:rsidRDefault="00737C9E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85" w:type="dxa"/>
            <w:vAlign w:val="center"/>
          </w:tcPr>
          <w:p w14:paraId="48E6D404" w14:textId="77777777" w:rsidR="00151338" w:rsidRDefault="001D1411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0060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Reading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04164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Math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72819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>Writing</w:t>
            </w:r>
          </w:p>
          <w:p w14:paraId="5A60805B" w14:textId="77777777" w:rsidR="00151338" w:rsidRDefault="001D1411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88752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Communication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45201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Motor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46003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>Social-emotional</w:t>
            </w:r>
          </w:p>
          <w:p w14:paraId="43291A45" w14:textId="77777777" w:rsidR="00151338" w:rsidRPr="00151338" w:rsidRDefault="00151338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3845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Social Studies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05033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Science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60909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Health</w:t>
            </w:r>
          </w:p>
          <w:p w14:paraId="1AE1A289" w14:textId="77777777" w:rsidR="00737C9E" w:rsidRPr="003672C2" w:rsidRDefault="001D1411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6760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World Language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84705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Arts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95747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>Hands-on</w:t>
            </w:r>
          </w:p>
        </w:tc>
      </w:tr>
      <w:tr w:rsidR="00737C9E" w:rsidRPr="003672C2" w14:paraId="59A55744" w14:textId="77777777" w:rsidTr="006A5369">
        <w:trPr>
          <w:trHeight w:val="734"/>
          <w:jc w:val="center"/>
        </w:trPr>
        <w:tc>
          <w:tcPr>
            <w:tcW w:w="1504" w:type="dxa"/>
            <w:vAlign w:val="center"/>
          </w:tcPr>
          <w:p w14:paraId="71FAAB93" w14:textId="77777777" w:rsidR="00737C9E" w:rsidRDefault="00737C9E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World Language </w:t>
            </w:r>
          </w:p>
        </w:tc>
        <w:tc>
          <w:tcPr>
            <w:tcW w:w="846" w:type="dxa"/>
            <w:vAlign w:val="center"/>
          </w:tcPr>
          <w:p w14:paraId="3895191E" w14:textId="77777777" w:rsidR="00737C9E" w:rsidRPr="003672C2" w:rsidRDefault="00737C9E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4AF17155" w14:textId="77777777" w:rsidR="00737C9E" w:rsidRPr="003672C2" w:rsidRDefault="00737C9E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53" w:type="dxa"/>
            <w:vAlign w:val="center"/>
          </w:tcPr>
          <w:p w14:paraId="2B95B720" w14:textId="77777777" w:rsidR="00737C9E" w:rsidRPr="003672C2" w:rsidRDefault="00737C9E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85" w:type="dxa"/>
            <w:vAlign w:val="center"/>
          </w:tcPr>
          <w:p w14:paraId="299F1A06" w14:textId="77777777" w:rsidR="00151338" w:rsidRDefault="001D1411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78831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Reading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01483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Math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36047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>Writing</w:t>
            </w:r>
          </w:p>
          <w:p w14:paraId="57B61206" w14:textId="77777777" w:rsidR="00151338" w:rsidRDefault="001D1411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93767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Communication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4400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Motor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90533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>Social-emotional</w:t>
            </w:r>
          </w:p>
          <w:p w14:paraId="7EDE52B5" w14:textId="77777777" w:rsidR="00151338" w:rsidRDefault="00151338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16585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Social Studies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8044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Science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46601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Health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3158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</w:t>
            </w:r>
          </w:p>
          <w:p w14:paraId="3217E47D" w14:textId="77777777" w:rsidR="00737C9E" w:rsidRPr="003672C2" w:rsidRDefault="001D1411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03214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Arts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95491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>Hands-on</w:t>
            </w:r>
          </w:p>
        </w:tc>
      </w:tr>
    </w:tbl>
    <w:p w14:paraId="3711ACF6" w14:textId="77777777" w:rsidR="009902A2" w:rsidRPr="009902A2" w:rsidRDefault="009902A2" w:rsidP="009902A2">
      <w:pPr>
        <w:tabs>
          <w:tab w:val="left" w:pos="12960"/>
        </w:tabs>
        <w:rPr>
          <w:rFonts w:asciiTheme="minorHAnsi" w:hAnsiTheme="minorHAnsi" w:cstheme="minorHAnsi"/>
          <w:sz w:val="20"/>
        </w:rPr>
      </w:pPr>
      <w:r w:rsidRPr="009902A2">
        <w:rPr>
          <w:rFonts w:asciiTheme="minorHAnsi" w:hAnsiTheme="minorHAnsi" w:cstheme="minorHAnsi"/>
          <w:sz w:val="20"/>
        </w:rPr>
        <w:t>*Type = Site-based, Remote, or Online</w:t>
      </w:r>
    </w:p>
    <w:p w14:paraId="3C252A5D" w14:textId="77777777" w:rsidR="003672C2" w:rsidRDefault="003672C2" w:rsidP="003672C2">
      <w:pPr>
        <w:rPr>
          <w:rFonts w:asciiTheme="minorHAnsi" w:hAnsiTheme="minorHAnsi" w:cstheme="minorHAnsi"/>
        </w:rPr>
      </w:pPr>
    </w:p>
    <w:tbl>
      <w:tblPr>
        <w:tblW w:w="13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Course Listing"/>
        <w:tblDescription w:val="This table shows all student course information: Title, course type with asterisk, CEDARS code, credit, due date, Certificated teacher, text or online courseware, and final grade."/>
      </w:tblPr>
      <w:tblGrid>
        <w:gridCol w:w="1670"/>
        <w:gridCol w:w="847"/>
        <w:gridCol w:w="1284"/>
        <w:gridCol w:w="5374"/>
        <w:gridCol w:w="4615"/>
      </w:tblGrid>
      <w:tr w:rsidR="002730E2" w:rsidRPr="003672C2" w14:paraId="6EEE1363" w14:textId="77777777" w:rsidTr="001A47DD">
        <w:trPr>
          <w:trHeight w:val="715"/>
          <w:jc w:val="center"/>
        </w:trPr>
        <w:tc>
          <w:tcPr>
            <w:tcW w:w="13790" w:type="dxa"/>
            <w:gridSpan w:val="5"/>
            <w:vAlign w:val="center"/>
          </w:tcPr>
          <w:p w14:paraId="78D7192F" w14:textId="5D94BE99" w:rsidR="002730E2" w:rsidRDefault="002730E2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Acquiring large and small motor skills.</w:t>
            </w:r>
            <w:r w:rsidR="006B25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2730E2" w:rsidRPr="003672C2" w14:paraId="46E19084" w14:textId="77777777" w:rsidTr="006A5369">
        <w:trPr>
          <w:trHeight w:val="715"/>
          <w:jc w:val="center"/>
        </w:trPr>
        <w:tc>
          <w:tcPr>
            <w:tcW w:w="1670" w:type="dxa"/>
            <w:vAlign w:val="center"/>
          </w:tcPr>
          <w:p w14:paraId="3E6AABC9" w14:textId="77777777" w:rsidR="002730E2" w:rsidRPr="003672C2" w:rsidRDefault="002730E2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Subject Area</w:t>
            </w:r>
          </w:p>
        </w:tc>
        <w:tc>
          <w:tcPr>
            <w:tcW w:w="847" w:type="dxa"/>
            <w:vAlign w:val="center"/>
          </w:tcPr>
          <w:p w14:paraId="1D4D0A60" w14:textId="77777777" w:rsidR="002730E2" w:rsidRPr="003672C2" w:rsidRDefault="002730E2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72C2">
              <w:rPr>
                <w:rFonts w:asciiTheme="minorHAnsi" w:hAnsiTheme="minorHAnsi" w:cstheme="minorHAnsi"/>
                <w:b/>
                <w:sz w:val="22"/>
                <w:szCs w:val="22"/>
              </w:rPr>
              <w:t>Course Type*</w:t>
            </w:r>
          </w:p>
        </w:tc>
        <w:tc>
          <w:tcPr>
            <w:tcW w:w="1284" w:type="dxa"/>
            <w:vAlign w:val="center"/>
          </w:tcPr>
          <w:p w14:paraId="2F93BBE0" w14:textId="77777777" w:rsidR="002730E2" w:rsidRPr="003672C2" w:rsidRDefault="002730E2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72C2">
              <w:rPr>
                <w:rFonts w:asciiTheme="minorHAnsi" w:hAnsiTheme="minorHAnsi" w:cstheme="minorHAnsi"/>
                <w:b/>
                <w:sz w:val="22"/>
                <w:szCs w:val="22"/>
              </w:rPr>
              <w:t>Certificated Teacher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Oversight</w:t>
            </w:r>
          </w:p>
        </w:tc>
        <w:tc>
          <w:tcPr>
            <w:tcW w:w="5374" w:type="dxa"/>
            <w:vAlign w:val="center"/>
          </w:tcPr>
          <w:p w14:paraId="519B404A" w14:textId="77777777" w:rsidR="002730E2" w:rsidRDefault="002730E2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Description of curriculum and/or experiences </w:t>
            </w:r>
          </w:p>
          <w:p w14:paraId="4BFE2E66" w14:textId="77777777" w:rsidR="002730E2" w:rsidRDefault="002730E2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*Attach syllabus if applicable</w:t>
            </w:r>
          </w:p>
        </w:tc>
        <w:tc>
          <w:tcPr>
            <w:tcW w:w="4615" w:type="dxa"/>
            <w:vAlign w:val="center"/>
          </w:tcPr>
          <w:p w14:paraId="7146DEE3" w14:textId="77777777" w:rsidR="002730E2" w:rsidRPr="003672C2" w:rsidRDefault="002730E2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Potential Integration Areas </w:t>
            </w:r>
          </w:p>
        </w:tc>
      </w:tr>
      <w:tr w:rsidR="002730E2" w:rsidRPr="003672C2" w14:paraId="34FDE8A6" w14:textId="77777777" w:rsidTr="006A5369">
        <w:trPr>
          <w:trHeight w:val="750"/>
          <w:jc w:val="center"/>
        </w:trPr>
        <w:tc>
          <w:tcPr>
            <w:tcW w:w="1670" w:type="dxa"/>
            <w:vAlign w:val="center"/>
          </w:tcPr>
          <w:p w14:paraId="56720114" w14:textId="77777777" w:rsidR="002730E2" w:rsidRPr="003672C2" w:rsidRDefault="002730E2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Motor Skills </w:t>
            </w:r>
          </w:p>
        </w:tc>
        <w:tc>
          <w:tcPr>
            <w:tcW w:w="847" w:type="dxa"/>
            <w:vAlign w:val="center"/>
          </w:tcPr>
          <w:p w14:paraId="6EA03008" w14:textId="77777777" w:rsidR="002730E2" w:rsidRPr="003672C2" w:rsidRDefault="002730E2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125FA5F5" w14:textId="77777777" w:rsidR="002730E2" w:rsidRPr="003672C2" w:rsidRDefault="002730E2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74" w:type="dxa"/>
          </w:tcPr>
          <w:p w14:paraId="7A6E7600" w14:textId="77777777" w:rsidR="002730E2" w:rsidRPr="003672C2" w:rsidRDefault="002730E2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15" w:type="dxa"/>
            <w:vAlign w:val="center"/>
          </w:tcPr>
          <w:p w14:paraId="7AB1E192" w14:textId="77777777" w:rsidR="00151338" w:rsidRDefault="001D1411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84018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Reading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839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Math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07289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>Writing</w:t>
            </w:r>
          </w:p>
          <w:p w14:paraId="15279CBF" w14:textId="77777777" w:rsidR="00151338" w:rsidRDefault="001D1411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44730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Communication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40003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>Social-emotional</w:t>
            </w:r>
          </w:p>
          <w:p w14:paraId="2BB504DC" w14:textId="77777777" w:rsidR="00151338" w:rsidRDefault="00151338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76606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Social Studies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20146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Science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50752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Health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63953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</w:t>
            </w:r>
          </w:p>
          <w:p w14:paraId="5A882B9C" w14:textId="77777777" w:rsidR="002730E2" w:rsidRPr="003672C2" w:rsidRDefault="001D1411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54402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World Language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35804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Arts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7055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>Hands-on</w:t>
            </w:r>
          </w:p>
        </w:tc>
      </w:tr>
    </w:tbl>
    <w:p w14:paraId="0BD2EE24" w14:textId="77777777" w:rsidR="009902A2" w:rsidRPr="009902A2" w:rsidRDefault="009902A2" w:rsidP="009902A2">
      <w:pPr>
        <w:tabs>
          <w:tab w:val="left" w:pos="12960"/>
        </w:tabs>
        <w:rPr>
          <w:rFonts w:asciiTheme="minorHAnsi" w:hAnsiTheme="minorHAnsi" w:cstheme="minorHAnsi"/>
          <w:sz w:val="20"/>
        </w:rPr>
      </w:pPr>
      <w:r w:rsidRPr="009902A2">
        <w:rPr>
          <w:rFonts w:asciiTheme="minorHAnsi" w:hAnsiTheme="minorHAnsi" w:cstheme="minorHAnsi"/>
          <w:sz w:val="20"/>
        </w:rPr>
        <w:t>*Type = Site-based, Remote, or Online</w:t>
      </w:r>
    </w:p>
    <w:p w14:paraId="360699A5" w14:textId="77777777" w:rsidR="005C0AB4" w:rsidRDefault="005C0AB4" w:rsidP="003672C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3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Course Listing"/>
        <w:tblDescription w:val="This table shows all student course information: Title, course type with asterisk, CEDARS code, credit, due date, Certificated teacher, text or online courseware, and final grade."/>
      </w:tblPr>
      <w:tblGrid>
        <w:gridCol w:w="1670"/>
        <w:gridCol w:w="847"/>
        <w:gridCol w:w="1284"/>
        <w:gridCol w:w="5374"/>
        <w:gridCol w:w="4615"/>
      </w:tblGrid>
      <w:tr w:rsidR="002730E2" w:rsidRPr="003672C2" w14:paraId="7AE0882E" w14:textId="77777777" w:rsidTr="001A47DD">
        <w:trPr>
          <w:trHeight w:val="715"/>
          <w:jc w:val="center"/>
        </w:trPr>
        <w:tc>
          <w:tcPr>
            <w:tcW w:w="13790" w:type="dxa"/>
            <w:gridSpan w:val="5"/>
            <w:vAlign w:val="center"/>
          </w:tcPr>
          <w:p w14:paraId="36411C1E" w14:textId="77777777" w:rsidR="002730E2" w:rsidRDefault="002730E2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Acquiring social and emotional skills including successful participation in learning activities as an individual or part of a group. </w:t>
            </w:r>
          </w:p>
        </w:tc>
      </w:tr>
      <w:tr w:rsidR="002730E2" w:rsidRPr="003672C2" w14:paraId="45E8E043" w14:textId="77777777" w:rsidTr="006A5369">
        <w:trPr>
          <w:trHeight w:val="715"/>
          <w:jc w:val="center"/>
        </w:trPr>
        <w:tc>
          <w:tcPr>
            <w:tcW w:w="1670" w:type="dxa"/>
            <w:vAlign w:val="center"/>
          </w:tcPr>
          <w:p w14:paraId="12D55263" w14:textId="77777777" w:rsidR="002730E2" w:rsidRPr="003672C2" w:rsidRDefault="002730E2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Subject Area</w:t>
            </w:r>
          </w:p>
        </w:tc>
        <w:tc>
          <w:tcPr>
            <w:tcW w:w="847" w:type="dxa"/>
            <w:vAlign w:val="center"/>
          </w:tcPr>
          <w:p w14:paraId="1CC6553E" w14:textId="77777777" w:rsidR="002730E2" w:rsidRPr="003672C2" w:rsidRDefault="002730E2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72C2">
              <w:rPr>
                <w:rFonts w:asciiTheme="minorHAnsi" w:hAnsiTheme="minorHAnsi" w:cstheme="minorHAnsi"/>
                <w:b/>
                <w:sz w:val="22"/>
                <w:szCs w:val="22"/>
              </w:rPr>
              <w:t>Course Type*</w:t>
            </w:r>
          </w:p>
        </w:tc>
        <w:tc>
          <w:tcPr>
            <w:tcW w:w="1284" w:type="dxa"/>
            <w:vAlign w:val="center"/>
          </w:tcPr>
          <w:p w14:paraId="7FC0E49D" w14:textId="77777777" w:rsidR="002730E2" w:rsidRPr="003672C2" w:rsidRDefault="002730E2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72C2">
              <w:rPr>
                <w:rFonts w:asciiTheme="minorHAnsi" w:hAnsiTheme="minorHAnsi" w:cstheme="minorHAnsi"/>
                <w:b/>
                <w:sz w:val="22"/>
                <w:szCs w:val="22"/>
              </w:rPr>
              <w:t>Certificated Teacher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Oversight</w:t>
            </w:r>
          </w:p>
        </w:tc>
        <w:tc>
          <w:tcPr>
            <w:tcW w:w="5374" w:type="dxa"/>
            <w:vAlign w:val="center"/>
          </w:tcPr>
          <w:p w14:paraId="260F6AF9" w14:textId="77777777" w:rsidR="002730E2" w:rsidRDefault="002730E2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Description of curriculum and/or experiences </w:t>
            </w:r>
          </w:p>
          <w:p w14:paraId="3887A9C0" w14:textId="77777777" w:rsidR="002730E2" w:rsidRDefault="002730E2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*Attach syllabus if applicable</w:t>
            </w:r>
          </w:p>
        </w:tc>
        <w:tc>
          <w:tcPr>
            <w:tcW w:w="4615" w:type="dxa"/>
            <w:vAlign w:val="center"/>
          </w:tcPr>
          <w:p w14:paraId="4787F5AE" w14:textId="77777777" w:rsidR="002730E2" w:rsidRPr="003672C2" w:rsidRDefault="002730E2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Potential Integration Areas </w:t>
            </w:r>
          </w:p>
        </w:tc>
      </w:tr>
      <w:tr w:rsidR="002730E2" w:rsidRPr="003672C2" w14:paraId="0186518D" w14:textId="77777777" w:rsidTr="006A5369">
        <w:trPr>
          <w:trHeight w:val="750"/>
          <w:jc w:val="center"/>
        </w:trPr>
        <w:tc>
          <w:tcPr>
            <w:tcW w:w="1670" w:type="dxa"/>
            <w:vAlign w:val="center"/>
          </w:tcPr>
          <w:p w14:paraId="11F05232" w14:textId="77777777" w:rsidR="002730E2" w:rsidRPr="003672C2" w:rsidRDefault="002730E2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Social-Emotional</w:t>
            </w:r>
          </w:p>
        </w:tc>
        <w:tc>
          <w:tcPr>
            <w:tcW w:w="847" w:type="dxa"/>
            <w:vAlign w:val="center"/>
          </w:tcPr>
          <w:p w14:paraId="4B8DF233" w14:textId="77777777" w:rsidR="002730E2" w:rsidRPr="003672C2" w:rsidRDefault="002730E2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1F91648C" w14:textId="77777777" w:rsidR="002730E2" w:rsidRPr="003672C2" w:rsidRDefault="002730E2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74" w:type="dxa"/>
          </w:tcPr>
          <w:p w14:paraId="27CB166B" w14:textId="77777777" w:rsidR="002730E2" w:rsidRPr="003672C2" w:rsidRDefault="002730E2" w:rsidP="001A47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15" w:type="dxa"/>
            <w:vAlign w:val="center"/>
          </w:tcPr>
          <w:p w14:paraId="3527CC41" w14:textId="77777777" w:rsidR="00151338" w:rsidRDefault="001D1411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39346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Reading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78530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Math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39335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>Writing</w:t>
            </w:r>
          </w:p>
          <w:p w14:paraId="52D3BB18" w14:textId="77777777" w:rsidR="00151338" w:rsidRDefault="001D1411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03492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Communication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46427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>Motor</w:t>
            </w:r>
          </w:p>
          <w:p w14:paraId="1FBD6DA0" w14:textId="77777777" w:rsidR="00151338" w:rsidRDefault="00151338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4012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Social Studies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15969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Science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13275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Health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32647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</w:t>
            </w:r>
          </w:p>
          <w:p w14:paraId="412347CD" w14:textId="77777777" w:rsidR="002730E2" w:rsidRPr="003672C2" w:rsidRDefault="001D1411" w:rsidP="001513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54228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World Language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96647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Arts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2577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33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51338">
              <w:rPr>
                <w:rFonts w:asciiTheme="minorHAnsi" w:hAnsiTheme="minorHAnsi" w:cstheme="minorHAnsi"/>
                <w:b/>
                <w:sz w:val="22"/>
                <w:szCs w:val="22"/>
              </w:rPr>
              <w:t>Hands-on</w:t>
            </w:r>
          </w:p>
        </w:tc>
      </w:tr>
    </w:tbl>
    <w:p w14:paraId="18F34C0B" w14:textId="77777777" w:rsidR="00194BBE" w:rsidRDefault="009902A2" w:rsidP="00194BBE">
      <w:pPr>
        <w:tabs>
          <w:tab w:val="left" w:pos="12960"/>
        </w:tabs>
        <w:rPr>
          <w:rFonts w:asciiTheme="minorHAnsi" w:hAnsiTheme="minorHAnsi" w:cstheme="minorHAnsi"/>
          <w:sz w:val="20"/>
        </w:rPr>
      </w:pPr>
      <w:r w:rsidRPr="009902A2">
        <w:rPr>
          <w:rFonts w:asciiTheme="minorHAnsi" w:hAnsiTheme="minorHAnsi" w:cstheme="minorHAnsi"/>
          <w:sz w:val="20"/>
        </w:rPr>
        <w:t>*Type = Site-based, Remote, or Online</w:t>
      </w:r>
    </w:p>
    <w:p w14:paraId="79D669D4" w14:textId="3B68AB31" w:rsidR="00194BBE" w:rsidRDefault="00DF7909" w:rsidP="00DF7909">
      <w:pPr>
        <w:pStyle w:val="Heading1"/>
        <w:rPr>
          <w:u w:val="single"/>
        </w:rPr>
      </w:pPr>
      <w:r w:rsidRPr="00F541AB">
        <w:rPr>
          <w:u w:val="single"/>
        </w:rPr>
        <w:t xml:space="preserve">Section IV. </w:t>
      </w:r>
      <w:r w:rsidR="00936D99">
        <w:rPr>
          <w:u w:val="single"/>
        </w:rPr>
        <w:t>Links to</w:t>
      </w:r>
      <w:r w:rsidR="00194BBE" w:rsidRPr="00F541AB">
        <w:rPr>
          <w:u w:val="single"/>
        </w:rPr>
        <w:t xml:space="preserve"> K-12 Learning Standards</w:t>
      </w:r>
      <w:r w:rsidR="00B074C2">
        <w:rPr>
          <w:u w:val="single"/>
        </w:rPr>
        <w:t xml:space="preserve"> and Early Learning and Development Guidelines</w:t>
      </w:r>
    </w:p>
    <w:p w14:paraId="31A6D444" w14:textId="7815433F" w:rsidR="006A233B" w:rsidRPr="006A233B" w:rsidRDefault="001D1411" w:rsidP="006A233B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8154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33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A233B">
        <w:rPr>
          <w:rFonts w:asciiTheme="minorHAnsi" w:hAnsiTheme="minorHAnsi" w:cstheme="minorHAnsi"/>
        </w:rPr>
        <w:t xml:space="preserve"> Course(s) or grade level course work meet</w:t>
      </w:r>
      <w:r w:rsidR="00B91602">
        <w:rPr>
          <w:rFonts w:asciiTheme="minorHAnsi" w:hAnsiTheme="minorHAnsi" w:cstheme="minorHAnsi"/>
        </w:rPr>
        <w:t>s</w:t>
      </w:r>
      <w:r w:rsidR="006A233B" w:rsidRPr="006A233B">
        <w:rPr>
          <w:rFonts w:asciiTheme="minorHAnsi" w:hAnsiTheme="minorHAnsi" w:cstheme="minorHAnsi"/>
        </w:rPr>
        <w:t xml:space="preserve"> one or more of the state essential academic learning requireme</w:t>
      </w:r>
      <w:r w:rsidR="006A233B">
        <w:rPr>
          <w:rFonts w:asciiTheme="minorHAnsi" w:hAnsiTheme="minorHAnsi" w:cstheme="minorHAnsi"/>
        </w:rPr>
        <w:t xml:space="preserve">nts or grade-level expectations. </w:t>
      </w:r>
    </w:p>
    <w:p w14:paraId="6E2FBD6C" w14:textId="77777777" w:rsidR="00936D99" w:rsidRDefault="00936D99" w:rsidP="00194BBE">
      <w:pPr>
        <w:tabs>
          <w:tab w:val="left" w:pos="12960"/>
        </w:tabs>
        <w:rPr>
          <w:rStyle w:val="Hyperlink"/>
          <w:rFonts w:asciiTheme="minorHAnsi" w:hAnsiTheme="minorHAnsi" w:cstheme="minorHAnsi"/>
          <w:sz w:val="20"/>
        </w:rPr>
        <w:sectPr w:rsidR="00936D99" w:rsidSect="00E010F0">
          <w:headerReference w:type="first" r:id="rId17"/>
          <w:pgSz w:w="15840" w:h="12240" w:orient="landscape" w:code="1"/>
          <w:pgMar w:top="1440" w:right="1080" w:bottom="1440" w:left="1080" w:header="720" w:footer="720" w:gutter="0"/>
          <w:cols w:space="720"/>
          <w:titlePg/>
          <w:docGrid w:linePitch="360"/>
        </w:sectPr>
      </w:pPr>
    </w:p>
    <w:p w14:paraId="6829FE0E" w14:textId="4003D5D9" w:rsidR="00194BBE" w:rsidRDefault="001D1411" w:rsidP="00194BBE">
      <w:pPr>
        <w:tabs>
          <w:tab w:val="left" w:pos="12960"/>
        </w:tabs>
        <w:rPr>
          <w:rFonts w:asciiTheme="minorHAnsi" w:hAnsiTheme="minorHAnsi" w:cstheme="minorHAnsi"/>
          <w:sz w:val="20"/>
        </w:rPr>
      </w:pPr>
      <w:hyperlink r:id="rId18" w:history="1">
        <w:r w:rsidR="00194BBE" w:rsidRPr="00194BBE">
          <w:rPr>
            <w:rStyle w:val="Hyperlink"/>
            <w:rFonts w:asciiTheme="minorHAnsi" w:hAnsiTheme="minorHAnsi" w:cstheme="minorHAnsi"/>
            <w:sz w:val="20"/>
          </w:rPr>
          <w:t>English Language Arts</w:t>
        </w:r>
      </w:hyperlink>
    </w:p>
    <w:p w14:paraId="2E04589F" w14:textId="77777777" w:rsidR="00194BBE" w:rsidRDefault="001D1411" w:rsidP="00194BBE">
      <w:pPr>
        <w:tabs>
          <w:tab w:val="left" w:pos="12960"/>
        </w:tabs>
        <w:rPr>
          <w:rFonts w:asciiTheme="minorHAnsi" w:hAnsiTheme="minorHAnsi" w:cstheme="minorHAnsi"/>
          <w:sz w:val="20"/>
        </w:rPr>
      </w:pPr>
      <w:hyperlink r:id="rId19" w:history="1">
        <w:r w:rsidR="00194BBE" w:rsidRPr="00194BBE">
          <w:rPr>
            <w:rStyle w:val="Hyperlink"/>
            <w:rFonts w:asciiTheme="minorHAnsi" w:hAnsiTheme="minorHAnsi" w:cstheme="minorHAnsi"/>
            <w:sz w:val="20"/>
          </w:rPr>
          <w:t>Math</w:t>
        </w:r>
      </w:hyperlink>
    </w:p>
    <w:p w14:paraId="77C89710" w14:textId="77777777" w:rsidR="00194BBE" w:rsidRDefault="001D1411" w:rsidP="00194BBE">
      <w:pPr>
        <w:tabs>
          <w:tab w:val="left" w:pos="12960"/>
        </w:tabs>
        <w:rPr>
          <w:rFonts w:asciiTheme="minorHAnsi" w:hAnsiTheme="minorHAnsi" w:cstheme="minorHAnsi"/>
          <w:sz w:val="20"/>
        </w:rPr>
      </w:pPr>
      <w:hyperlink r:id="rId20" w:history="1">
        <w:r w:rsidR="00194BBE" w:rsidRPr="00B074C2">
          <w:rPr>
            <w:rStyle w:val="Hyperlink"/>
            <w:rFonts w:asciiTheme="minorHAnsi" w:hAnsiTheme="minorHAnsi" w:cstheme="minorHAnsi"/>
            <w:sz w:val="20"/>
          </w:rPr>
          <w:t>Writing</w:t>
        </w:r>
      </w:hyperlink>
    </w:p>
    <w:p w14:paraId="65582FB4" w14:textId="77777777" w:rsidR="00194BBE" w:rsidRDefault="001D1411" w:rsidP="00194BBE">
      <w:pPr>
        <w:tabs>
          <w:tab w:val="left" w:pos="12960"/>
        </w:tabs>
        <w:rPr>
          <w:rFonts w:asciiTheme="minorHAnsi" w:hAnsiTheme="minorHAnsi" w:cstheme="minorHAnsi"/>
          <w:sz w:val="20"/>
        </w:rPr>
      </w:pPr>
      <w:hyperlink r:id="rId21" w:history="1">
        <w:r w:rsidR="00194BBE" w:rsidRPr="00B074C2">
          <w:rPr>
            <w:rStyle w:val="Hyperlink"/>
            <w:rFonts w:asciiTheme="minorHAnsi" w:hAnsiTheme="minorHAnsi" w:cstheme="minorHAnsi"/>
            <w:sz w:val="20"/>
          </w:rPr>
          <w:t>Communication</w:t>
        </w:r>
      </w:hyperlink>
    </w:p>
    <w:p w14:paraId="032B0601" w14:textId="77777777" w:rsidR="00194BBE" w:rsidRDefault="001D1411" w:rsidP="00194BBE">
      <w:pPr>
        <w:tabs>
          <w:tab w:val="left" w:pos="12960"/>
        </w:tabs>
        <w:rPr>
          <w:rFonts w:asciiTheme="minorHAnsi" w:hAnsiTheme="minorHAnsi" w:cstheme="minorHAnsi"/>
          <w:sz w:val="20"/>
        </w:rPr>
      </w:pPr>
      <w:hyperlink r:id="rId22" w:history="1">
        <w:r w:rsidR="00194BBE" w:rsidRPr="00194BBE">
          <w:rPr>
            <w:rStyle w:val="Hyperlink"/>
            <w:rFonts w:asciiTheme="minorHAnsi" w:hAnsiTheme="minorHAnsi" w:cstheme="minorHAnsi"/>
            <w:sz w:val="20"/>
          </w:rPr>
          <w:t>Social Studies</w:t>
        </w:r>
      </w:hyperlink>
    </w:p>
    <w:p w14:paraId="24920046" w14:textId="77777777" w:rsidR="00194BBE" w:rsidRDefault="001D1411" w:rsidP="00194BBE">
      <w:pPr>
        <w:tabs>
          <w:tab w:val="left" w:pos="12960"/>
        </w:tabs>
        <w:rPr>
          <w:rFonts w:asciiTheme="minorHAnsi" w:hAnsiTheme="minorHAnsi" w:cstheme="minorHAnsi"/>
          <w:sz w:val="20"/>
        </w:rPr>
      </w:pPr>
      <w:hyperlink r:id="rId23" w:history="1">
        <w:r w:rsidR="00194BBE" w:rsidRPr="00194BBE">
          <w:rPr>
            <w:rStyle w:val="Hyperlink"/>
            <w:rFonts w:asciiTheme="minorHAnsi" w:hAnsiTheme="minorHAnsi" w:cstheme="minorHAnsi"/>
            <w:sz w:val="20"/>
          </w:rPr>
          <w:t>Science</w:t>
        </w:r>
      </w:hyperlink>
    </w:p>
    <w:p w14:paraId="102141D8" w14:textId="77777777" w:rsidR="00194BBE" w:rsidRDefault="001D1411" w:rsidP="00194BBE">
      <w:pPr>
        <w:tabs>
          <w:tab w:val="left" w:pos="12960"/>
        </w:tabs>
        <w:rPr>
          <w:rFonts w:asciiTheme="minorHAnsi" w:hAnsiTheme="minorHAnsi" w:cstheme="minorHAnsi"/>
          <w:sz w:val="20"/>
        </w:rPr>
      </w:pPr>
      <w:hyperlink r:id="rId24" w:history="1">
        <w:r w:rsidR="00194BBE" w:rsidRPr="00194BBE">
          <w:rPr>
            <w:rStyle w:val="Hyperlink"/>
            <w:rFonts w:asciiTheme="minorHAnsi" w:hAnsiTheme="minorHAnsi" w:cstheme="minorHAnsi"/>
            <w:sz w:val="20"/>
          </w:rPr>
          <w:t>Health</w:t>
        </w:r>
      </w:hyperlink>
    </w:p>
    <w:p w14:paraId="66E7BFBA" w14:textId="77777777" w:rsidR="00194BBE" w:rsidRPr="0047322C" w:rsidRDefault="001D1411" w:rsidP="00194BBE">
      <w:pPr>
        <w:tabs>
          <w:tab w:val="left" w:pos="12960"/>
        </w:tabs>
        <w:rPr>
          <w:rStyle w:val="Hyperlink"/>
          <w:rFonts w:asciiTheme="minorHAnsi" w:hAnsiTheme="minorHAnsi" w:cstheme="minorHAnsi"/>
          <w:sz w:val="20"/>
          <w:u w:val="none"/>
        </w:rPr>
      </w:pPr>
      <w:hyperlink r:id="rId25" w:history="1">
        <w:r w:rsidR="00194BBE" w:rsidRPr="00194BBE">
          <w:rPr>
            <w:rStyle w:val="Hyperlink"/>
            <w:rFonts w:asciiTheme="minorHAnsi" w:hAnsiTheme="minorHAnsi" w:cstheme="minorHAnsi"/>
            <w:sz w:val="20"/>
          </w:rPr>
          <w:t>PE</w:t>
        </w:r>
      </w:hyperlink>
      <w:r w:rsidR="0047322C" w:rsidRPr="0047322C">
        <w:rPr>
          <w:rStyle w:val="Hyperlink"/>
          <w:rFonts w:asciiTheme="minorHAnsi" w:hAnsiTheme="minorHAnsi" w:cstheme="minorHAnsi"/>
          <w:sz w:val="20"/>
          <w:u w:val="none"/>
        </w:rPr>
        <w:t xml:space="preserve"> (including gross motor)</w:t>
      </w:r>
    </w:p>
    <w:p w14:paraId="63B32E9D" w14:textId="77777777" w:rsidR="0047322C" w:rsidRDefault="001D1411" w:rsidP="00194BBE">
      <w:pPr>
        <w:tabs>
          <w:tab w:val="left" w:pos="12960"/>
        </w:tabs>
        <w:rPr>
          <w:rFonts w:asciiTheme="minorHAnsi" w:hAnsiTheme="minorHAnsi" w:cstheme="minorHAnsi"/>
          <w:sz w:val="20"/>
        </w:rPr>
      </w:pPr>
      <w:hyperlink r:id="rId26" w:history="1">
        <w:r w:rsidR="0047322C" w:rsidRPr="0047322C">
          <w:rPr>
            <w:rStyle w:val="Hyperlink"/>
            <w:rFonts w:asciiTheme="minorHAnsi" w:hAnsiTheme="minorHAnsi" w:cstheme="minorHAnsi"/>
            <w:sz w:val="20"/>
          </w:rPr>
          <w:t>Fine motor</w:t>
        </w:r>
      </w:hyperlink>
    </w:p>
    <w:p w14:paraId="6C103A63" w14:textId="77777777" w:rsidR="00194BBE" w:rsidRDefault="001D1411" w:rsidP="00194BBE">
      <w:pPr>
        <w:tabs>
          <w:tab w:val="left" w:pos="12960"/>
        </w:tabs>
        <w:rPr>
          <w:rFonts w:asciiTheme="minorHAnsi" w:hAnsiTheme="minorHAnsi" w:cstheme="minorHAnsi"/>
          <w:sz w:val="20"/>
        </w:rPr>
      </w:pPr>
      <w:hyperlink r:id="rId27" w:history="1">
        <w:r w:rsidR="00194BBE" w:rsidRPr="00DF7909">
          <w:rPr>
            <w:rStyle w:val="Hyperlink"/>
            <w:rFonts w:asciiTheme="minorHAnsi" w:hAnsiTheme="minorHAnsi" w:cstheme="minorHAnsi"/>
            <w:sz w:val="20"/>
          </w:rPr>
          <w:t>World Language</w:t>
        </w:r>
      </w:hyperlink>
    </w:p>
    <w:p w14:paraId="459CE3BF" w14:textId="77777777" w:rsidR="00194BBE" w:rsidRDefault="001D1411" w:rsidP="00194BBE">
      <w:pPr>
        <w:tabs>
          <w:tab w:val="left" w:pos="12960"/>
        </w:tabs>
        <w:rPr>
          <w:rFonts w:asciiTheme="minorHAnsi" w:hAnsiTheme="minorHAnsi" w:cstheme="minorHAnsi"/>
          <w:sz w:val="20"/>
        </w:rPr>
      </w:pPr>
      <w:hyperlink r:id="rId28" w:history="1">
        <w:r w:rsidR="00194BBE" w:rsidRPr="00DF7909">
          <w:rPr>
            <w:rStyle w:val="Hyperlink"/>
            <w:rFonts w:asciiTheme="minorHAnsi" w:hAnsiTheme="minorHAnsi" w:cstheme="minorHAnsi"/>
            <w:sz w:val="20"/>
          </w:rPr>
          <w:t>Arts</w:t>
        </w:r>
      </w:hyperlink>
    </w:p>
    <w:p w14:paraId="2ED9F2ED" w14:textId="3DB7F57C" w:rsidR="00194BBE" w:rsidRPr="0047322C" w:rsidRDefault="00B074C2" w:rsidP="00194BBE">
      <w:pPr>
        <w:tabs>
          <w:tab w:val="left" w:pos="12960"/>
        </w:tabs>
        <w:rPr>
          <w:rStyle w:val="Hyperlink"/>
          <w:rFonts w:asciiTheme="minorHAnsi" w:hAnsiTheme="minorHAnsi" w:cstheme="minorHAnsi"/>
          <w:sz w:val="20"/>
          <w:u w:val="none"/>
        </w:rPr>
      </w:pPr>
      <w:r>
        <w:rPr>
          <w:rFonts w:asciiTheme="minorHAnsi" w:hAnsiTheme="minorHAnsi" w:cstheme="minorHAnsi"/>
          <w:sz w:val="20"/>
        </w:rPr>
        <w:fldChar w:fldCharType="begin"/>
      </w:r>
      <w:r>
        <w:rPr>
          <w:rFonts w:asciiTheme="minorHAnsi" w:hAnsiTheme="minorHAnsi" w:cstheme="minorHAnsi"/>
          <w:sz w:val="20"/>
        </w:rPr>
        <w:instrText xml:space="preserve"> HYPERLINK "http://www.k12.wa.us/EarlyLearning/guidelines.aspx" </w:instrText>
      </w:r>
      <w:r>
        <w:rPr>
          <w:rFonts w:asciiTheme="minorHAnsi" w:hAnsiTheme="minorHAnsi" w:cstheme="minorHAnsi"/>
          <w:sz w:val="20"/>
        </w:rPr>
        <w:fldChar w:fldCharType="separate"/>
      </w:r>
      <w:r w:rsidR="00194BBE" w:rsidRPr="00B074C2">
        <w:rPr>
          <w:rStyle w:val="Hyperlink"/>
          <w:rFonts w:asciiTheme="minorHAnsi" w:hAnsiTheme="minorHAnsi" w:cstheme="minorHAnsi"/>
          <w:sz w:val="20"/>
        </w:rPr>
        <w:t>Social-emotional</w:t>
      </w:r>
      <w:r w:rsidR="006B2534">
        <w:rPr>
          <w:rStyle w:val="Hyperlink"/>
          <w:rFonts w:asciiTheme="minorHAnsi" w:hAnsiTheme="minorHAnsi" w:cstheme="minorHAnsi"/>
          <w:sz w:val="20"/>
        </w:rPr>
        <w:t xml:space="preserve"> </w:t>
      </w:r>
    </w:p>
    <w:p w14:paraId="0AE79E34" w14:textId="77777777" w:rsidR="00936D99" w:rsidRDefault="00B074C2" w:rsidP="00194BBE">
      <w:pPr>
        <w:tabs>
          <w:tab w:val="left" w:pos="12960"/>
        </w:tabs>
        <w:rPr>
          <w:rFonts w:asciiTheme="minorHAnsi" w:hAnsiTheme="minorHAnsi" w:cstheme="minorHAnsi"/>
          <w:sz w:val="20"/>
        </w:rPr>
        <w:sectPr w:rsidR="00936D99" w:rsidSect="00936D99">
          <w:type w:val="continuous"/>
          <w:pgSz w:w="15840" w:h="12240" w:orient="landscape" w:code="1"/>
          <w:pgMar w:top="1440" w:right="1080" w:bottom="1440" w:left="1080" w:header="720" w:footer="720" w:gutter="0"/>
          <w:cols w:num="3" w:space="720"/>
          <w:titlePg/>
          <w:docGrid w:linePitch="360"/>
        </w:sectPr>
      </w:pPr>
      <w:r>
        <w:rPr>
          <w:rFonts w:asciiTheme="minorHAnsi" w:hAnsiTheme="minorHAnsi" w:cstheme="minorHAnsi"/>
          <w:sz w:val="20"/>
        </w:rPr>
        <w:fldChar w:fldCharType="end"/>
      </w:r>
    </w:p>
    <w:p w14:paraId="7A492E15" w14:textId="3882BF09" w:rsidR="00194BBE" w:rsidRPr="00194BBE" w:rsidRDefault="00194BBE" w:rsidP="00194BBE">
      <w:pPr>
        <w:tabs>
          <w:tab w:val="left" w:pos="12960"/>
        </w:tabs>
        <w:rPr>
          <w:rFonts w:asciiTheme="minorHAnsi" w:hAnsiTheme="minorHAnsi" w:cstheme="minorHAnsi"/>
          <w:sz w:val="20"/>
        </w:rPr>
        <w:sectPr w:rsidR="00194BBE" w:rsidRPr="00194BBE" w:rsidSect="00936D99">
          <w:type w:val="continuous"/>
          <w:pgSz w:w="15840" w:h="12240" w:orient="landscape" w:code="1"/>
          <w:pgMar w:top="1440" w:right="1080" w:bottom="1440" w:left="1080" w:header="720" w:footer="720" w:gutter="0"/>
          <w:cols w:space="720"/>
          <w:titlePg/>
          <w:docGrid w:linePitch="360"/>
        </w:sectPr>
      </w:pPr>
      <w:r>
        <w:rPr>
          <w:rFonts w:asciiTheme="minorHAnsi" w:hAnsiTheme="minorHAnsi" w:cstheme="minorHAnsi"/>
          <w:sz w:val="20"/>
        </w:rPr>
        <w:t xml:space="preserve"> </w:t>
      </w:r>
    </w:p>
    <w:p w14:paraId="6479E07A" w14:textId="50CE8D5B" w:rsidR="00BD462D" w:rsidRPr="000B07FE" w:rsidRDefault="00095243" w:rsidP="00095243">
      <w:pPr>
        <w:pStyle w:val="Heading1"/>
        <w:jc w:val="center"/>
        <w:rPr>
          <w:lang w:val="fr-FR"/>
        </w:rPr>
      </w:pPr>
      <w:r w:rsidRPr="000B07FE">
        <w:rPr>
          <w:lang w:val="fr-FR"/>
        </w:rPr>
        <w:lastRenderedPageBreak/>
        <w:t>COURSE DESCRIPTION/SYLLABUS</w:t>
      </w:r>
    </w:p>
    <w:p w14:paraId="32A5841C" w14:textId="5604DBF7" w:rsidR="00B41CD2" w:rsidRPr="000B07FE" w:rsidRDefault="00194BBE" w:rsidP="006A5369">
      <w:pPr>
        <w:pStyle w:val="Heading1"/>
        <w:rPr>
          <w:sz w:val="28"/>
          <w:szCs w:val="28"/>
          <w:u w:val="single"/>
          <w:lang w:val="fr-FR"/>
        </w:rPr>
      </w:pPr>
      <w:r w:rsidRPr="000B07FE">
        <w:rPr>
          <w:sz w:val="28"/>
          <w:szCs w:val="28"/>
          <w:u w:val="single"/>
          <w:lang w:val="fr-FR"/>
        </w:rPr>
        <w:t>Content</w:t>
      </w:r>
      <w:r w:rsidR="00A338D4" w:rsidRPr="000B07FE">
        <w:rPr>
          <w:sz w:val="28"/>
          <w:szCs w:val="28"/>
          <w:u w:val="single"/>
          <w:lang w:val="fr-FR"/>
        </w:rPr>
        <w:t>/Skill</w:t>
      </w:r>
      <w:r w:rsidRPr="000B07FE">
        <w:rPr>
          <w:sz w:val="28"/>
          <w:szCs w:val="28"/>
          <w:u w:val="single"/>
          <w:lang w:val="fr-FR"/>
        </w:rPr>
        <w:t xml:space="preserve"> Area</w:t>
      </w:r>
      <w:r w:rsidR="00A338D4" w:rsidRPr="000B07FE">
        <w:rPr>
          <w:sz w:val="28"/>
          <w:szCs w:val="28"/>
          <w:u w:val="single"/>
          <w:lang w:val="fr-FR"/>
        </w:rPr>
        <w:t>s</w:t>
      </w:r>
    </w:p>
    <w:p w14:paraId="12C9ED35" w14:textId="77777777" w:rsidR="006A5369" w:rsidRPr="000B07FE" w:rsidRDefault="006A5369" w:rsidP="006A5369">
      <w:pPr>
        <w:pStyle w:val="Heading1"/>
        <w:rPr>
          <w:sz w:val="28"/>
          <w:szCs w:val="28"/>
          <w:u w:val="single"/>
          <w:lang w:val="fr-FR"/>
        </w:rPr>
        <w:sectPr w:rsidR="006A5369" w:rsidRPr="000B07FE" w:rsidSect="00734393">
          <w:headerReference w:type="first" r:id="rId29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8240B9E" w14:textId="312A0DEB" w:rsidR="00A338D4" w:rsidRDefault="00A338D4" w:rsidP="006A5369">
      <w:pPr>
        <w:rPr>
          <w:rFonts w:asciiTheme="minorHAnsi" w:hAnsiTheme="minorHAnsi" w:cstheme="minorHAnsi"/>
        </w:rPr>
        <w:sectPr w:rsidR="00A338D4" w:rsidSect="00734393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Theme="minorHAnsi" w:hAnsiTheme="minorHAnsi" w:cstheme="minorHAnsi"/>
        </w:rPr>
        <w:t xml:space="preserve">Indicate which content and/or skill areas are </w:t>
      </w:r>
      <w:r w:rsidR="00734393">
        <w:rPr>
          <w:rFonts w:asciiTheme="minorHAnsi" w:hAnsiTheme="minorHAnsi" w:cstheme="minorHAnsi"/>
        </w:rPr>
        <w:t>addressed</w:t>
      </w:r>
      <w:r>
        <w:rPr>
          <w:rFonts w:asciiTheme="minorHAnsi" w:hAnsiTheme="minorHAnsi" w:cstheme="minorHAnsi"/>
        </w:rPr>
        <w:t xml:space="preserve"> in thi</w:t>
      </w:r>
      <w:r w:rsidR="00734393">
        <w:rPr>
          <w:rFonts w:asciiTheme="minorHAnsi" w:hAnsiTheme="minorHAnsi" w:cstheme="minorHAnsi"/>
        </w:rPr>
        <w:t xml:space="preserve">s course description/syllabus. </w:t>
      </w:r>
    </w:p>
    <w:p w14:paraId="679DC538" w14:textId="049A8D1C" w:rsidR="006A5369" w:rsidRPr="008026CB" w:rsidRDefault="001D1411" w:rsidP="006A5369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42577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369" w:rsidRPr="008026CB">
            <w:rPr>
              <w:rFonts w:ascii="Segoe UI Symbol" w:eastAsia="MS Gothic" w:hAnsi="Segoe UI Symbol" w:cs="Segoe UI Symbol"/>
            </w:rPr>
            <w:t>☐</w:t>
          </w:r>
        </w:sdtContent>
      </w:sdt>
      <w:r w:rsidR="00936D99" w:rsidRPr="008026CB">
        <w:rPr>
          <w:rFonts w:asciiTheme="minorHAnsi" w:hAnsiTheme="minorHAnsi" w:cstheme="minorHAnsi"/>
        </w:rPr>
        <w:t xml:space="preserve"> </w:t>
      </w:r>
      <w:r w:rsidR="00A338D4">
        <w:rPr>
          <w:rFonts w:asciiTheme="minorHAnsi" w:hAnsiTheme="minorHAnsi" w:cstheme="minorHAnsi"/>
        </w:rPr>
        <w:t>Reading</w:t>
      </w:r>
    </w:p>
    <w:p w14:paraId="2AA3F3AD" w14:textId="6FA77FD5" w:rsidR="006A5369" w:rsidRPr="008026CB" w:rsidRDefault="001D1411" w:rsidP="006A5369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2220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369" w:rsidRPr="008026CB">
            <w:rPr>
              <w:rFonts w:ascii="Segoe UI Symbol" w:eastAsia="MS Gothic" w:hAnsi="Segoe UI Symbol" w:cs="Segoe UI Symbol"/>
            </w:rPr>
            <w:t>☐</w:t>
          </w:r>
        </w:sdtContent>
      </w:sdt>
      <w:r w:rsidR="00936D99" w:rsidRPr="008026CB">
        <w:rPr>
          <w:rFonts w:asciiTheme="minorHAnsi" w:hAnsiTheme="minorHAnsi" w:cstheme="minorHAnsi"/>
        </w:rPr>
        <w:t xml:space="preserve"> </w:t>
      </w:r>
      <w:r w:rsidR="006A5369" w:rsidRPr="008026CB">
        <w:rPr>
          <w:rFonts w:asciiTheme="minorHAnsi" w:hAnsiTheme="minorHAnsi" w:cstheme="minorHAnsi"/>
        </w:rPr>
        <w:t>Math</w:t>
      </w:r>
    </w:p>
    <w:p w14:paraId="6EC7F0C3" w14:textId="4AC5C3F9" w:rsidR="006A5369" w:rsidRDefault="001D1411" w:rsidP="006A5369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4348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369" w:rsidRPr="008026CB">
            <w:rPr>
              <w:rFonts w:ascii="Segoe UI Symbol" w:eastAsia="MS Gothic" w:hAnsi="Segoe UI Symbol" w:cs="Segoe UI Symbol"/>
            </w:rPr>
            <w:t>☐</w:t>
          </w:r>
        </w:sdtContent>
      </w:sdt>
      <w:r w:rsidR="00936D99" w:rsidRPr="008026CB">
        <w:rPr>
          <w:rFonts w:asciiTheme="minorHAnsi" w:hAnsiTheme="minorHAnsi" w:cstheme="minorHAnsi"/>
        </w:rPr>
        <w:t xml:space="preserve"> </w:t>
      </w:r>
      <w:r w:rsidR="006A5369" w:rsidRPr="008026CB">
        <w:rPr>
          <w:rFonts w:asciiTheme="minorHAnsi" w:hAnsiTheme="minorHAnsi" w:cstheme="minorHAnsi"/>
        </w:rPr>
        <w:t>Writing</w:t>
      </w:r>
    </w:p>
    <w:p w14:paraId="7F52F158" w14:textId="7D0FC615" w:rsidR="00A338D4" w:rsidRPr="008026CB" w:rsidRDefault="001D1411" w:rsidP="00A338D4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71994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8D4" w:rsidRPr="008026CB">
            <w:rPr>
              <w:rFonts w:ascii="Segoe UI Symbol" w:eastAsia="MS Gothic" w:hAnsi="Segoe UI Symbol" w:cs="Segoe UI Symbol"/>
            </w:rPr>
            <w:t>☐</w:t>
          </w:r>
        </w:sdtContent>
      </w:sdt>
      <w:r w:rsidR="00A338D4" w:rsidRPr="008026CB">
        <w:rPr>
          <w:rFonts w:asciiTheme="minorHAnsi" w:hAnsiTheme="minorHAnsi" w:cstheme="minorHAnsi"/>
        </w:rPr>
        <w:t xml:space="preserve"> </w:t>
      </w:r>
      <w:r w:rsidR="00A338D4">
        <w:rPr>
          <w:rFonts w:asciiTheme="minorHAnsi" w:hAnsiTheme="minorHAnsi" w:cstheme="minorHAnsi"/>
        </w:rPr>
        <w:t>Communication</w:t>
      </w:r>
    </w:p>
    <w:p w14:paraId="076C5C88" w14:textId="71B7C328" w:rsidR="006A5369" w:rsidRPr="008026CB" w:rsidRDefault="001D1411" w:rsidP="006A5369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1538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369" w:rsidRPr="008026CB">
            <w:rPr>
              <w:rFonts w:ascii="Segoe UI Symbol" w:eastAsia="MS Gothic" w:hAnsi="Segoe UI Symbol" w:cs="Segoe UI Symbol"/>
            </w:rPr>
            <w:t>☐</w:t>
          </w:r>
        </w:sdtContent>
      </w:sdt>
      <w:r w:rsidR="00936D99" w:rsidRPr="008026CB">
        <w:rPr>
          <w:rFonts w:asciiTheme="minorHAnsi" w:hAnsiTheme="minorHAnsi" w:cstheme="minorHAnsi"/>
        </w:rPr>
        <w:t xml:space="preserve"> </w:t>
      </w:r>
      <w:r w:rsidR="00A338D4">
        <w:rPr>
          <w:rFonts w:asciiTheme="minorHAnsi" w:hAnsiTheme="minorHAnsi" w:cstheme="minorHAnsi"/>
        </w:rPr>
        <w:t>Science</w:t>
      </w:r>
    </w:p>
    <w:p w14:paraId="63269243" w14:textId="2C644968" w:rsidR="006A5369" w:rsidRPr="008026CB" w:rsidRDefault="001D1411" w:rsidP="006A5369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7099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369" w:rsidRPr="008026CB">
            <w:rPr>
              <w:rFonts w:ascii="Segoe UI Symbol" w:eastAsia="MS Gothic" w:hAnsi="Segoe UI Symbol" w:cs="Segoe UI Symbol"/>
            </w:rPr>
            <w:t>☐</w:t>
          </w:r>
        </w:sdtContent>
      </w:sdt>
      <w:r w:rsidR="00936D99" w:rsidRPr="008026CB">
        <w:rPr>
          <w:rFonts w:asciiTheme="minorHAnsi" w:hAnsiTheme="minorHAnsi" w:cstheme="minorHAnsi"/>
        </w:rPr>
        <w:t xml:space="preserve"> </w:t>
      </w:r>
      <w:r w:rsidR="00A338D4">
        <w:rPr>
          <w:rFonts w:asciiTheme="minorHAnsi" w:hAnsiTheme="minorHAnsi" w:cstheme="minorHAnsi"/>
        </w:rPr>
        <w:t>Social Studies</w:t>
      </w:r>
    </w:p>
    <w:p w14:paraId="59C611C5" w14:textId="7556AF46" w:rsidR="006A5369" w:rsidRPr="008026CB" w:rsidRDefault="001D1411" w:rsidP="006A5369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78209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369" w:rsidRPr="008026CB">
            <w:rPr>
              <w:rFonts w:ascii="Segoe UI Symbol" w:eastAsia="MS Gothic" w:hAnsi="Segoe UI Symbol" w:cs="Segoe UI Symbol"/>
            </w:rPr>
            <w:t>☐</w:t>
          </w:r>
        </w:sdtContent>
      </w:sdt>
      <w:r w:rsidR="00936D99" w:rsidRPr="008026CB">
        <w:rPr>
          <w:rFonts w:asciiTheme="minorHAnsi" w:hAnsiTheme="minorHAnsi" w:cstheme="minorHAnsi"/>
        </w:rPr>
        <w:t xml:space="preserve"> </w:t>
      </w:r>
      <w:r w:rsidR="00A338D4">
        <w:rPr>
          <w:rFonts w:asciiTheme="minorHAnsi" w:hAnsiTheme="minorHAnsi" w:cstheme="minorHAnsi"/>
        </w:rPr>
        <w:t>Art</w:t>
      </w:r>
    </w:p>
    <w:p w14:paraId="1EA48EF5" w14:textId="13CB79AD" w:rsidR="006A5369" w:rsidRPr="008026CB" w:rsidRDefault="001D1411" w:rsidP="006A5369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49492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369" w:rsidRPr="008026CB">
            <w:rPr>
              <w:rFonts w:ascii="Segoe UI Symbol" w:eastAsia="MS Gothic" w:hAnsi="Segoe UI Symbol" w:cs="Segoe UI Symbol"/>
            </w:rPr>
            <w:t>☐</w:t>
          </w:r>
        </w:sdtContent>
      </w:sdt>
      <w:r w:rsidR="00936D99" w:rsidRPr="008026CB">
        <w:rPr>
          <w:rFonts w:asciiTheme="minorHAnsi" w:hAnsiTheme="minorHAnsi" w:cstheme="minorHAnsi"/>
        </w:rPr>
        <w:t xml:space="preserve"> </w:t>
      </w:r>
      <w:r w:rsidR="00A338D4">
        <w:rPr>
          <w:rFonts w:asciiTheme="minorHAnsi" w:hAnsiTheme="minorHAnsi" w:cstheme="minorHAnsi"/>
        </w:rPr>
        <w:t>Health</w:t>
      </w:r>
    </w:p>
    <w:p w14:paraId="2A0CFF0F" w14:textId="062CFC3C" w:rsidR="006A5369" w:rsidRPr="008026CB" w:rsidRDefault="001D1411" w:rsidP="006A5369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84002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369" w:rsidRPr="008026CB">
            <w:rPr>
              <w:rFonts w:ascii="Segoe UI Symbol" w:eastAsia="MS Gothic" w:hAnsi="Segoe UI Symbol" w:cs="Segoe UI Symbol"/>
            </w:rPr>
            <w:t>☐</w:t>
          </w:r>
        </w:sdtContent>
      </w:sdt>
      <w:r w:rsidR="00936D99" w:rsidRPr="008026CB">
        <w:rPr>
          <w:rFonts w:asciiTheme="minorHAnsi" w:hAnsiTheme="minorHAnsi" w:cstheme="minorHAnsi"/>
        </w:rPr>
        <w:t xml:space="preserve"> </w:t>
      </w:r>
      <w:r w:rsidR="00A338D4">
        <w:rPr>
          <w:rFonts w:asciiTheme="minorHAnsi" w:hAnsiTheme="minorHAnsi" w:cstheme="minorHAnsi"/>
        </w:rPr>
        <w:t>PE</w:t>
      </w:r>
    </w:p>
    <w:p w14:paraId="2C3922DD" w14:textId="2E3D4A28" w:rsidR="00A338D4" w:rsidRPr="00A338D4" w:rsidRDefault="001D1411" w:rsidP="006A5369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92938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369" w:rsidRPr="008026CB">
            <w:rPr>
              <w:rFonts w:ascii="Segoe UI Symbol" w:eastAsia="MS Gothic" w:hAnsi="Segoe UI Symbol" w:cs="Segoe UI Symbol"/>
            </w:rPr>
            <w:t>☐</w:t>
          </w:r>
        </w:sdtContent>
      </w:sdt>
      <w:r w:rsidR="00936D99" w:rsidRPr="008026CB">
        <w:rPr>
          <w:rFonts w:asciiTheme="minorHAnsi" w:hAnsiTheme="minorHAnsi" w:cstheme="minorHAnsi"/>
        </w:rPr>
        <w:t xml:space="preserve"> </w:t>
      </w:r>
      <w:r w:rsidR="00A338D4">
        <w:rPr>
          <w:rFonts w:asciiTheme="minorHAnsi" w:hAnsiTheme="minorHAnsi" w:cstheme="minorHAnsi"/>
        </w:rPr>
        <w:t>World Language</w:t>
      </w:r>
    </w:p>
    <w:p w14:paraId="32A440D1" w14:textId="7CFB12AD" w:rsidR="00A338D4" w:rsidRDefault="001D1411" w:rsidP="006A5369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0927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369" w:rsidRPr="008026CB">
            <w:rPr>
              <w:rFonts w:ascii="Segoe UI Symbol" w:eastAsia="MS Gothic" w:hAnsi="Segoe UI Symbol" w:cs="Segoe UI Symbol"/>
            </w:rPr>
            <w:t>☐</w:t>
          </w:r>
        </w:sdtContent>
      </w:sdt>
      <w:r w:rsidR="00936D99" w:rsidRPr="008026CB">
        <w:rPr>
          <w:rFonts w:asciiTheme="minorHAnsi" w:hAnsiTheme="minorHAnsi" w:cstheme="minorHAnsi"/>
        </w:rPr>
        <w:t xml:space="preserve"> </w:t>
      </w:r>
      <w:r w:rsidR="00A338D4">
        <w:rPr>
          <w:rFonts w:asciiTheme="minorHAnsi" w:hAnsiTheme="minorHAnsi" w:cstheme="minorHAnsi"/>
        </w:rPr>
        <w:t>Motor</w:t>
      </w:r>
      <w:r w:rsidR="006A5369" w:rsidRPr="008026CB">
        <w:rPr>
          <w:rFonts w:asciiTheme="minorHAnsi" w:hAnsiTheme="minorHAnsi" w:cstheme="minorHAnsi"/>
        </w:rPr>
        <w:t xml:space="preserve"> </w:t>
      </w:r>
    </w:p>
    <w:p w14:paraId="08ECBF12" w14:textId="77777777" w:rsidR="00A338D4" w:rsidRPr="006A5369" w:rsidRDefault="001D1411" w:rsidP="00A338D4">
      <w:pPr>
        <w:rPr>
          <w:rFonts w:asciiTheme="minorHAnsi" w:hAnsiTheme="minorHAnsi" w:cstheme="minorHAnsi"/>
        </w:rPr>
        <w:sectPr w:rsidR="00A338D4" w:rsidRPr="006A5369" w:rsidSect="00734393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  <w:sdt>
        <w:sdtPr>
          <w:rPr>
            <w:rFonts w:asciiTheme="minorHAnsi" w:hAnsiTheme="minorHAnsi" w:cstheme="minorHAnsi"/>
          </w:rPr>
          <w:id w:val="-28266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8D4" w:rsidRPr="008026CB">
            <w:rPr>
              <w:rFonts w:ascii="Segoe UI Symbol" w:eastAsia="MS Gothic" w:hAnsi="Segoe UI Symbol" w:cs="Segoe UI Symbol"/>
            </w:rPr>
            <w:t>☐</w:t>
          </w:r>
        </w:sdtContent>
      </w:sdt>
      <w:r w:rsidR="00A338D4" w:rsidRPr="008026CB">
        <w:rPr>
          <w:rFonts w:asciiTheme="minorHAnsi" w:hAnsiTheme="minorHAnsi" w:cstheme="minorHAnsi"/>
        </w:rPr>
        <w:t xml:space="preserve"> Social-emotional </w:t>
      </w:r>
    </w:p>
    <w:p w14:paraId="46CE1AFB" w14:textId="77777777" w:rsidR="00A338D4" w:rsidRDefault="00A338D4" w:rsidP="006A5369">
      <w:pPr>
        <w:rPr>
          <w:rFonts w:asciiTheme="minorHAnsi" w:hAnsiTheme="minorHAnsi" w:cstheme="minorHAnsi"/>
        </w:rPr>
        <w:sectPr w:rsidR="00A338D4" w:rsidSect="00734393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713341C" w14:textId="02ABDA87" w:rsidR="00F541AB" w:rsidRPr="00095243" w:rsidRDefault="00A338D4" w:rsidP="006A5369">
      <w:pPr>
        <w:pStyle w:val="Heading1"/>
        <w:spacing w:before="0"/>
        <w:rPr>
          <w:b w:val="0"/>
          <w:sz w:val="28"/>
          <w:u w:val="single"/>
        </w:rPr>
      </w:pPr>
      <w:r>
        <w:rPr>
          <w:b w:val="0"/>
          <w:sz w:val="28"/>
          <w:u w:val="single"/>
        </w:rPr>
        <w:t>C</w:t>
      </w:r>
      <w:r w:rsidR="00DF7909" w:rsidRPr="00095243">
        <w:rPr>
          <w:b w:val="0"/>
          <w:sz w:val="28"/>
          <w:u w:val="single"/>
        </w:rPr>
        <w:t>EDARS Cod</w:t>
      </w:r>
      <w:r w:rsidR="00F541AB" w:rsidRPr="00095243">
        <w:rPr>
          <w:b w:val="0"/>
          <w:sz w:val="28"/>
          <w:u w:val="single"/>
        </w:rPr>
        <w:t xml:space="preserve">e </w:t>
      </w:r>
    </w:p>
    <w:p w14:paraId="06C2C3A8" w14:textId="77777777" w:rsidR="00185973" w:rsidRPr="00095243" w:rsidRDefault="00F541AB" w:rsidP="00F541AB">
      <w:pPr>
        <w:pStyle w:val="Heading1"/>
        <w:rPr>
          <w:b w:val="0"/>
          <w:sz w:val="28"/>
          <w:u w:val="single"/>
        </w:rPr>
      </w:pPr>
      <w:r w:rsidRPr="00095243">
        <w:rPr>
          <w:b w:val="0"/>
          <w:sz w:val="28"/>
          <w:u w:val="single"/>
        </w:rPr>
        <w:t>State Standards</w:t>
      </w:r>
    </w:p>
    <w:p w14:paraId="2E7D56F5" w14:textId="77777777" w:rsidR="00D877F0" w:rsidRPr="00095243" w:rsidRDefault="00F541AB" w:rsidP="00F541AB">
      <w:pPr>
        <w:pStyle w:val="Heading1"/>
        <w:rPr>
          <w:b w:val="0"/>
          <w:sz w:val="28"/>
          <w:u w:val="single"/>
        </w:rPr>
      </w:pPr>
      <w:r w:rsidRPr="00095243">
        <w:rPr>
          <w:b w:val="0"/>
          <w:sz w:val="28"/>
          <w:u w:val="single"/>
        </w:rPr>
        <w:t xml:space="preserve">Length of Course </w:t>
      </w:r>
    </w:p>
    <w:p w14:paraId="197DCBB3" w14:textId="77777777" w:rsidR="00D877F0" w:rsidRPr="00095243" w:rsidRDefault="00F541AB" w:rsidP="00DF7909">
      <w:pPr>
        <w:pStyle w:val="Heading1"/>
        <w:rPr>
          <w:b w:val="0"/>
          <w:sz w:val="28"/>
          <w:u w:val="single"/>
        </w:rPr>
      </w:pPr>
      <w:r w:rsidRPr="00095243">
        <w:rPr>
          <w:b w:val="0"/>
          <w:sz w:val="28"/>
          <w:u w:val="single"/>
        </w:rPr>
        <w:t>Curriculum</w:t>
      </w:r>
    </w:p>
    <w:p w14:paraId="09FC4B93" w14:textId="77777777" w:rsidR="00BD462D" w:rsidRPr="00095243" w:rsidRDefault="00F541AB" w:rsidP="00DF7909">
      <w:pPr>
        <w:pStyle w:val="Heading1"/>
        <w:rPr>
          <w:b w:val="0"/>
          <w:sz w:val="28"/>
          <w:u w:val="single"/>
        </w:rPr>
      </w:pPr>
      <w:r w:rsidRPr="00095243">
        <w:rPr>
          <w:b w:val="0"/>
          <w:sz w:val="28"/>
          <w:u w:val="single"/>
        </w:rPr>
        <w:t>Learning Goals/Objectives</w:t>
      </w:r>
    </w:p>
    <w:p w14:paraId="2EEC0D10" w14:textId="77777777" w:rsidR="00BD462D" w:rsidRPr="00DF7909" w:rsidRDefault="00BD462D" w:rsidP="00B41CD2">
      <w:pPr>
        <w:rPr>
          <w:rFonts w:asciiTheme="minorHAnsi" w:hAnsiTheme="minorHAnsi" w:cstheme="minorHAnsi"/>
          <w:bCs/>
          <w:color w:val="000000"/>
        </w:rPr>
      </w:pPr>
      <w:r w:rsidRPr="00DF7909">
        <w:rPr>
          <w:rFonts w:asciiTheme="minorHAnsi" w:hAnsiTheme="minorHAnsi" w:cstheme="minorHAnsi"/>
          <w:bCs/>
          <w:color w:val="000000"/>
        </w:rPr>
        <w:t>Upon successfully completing the course, the student should have mastered the following concepts</w:t>
      </w:r>
      <w:r w:rsidR="00B41CD2" w:rsidRPr="00DF7909">
        <w:rPr>
          <w:rFonts w:asciiTheme="minorHAnsi" w:hAnsiTheme="minorHAnsi" w:cstheme="minorHAnsi"/>
          <w:bCs/>
          <w:color w:val="000000"/>
        </w:rPr>
        <w:t>:</w:t>
      </w:r>
    </w:p>
    <w:p w14:paraId="30BDDD4E" w14:textId="77777777" w:rsidR="00BD462D" w:rsidRPr="00095243" w:rsidRDefault="00F541AB" w:rsidP="00DF7909">
      <w:pPr>
        <w:pStyle w:val="Heading1"/>
        <w:rPr>
          <w:b w:val="0"/>
          <w:sz w:val="18"/>
          <w:szCs w:val="20"/>
          <w:u w:val="single"/>
        </w:rPr>
      </w:pPr>
      <w:r w:rsidRPr="00095243">
        <w:rPr>
          <w:b w:val="0"/>
          <w:sz w:val="28"/>
          <w:u w:val="single"/>
        </w:rPr>
        <w:t xml:space="preserve">Learning Activities </w:t>
      </w:r>
    </w:p>
    <w:p w14:paraId="7EDFBF8A" w14:textId="77777777" w:rsidR="00BD462D" w:rsidRPr="00095243" w:rsidRDefault="00F541AB" w:rsidP="00DF7909">
      <w:pPr>
        <w:pStyle w:val="Heading1"/>
        <w:rPr>
          <w:b w:val="0"/>
          <w:sz w:val="18"/>
          <w:szCs w:val="20"/>
          <w:u w:val="single"/>
        </w:rPr>
      </w:pPr>
      <w:r w:rsidRPr="00095243">
        <w:rPr>
          <w:b w:val="0"/>
          <w:sz w:val="28"/>
          <w:u w:val="single"/>
        </w:rPr>
        <w:t xml:space="preserve">Method of Evaluation </w:t>
      </w:r>
    </w:p>
    <w:p w14:paraId="68C418E7" w14:textId="2DAEC6A0" w:rsidR="00BD462D" w:rsidRPr="003A135A" w:rsidRDefault="00BD462D" w:rsidP="00BD462D">
      <w:pPr>
        <w:spacing w:before="2" w:after="2"/>
        <w:rPr>
          <w:rFonts w:asciiTheme="minorHAnsi" w:hAnsiTheme="minorHAnsi" w:cstheme="minorHAnsi"/>
          <w:color w:val="000000"/>
        </w:rPr>
      </w:pPr>
      <w:r w:rsidRPr="003A135A">
        <w:rPr>
          <w:rFonts w:asciiTheme="minorHAnsi" w:hAnsiTheme="minorHAnsi" w:cstheme="minorHAnsi"/>
          <w:color w:val="000000"/>
        </w:rPr>
        <w:t>Progress will be evaluated by</w:t>
      </w:r>
      <w:r w:rsidR="00963108">
        <w:rPr>
          <w:rFonts w:asciiTheme="minorHAnsi" w:hAnsiTheme="minorHAnsi" w:cstheme="minorHAnsi"/>
          <w:color w:val="000000"/>
        </w:rPr>
        <w:t>:</w:t>
      </w:r>
      <w:r w:rsidR="006B2534">
        <w:rPr>
          <w:rFonts w:asciiTheme="minorHAnsi" w:hAnsiTheme="minorHAnsi" w:cstheme="minorHAnsi"/>
          <w:color w:val="000000"/>
        </w:rPr>
        <w:t xml:space="preserve"> </w:t>
      </w:r>
    </w:p>
    <w:p w14:paraId="45FC34DA" w14:textId="77777777" w:rsidR="00B41CD2" w:rsidRPr="00095243" w:rsidRDefault="00F541AB" w:rsidP="00DF7909">
      <w:pPr>
        <w:pStyle w:val="Heading1"/>
        <w:rPr>
          <w:b w:val="0"/>
          <w:sz w:val="28"/>
          <w:u w:val="single"/>
        </w:rPr>
      </w:pPr>
      <w:r w:rsidRPr="00095243">
        <w:rPr>
          <w:b w:val="0"/>
          <w:sz w:val="28"/>
          <w:u w:val="single"/>
        </w:rPr>
        <w:t>Additional Instructional Materials/Supplies</w:t>
      </w:r>
    </w:p>
    <w:p w14:paraId="77846E5A" w14:textId="77777777" w:rsidR="00B41CD2" w:rsidRPr="003A135A" w:rsidRDefault="00B41CD2" w:rsidP="00B41CD2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E8A66C3" w14:textId="77777777" w:rsidR="00B41CD2" w:rsidRDefault="00B41CD2" w:rsidP="00B41CD2">
      <w:pPr>
        <w:rPr>
          <w:bCs/>
          <w:color w:val="000000"/>
          <w:sz w:val="22"/>
          <w:szCs w:val="22"/>
        </w:rPr>
      </w:pPr>
    </w:p>
    <w:sectPr w:rsidR="00B41CD2" w:rsidSect="00734393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C28FD" w14:textId="77777777" w:rsidR="001D1411" w:rsidRDefault="001D1411">
      <w:r>
        <w:separator/>
      </w:r>
    </w:p>
  </w:endnote>
  <w:endnote w:type="continuationSeparator" w:id="0">
    <w:p w14:paraId="72428061" w14:textId="77777777" w:rsidR="001D1411" w:rsidRDefault="001D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A9A66" w14:textId="77777777" w:rsidR="000B07FE" w:rsidRDefault="000B0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6CEFB" w14:textId="77777777" w:rsidR="00472916" w:rsidRDefault="004729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38436" w14:textId="04E212E0" w:rsidR="00472916" w:rsidRPr="000B07FE" w:rsidRDefault="00472916" w:rsidP="000B0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536F1" w14:textId="77777777" w:rsidR="001D1411" w:rsidRDefault="001D1411">
      <w:r>
        <w:separator/>
      </w:r>
    </w:p>
  </w:footnote>
  <w:footnote w:type="continuationSeparator" w:id="0">
    <w:p w14:paraId="73D0AECC" w14:textId="77777777" w:rsidR="001D1411" w:rsidRDefault="001D1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6A774" w14:textId="77777777" w:rsidR="000B07FE" w:rsidRDefault="000B0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74962" w14:textId="79CC24EA" w:rsidR="001A47DD" w:rsidRPr="00D877F0" w:rsidRDefault="001A47DD" w:rsidP="003C10F2">
    <w:pPr>
      <w:tabs>
        <w:tab w:val="left" w:pos="5760"/>
        <w:tab w:val="left" w:pos="5940"/>
        <w:tab w:val="left" w:pos="8640"/>
      </w:tabs>
      <w:spacing w:line="360" w:lineRule="auto"/>
      <w:rPr>
        <w:b/>
        <w:u w:val="single"/>
      </w:rPr>
    </w:pPr>
    <w:r>
      <w:rPr>
        <w:b/>
      </w:rPr>
      <w:t xml:space="preserve">Student: </w:t>
    </w:r>
    <w:r>
      <w:rPr>
        <w:b/>
        <w:u w:val="single"/>
      </w:rPr>
      <w:tab/>
    </w:r>
    <w:r>
      <w:rPr>
        <w:b/>
      </w:rPr>
      <w:tab/>
      <w:t xml:space="preserve">School Year: </w:t>
    </w:r>
    <w:r>
      <w:rPr>
        <w:b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9DF00" w14:textId="0AD66766" w:rsidR="001A47DD" w:rsidRPr="002C2CF2" w:rsidRDefault="001A47DD" w:rsidP="003C10F2">
    <w:pPr>
      <w:pStyle w:val="Heading1"/>
      <w:spacing w:before="0" w:after="0"/>
      <w:jc w:val="center"/>
      <w:rPr>
        <w:rFonts w:asciiTheme="minorHAnsi" w:hAnsiTheme="minorHAnsi" w:cstheme="minorHAnsi"/>
        <w:sz w:val="28"/>
      </w:rPr>
    </w:pPr>
    <w:r w:rsidRPr="002C2CF2">
      <w:rPr>
        <w:rFonts w:asciiTheme="minorHAnsi" w:hAnsiTheme="minorHAnsi" w:cstheme="minorHAnsi"/>
        <w:sz w:val="28"/>
      </w:rPr>
      <w:t>PROGRAM NAME</w:t>
    </w:r>
  </w:p>
  <w:p w14:paraId="184CD799" w14:textId="77777777" w:rsidR="001A47DD" w:rsidRPr="002C2CF2" w:rsidRDefault="001A47DD" w:rsidP="003C10F2">
    <w:pPr>
      <w:pStyle w:val="Heading1"/>
      <w:spacing w:before="0" w:after="0"/>
      <w:jc w:val="center"/>
      <w:rPr>
        <w:rFonts w:asciiTheme="minorHAnsi" w:hAnsiTheme="minorHAnsi" w:cstheme="minorHAnsi"/>
        <w:sz w:val="28"/>
      </w:rPr>
    </w:pPr>
    <w:r w:rsidRPr="002C2CF2">
      <w:rPr>
        <w:rFonts w:asciiTheme="minorHAnsi" w:hAnsiTheme="minorHAnsi" w:cstheme="minorHAnsi"/>
        <w:sz w:val="28"/>
      </w:rPr>
      <w:t>Full-day Kindergarten Written Student Learning Plan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0B855" w14:textId="4A1047D0" w:rsidR="001A47DD" w:rsidRPr="00F05A2A" w:rsidRDefault="001A47DD" w:rsidP="00F05A2A">
    <w:pPr>
      <w:tabs>
        <w:tab w:val="left" w:pos="6300"/>
        <w:tab w:val="left" w:pos="6480"/>
        <w:tab w:val="left" w:pos="8640"/>
        <w:tab w:val="left" w:pos="8820"/>
        <w:tab w:val="left" w:pos="12960"/>
      </w:tabs>
      <w:spacing w:line="360" w:lineRule="auto"/>
      <w:rPr>
        <w:b/>
        <w:u w:val="single"/>
      </w:rPr>
    </w:pPr>
    <w:r>
      <w:rPr>
        <w:b/>
      </w:rPr>
      <w:t xml:space="preserve">Student: </w:t>
    </w:r>
    <w:r>
      <w:rPr>
        <w:b/>
        <w:u w:val="single"/>
      </w:rPr>
      <w:tab/>
    </w:r>
    <w:r>
      <w:rPr>
        <w:b/>
      </w:rPr>
      <w:tab/>
      <w:t xml:space="preserve">Grade: </w:t>
    </w:r>
    <w:r>
      <w:rPr>
        <w:b/>
        <w:u w:val="single"/>
      </w:rPr>
      <w:tab/>
    </w:r>
    <w:r>
      <w:rPr>
        <w:b/>
      </w:rPr>
      <w:tab/>
      <w:t xml:space="preserve">School Year: </w:t>
    </w:r>
    <w:r>
      <w:rPr>
        <w:b/>
        <w:u w:val="single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4378C" w14:textId="77777777" w:rsidR="001A47DD" w:rsidRPr="00F05A2A" w:rsidRDefault="001A47DD" w:rsidP="00F05A2A">
    <w:pPr>
      <w:tabs>
        <w:tab w:val="left" w:pos="4320"/>
        <w:tab w:val="left" w:pos="4500"/>
        <w:tab w:val="left" w:pos="6120"/>
        <w:tab w:val="left" w:pos="6300"/>
        <w:tab w:val="left" w:pos="8640"/>
      </w:tabs>
      <w:spacing w:line="360" w:lineRule="auto"/>
      <w:rPr>
        <w:b/>
        <w:u w:val="single"/>
      </w:rPr>
    </w:pPr>
    <w:r>
      <w:rPr>
        <w:b/>
      </w:rPr>
      <w:t xml:space="preserve">Student: </w:t>
    </w:r>
    <w:r>
      <w:rPr>
        <w:b/>
        <w:u w:val="single"/>
      </w:rPr>
      <w:tab/>
    </w:r>
    <w:r>
      <w:rPr>
        <w:b/>
      </w:rPr>
      <w:tab/>
      <w:t xml:space="preserve">Grade: </w:t>
    </w:r>
    <w:r>
      <w:rPr>
        <w:b/>
        <w:u w:val="single"/>
      </w:rPr>
      <w:tab/>
    </w:r>
    <w:r>
      <w:rPr>
        <w:b/>
      </w:rPr>
      <w:tab/>
      <w:t xml:space="preserve">School Year: </w:t>
    </w:r>
    <w:r>
      <w:rPr>
        <w:b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70495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4077C"/>
    <w:multiLevelType w:val="multilevel"/>
    <w:tmpl w:val="864E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64837"/>
    <w:multiLevelType w:val="multilevel"/>
    <w:tmpl w:val="2F26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F6559"/>
    <w:multiLevelType w:val="multilevel"/>
    <w:tmpl w:val="8F4E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97E55"/>
    <w:multiLevelType w:val="multilevel"/>
    <w:tmpl w:val="BCDE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36067"/>
    <w:multiLevelType w:val="multilevel"/>
    <w:tmpl w:val="20DC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C7D5D"/>
    <w:multiLevelType w:val="multilevel"/>
    <w:tmpl w:val="4D38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B73FAD"/>
    <w:multiLevelType w:val="multilevel"/>
    <w:tmpl w:val="0E54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9D38BD"/>
    <w:multiLevelType w:val="multilevel"/>
    <w:tmpl w:val="F37C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E4094"/>
    <w:multiLevelType w:val="hybridMultilevel"/>
    <w:tmpl w:val="621080F0"/>
    <w:lvl w:ilvl="0" w:tplc="ED9AAFF2">
      <w:start w:val="2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924A5"/>
    <w:multiLevelType w:val="multilevel"/>
    <w:tmpl w:val="002A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794C2D"/>
    <w:multiLevelType w:val="multilevel"/>
    <w:tmpl w:val="1EB2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BD1688"/>
    <w:multiLevelType w:val="multilevel"/>
    <w:tmpl w:val="3014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AB7B6B"/>
    <w:multiLevelType w:val="multilevel"/>
    <w:tmpl w:val="2512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E63370"/>
    <w:multiLevelType w:val="hybridMultilevel"/>
    <w:tmpl w:val="9DE6E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B5E5F"/>
    <w:multiLevelType w:val="multilevel"/>
    <w:tmpl w:val="7988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1A45A3"/>
    <w:multiLevelType w:val="multilevel"/>
    <w:tmpl w:val="612A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C56A01"/>
    <w:multiLevelType w:val="multilevel"/>
    <w:tmpl w:val="CE04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CF0382"/>
    <w:multiLevelType w:val="multilevel"/>
    <w:tmpl w:val="7454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A75DCB"/>
    <w:multiLevelType w:val="multilevel"/>
    <w:tmpl w:val="0DCE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D93272"/>
    <w:multiLevelType w:val="multilevel"/>
    <w:tmpl w:val="0328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BF2962"/>
    <w:multiLevelType w:val="hybridMultilevel"/>
    <w:tmpl w:val="8E92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0509D"/>
    <w:multiLevelType w:val="multilevel"/>
    <w:tmpl w:val="CC04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E47F9E"/>
    <w:multiLevelType w:val="hybridMultilevel"/>
    <w:tmpl w:val="5C827FF2"/>
    <w:lvl w:ilvl="0" w:tplc="A4500926"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814AD"/>
    <w:multiLevelType w:val="multilevel"/>
    <w:tmpl w:val="E188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4"/>
  </w:num>
  <w:num w:numId="3">
    <w:abstractNumId w:val="7"/>
  </w:num>
  <w:num w:numId="4">
    <w:abstractNumId w:val="11"/>
  </w:num>
  <w:num w:numId="5">
    <w:abstractNumId w:val="2"/>
  </w:num>
  <w:num w:numId="6">
    <w:abstractNumId w:val="1"/>
  </w:num>
  <w:num w:numId="7">
    <w:abstractNumId w:val="18"/>
  </w:num>
  <w:num w:numId="8">
    <w:abstractNumId w:val="5"/>
  </w:num>
  <w:num w:numId="9">
    <w:abstractNumId w:val="22"/>
  </w:num>
  <w:num w:numId="10">
    <w:abstractNumId w:val="3"/>
  </w:num>
  <w:num w:numId="11">
    <w:abstractNumId w:val="8"/>
  </w:num>
  <w:num w:numId="12">
    <w:abstractNumId w:val="15"/>
  </w:num>
  <w:num w:numId="13">
    <w:abstractNumId w:val="4"/>
  </w:num>
  <w:num w:numId="14">
    <w:abstractNumId w:val="19"/>
  </w:num>
  <w:num w:numId="15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3"/>
  </w:num>
  <w:num w:numId="17">
    <w:abstractNumId w:val="17"/>
  </w:num>
  <w:num w:numId="18">
    <w:abstractNumId w:val="16"/>
  </w:num>
  <w:num w:numId="19">
    <w:abstractNumId w:val="24"/>
  </w:num>
  <w:num w:numId="20">
    <w:abstractNumId w:val="10"/>
  </w:num>
  <w:num w:numId="21">
    <w:abstractNumId w:val="6"/>
  </w:num>
  <w:num w:numId="22">
    <w:abstractNumId w:val="0"/>
  </w:num>
  <w:num w:numId="23">
    <w:abstractNumId w:val="21"/>
  </w:num>
  <w:num w:numId="24">
    <w:abstractNumId w:val="23"/>
  </w:num>
  <w:num w:numId="25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669"/>
    <w:rsid w:val="00050FD7"/>
    <w:rsid w:val="00095243"/>
    <w:rsid w:val="000A1E5B"/>
    <w:rsid w:val="000B07FE"/>
    <w:rsid w:val="000C1142"/>
    <w:rsid w:val="000D29CE"/>
    <w:rsid w:val="000F0253"/>
    <w:rsid w:val="000F6954"/>
    <w:rsid w:val="00104784"/>
    <w:rsid w:val="0011695E"/>
    <w:rsid w:val="001512CD"/>
    <w:rsid w:val="00151338"/>
    <w:rsid w:val="00185973"/>
    <w:rsid w:val="00194BBE"/>
    <w:rsid w:val="001A47DD"/>
    <w:rsid w:val="001A7C74"/>
    <w:rsid w:val="001D1411"/>
    <w:rsid w:val="001E4C83"/>
    <w:rsid w:val="001F611D"/>
    <w:rsid w:val="002357D7"/>
    <w:rsid w:val="00241A86"/>
    <w:rsid w:val="002532D4"/>
    <w:rsid w:val="002730E2"/>
    <w:rsid w:val="00282D6E"/>
    <w:rsid w:val="002C2CF2"/>
    <w:rsid w:val="002C3ED0"/>
    <w:rsid w:val="002D1842"/>
    <w:rsid w:val="002E734E"/>
    <w:rsid w:val="00345B02"/>
    <w:rsid w:val="00352613"/>
    <w:rsid w:val="003672C2"/>
    <w:rsid w:val="00377490"/>
    <w:rsid w:val="003A135A"/>
    <w:rsid w:val="003A4080"/>
    <w:rsid w:val="003C10F2"/>
    <w:rsid w:val="003C3F11"/>
    <w:rsid w:val="003C689C"/>
    <w:rsid w:val="00431AA2"/>
    <w:rsid w:val="00436507"/>
    <w:rsid w:val="0046174A"/>
    <w:rsid w:val="00472916"/>
    <w:rsid w:val="0047322C"/>
    <w:rsid w:val="004F50D7"/>
    <w:rsid w:val="00503B5E"/>
    <w:rsid w:val="00525B9B"/>
    <w:rsid w:val="00530B2A"/>
    <w:rsid w:val="00590732"/>
    <w:rsid w:val="005A5A05"/>
    <w:rsid w:val="005C0AB4"/>
    <w:rsid w:val="005E7FBE"/>
    <w:rsid w:val="0064189F"/>
    <w:rsid w:val="00686E8D"/>
    <w:rsid w:val="00691EB9"/>
    <w:rsid w:val="006A1A7B"/>
    <w:rsid w:val="006A233B"/>
    <w:rsid w:val="006A5369"/>
    <w:rsid w:val="006A7CEB"/>
    <w:rsid w:val="006B2534"/>
    <w:rsid w:val="006E0FEB"/>
    <w:rsid w:val="00706538"/>
    <w:rsid w:val="007066C4"/>
    <w:rsid w:val="0072530C"/>
    <w:rsid w:val="00734393"/>
    <w:rsid w:val="00737C9E"/>
    <w:rsid w:val="00767CBD"/>
    <w:rsid w:val="007A239E"/>
    <w:rsid w:val="008026CB"/>
    <w:rsid w:val="00831B54"/>
    <w:rsid w:val="00846669"/>
    <w:rsid w:val="00893B63"/>
    <w:rsid w:val="008A0842"/>
    <w:rsid w:val="008E4259"/>
    <w:rsid w:val="00910697"/>
    <w:rsid w:val="00924720"/>
    <w:rsid w:val="00936D99"/>
    <w:rsid w:val="00963108"/>
    <w:rsid w:val="009902A2"/>
    <w:rsid w:val="00991D57"/>
    <w:rsid w:val="009B2BD9"/>
    <w:rsid w:val="009D2DDC"/>
    <w:rsid w:val="009D77AB"/>
    <w:rsid w:val="009E33F6"/>
    <w:rsid w:val="00A00775"/>
    <w:rsid w:val="00A11F7E"/>
    <w:rsid w:val="00A173E6"/>
    <w:rsid w:val="00A338D4"/>
    <w:rsid w:val="00A35FF7"/>
    <w:rsid w:val="00A82E4D"/>
    <w:rsid w:val="00AB17E8"/>
    <w:rsid w:val="00AD785B"/>
    <w:rsid w:val="00B074C2"/>
    <w:rsid w:val="00B41CD2"/>
    <w:rsid w:val="00B46502"/>
    <w:rsid w:val="00B73DA0"/>
    <w:rsid w:val="00B91602"/>
    <w:rsid w:val="00BB44E2"/>
    <w:rsid w:val="00BC3E90"/>
    <w:rsid w:val="00BD462D"/>
    <w:rsid w:val="00BE5F28"/>
    <w:rsid w:val="00BE6395"/>
    <w:rsid w:val="00BF26B1"/>
    <w:rsid w:val="00BF7C56"/>
    <w:rsid w:val="00C10AA8"/>
    <w:rsid w:val="00C2646F"/>
    <w:rsid w:val="00C4285A"/>
    <w:rsid w:val="00C52CBF"/>
    <w:rsid w:val="00C552B6"/>
    <w:rsid w:val="00CB56C7"/>
    <w:rsid w:val="00CC3D09"/>
    <w:rsid w:val="00CC7021"/>
    <w:rsid w:val="00CD3C69"/>
    <w:rsid w:val="00CF1479"/>
    <w:rsid w:val="00D171C1"/>
    <w:rsid w:val="00D25624"/>
    <w:rsid w:val="00D877F0"/>
    <w:rsid w:val="00DC4318"/>
    <w:rsid w:val="00DF370D"/>
    <w:rsid w:val="00DF7909"/>
    <w:rsid w:val="00E010F0"/>
    <w:rsid w:val="00E416EE"/>
    <w:rsid w:val="00EC3016"/>
    <w:rsid w:val="00ED1301"/>
    <w:rsid w:val="00EE5F0D"/>
    <w:rsid w:val="00F05A2A"/>
    <w:rsid w:val="00F541AB"/>
    <w:rsid w:val="00FE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50E887"/>
  <w15:chartTrackingRefBased/>
  <w15:docId w15:val="{949933A2-AC4B-4F11-ADBA-7D5095B0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TW"/>
    </w:rPr>
  </w:style>
  <w:style w:type="paragraph" w:styleId="Heading1">
    <w:name w:val="heading 1"/>
    <w:basedOn w:val="Normal"/>
    <w:next w:val="Normal"/>
    <w:link w:val="Heading1Char"/>
    <w:qFormat/>
    <w:rsid w:val="00C52CB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D462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32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32F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F4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3D58D1"/>
    <w:pPr>
      <w:spacing w:beforeLines="1" w:afterLines="1"/>
    </w:pPr>
    <w:rPr>
      <w:rFonts w:ascii="Times" w:hAnsi="Times"/>
      <w:sz w:val="20"/>
      <w:szCs w:val="20"/>
      <w:lang w:eastAsia="en-US"/>
    </w:rPr>
  </w:style>
  <w:style w:type="character" w:styleId="Hyperlink">
    <w:name w:val="Hyperlink"/>
    <w:uiPriority w:val="99"/>
    <w:rsid w:val="00BD462D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BD462D"/>
    <w:rPr>
      <w:rFonts w:ascii="Times" w:hAnsi="Times"/>
      <w:b/>
      <w:bCs/>
      <w:sz w:val="27"/>
      <w:szCs w:val="27"/>
    </w:rPr>
  </w:style>
  <w:style w:type="character" w:styleId="Strong">
    <w:name w:val="Strong"/>
    <w:uiPriority w:val="22"/>
    <w:qFormat/>
    <w:rsid w:val="00BD462D"/>
    <w:rPr>
      <w:b/>
      <w:bCs/>
    </w:rPr>
  </w:style>
  <w:style w:type="character" w:customStyle="1" w:styleId="apple-converted-space">
    <w:name w:val="apple-converted-space"/>
    <w:rsid w:val="00BD462D"/>
  </w:style>
  <w:style w:type="character" w:styleId="Emphasis">
    <w:name w:val="Emphasis"/>
    <w:uiPriority w:val="20"/>
    <w:qFormat/>
    <w:rsid w:val="00BD462D"/>
    <w:rPr>
      <w:i/>
      <w:iCs/>
    </w:rPr>
  </w:style>
  <w:style w:type="character" w:styleId="FollowedHyperlink">
    <w:name w:val="FollowedHyperlink"/>
    <w:uiPriority w:val="99"/>
    <w:unhideWhenUsed/>
    <w:rsid w:val="00BD462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907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90732"/>
    <w:rPr>
      <w:rFonts w:ascii="Segoe UI" w:hAnsi="Segoe UI" w:cs="Segoe UI"/>
      <w:sz w:val="18"/>
      <w:szCs w:val="18"/>
      <w:lang w:eastAsia="zh-TW"/>
    </w:rPr>
  </w:style>
  <w:style w:type="character" w:customStyle="1" w:styleId="Heading1Char">
    <w:name w:val="Heading 1 Char"/>
    <w:basedOn w:val="DefaultParagraphFont"/>
    <w:link w:val="Heading1"/>
    <w:rsid w:val="00C52CBF"/>
    <w:rPr>
      <w:rFonts w:asciiTheme="majorHAnsi" w:eastAsiaTheme="majorEastAsia" w:hAnsiTheme="majorHAnsi" w:cstheme="majorBidi"/>
      <w:b/>
      <w:bCs/>
      <w:kern w:val="32"/>
      <w:sz w:val="32"/>
      <w:szCs w:val="32"/>
      <w:lang w:eastAsia="zh-TW"/>
    </w:rPr>
  </w:style>
  <w:style w:type="paragraph" w:styleId="Subtitle">
    <w:name w:val="Subtitle"/>
    <w:basedOn w:val="Normal"/>
    <w:next w:val="Normal"/>
    <w:link w:val="SubtitleChar"/>
    <w:qFormat/>
    <w:rsid w:val="00C52CB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C52CBF"/>
    <w:rPr>
      <w:rFonts w:asciiTheme="majorHAnsi" w:eastAsiaTheme="majorEastAsia" w:hAnsiTheme="majorHAnsi" w:cstheme="majorBidi"/>
      <w:sz w:val="24"/>
      <w:szCs w:val="24"/>
      <w:lang w:eastAsia="zh-TW"/>
    </w:rPr>
  </w:style>
  <w:style w:type="character" w:styleId="SubtleEmphasis">
    <w:name w:val="Subtle Emphasis"/>
    <w:basedOn w:val="DefaultParagraphFont"/>
    <w:uiPriority w:val="19"/>
    <w:qFormat/>
    <w:rsid w:val="00C52C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CD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686E8D"/>
    <w:rPr>
      <w:sz w:val="24"/>
      <w:szCs w:val="24"/>
      <w:lang w:eastAsia="zh-TW"/>
    </w:rPr>
  </w:style>
  <w:style w:type="character" w:styleId="CommentReference">
    <w:name w:val="annotation reference"/>
    <w:basedOn w:val="DefaultParagraphFont"/>
    <w:rsid w:val="006A7C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7C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7CEB"/>
    <w:rPr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rsid w:val="006A7C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7CEB"/>
    <w:rPr>
      <w:b/>
      <w:bCs/>
      <w:lang w:eastAsia="zh-TW"/>
    </w:rPr>
  </w:style>
  <w:style w:type="paragraph" w:styleId="Title">
    <w:name w:val="Title"/>
    <w:basedOn w:val="Normal"/>
    <w:next w:val="Normal"/>
    <w:link w:val="TitleChar"/>
    <w:qFormat/>
    <w:rsid w:val="00DF79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F7909"/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8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0034">
          <w:marLeft w:val="0"/>
          <w:marRight w:val="0"/>
          <w:marTop w:val="0"/>
          <w:marBottom w:val="0"/>
          <w:divBdr>
            <w:top w:val="single" w:sz="6" w:space="2" w:color="D0D4DA"/>
            <w:left w:val="none" w:sz="0" w:space="0" w:color="auto"/>
            <w:bottom w:val="single" w:sz="6" w:space="0" w:color="D0D4DA"/>
            <w:right w:val="none" w:sz="0" w:space="0" w:color="auto"/>
          </w:divBdr>
          <w:divsChild>
            <w:div w:id="11440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k12.wa.us/ELA/Standards.aspx" TargetMode="External"/><Relationship Id="rId26" Type="http://schemas.openxmlformats.org/officeDocument/2006/relationships/hyperlink" Target="http://www.k12.wa.us/EarlyLearning/guidelines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k12.wa.us/ELA/Standards.aspx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http://www.k12.wa.us/HealthFitness/Standards.asp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www.k12.wa.us/ELA/Standards.aspx" TargetMode="Externa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://www.k12.wa.us/HealthFitness/Standards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://www.k12.wa.us/Science/Standards.aspx" TargetMode="External"/><Relationship Id="rId28" Type="http://schemas.openxmlformats.org/officeDocument/2006/relationships/hyperlink" Target="http://www.k12.wa.us/Arts/Standards/default.asp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k12.wa.us/Mathematics/Standards.aspx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k12.wa.us/SocialStudies/EALRs-GLEs.aspx" TargetMode="External"/><Relationship Id="rId27" Type="http://schemas.openxmlformats.org/officeDocument/2006/relationships/hyperlink" Target="http://www.k12.wa.us/WorldLanguages/Standards/default.aspx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OLKF084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EDFDA-CAE3-4B48-B292-AC7F073138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5078D5-9154-4889-93FC-6AD71109C7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84D933-B360-4310-8A9E-0B1C8086E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A780C2-01C9-4265-8A66-E2DF75E8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6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FDK WSLP</vt:lpstr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FDK WSLP</dc:title>
  <dc:subject>FDK WSLP</dc:subject>
  <dc:creator>OSPI ALD</dc:creator>
  <cp:keywords/>
  <cp:lastModifiedBy>Destiny Cox</cp:lastModifiedBy>
  <cp:revision>2</cp:revision>
  <cp:lastPrinted>2017-11-14T18:44:00Z</cp:lastPrinted>
  <dcterms:created xsi:type="dcterms:W3CDTF">2020-08-12T02:32:00Z</dcterms:created>
  <dcterms:modified xsi:type="dcterms:W3CDTF">2020-08-12T02:32:00Z</dcterms:modified>
</cp:coreProperties>
</file>