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03" w:rsidRPr="007C2A7C" w:rsidRDefault="00C6320A" w:rsidP="006E2F09">
      <w:pPr>
        <w:tabs>
          <w:tab w:val="left" w:pos="0"/>
          <w:tab w:val="left" w:pos="90"/>
        </w:tabs>
        <w:rPr>
          <w:rFonts w:ascii="Arial" w:hAnsi="Arial" w:cs="Arial"/>
        </w:rPr>
        <w:sectPr w:rsidR="00373203" w:rsidRPr="007C2A7C" w:rsidSect="0020349A">
          <w:headerReference w:type="default" r:id="rId10"/>
          <w:pgSz w:w="12240" w:h="15840" w:code="1"/>
          <w:pgMar w:top="288" w:right="720" w:bottom="720" w:left="720" w:header="720" w:footer="720" w:gutter="0"/>
          <w:cols w:space="720"/>
          <w:titlePg/>
          <w:docGrid w:linePitch="360"/>
        </w:sectPr>
      </w:pPr>
      <w:bookmarkStart w:id="0" w:name="_GoBack"/>
      <w:bookmarkEnd w:id="0"/>
      <w:r w:rsidRPr="007C2A7C">
        <w:rPr>
          <w:rFonts w:ascii="Arial" w:hAnsi="Arial" w:cs="Arial"/>
          <w:noProof/>
        </w:rPr>
        <w:drawing>
          <wp:inline distT="0" distB="0" distL="0" distR="0" wp14:anchorId="796E62C7" wp14:editId="796E62C8">
            <wp:extent cx="6847114" cy="1409700"/>
            <wp:effectExtent l="0" t="0" r="0" b="0"/>
            <wp:docPr id="1" name="Picture 1" descr="School house inside circle includes the superintendent's name, address, and website." title="OSPI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47114" cy="1409700"/>
                    </a:xfrm>
                    <a:prstGeom prst="rect">
                      <a:avLst/>
                    </a:prstGeom>
                    <a:noFill/>
                    <a:ln>
                      <a:noFill/>
                    </a:ln>
                  </pic:spPr>
                </pic:pic>
              </a:graphicData>
            </a:graphic>
          </wp:inline>
        </w:drawing>
      </w:r>
    </w:p>
    <w:p w:rsidR="000D1FB7" w:rsidRPr="00C37580" w:rsidRDefault="000D1FB7" w:rsidP="007C2A7C">
      <w:pPr>
        <w:rPr>
          <w:rFonts w:ascii="Arial" w:hAnsi="Arial" w:cs="Arial"/>
        </w:rPr>
      </w:pPr>
    </w:p>
    <w:p w:rsidR="006116BD" w:rsidRPr="00C37580" w:rsidRDefault="00741890" w:rsidP="006116BD">
      <w:pPr>
        <w:tabs>
          <w:tab w:val="left" w:pos="6920"/>
          <w:tab w:val="left" w:pos="7380"/>
        </w:tabs>
        <w:rPr>
          <w:rFonts w:ascii="Arial" w:hAnsi="Arial" w:cs="Arial"/>
        </w:rPr>
      </w:pPr>
      <w:r>
        <w:rPr>
          <w:rFonts w:ascii="Arial" w:hAnsi="Arial" w:cs="Arial"/>
        </w:rPr>
        <w:t>February 26</w:t>
      </w:r>
      <w:r w:rsidR="00D20881">
        <w:rPr>
          <w:rFonts w:ascii="Arial" w:hAnsi="Arial" w:cs="Arial"/>
        </w:rPr>
        <w:t>, 2019</w:t>
      </w:r>
      <w:r w:rsidR="006116BD" w:rsidRPr="00C37580">
        <w:rPr>
          <w:rFonts w:ascii="Arial" w:hAnsi="Arial" w:cs="Arial"/>
        </w:rPr>
        <w:tab/>
        <w:t>(   )</w:t>
      </w:r>
      <w:r w:rsidR="006116BD" w:rsidRPr="00C37580">
        <w:rPr>
          <w:rFonts w:ascii="Arial" w:hAnsi="Arial" w:cs="Arial"/>
        </w:rPr>
        <w:tab/>
        <w:t>Action Required</w:t>
      </w:r>
    </w:p>
    <w:p w:rsidR="006116BD" w:rsidRPr="00C37580" w:rsidRDefault="006116BD" w:rsidP="006116BD">
      <w:pPr>
        <w:pStyle w:val="Header"/>
        <w:tabs>
          <w:tab w:val="clear" w:pos="4680"/>
          <w:tab w:val="left" w:pos="6920"/>
          <w:tab w:val="left" w:pos="7380"/>
        </w:tabs>
        <w:rPr>
          <w:rFonts w:ascii="Arial" w:hAnsi="Arial" w:cs="Arial"/>
        </w:rPr>
      </w:pPr>
      <w:r w:rsidRPr="00C37580">
        <w:rPr>
          <w:rFonts w:ascii="Arial" w:hAnsi="Arial" w:cs="Arial"/>
        </w:rPr>
        <w:tab/>
        <w:t>( X )</w:t>
      </w:r>
      <w:r w:rsidRPr="00C37580">
        <w:rPr>
          <w:rFonts w:ascii="Arial" w:hAnsi="Arial" w:cs="Arial"/>
        </w:rPr>
        <w:tab/>
        <w:t>Informational</w:t>
      </w:r>
    </w:p>
    <w:p w:rsidR="006116BD" w:rsidRPr="00C37580" w:rsidRDefault="006116BD" w:rsidP="006116BD">
      <w:pPr>
        <w:rPr>
          <w:rFonts w:ascii="Arial" w:hAnsi="Arial" w:cs="Arial"/>
        </w:rPr>
      </w:pPr>
    </w:p>
    <w:p w:rsidR="006116BD" w:rsidRPr="00C37580" w:rsidRDefault="006116BD" w:rsidP="006116BD">
      <w:pPr>
        <w:tabs>
          <w:tab w:val="left" w:pos="2610"/>
        </w:tabs>
        <w:ind w:right="-360"/>
        <w:rPr>
          <w:rFonts w:ascii="Arial" w:hAnsi="Arial" w:cs="Arial"/>
        </w:rPr>
      </w:pPr>
      <w:r w:rsidRPr="00C37580">
        <w:rPr>
          <w:rFonts w:ascii="Arial" w:hAnsi="Arial" w:cs="Arial"/>
        </w:rPr>
        <w:t xml:space="preserve">BULLETIN NO. </w:t>
      </w:r>
      <w:r w:rsidR="003A7233">
        <w:rPr>
          <w:rFonts w:ascii="Arial" w:hAnsi="Arial" w:cs="Arial"/>
        </w:rPr>
        <w:t>008</w:t>
      </w:r>
      <w:r w:rsidRPr="00C37580">
        <w:rPr>
          <w:rFonts w:ascii="Arial" w:hAnsi="Arial" w:cs="Arial"/>
        </w:rPr>
        <w:t>-1</w:t>
      </w:r>
      <w:r w:rsidR="00D20881">
        <w:rPr>
          <w:rFonts w:ascii="Arial" w:hAnsi="Arial" w:cs="Arial"/>
        </w:rPr>
        <w:t xml:space="preserve">9 </w:t>
      </w:r>
      <w:r w:rsidRPr="00C37580">
        <w:rPr>
          <w:rFonts w:ascii="Arial" w:hAnsi="Arial" w:cs="Arial"/>
        </w:rPr>
        <w:t>STUDENT TRANSPORTATION</w:t>
      </w:r>
    </w:p>
    <w:p w:rsidR="006116BD" w:rsidRPr="00C37580" w:rsidRDefault="006116BD" w:rsidP="006116BD">
      <w:pPr>
        <w:rPr>
          <w:rFonts w:ascii="Arial" w:hAnsi="Arial" w:cs="Arial"/>
        </w:rPr>
      </w:pPr>
    </w:p>
    <w:p w:rsidR="006116BD" w:rsidRPr="00C37580" w:rsidRDefault="006116BD" w:rsidP="003E1E3D">
      <w:pPr>
        <w:tabs>
          <w:tab w:val="left" w:pos="7200"/>
        </w:tabs>
        <w:ind w:left="1440" w:hanging="1440"/>
        <w:rPr>
          <w:rFonts w:ascii="Arial" w:hAnsi="Arial" w:cs="Arial"/>
        </w:rPr>
      </w:pPr>
      <w:r w:rsidRPr="00C37580">
        <w:rPr>
          <w:rFonts w:ascii="Arial" w:hAnsi="Arial" w:cs="Arial"/>
        </w:rPr>
        <w:t>TO:</w:t>
      </w:r>
      <w:r w:rsidRPr="00C37580">
        <w:rPr>
          <w:rFonts w:ascii="Arial" w:hAnsi="Arial" w:cs="Arial"/>
        </w:rPr>
        <w:tab/>
        <w:t>Educational Service District Superintendents</w:t>
      </w:r>
    </w:p>
    <w:p w:rsidR="006116BD" w:rsidRPr="00C37580" w:rsidRDefault="006116BD" w:rsidP="003E1E3D">
      <w:pPr>
        <w:tabs>
          <w:tab w:val="left" w:pos="7200"/>
        </w:tabs>
        <w:ind w:left="1440" w:hanging="1440"/>
        <w:rPr>
          <w:rFonts w:ascii="Arial" w:hAnsi="Arial" w:cs="Arial"/>
        </w:rPr>
      </w:pPr>
      <w:r w:rsidRPr="00C37580">
        <w:rPr>
          <w:rFonts w:ascii="Arial" w:hAnsi="Arial" w:cs="Arial"/>
        </w:rPr>
        <w:tab/>
      </w:r>
      <w:r w:rsidR="00914832">
        <w:rPr>
          <w:rFonts w:ascii="Arial" w:hAnsi="Arial" w:cs="Arial"/>
        </w:rPr>
        <w:t xml:space="preserve">Chief </w:t>
      </w:r>
      <w:r w:rsidRPr="00C37580">
        <w:rPr>
          <w:rFonts w:ascii="Arial" w:hAnsi="Arial" w:cs="Arial"/>
        </w:rPr>
        <w:t>School District Superintendents</w:t>
      </w:r>
    </w:p>
    <w:p w:rsidR="006116BD" w:rsidRPr="00C37580" w:rsidRDefault="006116BD" w:rsidP="003E1E3D">
      <w:pPr>
        <w:tabs>
          <w:tab w:val="left" w:pos="7200"/>
        </w:tabs>
        <w:ind w:left="1440" w:hanging="1440"/>
        <w:rPr>
          <w:rFonts w:ascii="Arial" w:hAnsi="Arial" w:cs="Arial"/>
        </w:rPr>
      </w:pPr>
      <w:r w:rsidRPr="00C37580">
        <w:rPr>
          <w:rFonts w:ascii="Arial" w:hAnsi="Arial" w:cs="Arial"/>
        </w:rPr>
        <w:tab/>
        <w:t xml:space="preserve">School District Assistant Superintendents for Business and/or </w:t>
      </w:r>
    </w:p>
    <w:p w:rsidR="006116BD" w:rsidRPr="00C37580" w:rsidRDefault="006116BD" w:rsidP="003E1E3D">
      <w:pPr>
        <w:tabs>
          <w:tab w:val="left" w:pos="7200"/>
        </w:tabs>
        <w:ind w:left="1440" w:hanging="1440"/>
        <w:rPr>
          <w:rFonts w:ascii="Arial" w:hAnsi="Arial" w:cs="Arial"/>
        </w:rPr>
      </w:pPr>
      <w:r w:rsidRPr="00C37580">
        <w:rPr>
          <w:rFonts w:ascii="Arial" w:hAnsi="Arial" w:cs="Arial"/>
        </w:rPr>
        <w:tab/>
        <w:t>Business Managers</w:t>
      </w:r>
    </w:p>
    <w:p w:rsidR="006116BD" w:rsidRPr="00C37580" w:rsidRDefault="006116BD" w:rsidP="003E1E3D">
      <w:pPr>
        <w:tabs>
          <w:tab w:val="left" w:pos="7200"/>
        </w:tabs>
        <w:ind w:left="1440" w:hanging="1440"/>
        <w:rPr>
          <w:rFonts w:ascii="Arial" w:hAnsi="Arial" w:cs="Arial"/>
        </w:rPr>
      </w:pPr>
      <w:r w:rsidRPr="00C37580">
        <w:rPr>
          <w:rFonts w:ascii="Arial" w:hAnsi="Arial" w:cs="Arial"/>
        </w:rPr>
        <w:tab/>
        <w:t>School District Transportation Administrators</w:t>
      </w:r>
    </w:p>
    <w:p w:rsidR="006116BD" w:rsidRPr="00C37580" w:rsidRDefault="006116BD" w:rsidP="003E1E3D">
      <w:pPr>
        <w:tabs>
          <w:tab w:val="left" w:pos="7200"/>
        </w:tabs>
        <w:ind w:left="1440" w:hanging="1440"/>
        <w:rPr>
          <w:rFonts w:ascii="Arial" w:hAnsi="Arial" w:cs="Arial"/>
        </w:rPr>
      </w:pPr>
      <w:r w:rsidRPr="00C37580">
        <w:rPr>
          <w:rFonts w:ascii="Arial" w:hAnsi="Arial" w:cs="Arial"/>
        </w:rPr>
        <w:tab/>
        <w:t>Regional Transportation Coordinators</w:t>
      </w:r>
    </w:p>
    <w:p w:rsidR="006116BD" w:rsidRPr="00C37580" w:rsidRDefault="006116BD" w:rsidP="003E1E3D">
      <w:pPr>
        <w:tabs>
          <w:tab w:val="left" w:pos="7200"/>
        </w:tabs>
        <w:ind w:left="1440" w:hanging="1440"/>
        <w:rPr>
          <w:rFonts w:ascii="Arial" w:hAnsi="Arial" w:cs="Arial"/>
        </w:rPr>
      </w:pPr>
    </w:p>
    <w:p w:rsidR="006116BD" w:rsidRPr="00C37580" w:rsidRDefault="003A7233" w:rsidP="003E1E3D">
      <w:pPr>
        <w:tabs>
          <w:tab w:val="left" w:pos="7200"/>
        </w:tabs>
        <w:ind w:left="1440" w:hanging="1440"/>
        <w:rPr>
          <w:rFonts w:ascii="Arial" w:hAnsi="Arial" w:cs="Arial"/>
        </w:rPr>
      </w:pPr>
      <w:r>
        <w:rPr>
          <w:rFonts w:ascii="Arial" w:hAnsi="Arial" w:cs="Arial"/>
        </w:rPr>
        <w:t>FROM:</w:t>
      </w:r>
      <w:r>
        <w:rPr>
          <w:rFonts w:ascii="Arial" w:hAnsi="Arial" w:cs="Arial"/>
        </w:rPr>
        <w:tab/>
        <w:t xml:space="preserve">Chris Reykdal, </w:t>
      </w:r>
      <w:r w:rsidR="006116BD" w:rsidRPr="00C37580">
        <w:rPr>
          <w:rFonts w:ascii="Arial" w:hAnsi="Arial" w:cs="Arial"/>
        </w:rPr>
        <w:t>Superintendent of Public Instruction</w:t>
      </w:r>
    </w:p>
    <w:p w:rsidR="006116BD" w:rsidRPr="00C37580" w:rsidRDefault="006116BD" w:rsidP="003E1E3D">
      <w:pPr>
        <w:ind w:left="1440" w:hanging="1440"/>
        <w:rPr>
          <w:rFonts w:ascii="Arial" w:hAnsi="Arial" w:cs="Arial"/>
        </w:rPr>
      </w:pPr>
    </w:p>
    <w:p w:rsidR="006116BD" w:rsidRPr="00C37580" w:rsidRDefault="006116BD" w:rsidP="003E1E3D">
      <w:pPr>
        <w:ind w:left="1440" w:hanging="1440"/>
        <w:rPr>
          <w:rFonts w:ascii="Arial" w:hAnsi="Arial" w:cs="Arial"/>
        </w:rPr>
      </w:pPr>
      <w:r w:rsidRPr="00C37580">
        <w:rPr>
          <w:rFonts w:ascii="Arial" w:hAnsi="Arial" w:cs="Arial"/>
        </w:rPr>
        <w:t>RE:</w:t>
      </w:r>
      <w:r w:rsidRPr="00C37580">
        <w:rPr>
          <w:rFonts w:ascii="Arial" w:hAnsi="Arial" w:cs="Arial"/>
        </w:rPr>
        <w:tab/>
        <w:t>Student Transpor</w:t>
      </w:r>
      <w:r w:rsidR="00D20881">
        <w:rPr>
          <w:rFonts w:ascii="Arial" w:hAnsi="Arial" w:cs="Arial"/>
        </w:rPr>
        <w:t>tation Operation Allocation 2018–19</w:t>
      </w:r>
    </w:p>
    <w:p w:rsidR="006116BD" w:rsidRPr="00C37580" w:rsidRDefault="006116BD" w:rsidP="003E1E3D">
      <w:pPr>
        <w:tabs>
          <w:tab w:val="left" w:pos="810"/>
        </w:tabs>
        <w:ind w:left="1440" w:hanging="1440"/>
        <w:rPr>
          <w:rFonts w:ascii="Arial" w:hAnsi="Arial" w:cs="Arial"/>
        </w:rPr>
      </w:pPr>
    </w:p>
    <w:p w:rsidR="003E1E3D" w:rsidRDefault="006116BD" w:rsidP="003E1E3D">
      <w:pPr>
        <w:tabs>
          <w:tab w:val="left" w:pos="2880"/>
        </w:tabs>
        <w:ind w:left="1440" w:hanging="1440"/>
        <w:rPr>
          <w:rFonts w:ascii="Arial" w:hAnsi="Arial" w:cs="Arial"/>
        </w:rPr>
      </w:pPr>
      <w:r w:rsidRPr="00C37580">
        <w:rPr>
          <w:rFonts w:ascii="Arial" w:hAnsi="Arial" w:cs="Arial"/>
        </w:rPr>
        <w:t>CONTACT:</w:t>
      </w:r>
      <w:r w:rsidRPr="00C37580">
        <w:rPr>
          <w:rFonts w:ascii="Arial" w:hAnsi="Arial" w:cs="Arial"/>
        </w:rPr>
        <w:tab/>
        <w:t xml:space="preserve">Patti Enbody, </w:t>
      </w:r>
      <w:r w:rsidR="00D20881">
        <w:rPr>
          <w:rFonts w:ascii="Arial" w:hAnsi="Arial" w:cs="Arial"/>
        </w:rPr>
        <w:t>Interim Transportation Director</w:t>
      </w:r>
      <w:r w:rsidRPr="00C37580">
        <w:rPr>
          <w:rFonts w:ascii="Arial" w:hAnsi="Arial" w:cs="Arial"/>
        </w:rPr>
        <w:t xml:space="preserve">, </w:t>
      </w:r>
    </w:p>
    <w:p w:rsidR="006116BD" w:rsidRPr="00C37580" w:rsidRDefault="003E1E3D" w:rsidP="003E1E3D">
      <w:pPr>
        <w:tabs>
          <w:tab w:val="left" w:pos="2880"/>
        </w:tabs>
        <w:ind w:left="1440" w:hanging="1440"/>
        <w:rPr>
          <w:rFonts w:ascii="Arial" w:hAnsi="Arial" w:cs="Arial"/>
        </w:rPr>
      </w:pPr>
      <w:r>
        <w:rPr>
          <w:rFonts w:ascii="Arial" w:hAnsi="Arial" w:cs="Arial"/>
        </w:rPr>
        <w:tab/>
      </w:r>
      <w:r w:rsidR="006116BD" w:rsidRPr="00C37580">
        <w:rPr>
          <w:rFonts w:ascii="Arial" w:hAnsi="Arial" w:cs="Arial"/>
        </w:rPr>
        <w:t xml:space="preserve">360-725-6122, </w:t>
      </w:r>
      <w:hyperlink r:id="rId12" w:history="1">
        <w:r w:rsidR="006116BD" w:rsidRPr="00C37580">
          <w:rPr>
            <w:rStyle w:val="Hyperlink"/>
            <w:rFonts w:ascii="Arial" w:hAnsi="Arial" w:cs="Arial"/>
          </w:rPr>
          <w:t>patti.enbody@k12.wa.us</w:t>
        </w:r>
      </w:hyperlink>
      <w:r w:rsidR="006116BD" w:rsidRPr="00C37580">
        <w:rPr>
          <w:rFonts w:ascii="Arial" w:hAnsi="Arial" w:cs="Arial"/>
        </w:rPr>
        <w:t xml:space="preserve"> </w:t>
      </w:r>
    </w:p>
    <w:p w:rsidR="006116BD" w:rsidRPr="00C37580" w:rsidRDefault="006116BD" w:rsidP="006116BD">
      <w:pPr>
        <w:tabs>
          <w:tab w:val="left" w:pos="810"/>
        </w:tabs>
        <w:ind w:left="1440" w:hanging="1440"/>
        <w:rPr>
          <w:rFonts w:ascii="Arial" w:hAnsi="Arial" w:cs="Arial"/>
        </w:rPr>
      </w:pPr>
    </w:p>
    <w:p w:rsidR="006116BD" w:rsidRPr="00C37580" w:rsidRDefault="006116BD" w:rsidP="006116BD">
      <w:pPr>
        <w:rPr>
          <w:rFonts w:ascii="Arial" w:hAnsi="Arial" w:cs="Arial"/>
          <w:b/>
        </w:rPr>
      </w:pPr>
      <w:r w:rsidRPr="00C37580">
        <w:rPr>
          <w:rFonts w:ascii="Arial" w:hAnsi="Arial" w:cs="Arial"/>
          <w:b/>
        </w:rPr>
        <w:t>PURPOSE/BACKGROUND</w:t>
      </w:r>
    </w:p>
    <w:p w:rsidR="006116BD" w:rsidRPr="00C37580" w:rsidRDefault="006116BD" w:rsidP="006116BD">
      <w:pPr>
        <w:rPr>
          <w:rFonts w:ascii="Arial" w:hAnsi="Arial" w:cs="Arial"/>
        </w:rPr>
      </w:pPr>
    </w:p>
    <w:p w:rsidR="006116BD" w:rsidRPr="00C37580" w:rsidRDefault="006116BD" w:rsidP="006116BD">
      <w:pPr>
        <w:rPr>
          <w:rFonts w:ascii="Arial" w:hAnsi="Arial" w:cs="Arial"/>
        </w:rPr>
      </w:pPr>
      <w:r w:rsidRPr="00C37580">
        <w:rPr>
          <w:rFonts w:ascii="Arial" w:hAnsi="Arial" w:cs="Arial"/>
        </w:rPr>
        <w:t>The purpose of this bulletin is to inform school districts of the calculation and distribution of their student transportation operations allocation for t</w:t>
      </w:r>
      <w:r w:rsidR="00D20881">
        <w:rPr>
          <w:rFonts w:ascii="Arial" w:hAnsi="Arial" w:cs="Arial"/>
        </w:rPr>
        <w:t>he 2018–19</w:t>
      </w:r>
      <w:r w:rsidRPr="00C37580">
        <w:rPr>
          <w:rFonts w:ascii="Arial" w:hAnsi="Arial" w:cs="Arial"/>
        </w:rPr>
        <w:t xml:space="preserve"> sc</w:t>
      </w:r>
      <w:r w:rsidR="00177E31" w:rsidRPr="00C37580">
        <w:rPr>
          <w:rFonts w:ascii="Arial" w:hAnsi="Arial" w:cs="Arial"/>
        </w:rPr>
        <w:t xml:space="preserve">hool year. </w:t>
      </w:r>
      <w:r w:rsidRPr="00C37580">
        <w:rPr>
          <w:rFonts w:ascii="Arial" w:hAnsi="Arial" w:cs="Arial"/>
        </w:rPr>
        <w:t>Allocation payments for September, October, November, December, and January were made in accordance with Revised Code of Washington (</w:t>
      </w:r>
      <w:r w:rsidR="00E852C7">
        <w:rPr>
          <w:rFonts w:ascii="Arial" w:hAnsi="Arial" w:cs="Arial"/>
        </w:rPr>
        <w:t xml:space="preserve">RCW) 28A.510.250, based on </w:t>
      </w:r>
      <w:r w:rsidRPr="00C37580">
        <w:rPr>
          <w:rFonts w:ascii="Arial" w:hAnsi="Arial" w:cs="Arial"/>
        </w:rPr>
        <w:t>each district’s Student Transportation Allocation Reporting System (STARS) allo</w:t>
      </w:r>
      <w:r w:rsidR="00177E31" w:rsidRPr="00C37580">
        <w:rPr>
          <w:rFonts w:ascii="Arial" w:hAnsi="Arial" w:cs="Arial"/>
        </w:rPr>
        <w:t>cation for t</w:t>
      </w:r>
      <w:r w:rsidR="003E1E3D">
        <w:rPr>
          <w:rFonts w:ascii="Arial" w:hAnsi="Arial" w:cs="Arial"/>
        </w:rPr>
        <w:t>he 2017–18</w:t>
      </w:r>
      <w:r w:rsidRPr="00C37580">
        <w:rPr>
          <w:rFonts w:ascii="Arial" w:hAnsi="Arial" w:cs="Arial"/>
        </w:rPr>
        <w:t xml:space="preserve"> school year.</w:t>
      </w:r>
    </w:p>
    <w:p w:rsidR="006116BD" w:rsidRPr="00C37580" w:rsidRDefault="006116BD" w:rsidP="006116BD">
      <w:pPr>
        <w:rPr>
          <w:rFonts w:ascii="Arial" w:hAnsi="Arial" w:cs="Arial"/>
        </w:rPr>
      </w:pPr>
    </w:p>
    <w:p w:rsidR="006116BD" w:rsidRPr="00C37580" w:rsidRDefault="006116BD" w:rsidP="006116BD">
      <w:pPr>
        <w:tabs>
          <w:tab w:val="left" w:pos="720"/>
          <w:tab w:val="left" w:pos="810"/>
        </w:tabs>
        <w:rPr>
          <w:rFonts w:ascii="Arial" w:hAnsi="Arial" w:cs="Arial"/>
        </w:rPr>
      </w:pPr>
      <w:r w:rsidRPr="00C37580">
        <w:rPr>
          <w:rFonts w:ascii="Arial" w:hAnsi="Arial" w:cs="Arial"/>
        </w:rPr>
        <w:t>The STARS calculation process uses a regression analysis to determine the expected cost of operating school district transportation service based on the individual scho</w:t>
      </w:r>
      <w:r w:rsidR="00177E31" w:rsidRPr="00C37580">
        <w:rPr>
          <w:rFonts w:ascii="Arial" w:hAnsi="Arial" w:cs="Arial"/>
        </w:rPr>
        <w:t xml:space="preserve">ol district’s </w:t>
      </w:r>
      <w:r w:rsidR="00D20881">
        <w:rPr>
          <w:rFonts w:ascii="Arial" w:hAnsi="Arial" w:cs="Arial"/>
        </w:rPr>
        <w:t>characteristics. For the 2018–19</w:t>
      </w:r>
      <w:r w:rsidRPr="00C37580">
        <w:rPr>
          <w:rFonts w:ascii="Arial" w:hAnsi="Arial" w:cs="Arial"/>
        </w:rPr>
        <w:t xml:space="preserve"> school year, the regression analysis used the </w:t>
      </w:r>
      <w:proofErr w:type="gramStart"/>
      <w:r w:rsidRPr="00C37580">
        <w:rPr>
          <w:rFonts w:ascii="Arial" w:hAnsi="Arial" w:cs="Arial"/>
        </w:rPr>
        <w:t>Fall</w:t>
      </w:r>
      <w:proofErr w:type="gramEnd"/>
      <w:r w:rsidRPr="00C37580">
        <w:rPr>
          <w:rFonts w:ascii="Arial" w:hAnsi="Arial" w:cs="Arial"/>
        </w:rPr>
        <w:t>, Winter, and Spring student cou</w:t>
      </w:r>
      <w:r w:rsidR="00177E31" w:rsidRPr="00C37580">
        <w:rPr>
          <w:rFonts w:ascii="Arial" w:hAnsi="Arial" w:cs="Arial"/>
        </w:rPr>
        <w:t>nts</w:t>
      </w:r>
      <w:r w:rsidR="00D20881">
        <w:rPr>
          <w:rFonts w:ascii="Arial" w:hAnsi="Arial" w:cs="Arial"/>
        </w:rPr>
        <w:t xml:space="preserve"> and route data from the 2017–18 school year and the 2017–18</w:t>
      </w:r>
      <w:r w:rsidRPr="00C37580">
        <w:rPr>
          <w:rFonts w:ascii="Arial" w:hAnsi="Arial" w:cs="Arial"/>
        </w:rPr>
        <w:t xml:space="preserve"> school year transportation expenditure data from each district’s Form F-196 to determine the coefficients used </w:t>
      </w:r>
      <w:r w:rsidR="00177E31" w:rsidRPr="00C37580">
        <w:rPr>
          <w:rFonts w:ascii="Arial" w:hAnsi="Arial" w:cs="Arial"/>
        </w:rPr>
        <w:t xml:space="preserve">in the funding calculation. </w:t>
      </w:r>
      <w:r w:rsidRPr="00C37580">
        <w:rPr>
          <w:rFonts w:ascii="Arial" w:hAnsi="Arial" w:cs="Arial"/>
        </w:rPr>
        <w:t xml:space="preserve">The initial funding amount is then calculated using each district’s reported data from </w:t>
      </w:r>
      <w:proofErr w:type="gramStart"/>
      <w:r w:rsidRPr="00C37580">
        <w:rPr>
          <w:rFonts w:ascii="Arial" w:hAnsi="Arial" w:cs="Arial"/>
        </w:rPr>
        <w:t>Spring</w:t>
      </w:r>
      <w:proofErr w:type="gramEnd"/>
      <w:r w:rsidRPr="00C37580">
        <w:rPr>
          <w:rFonts w:ascii="Arial" w:hAnsi="Arial" w:cs="Arial"/>
        </w:rPr>
        <w:t xml:space="preserve"> 201</w:t>
      </w:r>
      <w:r w:rsidR="00D20881">
        <w:rPr>
          <w:rFonts w:ascii="Arial" w:hAnsi="Arial" w:cs="Arial"/>
        </w:rPr>
        <w:t>8</w:t>
      </w:r>
      <w:r w:rsidRPr="00C37580">
        <w:rPr>
          <w:rFonts w:ascii="Arial" w:hAnsi="Arial" w:cs="Arial"/>
        </w:rPr>
        <w:t>, Fall 201</w:t>
      </w:r>
      <w:r w:rsidR="00D20881">
        <w:rPr>
          <w:rFonts w:ascii="Arial" w:hAnsi="Arial" w:cs="Arial"/>
        </w:rPr>
        <w:t>8</w:t>
      </w:r>
      <w:r w:rsidR="00A07AC1">
        <w:rPr>
          <w:rFonts w:ascii="Arial" w:hAnsi="Arial" w:cs="Arial"/>
        </w:rPr>
        <w:t>,</w:t>
      </w:r>
      <w:r w:rsidRPr="00C37580">
        <w:rPr>
          <w:rFonts w:ascii="Arial" w:hAnsi="Arial" w:cs="Arial"/>
        </w:rPr>
        <w:t xml:space="preserve"> and Winter 201</w:t>
      </w:r>
      <w:r w:rsidR="00D20881">
        <w:rPr>
          <w:rFonts w:ascii="Arial" w:hAnsi="Arial" w:cs="Arial"/>
        </w:rPr>
        <w:t>9</w:t>
      </w:r>
      <w:r w:rsidR="00177E31" w:rsidRPr="00C37580">
        <w:rPr>
          <w:rFonts w:ascii="Arial" w:hAnsi="Arial" w:cs="Arial"/>
        </w:rPr>
        <w:t xml:space="preserve">. </w:t>
      </w:r>
      <w:r w:rsidRPr="00C37580">
        <w:rPr>
          <w:rFonts w:ascii="Arial" w:hAnsi="Arial" w:cs="Arial"/>
        </w:rPr>
        <w:t>This initial amount is compared to the school district’s prior year expenditures</w:t>
      </w:r>
      <w:r w:rsidR="00A07AC1">
        <w:rPr>
          <w:rFonts w:ascii="Arial" w:hAnsi="Arial" w:cs="Arial"/>
        </w:rPr>
        <w:t>,</w:t>
      </w:r>
      <w:r w:rsidRPr="00C37580">
        <w:rPr>
          <w:rFonts w:ascii="Arial" w:hAnsi="Arial" w:cs="Arial"/>
        </w:rPr>
        <w:t xml:space="preserve"> and the lesser of these two values is selected.</w:t>
      </w:r>
      <w:r w:rsidR="00177E31" w:rsidRPr="00C37580">
        <w:rPr>
          <w:rFonts w:ascii="Arial" w:hAnsi="Arial" w:cs="Arial"/>
        </w:rPr>
        <w:t xml:space="preserve"> </w:t>
      </w:r>
    </w:p>
    <w:p w:rsidR="006116BD" w:rsidRPr="00C37580" w:rsidRDefault="006116BD" w:rsidP="006116BD">
      <w:pPr>
        <w:tabs>
          <w:tab w:val="left" w:pos="810"/>
        </w:tabs>
        <w:rPr>
          <w:rFonts w:ascii="Arial" w:hAnsi="Arial" w:cs="Arial"/>
        </w:rPr>
      </w:pPr>
    </w:p>
    <w:p w:rsidR="006116BD" w:rsidRPr="00C37580" w:rsidRDefault="006116BD" w:rsidP="006116BD">
      <w:pPr>
        <w:rPr>
          <w:rFonts w:ascii="Arial" w:hAnsi="Arial" w:cs="Arial"/>
        </w:rPr>
      </w:pPr>
      <w:r w:rsidRPr="00C37580">
        <w:rPr>
          <w:rFonts w:ascii="Arial" w:hAnsi="Arial" w:cs="Arial"/>
        </w:rPr>
        <w:t>A summary of the student transportation operation allocation for each district</w:t>
      </w:r>
      <w:r w:rsidR="00177E31" w:rsidRPr="00C37580">
        <w:rPr>
          <w:rFonts w:ascii="Arial" w:hAnsi="Arial" w:cs="Arial"/>
        </w:rPr>
        <w:t xml:space="preserve"> is attached to this bulletin. </w:t>
      </w:r>
      <w:r w:rsidRPr="00C37580">
        <w:rPr>
          <w:rFonts w:ascii="Arial" w:hAnsi="Arial" w:cs="Arial"/>
        </w:rPr>
        <w:t>The summary shows the calculated allocation and the amount of any funding adjustment.</w:t>
      </w:r>
    </w:p>
    <w:p w:rsidR="006116BD" w:rsidRPr="00C37580" w:rsidRDefault="006116BD" w:rsidP="006116BD">
      <w:pPr>
        <w:tabs>
          <w:tab w:val="left" w:pos="720"/>
          <w:tab w:val="left" w:pos="810"/>
        </w:tabs>
        <w:rPr>
          <w:rFonts w:ascii="Arial" w:hAnsi="Arial" w:cs="Arial"/>
        </w:rPr>
      </w:pPr>
      <w:r w:rsidRPr="00C37580">
        <w:rPr>
          <w:rFonts w:ascii="Arial" w:hAnsi="Arial" w:cs="Arial"/>
        </w:rPr>
        <w:br w:type="page"/>
      </w:r>
    </w:p>
    <w:p w:rsidR="006116BD" w:rsidRPr="00C37580" w:rsidRDefault="003A7233" w:rsidP="006116BD">
      <w:pPr>
        <w:tabs>
          <w:tab w:val="left" w:pos="720"/>
          <w:tab w:val="left" w:pos="810"/>
        </w:tabs>
        <w:rPr>
          <w:rFonts w:ascii="Arial" w:hAnsi="Arial" w:cs="Arial"/>
        </w:rPr>
      </w:pPr>
      <w:r>
        <w:rPr>
          <w:rFonts w:ascii="Arial" w:hAnsi="Arial" w:cs="Arial"/>
        </w:rPr>
        <w:lastRenderedPageBreak/>
        <w:t>BULLETIN NO. 008</w:t>
      </w:r>
      <w:r w:rsidR="003E1E3D">
        <w:rPr>
          <w:rFonts w:ascii="Arial" w:hAnsi="Arial" w:cs="Arial"/>
        </w:rPr>
        <w:t>-19</w:t>
      </w:r>
      <w:r w:rsidR="006116BD" w:rsidRPr="00C37580">
        <w:rPr>
          <w:rFonts w:ascii="Arial" w:hAnsi="Arial" w:cs="Arial"/>
        </w:rPr>
        <w:t xml:space="preserve"> ST</w:t>
      </w:r>
    </w:p>
    <w:p w:rsidR="006116BD" w:rsidRPr="00C37580" w:rsidRDefault="006116BD" w:rsidP="006116BD">
      <w:pPr>
        <w:tabs>
          <w:tab w:val="left" w:pos="720"/>
        </w:tabs>
        <w:ind w:right="-540"/>
        <w:rPr>
          <w:rFonts w:ascii="Arial" w:hAnsi="Arial" w:cs="Arial"/>
        </w:rPr>
      </w:pPr>
      <w:r w:rsidRPr="00C37580">
        <w:rPr>
          <w:rFonts w:ascii="Arial" w:hAnsi="Arial" w:cs="Arial"/>
        </w:rPr>
        <w:t>Page 2</w:t>
      </w:r>
    </w:p>
    <w:p w:rsidR="006116BD" w:rsidRPr="00C37580" w:rsidRDefault="00741890" w:rsidP="006116BD">
      <w:pPr>
        <w:tabs>
          <w:tab w:val="left" w:pos="720"/>
          <w:tab w:val="left" w:pos="810"/>
        </w:tabs>
        <w:rPr>
          <w:rFonts w:ascii="Arial" w:hAnsi="Arial" w:cs="Arial"/>
        </w:rPr>
      </w:pPr>
      <w:r>
        <w:rPr>
          <w:rFonts w:ascii="Arial" w:hAnsi="Arial" w:cs="Arial"/>
        </w:rPr>
        <w:t>February 26</w:t>
      </w:r>
      <w:r w:rsidR="00177E31" w:rsidRPr="00C37580">
        <w:rPr>
          <w:rFonts w:ascii="Arial" w:hAnsi="Arial" w:cs="Arial"/>
        </w:rPr>
        <w:t>, 201</w:t>
      </w:r>
      <w:r w:rsidR="00D20881">
        <w:rPr>
          <w:rFonts w:ascii="Arial" w:hAnsi="Arial" w:cs="Arial"/>
        </w:rPr>
        <w:t>9</w:t>
      </w:r>
    </w:p>
    <w:p w:rsidR="009A4762" w:rsidRPr="00C37580" w:rsidRDefault="009A4762" w:rsidP="006116BD">
      <w:pPr>
        <w:tabs>
          <w:tab w:val="left" w:pos="720"/>
          <w:tab w:val="left" w:pos="810"/>
        </w:tabs>
        <w:rPr>
          <w:rFonts w:ascii="Arial" w:hAnsi="Arial" w:cs="Arial"/>
        </w:rPr>
      </w:pPr>
    </w:p>
    <w:p w:rsidR="006116BD" w:rsidRPr="00C37580" w:rsidRDefault="006116BD" w:rsidP="006116BD">
      <w:pPr>
        <w:rPr>
          <w:rFonts w:ascii="Arial" w:hAnsi="Arial" w:cs="Arial"/>
        </w:rPr>
      </w:pPr>
      <w:r w:rsidRPr="00C37580">
        <w:rPr>
          <w:rFonts w:ascii="Arial" w:hAnsi="Arial" w:cs="Arial"/>
        </w:rPr>
        <w:t>The details of the STARS calculation including all adjustments is available online at the Office of Superintendent</w:t>
      </w:r>
      <w:r w:rsidR="0004029C" w:rsidRPr="00C37580">
        <w:rPr>
          <w:rFonts w:ascii="Arial" w:hAnsi="Arial" w:cs="Arial"/>
        </w:rPr>
        <w:t xml:space="preserve"> of Public Instruction’s (OSPI)</w:t>
      </w:r>
      <w:r w:rsidRPr="00C37580">
        <w:rPr>
          <w:rFonts w:ascii="Arial" w:hAnsi="Arial" w:cs="Arial"/>
        </w:rPr>
        <w:t xml:space="preserve"> </w:t>
      </w:r>
      <w:hyperlink r:id="rId13" w:history="1">
        <w:r w:rsidR="0004029C" w:rsidRPr="00C37580">
          <w:rPr>
            <w:rStyle w:val="Hyperlink"/>
            <w:rFonts w:ascii="Arial" w:hAnsi="Arial" w:cs="Arial"/>
          </w:rPr>
          <w:t>Student Transportation Allocation Reporting System’s</w:t>
        </w:r>
      </w:hyperlink>
      <w:r w:rsidR="0004029C" w:rsidRPr="00C37580">
        <w:rPr>
          <w:rFonts w:ascii="Arial" w:hAnsi="Arial" w:cs="Arial"/>
        </w:rPr>
        <w:t xml:space="preserve"> website. </w:t>
      </w:r>
      <w:r w:rsidRPr="00C37580">
        <w:rPr>
          <w:rFonts w:ascii="Arial" w:hAnsi="Arial" w:cs="Arial"/>
        </w:rPr>
        <w:t>Select the link marked “STARS Funding Reports.”  There is a drop down list of district “Operations Allocation Detail Report 1026A.” On the same page, in the “Reference Material” section, a detailed description of the 1026-A Report provides a step-by-step explanation of the STARS calculation.</w:t>
      </w:r>
    </w:p>
    <w:p w:rsidR="006116BD" w:rsidRPr="00C37580" w:rsidRDefault="006116BD" w:rsidP="006116BD">
      <w:pPr>
        <w:rPr>
          <w:rFonts w:ascii="Arial" w:hAnsi="Arial" w:cs="Arial"/>
        </w:rPr>
      </w:pPr>
    </w:p>
    <w:p w:rsidR="006116BD" w:rsidRPr="00C37580" w:rsidRDefault="006116BD" w:rsidP="006116BD">
      <w:pPr>
        <w:rPr>
          <w:rFonts w:ascii="Arial" w:hAnsi="Arial" w:cs="Arial"/>
        </w:rPr>
      </w:pPr>
      <w:r w:rsidRPr="00C37580">
        <w:rPr>
          <w:rFonts w:ascii="Arial" w:hAnsi="Arial" w:cs="Arial"/>
        </w:rPr>
        <w:t>Details of district reported data are provided in the following STARS reports:  the Student Detail Report, the Route Summary Report, the Bus Summary Repor</w:t>
      </w:r>
      <w:r w:rsidR="0004029C" w:rsidRPr="00C37580">
        <w:rPr>
          <w:rFonts w:ascii="Arial" w:hAnsi="Arial" w:cs="Arial"/>
        </w:rPr>
        <w:t>t</w:t>
      </w:r>
      <w:r w:rsidR="00A07AC1">
        <w:rPr>
          <w:rFonts w:ascii="Arial" w:hAnsi="Arial" w:cs="Arial"/>
        </w:rPr>
        <w:t>,</w:t>
      </w:r>
      <w:r w:rsidR="0004029C" w:rsidRPr="00C37580">
        <w:rPr>
          <w:rFonts w:ascii="Arial" w:hAnsi="Arial" w:cs="Arial"/>
        </w:rPr>
        <w:t xml:space="preserve"> and the Route Detail Report. </w:t>
      </w:r>
      <w:r w:rsidRPr="00C37580">
        <w:rPr>
          <w:rFonts w:ascii="Arial" w:hAnsi="Arial" w:cs="Arial"/>
        </w:rPr>
        <w:t>These reports are available in the reports tab within the STARS Educational Data System (EDS) and on OSPI</w:t>
      </w:r>
      <w:r w:rsidR="003E1E3D">
        <w:rPr>
          <w:rFonts w:ascii="Arial" w:hAnsi="Arial" w:cs="Arial"/>
        </w:rPr>
        <w:t>’s</w:t>
      </w:r>
      <w:r w:rsidRPr="00C37580">
        <w:rPr>
          <w:rFonts w:ascii="Arial" w:hAnsi="Arial" w:cs="Arial"/>
        </w:rPr>
        <w:t xml:space="preserve"> Student Transportation STARS website (link shown above) under “Quarterly Reports”. All of these reports are combined into a single PDF file name starting with the report period and then “District Detail Report”.  These reports are available in a drop down menu.</w:t>
      </w:r>
    </w:p>
    <w:p w:rsidR="006116BD" w:rsidRPr="00C37580" w:rsidRDefault="006116BD" w:rsidP="006116BD">
      <w:pPr>
        <w:tabs>
          <w:tab w:val="left" w:pos="810"/>
        </w:tabs>
        <w:rPr>
          <w:rFonts w:ascii="Arial" w:hAnsi="Arial" w:cs="Arial"/>
        </w:rPr>
      </w:pPr>
    </w:p>
    <w:p w:rsidR="006116BD" w:rsidRPr="00C37580" w:rsidRDefault="006116BD" w:rsidP="006116BD">
      <w:pPr>
        <w:tabs>
          <w:tab w:val="left" w:pos="810"/>
        </w:tabs>
        <w:rPr>
          <w:rFonts w:ascii="Arial" w:hAnsi="Arial" w:cs="Arial"/>
        </w:rPr>
      </w:pPr>
      <w:r w:rsidRPr="00C37580">
        <w:rPr>
          <w:rFonts w:ascii="Arial" w:hAnsi="Arial" w:cs="Arial"/>
        </w:rPr>
        <w:t>Please contact your regional transportation coordinator if you find any errors with the data displayed on your Report 1026-A, or if you have questions regarding the calculation.  Their contact information is provided below:</w:t>
      </w:r>
    </w:p>
    <w:p w:rsidR="006116BD" w:rsidRPr="00C37580" w:rsidRDefault="006116BD" w:rsidP="006116BD">
      <w:pPr>
        <w:rPr>
          <w:rFonts w:ascii="Arial" w:hAnsi="Arial" w:cs="Arial"/>
        </w:rPr>
      </w:pPr>
    </w:p>
    <w:tbl>
      <w:tblPr>
        <w:tblW w:w="10008" w:type="dxa"/>
        <w:tblLayout w:type="fixed"/>
        <w:tblLook w:val="0000" w:firstRow="0" w:lastRow="0" w:firstColumn="0" w:lastColumn="0" w:noHBand="0" w:noVBand="0"/>
      </w:tblPr>
      <w:tblGrid>
        <w:gridCol w:w="4968"/>
        <w:gridCol w:w="5040"/>
      </w:tblGrid>
      <w:tr w:rsidR="006116BD" w:rsidRPr="00C37580" w:rsidTr="00C43DAC">
        <w:tc>
          <w:tcPr>
            <w:tcW w:w="4968" w:type="dxa"/>
          </w:tcPr>
          <w:p w:rsidR="006116BD" w:rsidRPr="00C37580" w:rsidRDefault="006116BD" w:rsidP="00C43DAC">
            <w:pPr>
              <w:shd w:val="pct20" w:color="auto" w:fill="auto"/>
              <w:ind w:right="-540"/>
              <w:rPr>
                <w:rFonts w:ascii="Arial" w:hAnsi="Arial" w:cs="Arial"/>
                <w:color w:val="000000"/>
                <w:u w:val="single"/>
              </w:rPr>
            </w:pPr>
            <w:r w:rsidRPr="00C37580">
              <w:rPr>
                <w:rFonts w:ascii="Arial" w:hAnsi="Arial" w:cs="Arial"/>
                <w:color w:val="000000"/>
              </w:rPr>
              <w:br w:type="page"/>
            </w:r>
            <w:r w:rsidRPr="00C37580">
              <w:rPr>
                <w:rFonts w:ascii="Arial" w:hAnsi="Arial" w:cs="Arial"/>
                <w:color w:val="000000"/>
              </w:rPr>
              <w:br w:type="page"/>
            </w:r>
            <w:r w:rsidRPr="00C37580">
              <w:rPr>
                <w:rFonts w:ascii="Arial" w:hAnsi="Arial" w:cs="Arial"/>
                <w:color w:val="000000"/>
              </w:rPr>
              <w:br w:type="page"/>
            </w:r>
            <w:r w:rsidRPr="00C37580">
              <w:rPr>
                <w:rFonts w:ascii="Arial" w:hAnsi="Arial" w:cs="Arial"/>
                <w:color w:val="000000"/>
              </w:rPr>
              <w:br w:type="page"/>
            </w:r>
            <w:r w:rsidRPr="00C37580">
              <w:rPr>
                <w:rFonts w:ascii="Arial" w:hAnsi="Arial" w:cs="Arial"/>
                <w:color w:val="000000"/>
                <w:u w:val="single"/>
              </w:rPr>
              <w:t xml:space="preserve">Region 1 (ESD 112 &amp; </w:t>
            </w:r>
            <w:r w:rsidR="00A276F2" w:rsidRPr="00C37580">
              <w:rPr>
                <w:rFonts w:ascii="Arial" w:hAnsi="Arial" w:cs="Arial"/>
                <w:color w:val="000000"/>
                <w:u w:val="single"/>
              </w:rPr>
              <w:t>Capitol Region</w:t>
            </w:r>
            <w:r w:rsidRPr="00C37580">
              <w:rPr>
                <w:rFonts w:ascii="Arial" w:hAnsi="Arial" w:cs="Arial"/>
                <w:color w:val="000000"/>
                <w:u w:val="single"/>
              </w:rPr>
              <w:t xml:space="preserve"> 113) </w:t>
            </w:r>
          </w:p>
          <w:p w:rsidR="006116BD" w:rsidRPr="00C37580" w:rsidRDefault="006116BD" w:rsidP="00C43DAC">
            <w:pPr>
              <w:ind w:right="-540"/>
              <w:rPr>
                <w:rFonts w:ascii="Arial" w:hAnsi="Arial" w:cs="Arial"/>
                <w:color w:val="000000"/>
              </w:rPr>
            </w:pPr>
            <w:r w:rsidRPr="00C37580">
              <w:rPr>
                <w:rFonts w:ascii="Arial" w:hAnsi="Arial" w:cs="Arial"/>
                <w:color w:val="000000"/>
              </w:rPr>
              <w:t>Rodney McKnight</w:t>
            </w:r>
          </w:p>
          <w:p w:rsidR="006116BD" w:rsidRPr="00C37580" w:rsidRDefault="006116BD" w:rsidP="00C43DAC">
            <w:pPr>
              <w:ind w:right="-540"/>
              <w:rPr>
                <w:rFonts w:ascii="Arial" w:hAnsi="Arial" w:cs="Arial"/>
                <w:color w:val="000000"/>
              </w:rPr>
            </w:pPr>
            <w:r w:rsidRPr="00C37580">
              <w:rPr>
                <w:rFonts w:ascii="Arial" w:hAnsi="Arial" w:cs="Arial"/>
                <w:color w:val="000000"/>
              </w:rPr>
              <w:t>ESD 112</w:t>
            </w:r>
          </w:p>
          <w:p w:rsidR="006116BD" w:rsidRPr="00C37580" w:rsidRDefault="006116BD" w:rsidP="00C43DAC">
            <w:pPr>
              <w:ind w:right="-540"/>
              <w:rPr>
                <w:rFonts w:ascii="Arial" w:hAnsi="Arial" w:cs="Arial"/>
                <w:color w:val="000000"/>
              </w:rPr>
            </w:pPr>
            <w:r w:rsidRPr="00C37580">
              <w:rPr>
                <w:rFonts w:ascii="Arial" w:hAnsi="Arial" w:cs="Arial"/>
                <w:color w:val="000000"/>
              </w:rPr>
              <w:t>2500 NE 65th Avenue</w:t>
            </w:r>
          </w:p>
          <w:p w:rsidR="006116BD" w:rsidRPr="00C37580" w:rsidRDefault="006116BD" w:rsidP="00C43DAC">
            <w:pPr>
              <w:ind w:right="-540"/>
              <w:rPr>
                <w:rFonts w:ascii="Arial" w:hAnsi="Arial" w:cs="Arial"/>
                <w:color w:val="000000"/>
              </w:rPr>
            </w:pPr>
            <w:r w:rsidRPr="00C37580">
              <w:rPr>
                <w:rFonts w:ascii="Arial" w:hAnsi="Arial" w:cs="Arial"/>
                <w:color w:val="000000"/>
              </w:rPr>
              <w:t>Vancouver, WA 98661-6812</w:t>
            </w:r>
          </w:p>
          <w:p w:rsidR="006116BD" w:rsidRPr="00C37580" w:rsidRDefault="006116BD" w:rsidP="00C43DAC">
            <w:pPr>
              <w:ind w:right="-540"/>
              <w:rPr>
                <w:rFonts w:ascii="Arial" w:hAnsi="Arial" w:cs="Arial"/>
                <w:color w:val="000000"/>
              </w:rPr>
            </w:pPr>
            <w:r w:rsidRPr="00C37580">
              <w:rPr>
                <w:rFonts w:ascii="Arial" w:hAnsi="Arial" w:cs="Arial"/>
                <w:color w:val="000000"/>
              </w:rPr>
              <w:t>360-952-3595</w:t>
            </w:r>
          </w:p>
          <w:p w:rsidR="006116BD" w:rsidRPr="00C37580" w:rsidRDefault="006F2579" w:rsidP="00C43DAC">
            <w:pPr>
              <w:ind w:right="-540"/>
              <w:rPr>
                <w:rFonts w:ascii="Arial" w:hAnsi="Arial" w:cs="Arial"/>
                <w:color w:val="0000FF"/>
              </w:rPr>
            </w:pPr>
            <w:hyperlink r:id="rId14" w:history="1">
              <w:r w:rsidR="006116BD" w:rsidRPr="00C37580">
                <w:rPr>
                  <w:rStyle w:val="Hyperlink"/>
                  <w:rFonts w:ascii="Arial" w:hAnsi="Arial" w:cs="Arial"/>
                </w:rPr>
                <w:t>rodney.mcknight@esd112.org</w:t>
              </w:r>
            </w:hyperlink>
          </w:p>
          <w:p w:rsidR="006116BD" w:rsidRPr="00C37580" w:rsidRDefault="006116BD" w:rsidP="00C43DAC">
            <w:pPr>
              <w:ind w:right="-540"/>
              <w:rPr>
                <w:rFonts w:ascii="Arial" w:hAnsi="Arial" w:cs="Arial"/>
                <w:b/>
                <w:color w:val="000000"/>
              </w:rPr>
            </w:pPr>
          </w:p>
        </w:tc>
        <w:tc>
          <w:tcPr>
            <w:tcW w:w="5040" w:type="dxa"/>
          </w:tcPr>
          <w:p w:rsidR="006116BD" w:rsidRPr="00C37580" w:rsidRDefault="006116BD" w:rsidP="00C43DAC">
            <w:pPr>
              <w:shd w:val="pct20" w:color="auto" w:fill="auto"/>
              <w:ind w:right="-540"/>
              <w:rPr>
                <w:rFonts w:ascii="Arial" w:hAnsi="Arial" w:cs="Arial"/>
                <w:color w:val="000000"/>
                <w:u w:val="single"/>
              </w:rPr>
            </w:pPr>
            <w:r w:rsidRPr="00C37580">
              <w:rPr>
                <w:rFonts w:ascii="Arial" w:hAnsi="Arial" w:cs="Arial"/>
                <w:color w:val="000000"/>
                <w:u w:val="single"/>
              </w:rPr>
              <w:t>Region 2 (</w:t>
            </w:r>
            <w:r w:rsidR="00A276F2" w:rsidRPr="00C37580">
              <w:rPr>
                <w:rFonts w:ascii="Arial" w:hAnsi="Arial" w:cs="Arial"/>
                <w:color w:val="000000"/>
                <w:u w:val="single"/>
              </w:rPr>
              <w:t xml:space="preserve">Olympic </w:t>
            </w:r>
            <w:r w:rsidRPr="00C37580">
              <w:rPr>
                <w:rFonts w:ascii="Arial" w:hAnsi="Arial" w:cs="Arial"/>
                <w:color w:val="000000"/>
                <w:u w:val="single"/>
              </w:rPr>
              <w:t>ESD 114 &amp; PS ESD 121)</w:t>
            </w:r>
          </w:p>
          <w:p w:rsidR="006116BD" w:rsidRPr="00C37580" w:rsidRDefault="006116BD" w:rsidP="00C43DAC">
            <w:pPr>
              <w:ind w:right="-540"/>
              <w:rPr>
                <w:rFonts w:ascii="Arial" w:hAnsi="Arial" w:cs="Arial"/>
                <w:color w:val="000000"/>
              </w:rPr>
            </w:pPr>
            <w:r w:rsidRPr="00C37580">
              <w:rPr>
                <w:rFonts w:ascii="Arial" w:hAnsi="Arial" w:cs="Arial"/>
                <w:color w:val="000000"/>
              </w:rPr>
              <w:t>Mike Shahan</w:t>
            </w:r>
          </w:p>
          <w:p w:rsidR="006116BD" w:rsidRPr="00C37580" w:rsidRDefault="006116BD" w:rsidP="00C43DAC">
            <w:pPr>
              <w:ind w:right="-540"/>
              <w:rPr>
                <w:rFonts w:ascii="Arial" w:hAnsi="Arial" w:cs="Arial"/>
                <w:color w:val="000000"/>
              </w:rPr>
            </w:pPr>
            <w:r w:rsidRPr="00C37580">
              <w:rPr>
                <w:rFonts w:ascii="Arial" w:hAnsi="Arial" w:cs="Arial"/>
                <w:color w:val="000000"/>
              </w:rPr>
              <w:t>Puget Sound ESD 121</w:t>
            </w:r>
          </w:p>
          <w:p w:rsidR="006116BD" w:rsidRPr="00C37580" w:rsidRDefault="006116BD" w:rsidP="00C43DAC">
            <w:pPr>
              <w:ind w:right="-540"/>
              <w:rPr>
                <w:rFonts w:ascii="Arial" w:hAnsi="Arial" w:cs="Arial"/>
                <w:color w:val="000000"/>
              </w:rPr>
            </w:pPr>
            <w:r w:rsidRPr="00C37580">
              <w:rPr>
                <w:rFonts w:ascii="Arial" w:hAnsi="Arial" w:cs="Arial"/>
                <w:color w:val="000000"/>
              </w:rPr>
              <w:t>1282 Valentine Ave SE</w:t>
            </w:r>
          </w:p>
          <w:p w:rsidR="006116BD" w:rsidRPr="00C37580" w:rsidRDefault="006116BD" w:rsidP="00C43DAC">
            <w:pPr>
              <w:ind w:right="-540"/>
              <w:rPr>
                <w:rFonts w:ascii="Arial" w:hAnsi="Arial" w:cs="Arial"/>
                <w:color w:val="000000"/>
              </w:rPr>
            </w:pPr>
            <w:r w:rsidRPr="00C37580">
              <w:rPr>
                <w:rFonts w:ascii="Arial" w:hAnsi="Arial" w:cs="Arial"/>
                <w:color w:val="000000"/>
              </w:rPr>
              <w:t>Pacific, WA  98047</w:t>
            </w:r>
          </w:p>
          <w:p w:rsidR="006116BD" w:rsidRPr="00C37580" w:rsidRDefault="006116BD" w:rsidP="00C43DAC">
            <w:pPr>
              <w:ind w:right="-540"/>
              <w:rPr>
                <w:rFonts w:ascii="Arial" w:hAnsi="Arial" w:cs="Arial"/>
                <w:color w:val="000000"/>
              </w:rPr>
            </w:pPr>
            <w:r w:rsidRPr="00C37580">
              <w:rPr>
                <w:rFonts w:ascii="Arial" w:hAnsi="Arial" w:cs="Arial"/>
                <w:color w:val="000000"/>
              </w:rPr>
              <w:t>253-778-7955, or 1-800-664-4549 ext. 7955</w:t>
            </w:r>
          </w:p>
          <w:p w:rsidR="006116BD" w:rsidRPr="00C37580" w:rsidRDefault="006F2579" w:rsidP="00C43DAC">
            <w:pPr>
              <w:ind w:right="-540"/>
              <w:rPr>
                <w:rFonts w:ascii="Arial" w:hAnsi="Arial" w:cs="Arial"/>
                <w:color w:val="0000FF"/>
              </w:rPr>
            </w:pPr>
            <w:hyperlink r:id="rId15" w:history="1">
              <w:r w:rsidR="006116BD" w:rsidRPr="00C37580">
                <w:rPr>
                  <w:rStyle w:val="Hyperlink"/>
                  <w:rFonts w:ascii="Arial" w:hAnsi="Arial" w:cs="Arial"/>
                </w:rPr>
                <w:t>mshahan@psesd.org</w:t>
              </w:r>
            </w:hyperlink>
            <w:r w:rsidR="006116BD" w:rsidRPr="00C37580">
              <w:rPr>
                <w:rFonts w:ascii="Arial" w:hAnsi="Arial" w:cs="Arial"/>
                <w:color w:val="0000FF"/>
              </w:rPr>
              <w:t xml:space="preserve"> </w:t>
            </w:r>
          </w:p>
        </w:tc>
      </w:tr>
      <w:tr w:rsidR="006116BD" w:rsidRPr="00C37580" w:rsidTr="00C43DAC">
        <w:tc>
          <w:tcPr>
            <w:tcW w:w="4968" w:type="dxa"/>
          </w:tcPr>
          <w:p w:rsidR="006116BD" w:rsidRPr="00C37580" w:rsidRDefault="006116BD" w:rsidP="00C43DAC">
            <w:pPr>
              <w:shd w:val="pct20" w:color="auto" w:fill="auto"/>
              <w:ind w:right="-540"/>
              <w:rPr>
                <w:rFonts w:ascii="Arial" w:hAnsi="Arial" w:cs="Arial"/>
                <w:color w:val="000000"/>
                <w:u w:val="single"/>
              </w:rPr>
            </w:pPr>
            <w:r w:rsidRPr="00C37580">
              <w:rPr>
                <w:rFonts w:ascii="Arial" w:hAnsi="Arial" w:cs="Arial"/>
                <w:color w:val="000000"/>
                <w:u w:val="single"/>
              </w:rPr>
              <w:t>Region 3 (NW ESD 189)</w:t>
            </w:r>
          </w:p>
          <w:p w:rsidR="006116BD" w:rsidRPr="00D20881" w:rsidRDefault="00D20881" w:rsidP="00C43DAC">
            <w:pPr>
              <w:tabs>
                <w:tab w:val="left" w:pos="3576"/>
              </w:tabs>
              <w:ind w:right="-540"/>
              <w:rPr>
                <w:rFonts w:ascii="Arial" w:hAnsi="Arial" w:cs="Arial"/>
                <w:color w:val="000000"/>
              </w:rPr>
            </w:pPr>
            <w:r w:rsidRPr="00D20881">
              <w:rPr>
                <w:rFonts w:ascii="Arial" w:hAnsi="Arial" w:cs="Arial"/>
                <w:color w:val="000000"/>
              </w:rPr>
              <w:t>Mark Dennis</w:t>
            </w:r>
          </w:p>
          <w:p w:rsidR="006116BD" w:rsidRPr="00D20881" w:rsidRDefault="006116BD" w:rsidP="00C43DAC">
            <w:pPr>
              <w:tabs>
                <w:tab w:val="left" w:pos="3576"/>
              </w:tabs>
              <w:ind w:right="-540"/>
              <w:rPr>
                <w:rFonts w:ascii="Arial" w:hAnsi="Arial" w:cs="Arial"/>
                <w:color w:val="000000"/>
              </w:rPr>
            </w:pPr>
            <w:r w:rsidRPr="00D20881">
              <w:rPr>
                <w:rFonts w:ascii="Arial" w:hAnsi="Arial" w:cs="Arial"/>
                <w:color w:val="000000"/>
              </w:rPr>
              <w:t>Northwest ESD 189</w:t>
            </w:r>
          </w:p>
          <w:p w:rsidR="006116BD" w:rsidRPr="00D20881" w:rsidRDefault="006116BD" w:rsidP="00C43DAC">
            <w:pPr>
              <w:tabs>
                <w:tab w:val="left" w:pos="3576"/>
              </w:tabs>
              <w:ind w:right="-540"/>
              <w:rPr>
                <w:rFonts w:ascii="Arial" w:hAnsi="Arial" w:cs="Arial"/>
                <w:color w:val="000000"/>
              </w:rPr>
            </w:pPr>
            <w:r w:rsidRPr="00D20881">
              <w:rPr>
                <w:rFonts w:ascii="Arial" w:hAnsi="Arial" w:cs="Arial"/>
                <w:color w:val="000000"/>
              </w:rPr>
              <w:t>1601 “R” Avenue</w:t>
            </w:r>
          </w:p>
          <w:p w:rsidR="006116BD" w:rsidRPr="00D20881" w:rsidRDefault="006116BD" w:rsidP="00C43DAC">
            <w:pPr>
              <w:tabs>
                <w:tab w:val="left" w:pos="3576"/>
              </w:tabs>
              <w:ind w:right="-540"/>
              <w:rPr>
                <w:rFonts w:ascii="Arial" w:hAnsi="Arial" w:cs="Arial"/>
                <w:color w:val="000000"/>
              </w:rPr>
            </w:pPr>
            <w:r w:rsidRPr="00D20881">
              <w:rPr>
                <w:rFonts w:ascii="Arial" w:hAnsi="Arial" w:cs="Arial"/>
                <w:color w:val="000000"/>
              </w:rPr>
              <w:t>Anacortes, WA 98221</w:t>
            </w:r>
          </w:p>
          <w:p w:rsidR="006116BD" w:rsidRPr="00D20881" w:rsidRDefault="006116BD" w:rsidP="00C43DAC">
            <w:pPr>
              <w:ind w:right="-540"/>
              <w:rPr>
                <w:rFonts w:ascii="Arial" w:hAnsi="Arial" w:cs="Arial"/>
                <w:color w:val="000000"/>
              </w:rPr>
            </w:pPr>
            <w:r w:rsidRPr="00D20881">
              <w:rPr>
                <w:rFonts w:ascii="Arial" w:hAnsi="Arial" w:cs="Arial"/>
                <w:color w:val="000000"/>
              </w:rPr>
              <w:t>360-299-4008</w:t>
            </w:r>
          </w:p>
          <w:p w:rsidR="006116BD" w:rsidRPr="00C37580" w:rsidRDefault="006F2579" w:rsidP="00C43DAC">
            <w:pPr>
              <w:ind w:right="-540"/>
              <w:rPr>
                <w:rFonts w:ascii="Arial" w:hAnsi="Arial" w:cs="Arial"/>
                <w:color w:val="0000FF"/>
              </w:rPr>
            </w:pPr>
            <w:hyperlink r:id="rId16" w:history="1">
              <w:r w:rsidR="00D20881" w:rsidRPr="006333C8">
                <w:rPr>
                  <w:rStyle w:val="Hyperlink"/>
                  <w:rFonts w:ascii="Arial" w:hAnsi="Arial" w:cs="Arial"/>
                </w:rPr>
                <w:t>mdennis@nwesd.org</w:t>
              </w:r>
            </w:hyperlink>
          </w:p>
          <w:p w:rsidR="006116BD" w:rsidRPr="00C37580" w:rsidRDefault="006116BD" w:rsidP="00C43DAC">
            <w:pPr>
              <w:ind w:right="-540"/>
              <w:rPr>
                <w:rFonts w:ascii="Arial" w:hAnsi="Arial" w:cs="Arial"/>
                <w:b/>
                <w:color w:val="000000"/>
              </w:rPr>
            </w:pPr>
          </w:p>
        </w:tc>
        <w:tc>
          <w:tcPr>
            <w:tcW w:w="5040" w:type="dxa"/>
          </w:tcPr>
          <w:p w:rsidR="006116BD" w:rsidRPr="00C37580" w:rsidRDefault="006116BD" w:rsidP="00C43DAC">
            <w:pPr>
              <w:shd w:val="pct20" w:color="auto" w:fill="auto"/>
              <w:ind w:right="-540"/>
              <w:rPr>
                <w:rFonts w:ascii="Arial" w:hAnsi="Arial" w:cs="Arial"/>
                <w:color w:val="000000"/>
                <w:u w:val="single"/>
              </w:rPr>
            </w:pPr>
            <w:r w:rsidRPr="00C37580">
              <w:rPr>
                <w:rFonts w:ascii="Arial" w:hAnsi="Arial" w:cs="Arial"/>
                <w:color w:val="000000"/>
                <w:u w:val="single"/>
              </w:rPr>
              <w:t>Region 4 (ESD 105,</w:t>
            </w:r>
            <w:r w:rsidR="00A276F2" w:rsidRPr="00C37580">
              <w:rPr>
                <w:rFonts w:ascii="Arial" w:hAnsi="Arial" w:cs="Arial"/>
                <w:color w:val="000000"/>
                <w:u w:val="single"/>
              </w:rPr>
              <w:t xml:space="preserve"> NC</w:t>
            </w:r>
            <w:r w:rsidRPr="00C37580">
              <w:rPr>
                <w:rFonts w:ascii="Arial" w:hAnsi="Arial" w:cs="Arial"/>
                <w:color w:val="000000"/>
                <w:u w:val="single"/>
              </w:rPr>
              <w:t xml:space="preserve"> ESD 123, &amp; ESD 171)</w:t>
            </w:r>
          </w:p>
          <w:p w:rsidR="006116BD" w:rsidRPr="00C37580" w:rsidRDefault="006116BD" w:rsidP="00C43DAC">
            <w:pPr>
              <w:ind w:left="-18" w:right="-540"/>
              <w:rPr>
                <w:rFonts w:ascii="Arial" w:hAnsi="Arial" w:cs="Arial"/>
                <w:color w:val="000000"/>
              </w:rPr>
            </w:pPr>
            <w:r w:rsidRPr="00C37580">
              <w:rPr>
                <w:rFonts w:ascii="Arial" w:hAnsi="Arial" w:cs="Arial"/>
                <w:color w:val="000000"/>
              </w:rPr>
              <w:t>Dan Payne</w:t>
            </w:r>
          </w:p>
          <w:p w:rsidR="006116BD" w:rsidRPr="00C37580" w:rsidRDefault="006116BD" w:rsidP="00C43DAC">
            <w:pPr>
              <w:ind w:left="-18" w:right="-540"/>
              <w:rPr>
                <w:rFonts w:ascii="Arial" w:hAnsi="Arial" w:cs="Arial"/>
                <w:color w:val="000000"/>
              </w:rPr>
            </w:pPr>
            <w:r w:rsidRPr="00C37580">
              <w:rPr>
                <w:rFonts w:ascii="Arial" w:hAnsi="Arial" w:cs="Arial"/>
                <w:color w:val="000000"/>
              </w:rPr>
              <w:t>ESD 105</w:t>
            </w:r>
          </w:p>
          <w:p w:rsidR="006116BD" w:rsidRPr="00C37580" w:rsidRDefault="006116BD" w:rsidP="00C43DAC">
            <w:pPr>
              <w:ind w:left="-18" w:right="-540"/>
              <w:rPr>
                <w:rFonts w:ascii="Arial" w:hAnsi="Arial" w:cs="Arial"/>
                <w:color w:val="000000"/>
              </w:rPr>
            </w:pPr>
            <w:r w:rsidRPr="00C37580">
              <w:rPr>
                <w:rFonts w:ascii="Arial" w:hAnsi="Arial" w:cs="Arial"/>
                <w:color w:val="000000"/>
              </w:rPr>
              <w:t>33 S. Second Avenue</w:t>
            </w:r>
          </w:p>
          <w:p w:rsidR="006116BD" w:rsidRPr="00C37580" w:rsidRDefault="006116BD" w:rsidP="00C43DAC">
            <w:pPr>
              <w:ind w:left="-18" w:right="-540"/>
              <w:rPr>
                <w:rFonts w:ascii="Arial" w:hAnsi="Arial" w:cs="Arial"/>
                <w:color w:val="000000"/>
              </w:rPr>
            </w:pPr>
            <w:r w:rsidRPr="00C37580">
              <w:rPr>
                <w:rFonts w:ascii="Arial" w:hAnsi="Arial" w:cs="Arial"/>
                <w:color w:val="000000"/>
              </w:rPr>
              <w:t>Yakima, WA 98902</w:t>
            </w:r>
          </w:p>
          <w:p w:rsidR="006116BD" w:rsidRPr="00C37580" w:rsidRDefault="006116BD" w:rsidP="00C43DAC">
            <w:pPr>
              <w:ind w:left="-18" w:right="-540"/>
              <w:rPr>
                <w:rFonts w:ascii="Arial" w:hAnsi="Arial" w:cs="Arial"/>
                <w:color w:val="000000"/>
              </w:rPr>
            </w:pPr>
            <w:r w:rsidRPr="00C37580">
              <w:rPr>
                <w:rFonts w:ascii="Arial" w:hAnsi="Arial" w:cs="Arial"/>
                <w:color w:val="000000"/>
              </w:rPr>
              <w:t>509-454-3105</w:t>
            </w:r>
          </w:p>
          <w:p w:rsidR="006116BD" w:rsidRPr="00C37580" w:rsidRDefault="006F2579" w:rsidP="00C43DAC">
            <w:pPr>
              <w:ind w:right="-540"/>
              <w:rPr>
                <w:rFonts w:ascii="Arial" w:hAnsi="Arial" w:cs="Arial"/>
                <w:color w:val="0000FF"/>
              </w:rPr>
            </w:pPr>
            <w:hyperlink r:id="rId17" w:history="1">
              <w:r w:rsidR="006116BD" w:rsidRPr="00C37580">
                <w:rPr>
                  <w:rStyle w:val="Hyperlink"/>
                  <w:rFonts w:ascii="Arial" w:hAnsi="Arial" w:cs="Arial"/>
                </w:rPr>
                <w:t>dan.payne@esd105.</w:t>
              </w:r>
            </w:hyperlink>
            <w:r w:rsidR="006116BD" w:rsidRPr="00C37580">
              <w:rPr>
                <w:rFonts w:ascii="Arial" w:hAnsi="Arial" w:cs="Arial"/>
                <w:color w:val="0000FF"/>
                <w:u w:val="single"/>
              </w:rPr>
              <w:t>org</w:t>
            </w:r>
            <w:r w:rsidR="006116BD" w:rsidRPr="00C37580">
              <w:rPr>
                <w:rFonts w:ascii="Arial" w:hAnsi="Arial" w:cs="Arial"/>
                <w:color w:val="0000FF"/>
              </w:rPr>
              <w:t xml:space="preserve"> </w:t>
            </w:r>
          </w:p>
          <w:p w:rsidR="006116BD" w:rsidRPr="00C37580" w:rsidRDefault="006116BD" w:rsidP="00C43DAC">
            <w:pPr>
              <w:ind w:right="-540"/>
              <w:rPr>
                <w:rFonts w:ascii="Arial" w:hAnsi="Arial" w:cs="Arial"/>
                <w:color w:val="000000"/>
                <w:u w:val="single"/>
              </w:rPr>
            </w:pPr>
          </w:p>
        </w:tc>
      </w:tr>
      <w:tr w:rsidR="006116BD" w:rsidRPr="00C37580" w:rsidTr="00C43DAC">
        <w:tc>
          <w:tcPr>
            <w:tcW w:w="4968" w:type="dxa"/>
          </w:tcPr>
          <w:p w:rsidR="006116BD" w:rsidRPr="00C37580" w:rsidRDefault="006116BD" w:rsidP="00C43DAC">
            <w:pPr>
              <w:shd w:val="pct20" w:color="auto" w:fill="auto"/>
              <w:ind w:right="-540"/>
              <w:rPr>
                <w:rFonts w:ascii="Arial" w:hAnsi="Arial" w:cs="Arial"/>
                <w:color w:val="000000"/>
                <w:u w:val="single"/>
              </w:rPr>
            </w:pPr>
            <w:r w:rsidRPr="00C37580">
              <w:rPr>
                <w:rFonts w:ascii="Arial" w:hAnsi="Arial" w:cs="Arial"/>
                <w:color w:val="000000"/>
                <w:u w:val="single"/>
              </w:rPr>
              <w:t>Region 5 (</w:t>
            </w:r>
            <w:r w:rsidR="00A276F2" w:rsidRPr="00C37580">
              <w:rPr>
                <w:rFonts w:ascii="Arial" w:hAnsi="Arial" w:cs="Arial"/>
                <w:color w:val="000000"/>
                <w:u w:val="single"/>
              </w:rPr>
              <w:t>NEW</w:t>
            </w:r>
            <w:r w:rsidRPr="00C37580">
              <w:rPr>
                <w:rFonts w:ascii="Arial" w:hAnsi="Arial" w:cs="Arial"/>
                <w:color w:val="000000"/>
                <w:u w:val="single"/>
              </w:rPr>
              <w:t>ESD 101)</w:t>
            </w:r>
          </w:p>
          <w:p w:rsidR="006116BD" w:rsidRPr="00C37580" w:rsidRDefault="006116BD" w:rsidP="00C43DAC">
            <w:pPr>
              <w:tabs>
                <w:tab w:val="left" w:pos="3576"/>
              </w:tabs>
              <w:ind w:right="-540"/>
              <w:rPr>
                <w:rFonts w:ascii="Arial" w:hAnsi="Arial" w:cs="Arial"/>
                <w:color w:val="000000"/>
              </w:rPr>
            </w:pPr>
            <w:r w:rsidRPr="00C37580">
              <w:rPr>
                <w:rFonts w:ascii="Arial" w:hAnsi="Arial" w:cs="Arial"/>
                <w:color w:val="000000"/>
              </w:rPr>
              <w:t>Chris Jose</w:t>
            </w:r>
          </w:p>
          <w:p w:rsidR="006116BD" w:rsidRPr="00C37580" w:rsidRDefault="006116BD" w:rsidP="00C43DAC">
            <w:pPr>
              <w:tabs>
                <w:tab w:val="left" w:pos="3576"/>
              </w:tabs>
              <w:ind w:right="-540"/>
              <w:rPr>
                <w:rFonts w:ascii="Arial" w:hAnsi="Arial" w:cs="Arial"/>
                <w:color w:val="000000"/>
              </w:rPr>
            </w:pPr>
            <w:r w:rsidRPr="00C37580">
              <w:rPr>
                <w:rFonts w:ascii="Arial" w:hAnsi="Arial" w:cs="Arial"/>
                <w:color w:val="000000"/>
              </w:rPr>
              <w:t>ESD 101</w:t>
            </w:r>
          </w:p>
          <w:p w:rsidR="006116BD" w:rsidRPr="00C37580" w:rsidRDefault="006116BD" w:rsidP="00C43DAC">
            <w:pPr>
              <w:tabs>
                <w:tab w:val="left" w:pos="3576"/>
              </w:tabs>
              <w:ind w:right="-540"/>
              <w:rPr>
                <w:rFonts w:ascii="Arial" w:hAnsi="Arial" w:cs="Arial"/>
                <w:color w:val="000000"/>
              </w:rPr>
            </w:pPr>
            <w:r w:rsidRPr="00C37580">
              <w:rPr>
                <w:rFonts w:ascii="Arial" w:hAnsi="Arial" w:cs="Arial"/>
                <w:color w:val="000000"/>
              </w:rPr>
              <w:t>4202 South Regal</w:t>
            </w:r>
          </w:p>
          <w:p w:rsidR="006116BD" w:rsidRPr="00C37580" w:rsidRDefault="006116BD" w:rsidP="00C43DAC">
            <w:pPr>
              <w:tabs>
                <w:tab w:val="left" w:pos="3576"/>
              </w:tabs>
              <w:ind w:right="-540"/>
              <w:rPr>
                <w:rFonts w:ascii="Arial" w:hAnsi="Arial" w:cs="Arial"/>
                <w:color w:val="000000"/>
              </w:rPr>
            </w:pPr>
            <w:r w:rsidRPr="00C37580">
              <w:rPr>
                <w:rFonts w:ascii="Arial" w:hAnsi="Arial" w:cs="Arial"/>
                <w:color w:val="000000"/>
              </w:rPr>
              <w:t>Spokane, WA 99223-7738</w:t>
            </w:r>
          </w:p>
          <w:p w:rsidR="006116BD" w:rsidRPr="00C37580" w:rsidRDefault="006116BD" w:rsidP="00C43DAC">
            <w:pPr>
              <w:ind w:right="-540"/>
              <w:rPr>
                <w:rFonts w:ascii="Arial" w:hAnsi="Arial" w:cs="Arial"/>
                <w:color w:val="000000"/>
              </w:rPr>
            </w:pPr>
            <w:r w:rsidRPr="00C37580">
              <w:rPr>
                <w:rFonts w:ascii="Arial" w:hAnsi="Arial" w:cs="Arial"/>
                <w:color w:val="000000"/>
              </w:rPr>
              <w:t>509-789-3558</w:t>
            </w:r>
          </w:p>
          <w:p w:rsidR="0004029C" w:rsidRPr="00C37580" w:rsidRDefault="006F2579" w:rsidP="00C43DAC">
            <w:pPr>
              <w:ind w:right="-540"/>
              <w:rPr>
                <w:rFonts w:ascii="Arial" w:hAnsi="Arial" w:cs="Arial"/>
                <w:color w:val="0000FF"/>
              </w:rPr>
            </w:pPr>
            <w:hyperlink r:id="rId18" w:history="1">
              <w:r w:rsidR="006116BD" w:rsidRPr="00C37580">
                <w:rPr>
                  <w:rStyle w:val="Hyperlink"/>
                  <w:rFonts w:ascii="Arial" w:hAnsi="Arial" w:cs="Arial"/>
                </w:rPr>
                <w:t>cjose@esd101.net</w:t>
              </w:r>
            </w:hyperlink>
            <w:r w:rsidR="006116BD" w:rsidRPr="00C37580">
              <w:rPr>
                <w:rFonts w:ascii="Arial" w:hAnsi="Arial" w:cs="Arial"/>
                <w:color w:val="0000FF"/>
              </w:rPr>
              <w:t xml:space="preserve"> </w:t>
            </w:r>
          </w:p>
        </w:tc>
        <w:tc>
          <w:tcPr>
            <w:tcW w:w="5040" w:type="dxa"/>
            <w:shd w:val="clear" w:color="auto" w:fill="auto"/>
          </w:tcPr>
          <w:p w:rsidR="006116BD" w:rsidRPr="00C37580" w:rsidRDefault="006116BD" w:rsidP="00C43DAC">
            <w:pPr>
              <w:shd w:val="pct20" w:color="auto" w:fill="auto"/>
              <w:ind w:right="-540"/>
              <w:rPr>
                <w:rFonts w:ascii="Arial" w:hAnsi="Arial" w:cs="Arial"/>
                <w:color w:val="000000"/>
                <w:u w:val="single"/>
              </w:rPr>
            </w:pPr>
          </w:p>
        </w:tc>
      </w:tr>
    </w:tbl>
    <w:p w:rsidR="006116BD" w:rsidRPr="00C37580" w:rsidRDefault="006116BD" w:rsidP="006116BD">
      <w:pPr>
        <w:tabs>
          <w:tab w:val="left" w:pos="810"/>
        </w:tabs>
        <w:rPr>
          <w:rFonts w:ascii="Arial" w:hAnsi="Arial" w:cs="Arial"/>
        </w:rPr>
      </w:pPr>
      <w:r w:rsidRPr="00C37580">
        <w:rPr>
          <w:rFonts w:ascii="Arial" w:hAnsi="Arial" w:cs="Arial"/>
        </w:rPr>
        <w:lastRenderedPageBreak/>
        <w:t>BULLETIN NO. 0</w:t>
      </w:r>
      <w:r w:rsidR="003A7233">
        <w:rPr>
          <w:rFonts w:ascii="Arial" w:hAnsi="Arial" w:cs="Arial"/>
        </w:rPr>
        <w:t>08</w:t>
      </w:r>
      <w:r w:rsidR="003E1E3D">
        <w:rPr>
          <w:rFonts w:ascii="Arial" w:hAnsi="Arial" w:cs="Arial"/>
        </w:rPr>
        <w:t>-19</w:t>
      </w:r>
      <w:r w:rsidRPr="00C37580">
        <w:rPr>
          <w:rFonts w:ascii="Arial" w:hAnsi="Arial" w:cs="Arial"/>
        </w:rPr>
        <w:t xml:space="preserve"> ST</w:t>
      </w:r>
    </w:p>
    <w:p w:rsidR="006116BD" w:rsidRPr="00C37580" w:rsidRDefault="006116BD" w:rsidP="006116BD">
      <w:pPr>
        <w:ind w:right="-540"/>
        <w:rPr>
          <w:rFonts w:ascii="Arial" w:hAnsi="Arial" w:cs="Arial"/>
        </w:rPr>
      </w:pPr>
      <w:r w:rsidRPr="00C37580">
        <w:rPr>
          <w:rFonts w:ascii="Arial" w:hAnsi="Arial" w:cs="Arial"/>
        </w:rPr>
        <w:t>Page 3</w:t>
      </w:r>
    </w:p>
    <w:p w:rsidR="006116BD" w:rsidRPr="00C37580" w:rsidRDefault="00961056" w:rsidP="006116BD">
      <w:pPr>
        <w:ind w:right="-540"/>
        <w:rPr>
          <w:rFonts w:ascii="Arial" w:hAnsi="Arial" w:cs="Arial"/>
          <w:b/>
        </w:rPr>
      </w:pPr>
      <w:r>
        <w:rPr>
          <w:rFonts w:ascii="Arial" w:hAnsi="Arial" w:cs="Arial"/>
        </w:rPr>
        <w:t>February 2</w:t>
      </w:r>
      <w:r w:rsidR="00741890">
        <w:rPr>
          <w:rFonts w:ascii="Arial" w:hAnsi="Arial" w:cs="Arial"/>
        </w:rPr>
        <w:t>6</w:t>
      </w:r>
      <w:r w:rsidR="0004029C" w:rsidRPr="00C37580">
        <w:rPr>
          <w:rFonts w:ascii="Arial" w:hAnsi="Arial" w:cs="Arial"/>
        </w:rPr>
        <w:t>, 201</w:t>
      </w:r>
      <w:r w:rsidR="00D20881">
        <w:rPr>
          <w:rFonts w:ascii="Arial" w:hAnsi="Arial" w:cs="Arial"/>
        </w:rPr>
        <w:t>9</w:t>
      </w:r>
    </w:p>
    <w:p w:rsidR="006116BD" w:rsidRPr="00C37580" w:rsidRDefault="006116BD" w:rsidP="006116BD">
      <w:pPr>
        <w:rPr>
          <w:rFonts w:ascii="Arial" w:hAnsi="Arial" w:cs="Arial"/>
        </w:rPr>
      </w:pPr>
    </w:p>
    <w:p w:rsidR="006116BD" w:rsidRPr="00C37580" w:rsidRDefault="006116BD" w:rsidP="006116BD">
      <w:pPr>
        <w:rPr>
          <w:rFonts w:ascii="Arial" w:hAnsi="Arial" w:cs="Arial"/>
        </w:rPr>
      </w:pPr>
    </w:p>
    <w:p w:rsidR="006116BD" w:rsidRPr="00C37580" w:rsidRDefault="006116BD" w:rsidP="006116BD">
      <w:pPr>
        <w:rPr>
          <w:rFonts w:ascii="Arial" w:hAnsi="Arial" w:cs="Arial"/>
          <w:b/>
        </w:rPr>
      </w:pPr>
      <w:r w:rsidRPr="00C37580">
        <w:rPr>
          <w:rFonts w:ascii="Arial" w:hAnsi="Arial" w:cs="Arial"/>
          <w:b/>
        </w:rPr>
        <w:t>INFORMATION AND ASSISTANCE</w:t>
      </w:r>
    </w:p>
    <w:p w:rsidR="006116BD" w:rsidRPr="00C37580" w:rsidRDefault="006116BD" w:rsidP="006116BD">
      <w:pPr>
        <w:rPr>
          <w:rFonts w:ascii="Arial" w:hAnsi="Arial" w:cs="Arial"/>
        </w:rPr>
      </w:pPr>
    </w:p>
    <w:p w:rsidR="006116BD" w:rsidRPr="00C37580" w:rsidRDefault="006116BD" w:rsidP="006116BD">
      <w:pPr>
        <w:rPr>
          <w:rFonts w:ascii="Arial" w:hAnsi="Arial" w:cs="Arial"/>
        </w:rPr>
      </w:pPr>
      <w:r w:rsidRPr="00C37580">
        <w:rPr>
          <w:rFonts w:ascii="Arial" w:hAnsi="Arial" w:cs="Arial"/>
        </w:rPr>
        <w:t xml:space="preserve">Other questions concerning this report may be directed to </w:t>
      </w:r>
      <w:r w:rsidR="009A4762" w:rsidRPr="00C37580">
        <w:rPr>
          <w:rFonts w:ascii="Arial" w:hAnsi="Arial" w:cs="Arial"/>
        </w:rPr>
        <w:t xml:space="preserve">Patti Enbody, </w:t>
      </w:r>
      <w:r w:rsidR="00D20881">
        <w:rPr>
          <w:rFonts w:ascii="Arial" w:hAnsi="Arial" w:cs="Arial"/>
        </w:rPr>
        <w:t>Interim Director</w:t>
      </w:r>
      <w:r w:rsidR="009A4762" w:rsidRPr="00C37580">
        <w:rPr>
          <w:rFonts w:ascii="Arial" w:hAnsi="Arial" w:cs="Arial"/>
        </w:rPr>
        <w:t xml:space="preserve"> for</w:t>
      </w:r>
      <w:r w:rsidRPr="00C37580">
        <w:rPr>
          <w:rFonts w:ascii="Arial" w:hAnsi="Arial" w:cs="Arial"/>
        </w:rPr>
        <w:t xml:space="preserve"> Student</w:t>
      </w:r>
      <w:r w:rsidR="009A4762" w:rsidRPr="00C37580">
        <w:rPr>
          <w:rFonts w:ascii="Arial" w:hAnsi="Arial" w:cs="Arial"/>
        </w:rPr>
        <w:t xml:space="preserve"> Transportation, at 360-725-6122</w:t>
      </w:r>
      <w:r w:rsidRPr="00C37580">
        <w:rPr>
          <w:rFonts w:ascii="Arial" w:hAnsi="Arial" w:cs="Arial"/>
        </w:rPr>
        <w:t xml:space="preserve"> or </w:t>
      </w:r>
      <w:hyperlink r:id="rId19" w:history="1">
        <w:r w:rsidR="009A4762" w:rsidRPr="00C37580">
          <w:rPr>
            <w:rStyle w:val="Hyperlink"/>
            <w:rFonts w:ascii="Arial" w:hAnsi="Arial" w:cs="Arial"/>
          </w:rPr>
          <w:t>patti.enbody@k12.wa.us</w:t>
        </w:r>
      </w:hyperlink>
      <w:r w:rsidR="009A4762" w:rsidRPr="00C37580">
        <w:rPr>
          <w:rFonts w:ascii="Arial" w:hAnsi="Arial" w:cs="Arial"/>
          <w:u w:val="single"/>
        </w:rPr>
        <w:t>.</w:t>
      </w:r>
      <w:r w:rsidR="006A71BF">
        <w:rPr>
          <w:rFonts w:ascii="Arial" w:hAnsi="Arial" w:cs="Arial"/>
        </w:rPr>
        <w:t xml:space="preserve"> </w:t>
      </w:r>
      <w:r w:rsidRPr="00C37580">
        <w:rPr>
          <w:rFonts w:ascii="Arial" w:hAnsi="Arial" w:cs="Arial"/>
        </w:rPr>
        <w:t>The OSPI TTY number is 360-664-3631.</w:t>
      </w:r>
    </w:p>
    <w:p w:rsidR="006116BD" w:rsidRPr="00C37580" w:rsidRDefault="006116BD" w:rsidP="006116BD">
      <w:pPr>
        <w:tabs>
          <w:tab w:val="left" w:pos="810"/>
        </w:tabs>
        <w:rPr>
          <w:rFonts w:ascii="Arial" w:hAnsi="Arial" w:cs="Arial"/>
        </w:rPr>
      </w:pPr>
    </w:p>
    <w:p w:rsidR="006116BD" w:rsidRPr="00C37580" w:rsidRDefault="006116BD" w:rsidP="006116BD">
      <w:pPr>
        <w:tabs>
          <w:tab w:val="left" w:pos="1440"/>
          <w:tab w:val="left" w:pos="3690"/>
          <w:tab w:val="left" w:pos="5580"/>
          <w:tab w:val="left" w:pos="6480"/>
          <w:tab w:val="left" w:pos="7200"/>
        </w:tabs>
        <w:rPr>
          <w:rFonts w:ascii="Arial" w:hAnsi="Arial" w:cs="Arial"/>
          <w:color w:val="000000"/>
        </w:rPr>
      </w:pPr>
      <w:r w:rsidRPr="00C37580">
        <w:rPr>
          <w:rFonts w:ascii="Arial" w:hAnsi="Arial" w:cs="Arial"/>
          <w:color w:val="000000"/>
        </w:rPr>
        <w:t xml:space="preserve">This bulletin is also available on OSPI’s </w:t>
      </w:r>
      <w:hyperlink r:id="rId20" w:history="1">
        <w:r w:rsidR="00C37580" w:rsidRPr="00C37580">
          <w:rPr>
            <w:rStyle w:val="Hyperlink"/>
            <w:rFonts w:ascii="Arial" w:hAnsi="Arial" w:cs="Arial"/>
          </w:rPr>
          <w:t>Bulletins and Memoranda</w:t>
        </w:r>
      </w:hyperlink>
      <w:r w:rsidR="00C37580" w:rsidRPr="00C37580">
        <w:rPr>
          <w:rStyle w:val="Hyperlink"/>
          <w:rFonts w:ascii="Arial" w:hAnsi="Arial" w:cs="Arial"/>
        </w:rPr>
        <w:t xml:space="preserve"> </w:t>
      </w:r>
      <w:r w:rsidR="00C37580" w:rsidRPr="00C37580">
        <w:rPr>
          <w:rFonts w:ascii="Arial" w:hAnsi="Arial" w:cs="Arial"/>
          <w:color w:val="000000"/>
        </w:rPr>
        <w:t>website.</w:t>
      </w:r>
    </w:p>
    <w:p w:rsidR="006116BD" w:rsidRPr="00961056" w:rsidRDefault="006116BD" w:rsidP="006116BD">
      <w:pPr>
        <w:tabs>
          <w:tab w:val="left" w:pos="1440"/>
          <w:tab w:val="left" w:pos="3690"/>
          <w:tab w:val="left" w:pos="5580"/>
          <w:tab w:val="left" w:pos="6480"/>
          <w:tab w:val="left" w:pos="7200"/>
        </w:tabs>
        <w:rPr>
          <w:rFonts w:ascii="Arial" w:hAnsi="Arial" w:cs="Arial"/>
          <w:color w:val="000000"/>
        </w:rPr>
      </w:pPr>
    </w:p>
    <w:p w:rsidR="00C37580" w:rsidRPr="007A0932" w:rsidRDefault="00C37580" w:rsidP="00C37580">
      <w:pPr>
        <w:tabs>
          <w:tab w:val="left" w:pos="1440"/>
          <w:tab w:val="left" w:pos="5040"/>
        </w:tabs>
        <w:rPr>
          <w:rFonts w:ascii="Arial" w:hAnsi="Arial" w:cs="Arial"/>
        </w:rPr>
      </w:pPr>
      <w:r w:rsidRPr="007A0932">
        <w:rPr>
          <w:rFonts w:ascii="Arial" w:hAnsi="Arial" w:cs="Arial"/>
        </w:rPr>
        <w:t>Jamila B. Thomas</w:t>
      </w:r>
    </w:p>
    <w:p w:rsidR="00C37580" w:rsidRPr="007A0932" w:rsidRDefault="00C37580" w:rsidP="00C37580">
      <w:pPr>
        <w:tabs>
          <w:tab w:val="left" w:pos="1440"/>
          <w:tab w:val="left" w:pos="5040"/>
        </w:tabs>
        <w:rPr>
          <w:rFonts w:ascii="Arial" w:hAnsi="Arial" w:cs="Arial"/>
        </w:rPr>
      </w:pPr>
      <w:r w:rsidRPr="007A0932">
        <w:rPr>
          <w:rFonts w:ascii="Arial" w:hAnsi="Arial" w:cs="Arial"/>
        </w:rPr>
        <w:t>Chief of Staff</w:t>
      </w:r>
    </w:p>
    <w:p w:rsidR="00C37580" w:rsidRPr="007A0932" w:rsidRDefault="00C37580" w:rsidP="00C37580">
      <w:pPr>
        <w:tabs>
          <w:tab w:val="left" w:pos="1440"/>
          <w:tab w:val="left" w:pos="5040"/>
        </w:tabs>
        <w:rPr>
          <w:rFonts w:ascii="Arial" w:hAnsi="Arial" w:cs="Arial"/>
        </w:rPr>
      </w:pPr>
    </w:p>
    <w:p w:rsidR="00C37580" w:rsidRPr="007A0932" w:rsidRDefault="00D20881" w:rsidP="00C37580">
      <w:pPr>
        <w:tabs>
          <w:tab w:val="left" w:pos="1440"/>
          <w:tab w:val="left" w:pos="5040"/>
        </w:tabs>
        <w:rPr>
          <w:rFonts w:ascii="Arial" w:hAnsi="Arial" w:cs="Arial"/>
        </w:rPr>
      </w:pPr>
      <w:r>
        <w:rPr>
          <w:rFonts w:ascii="Arial" w:hAnsi="Arial" w:cs="Arial"/>
        </w:rPr>
        <w:t>T.J. Kelly</w:t>
      </w:r>
    </w:p>
    <w:p w:rsidR="00C37580" w:rsidRPr="007A0932" w:rsidRDefault="00D20881" w:rsidP="00C37580">
      <w:pPr>
        <w:tabs>
          <w:tab w:val="left" w:pos="1440"/>
          <w:tab w:val="left" w:pos="5040"/>
        </w:tabs>
        <w:rPr>
          <w:rFonts w:ascii="Arial" w:hAnsi="Arial" w:cs="Arial"/>
        </w:rPr>
      </w:pPr>
      <w:r>
        <w:rPr>
          <w:rFonts w:ascii="Arial" w:hAnsi="Arial" w:cs="Arial"/>
        </w:rPr>
        <w:t xml:space="preserve">Interim </w:t>
      </w:r>
      <w:r w:rsidR="00C37580" w:rsidRPr="007A0932">
        <w:rPr>
          <w:rFonts w:ascii="Arial" w:hAnsi="Arial" w:cs="Arial"/>
        </w:rPr>
        <w:t>Chief Financial Officer</w:t>
      </w:r>
    </w:p>
    <w:p w:rsidR="00C37580" w:rsidRPr="007A0932" w:rsidRDefault="00C37580" w:rsidP="00C37580">
      <w:pPr>
        <w:tabs>
          <w:tab w:val="left" w:pos="1440"/>
          <w:tab w:val="left" w:pos="5040"/>
        </w:tabs>
        <w:rPr>
          <w:rFonts w:ascii="Arial" w:hAnsi="Arial" w:cs="Arial"/>
        </w:rPr>
      </w:pPr>
      <w:r w:rsidRPr="007A0932">
        <w:rPr>
          <w:rFonts w:ascii="Arial" w:hAnsi="Arial" w:cs="Arial"/>
        </w:rPr>
        <w:t>Financial Resources</w:t>
      </w:r>
    </w:p>
    <w:p w:rsidR="00C37580" w:rsidRDefault="00C37580" w:rsidP="00C37580">
      <w:pPr>
        <w:rPr>
          <w:rFonts w:ascii="Arial" w:hAnsi="Arial" w:cs="Arial"/>
        </w:rPr>
      </w:pPr>
    </w:p>
    <w:p w:rsidR="00961056" w:rsidRDefault="00D20881" w:rsidP="00C37580">
      <w:pPr>
        <w:rPr>
          <w:rFonts w:ascii="Arial" w:hAnsi="Arial" w:cs="Arial"/>
        </w:rPr>
      </w:pPr>
      <w:r>
        <w:rPr>
          <w:rFonts w:ascii="Arial" w:hAnsi="Arial" w:cs="Arial"/>
        </w:rPr>
        <w:t>Patti Enbody</w:t>
      </w:r>
    </w:p>
    <w:p w:rsidR="00961056" w:rsidRDefault="00D20881" w:rsidP="00C37580">
      <w:pPr>
        <w:rPr>
          <w:rFonts w:ascii="Arial" w:hAnsi="Arial" w:cs="Arial"/>
        </w:rPr>
      </w:pPr>
      <w:r>
        <w:rPr>
          <w:rFonts w:ascii="Arial" w:hAnsi="Arial" w:cs="Arial"/>
        </w:rPr>
        <w:t xml:space="preserve">Interim </w:t>
      </w:r>
      <w:r w:rsidR="00961056" w:rsidRPr="007A0932">
        <w:rPr>
          <w:rFonts w:ascii="Arial" w:hAnsi="Arial" w:cs="Arial"/>
        </w:rPr>
        <w:t>Directo</w:t>
      </w:r>
      <w:r w:rsidR="00961056">
        <w:rPr>
          <w:rFonts w:ascii="Arial" w:hAnsi="Arial" w:cs="Arial"/>
        </w:rPr>
        <w:t>r</w:t>
      </w:r>
    </w:p>
    <w:p w:rsidR="00961056" w:rsidRDefault="00961056" w:rsidP="00C37580">
      <w:pPr>
        <w:rPr>
          <w:rFonts w:ascii="Arial" w:hAnsi="Arial" w:cs="Arial"/>
        </w:rPr>
      </w:pPr>
      <w:r w:rsidRPr="007A0932">
        <w:rPr>
          <w:rFonts w:ascii="Arial" w:hAnsi="Arial" w:cs="Arial"/>
        </w:rPr>
        <w:t>Student Transportation</w:t>
      </w:r>
    </w:p>
    <w:p w:rsidR="00961056" w:rsidRDefault="00961056" w:rsidP="00C37580">
      <w:pPr>
        <w:rPr>
          <w:rFonts w:ascii="Arial" w:hAnsi="Arial" w:cs="Arial"/>
        </w:rPr>
      </w:pPr>
    </w:p>
    <w:p w:rsidR="00C37580" w:rsidRPr="007A0932" w:rsidRDefault="00D20881" w:rsidP="00C37580">
      <w:pPr>
        <w:rPr>
          <w:rFonts w:ascii="Arial" w:hAnsi="Arial" w:cs="Arial"/>
        </w:rPr>
      </w:pPr>
      <w:proofErr w:type="spellStart"/>
      <w:r>
        <w:rPr>
          <w:rFonts w:ascii="Arial" w:hAnsi="Arial" w:cs="Arial"/>
        </w:rPr>
        <w:t>CR</w:t>
      </w:r>
      <w:proofErr w:type="gramStart"/>
      <w:r>
        <w:rPr>
          <w:rFonts w:ascii="Arial" w:hAnsi="Arial" w:cs="Arial"/>
        </w:rPr>
        <w:t>:tcl</w:t>
      </w:r>
      <w:proofErr w:type="spellEnd"/>
      <w:proofErr w:type="gramEnd"/>
    </w:p>
    <w:p w:rsidR="006116BD" w:rsidRPr="006215EB" w:rsidRDefault="006116BD" w:rsidP="006116BD">
      <w:pPr>
        <w:tabs>
          <w:tab w:val="left" w:pos="1440"/>
          <w:tab w:val="left" w:pos="5040"/>
        </w:tabs>
        <w:rPr>
          <w:rFonts w:asciiTheme="minorHAnsi" w:hAnsiTheme="minorHAnsi" w:cs="Arial"/>
        </w:rPr>
      </w:pPr>
    </w:p>
    <w:p w:rsidR="006116BD" w:rsidRPr="00C37580" w:rsidRDefault="006116BD" w:rsidP="006116BD">
      <w:pPr>
        <w:tabs>
          <w:tab w:val="left" w:pos="1710"/>
        </w:tabs>
        <w:rPr>
          <w:rFonts w:ascii="Arial" w:hAnsi="Arial" w:cs="Arial"/>
          <w:u w:val="single"/>
        </w:rPr>
      </w:pPr>
      <w:r w:rsidRPr="00C37580">
        <w:rPr>
          <w:rFonts w:ascii="Arial" w:hAnsi="Arial" w:cs="Arial"/>
          <w:b/>
        </w:rPr>
        <w:t>Attachment 1</w:t>
      </w:r>
      <w:r w:rsidRPr="00C37580">
        <w:rPr>
          <w:rFonts w:ascii="Arial" w:hAnsi="Arial" w:cs="Arial"/>
        </w:rPr>
        <w:t xml:space="preserve"> – </w:t>
      </w:r>
      <w:r w:rsidR="00D20881">
        <w:rPr>
          <w:rFonts w:ascii="Arial" w:hAnsi="Arial" w:cs="Arial"/>
          <w:u w:val="single"/>
        </w:rPr>
        <w:t>Summary of 2018-19</w:t>
      </w:r>
      <w:r w:rsidRPr="00C37580">
        <w:rPr>
          <w:rFonts w:ascii="Arial" w:hAnsi="Arial" w:cs="Arial"/>
          <w:u w:val="single"/>
        </w:rPr>
        <w:t xml:space="preserve"> Operations Allocation</w:t>
      </w: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116BD" w:rsidRPr="006215EB" w:rsidRDefault="006116BD" w:rsidP="006116BD">
      <w:pPr>
        <w:rPr>
          <w:rFonts w:asciiTheme="minorHAnsi" w:hAnsiTheme="minorHAnsi" w:cs="Arial"/>
        </w:rPr>
      </w:pPr>
    </w:p>
    <w:p w:rsidR="006A71BF" w:rsidRDefault="006A71BF" w:rsidP="006116BD">
      <w:pPr>
        <w:rPr>
          <w:rFonts w:asciiTheme="minorHAnsi" w:hAnsiTheme="minorHAnsi" w:cs="Arial"/>
        </w:rPr>
      </w:pPr>
    </w:p>
    <w:p w:rsidR="006A71BF" w:rsidRPr="006215EB" w:rsidRDefault="006A71BF" w:rsidP="006116BD">
      <w:pPr>
        <w:rPr>
          <w:rFonts w:asciiTheme="minorHAnsi" w:hAnsiTheme="minorHAnsi" w:cs="Arial"/>
        </w:rPr>
      </w:pPr>
    </w:p>
    <w:p w:rsidR="006116BD" w:rsidRPr="00BE2FA2" w:rsidRDefault="006116BD" w:rsidP="006116BD">
      <w:pPr>
        <w:rPr>
          <w:rFonts w:ascii="Palatino Linotype" w:hAnsi="Palatino Linotype" w:cs="Arial"/>
          <w:i/>
          <w:sz w:val="18"/>
          <w:szCs w:val="18"/>
        </w:rPr>
      </w:pPr>
      <w:r w:rsidRPr="00BE2FA2">
        <w:rPr>
          <w:rFonts w:ascii="Palatino Linotype" w:hAnsi="Palatino Linotype"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21" w:history="1">
        <w:r w:rsidRPr="00BE2FA2">
          <w:rPr>
            <w:rStyle w:val="Hyperlink"/>
            <w:rFonts w:ascii="Palatino Linotype" w:hAnsi="Palatino Linotype" w:cs="Segoe UI"/>
            <w:i/>
            <w:color w:val="auto"/>
            <w:sz w:val="18"/>
            <w:szCs w:val="18"/>
          </w:rPr>
          <w:t>equity@k12.wa.us</w:t>
        </w:r>
      </w:hyperlink>
      <w:r w:rsidRPr="00BE2FA2">
        <w:rPr>
          <w:rFonts w:ascii="Palatino Linotype" w:hAnsi="Palatino Linotype" w:cs="Segoe UI"/>
          <w:i/>
          <w:sz w:val="18"/>
          <w:szCs w:val="18"/>
        </w:rPr>
        <w:t>.</w:t>
      </w:r>
    </w:p>
    <w:sectPr w:rsidR="006116BD" w:rsidRPr="00BE2FA2" w:rsidSect="006116B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79" w:rsidRDefault="006F2579">
      <w:r>
        <w:separator/>
      </w:r>
    </w:p>
  </w:endnote>
  <w:endnote w:type="continuationSeparator" w:id="0">
    <w:p w:rsidR="006F2579" w:rsidRDefault="006F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79" w:rsidRDefault="006F2579">
      <w:r>
        <w:separator/>
      </w:r>
    </w:p>
  </w:footnote>
  <w:footnote w:type="continuationSeparator" w:id="0">
    <w:p w:rsidR="006F2579" w:rsidRDefault="006F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9A" w:rsidRPr="0020349A" w:rsidRDefault="0020349A" w:rsidP="00203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03"/>
    <w:rsid w:val="0004029C"/>
    <w:rsid w:val="000824A3"/>
    <w:rsid w:val="000A1D86"/>
    <w:rsid w:val="000B338A"/>
    <w:rsid w:val="000D1FB7"/>
    <w:rsid w:val="000E2A03"/>
    <w:rsid w:val="00110EE3"/>
    <w:rsid w:val="0014411F"/>
    <w:rsid w:val="00161A76"/>
    <w:rsid w:val="00165C15"/>
    <w:rsid w:val="00170761"/>
    <w:rsid w:val="001726C7"/>
    <w:rsid w:val="00177E31"/>
    <w:rsid w:val="00191172"/>
    <w:rsid w:val="00192ED5"/>
    <w:rsid w:val="001971C9"/>
    <w:rsid w:val="001D31FD"/>
    <w:rsid w:val="001D36CE"/>
    <w:rsid w:val="001E51BE"/>
    <w:rsid w:val="001E62AE"/>
    <w:rsid w:val="001F4A8A"/>
    <w:rsid w:val="0020349A"/>
    <w:rsid w:val="002077B5"/>
    <w:rsid w:val="00217E4C"/>
    <w:rsid w:val="00235689"/>
    <w:rsid w:val="00270EDC"/>
    <w:rsid w:val="00284064"/>
    <w:rsid w:val="00291B6B"/>
    <w:rsid w:val="00295E17"/>
    <w:rsid w:val="002A464B"/>
    <w:rsid w:val="002F1938"/>
    <w:rsid w:val="003246F7"/>
    <w:rsid w:val="00373203"/>
    <w:rsid w:val="003A45F4"/>
    <w:rsid w:val="003A7233"/>
    <w:rsid w:val="003D386F"/>
    <w:rsid w:val="003E1E3D"/>
    <w:rsid w:val="004077FF"/>
    <w:rsid w:val="00453DC7"/>
    <w:rsid w:val="004600D2"/>
    <w:rsid w:val="0048765C"/>
    <w:rsid w:val="00493C36"/>
    <w:rsid w:val="004D45D0"/>
    <w:rsid w:val="00593EC2"/>
    <w:rsid w:val="005963A9"/>
    <w:rsid w:val="005A2EF1"/>
    <w:rsid w:val="005B1A09"/>
    <w:rsid w:val="005D1976"/>
    <w:rsid w:val="006116BD"/>
    <w:rsid w:val="00646CBE"/>
    <w:rsid w:val="00654D95"/>
    <w:rsid w:val="00656D3A"/>
    <w:rsid w:val="006574ED"/>
    <w:rsid w:val="006A71BF"/>
    <w:rsid w:val="006B4CF6"/>
    <w:rsid w:val="006C1510"/>
    <w:rsid w:val="006E2F09"/>
    <w:rsid w:val="006E6E08"/>
    <w:rsid w:val="006F2579"/>
    <w:rsid w:val="00741890"/>
    <w:rsid w:val="00790E31"/>
    <w:rsid w:val="007B23C4"/>
    <w:rsid w:val="007C2A7C"/>
    <w:rsid w:val="007C47C5"/>
    <w:rsid w:val="008076CD"/>
    <w:rsid w:val="00840294"/>
    <w:rsid w:val="008573A6"/>
    <w:rsid w:val="008A4ADB"/>
    <w:rsid w:val="008D0738"/>
    <w:rsid w:val="00903236"/>
    <w:rsid w:val="00904EC4"/>
    <w:rsid w:val="00914832"/>
    <w:rsid w:val="00920F71"/>
    <w:rsid w:val="009228DE"/>
    <w:rsid w:val="00961056"/>
    <w:rsid w:val="00983DF8"/>
    <w:rsid w:val="009A4762"/>
    <w:rsid w:val="00A07AC1"/>
    <w:rsid w:val="00A16D19"/>
    <w:rsid w:val="00A276F2"/>
    <w:rsid w:val="00A47491"/>
    <w:rsid w:val="00A54E60"/>
    <w:rsid w:val="00AE5CF4"/>
    <w:rsid w:val="00B10588"/>
    <w:rsid w:val="00B114C9"/>
    <w:rsid w:val="00B24357"/>
    <w:rsid w:val="00B645A3"/>
    <w:rsid w:val="00B9089C"/>
    <w:rsid w:val="00BB59C2"/>
    <w:rsid w:val="00BF0E1D"/>
    <w:rsid w:val="00C219AD"/>
    <w:rsid w:val="00C30190"/>
    <w:rsid w:val="00C37580"/>
    <w:rsid w:val="00C40FCB"/>
    <w:rsid w:val="00C6320A"/>
    <w:rsid w:val="00C64A9F"/>
    <w:rsid w:val="00C86058"/>
    <w:rsid w:val="00CC3FEF"/>
    <w:rsid w:val="00CE1754"/>
    <w:rsid w:val="00CF088D"/>
    <w:rsid w:val="00D10898"/>
    <w:rsid w:val="00D20881"/>
    <w:rsid w:val="00D53B25"/>
    <w:rsid w:val="00DA1BE1"/>
    <w:rsid w:val="00DB7B7A"/>
    <w:rsid w:val="00DE42C1"/>
    <w:rsid w:val="00DF308B"/>
    <w:rsid w:val="00E26632"/>
    <w:rsid w:val="00E34A90"/>
    <w:rsid w:val="00E46435"/>
    <w:rsid w:val="00E52A21"/>
    <w:rsid w:val="00E62EEB"/>
    <w:rsid w:val="00E70186"/>
    <w:rsid w:val="00E750FB"/>
    <w:rsid w:val="00E852C7"/>
    <w:rsid w:val="00E86031"/>
    <w:rsid w:val="00EB5D30"/>
    <w:rsid w:val="00EB64C7"/>
    <w:rsid w:val="00ED340B"/>
    <w:rsid w:val="00F011BE"/>
    <w:rsid w:val="00F1539D"/>
    <w:rsid w:val="00F20532"/>
    <w:rsid w:val="00F26619"/>
    <w:rsid w:val="00F356DB"/>
    <w:rsid w:val="00F40794"/>
    <w:rsid w:val="00F459A6"/>
    <w:rsid w:val="00F5437E"/>
    <w:rsid w:val="00F61FAE"/>
    <w:rsid w:val="00F8454F"/>
    <w:rsid w:val="00FC60E2"/>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177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12.wa.us/transportation/STARS/default.aspx" TargetMode="External"/><Relationship Id="rId18" Type="http://schemas.openxmlformats.org/officeDocument/2006/relationships/hyperlink" Target="mailto:cjose@esd101.net" TargetMode="External"/><Relationship Id="rId3" Type="http://schemas.openxmlformats.org/officeDocument/2006/relationships/customXml" Target="../customXml/item3.xml"/><Relationship Id="rId21" Type="http://schemas.openxmlformats.org/officeDocument/2006/relationships/hyperlink" Target="mailto:equity@k12.wa.us" TargetMode="External"/><Relationship Id="rId7" Type="http://schemas.openxmlformats.org/officeDocument/2006/relationships/webSettings" Target="webSettings.xml"/><Relationship Id="rId12" Type="http://schemas.openxmlformats.org/officeDocument/2006/relationships/hyperlink" Target="mailto:patti.enbody@k12.wa.us" TargetMode="External"/><Relationship Id="rId17" Type="http://schemas.openxmlformats.org/officeDocument/2006/relationships/hyperlink" Target="mailto:dan.payne@esd105." TargetMode="External"/><Relationship Id="rId2" Type="http://schemas.openxmlformats.org/officeDocument/2006/relationships/customXml" Target="../customXml/item2.xml"/><Relationship Id="rId16" Type="http://schemas.openxmlformats.org/officeDocument/2006/relationships/hyperlink" Target="mailto:mdennis@nwesd.org" TargetMode="External"/><Relationship Id="rId20" Type="http://schemas.openxmlformats.org/officeDocument/2006/relationships/hyperlink" Target="http://www.k12.wa.us/BulletinsMemos/bulletins2019.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mshahan@psesd.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atti.enbody@k12.w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dney.mcknight@esd112.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B6C68EB840D45B2A6ED08AE7CC1B2" ma:contentTypeVersion="5" ma:contentTypeDescription="Create a new document." ma:contentTypeScope="" ma:versionID="09f4909997cd5889d0433761c61037d0">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2.xml><?xml version="1.0" encoding="utf-8"?>
<ds:datastoreItem xmlns:ds="http://schemas.openxmlformats.org/officeDocument/2006/customXml" ds:itemID="{B092B516-4949-4413-91D2-D45237D4B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3F3B9-F858-4D74-9FC3-AC2323DE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2016-17 Student Transportation Operation Allocation</vt:lpstr>
    </vt:vector>
  </TitlesOfParts>
  <Company>Student Transportation</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Student Transportation Operation Allocation</dc:title>
  <dc:creator>OSPI, Student Transportation</dc:creator>
  <cp:lastModifiedBy>Teri Lee</cp:lastModifiedBy>
  <cp:revision>2</cp:revision>
  <cp:lastPrinted>2016-03-24T22:18:00Z</cp:lastPrinted>
  <dcterms:created xsi:type="dcterms:W3CDTF">2019-02-26T21:33:00Z</dcterms:created>
  <dcterms:modified xsi:type="dcterms:W3CDTF">2019-02-26T21:33:00Z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0x010100572B6C68EB840D45B2A6ED08AE7CC1B2</vt:lpwstr>
  </property>
</Properties>
</file>