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8E65" w14:textId="77777777" w:rsidR="00334505" w:rsidRPr="00BD00DF" w:rsidRDefault="00334505" w:rsidP="00BD00DF">
      <w:pPr>
        <w:widowControl w:val="0"/>
        <w:spacing w:after="0"/>
        <w:jc w:val="center"/>
        <w:rPr>
          <w:rFonts w:ascii="Segoe UI" w:eastAsia="SimHei" w:hAnsi="Segoe UI" w:cs="Segoe UI" w:hint="eastAsia"/>
          <w:highlight w:val="yellow"/>
          <w:lang w:eastAsia="zh-CN"/>
          <w14:ligatures w14:val="none"/>
        </w:rPr>
      </w:pPr>
    </w:p>
    <w:p w14:paraId="44EBC2DA" w14:textId="7D697CA4" w:rsidR="00334505" w:rsidRPr="00BD00DF" w:rsidRDefault="00334505" w:rsidP="00BD00DF">
      <w:pPr>
        <w:widowControl w:val="0"/>
        <w:spacing w:after="0"/>
        <w:jc w:val="center"/>
        <w:rPr>
          <w:rFonts w:ascii="Segoe UI" w:eastAsia="SimHei" w:hAnsi="Segoe UI" w:cs="Segoe UI"/>
          <w14:ligatures w14:val="none"/>
        </w:rPr>
      </w:pPr>
      <w:r w:rsidRPr="00BD00DF">
        <w:rPr>
          <w:rFonts w:ascii="Segoe UI" w:eastAsia="SimHei" w:hAnsi="Segoe UI" w:cs="Segoe UI"/>
          <w:highlight w:val="yellow"/>
          <w14:ligatures w14:val="none"/>
        </w:rPr>
        <w:t>School District Name</w:t>
      </w:r>
    </w:p>
    <w:p w14:paraId="239EF5D2" w14:textId="3C17A9A9" w:rsidR="00334505" w:rsidRPr="00BD00DF" w:rsidRDefault="00334505" w:rsidP="00BD00DF">
      <w:pPr>
        <w:widowControl w:val="0"/>
        <w:spacing w:after="0"/>
        <w:jc w:val="center"/>
        <w:rPr>
          <w:rFonts w:ascii="Segoe UI" w:eastAsia="SimHei" w:hAnsi="Segoe UI" w:cs="Segoe UI"/>
          <w14:ligatures w14:val="none"/>
        </w:rPr>
      </w:pPr>
      <w:r w:rsidRPr="00BD00DF">
        <w:rPr>
          <w:rFonts w:ascii="Segoe UI" w:eastAsia="SimHei" w:hAnsi="Segoe UI" w:cs="Segoe UI"/>
          <w14:ligatures w14:val="none"/>
        </w:rPr>
        <w:t>申请寄回至：</w:t>
      </w:r>
      <w:r w:rsidRPr="00BD00DF">
        <w:rPr>
          <w:rFonts w:ascii="Segoe UI" w:eastAsia="SimHei" w:hAnsi="Segoe UI" w:cs="Segoe UI"/>
          <w:highlight w:val="yellow"/>
          <w14:ligatures w14:val="none"/>
        </w:rPr>
        <w:t>[ADDRESS]</w:t>
      </w:r>
    </w:p>
    <w:p w14:paraId="24493DDA" w14:textId="77777777" w:rsidR="00334505" w:rsidRPr="00BD00DF" w:rsidRDefault="00334505" w:rsidP="00BD00DF">
      <w:pPr>
        <w:widowControl w:val="0"/>
        <w:spacing w:after="0"/>
        <w:jc w:val="center"/>
        <w:rPr>
          <w:rFonts w:ascii="Segoe UI" w:eastAsia="SimHei" w:hAnsi="Segoe UI" w:cs="Segoe UI"/>
          <w14:ligatures w14:val="none"/>
        </w:rPr>
      </w:pPr>
      <w:r w:rsidRPr="00BD00DF">
        <w:rPr>
          <w:rFonts w:ascii="Segoe UI" w:eastAsia="SimHei" w:hAnsi="Segoe UI" w:cs="Segoe UI"/>
          <w14:ligatures w14:val="none"/>
        </w:rPr>
        <w:t>如有疑问，请拨打：</w:t>
      </w:r>
      <w:r w:rsidRPr="00BD00DF">
        <w:rPr>
          <w:rFonts w:ascii="Segoe UI" w:eastAsia="SimHei" w:hAnsi="Segoe UI" w:cs="Segoe UI"/>
          <w:highlight w:val="yellow"/>
          <w14:ligatures w14:val="none"/>
        </w:rPr>
        <w:t>[Contact Info]</w:t>
      </w:r>
      <w:r w:rsidRPr="00BD00DF">
        <w:rPr>
          <w:rFonts w:ascii="Segoe UI" w:eastAsia="SimHei" w:hAnsi="Segoe UI" w:cs="Segoe UI"/>
          <w14:ligatures w14:val="none"/>
        </w:rPr>
        <w:t xml:space="preserve"> </w:t>
      </w:r>
      <w:r w:rsidRPr="00BD00DF">
        <w:rPr>
          <w:rFonts w:ascii="Segoe UI" w:eastAsia="SimHei" w:hAnsi="Segoe UI" w:cs="Segoe UI"/>
          <w14:ligatures w14:val="none"/>
        </w:rPr>
        <w:t>与</w:t>
      </w:r>
      <w:r w:rsidRPr="00BD00DF">
        <w:rPr>
          <w:rFonts w:ascii="Segoe UI" w:eastAsia="SimHei" w:hAnsi="Segoe UI" w:cs="Segoe UI"/>
          <w14:ligatures w14:val="none"/>
        </w:rPr>
        <w:t xml:space="preserve"> </w:t>
      </w:r>
      <w:r w:rsidRPr="00BD00DF">
        <w:rPr>
          <w:rFonts w:ascii="Segoe UI" w:eastAsia="SimHei" w:hAnsi="Segoe UI" w:cs="Segoe UI"/>
          <w:highlight w:val="yellow"/>
          <w14:ligatures w14:val="none"/>
        </w:rPr>
        <w:t>[Name]</w:t>
      </w:r>
      <w:r w:rsidRPr="00BD00DF">
        <w:rPr>
          <w:rFonts w:ascii="Segoe UI" w:eastAsia="SimHei" w:hAnsi="Segoe UI" w:cs="Segoe UI"/>
          <w14:ligatures w14:val="none"/>
        </w:rPr>
        <w:t xml:space="preserve"> </w:t>
      </w:r>
      <w:r w:rsidRPr="00BD00DF">
        <w:rPr>
          <w:rFonts w:ascii="Segoe UI" w:eastAsia="SimHei" w:hAnsi="Segoe UI" w:cs="Segoe UI"/>
          <w14:ligatures w14:val="none"/>
        </w:rPr>
        <w:t>联系</w:t>
      </w:r>
    </w:p>
    <w:p w14:paraId="28D68F64" w14:textId="6A2C8E7C" w:rsidR="00334505" w:rsidRPr="00BD00DF" w:rsidRDefault="00334505" w:rsidP="00BD00DF">
      <w:pPr>
        <w:widowControl w:val="0"/>
        <w:jc w:val="center"/>
        <w:rPr>
          <w:rFonts w:ascii="Segoe UI" w:eastAsia="SimHei" w:hAnsi="Segoe UI" w:cs="Segoe UI"/>
          <w:color w:val="auto"/>
          <w14:ligatures w14:val="none"/>
        </w:rPr>
      </w:pPr>
    </w:p>
    <w:p w14:paraId="0F22DEC0" w14:textId="4A632D59" w:rsidR="00DE2555" w:rsidRPr="00BD00DF" w:rsidRDefault="00DE2555" w:rsidP="00BD00DF">
      <w:pPr>
        <w:pStyle w:val="BodyText"/>
        <w:spacing w:before="385"/>
        <w:jc w:val="center"/>
        <w:rPr>
          <w:rFonts w:eastAsia="SimHei"/>
          <w:b/>
          <w:bCs/>
        </w:rPr>
      </w:pPr>
      <w:proofErr w:type="spellStart"/>
      <w:r w:rsidRPr="00BD00DF">
        <w:rPr>
          <w:rFonts w:eastAsia="SimHei"/>
          <w:b/>
          <w:bCs/>
        </w:rPr>
        <w:t>这不仅仅是家庭收入调查</w:t>
      </w:r>
      <w:proofErr w:type="spellEnd"/>
      <w:r w:rsidRPr="00BD00DF">
        <w:rPr>
          <w:rFonts w:eastAsia="SimHei"/>
          <w:b/>
          <w:bCs/>
        </w:rPr>
        <w:t>。</w:t>
      </w:r>
    </w:p>
    <w:p w14:paraId="0C279732" w14:textId="5CA53A85" w:rsidR="005B57C1" w:rsidRPr="00BD00DF" w:rsidRDefault="005B57C1" w:rsidP="00BD00DF">
      <w:pPr>
        <w:pStyle w:val="BodyText"/>
        <w:spacing w:before="385"/>
        <w:jc w:val="center"/>
        <w:rPr>
          <w:rFonts w:eastAsia="SimHei"/>
        </w:rPr>
      </w:pPr>
      <w:r w:rsidRPr="00BD00DF">
        <w:rPr>
          <w:rFonts w:eastAsia="SimHei"/>
        </w:rPr>
        <w:t>我们强烈鼓励所有父母</w:t>
      </w:r>
      <w:r w:rsidRPr="00BD00DF">
        <w:rPr>
          <w:rFonts w:eastAsia="SimHei"/>
        </w:rPr>
        <w:t>/</w:t>
      </w:r>
      <w:r w:rsidRPr="00BD00DF">
        <w:rPr>
          <w:rFonts w:eastAsia="SimHei"/>
        </w:rPr>
        <w:t>监护人寄回家庭收入调查。</w:t>
      </w:r>
      <w:r w:rsidRPr="00BD00DF">
        <w:rPr>
          <w:rFonts w:eastAsia="SimHei"/>
        </w:rPr>
        <w:t xml:space="preserve"> </w:t>
      </w:r>
      <w:r w:rsidRPr="00BD00DF">
        <w:rPr>
          <w:rFonts w:eastAsia="SimHei"/>
        </w:rPr>
        <w:t>填写此表格只需不到</w:t>
      </w:r>
      <w:r w:rsidRPr="00BD00DF">
        <w:rPr>
          <w:rFonts w:eastAsia="SimHei"/>
        </w:rPr>
        <w:t>10</w:t>
      </w:r>
      <w:r w:rsidRPr="00BD00DF">
        <w:rPr>
          <w:rFonts w:eastAsia="SimHei"/>
        </w:rPr>
        <w:t>分钟，即可帮助学生获得重要资源，如</w:t>
      </w:r>
      <w:r w:rsidRPr="00BD00DF">
        <w:rPr>
          <w:rFonts w:eastAsia="SimHei"/>
        </w:rPr>
        <w:t xml:space="preserve">: </w:t>
      </w:r>
      <w:r w:rsidRPr="00BD00DF">
        <w:rPr>
          <w:rFonts w:eastAsia="SimHei"/>
        </w:rPr>
        <w:t>课前及课后学术和补充课程；</w:t>
      </w:r>
      <w:r w:rsidRPr="00BD00DF">
        <w:rPr>
          <w:rFonts w:eastAsia="SimHei"/>
        </w:rPr>
        <w:t xml:space="preserve"> </w:t>
      </w:r>
      <w:r w:rsidRPr="00BD00DF">
        <w:rPr>
          <w:rFonts w:eastAsia="SimHei"/>
        </w:rPr>
        <w:t>课室资源；</w:t>
      </w:r>
      <w:r w:rsidRPr="00BD00DF">
        <w:rPr>
          <w:rFonts w:eastAsia="SimHei"/>
        </w:rPr>
        <w:t xml:space="preserve"> </w:t>
      </w:r>
      <w:r w:rsidRPr="00BD00DF">
        <w:rPr>
          <w:rFonts w:eastAsia="SimHei"/>
        </w:rPr>
        <w:t>指引和大学顾问；</w:t>
      </w:r>
      <w:r w:rsidRPr="00BD00DF">
        <w:rPr>
          <w:rFonts w:eastAsia="SimHei"/>
        </w:rPr>
        <w:t xml:space="preserve"> </w:t>
      </w:r>
      <w:r w:rsidRPr="00BD00DF">
        <w:rPr>
          <w:rFonts w:eastAsia="SimHei"/>
        </w:rPr>
        <w:t>健康和福利服务；甚至更多！</w:t>
      </w:r>
    </w:p>
    <w:p w14:paraId="65E01AE0" w14:textId="77777777" w:rsidR="005B57C1" w:rsidRPr="00BD00DF" w:rsidRDefault="005B57C1" w:rsidP="00BD00DF">
      <w:pPr>
        <w:pStyle w:val="BodyText"/>
        <w:jc w:val="center"/>
        <w:rPr>
          <w:rFonts w:eastAsia="SimHei"/>
          <w:sz w:val="25"/>
        </w:rPr>
      </w:pPr>
    </w:p>
    <w:p w14:paraId="38D9B006" w14:textId="77777777" w:rsidR="005B57C1" w:rsidRPr="00BD00DF" w:rsidRDefault="005B57C1" w:rsidP="00BD00DF">
      <w:pPr>
        <w:pStyle w:val="BodyText"/>
        <w:spacing w:before="4"/>
        <w:jc w:val="center"/>
        <w:rPr>
          <w:rFonts w:eastAsia="SimHei"/>
          <w:sz w:val="25"/>
        </w:rPr>
      </w:pPr>
    </w:p>
    <w:p w14:paraId="1242AB27" w14:textId="77777777" w:rsidR="005B57C1" w:rsidRPr="00BD00DF" w:rsidRDefault="005B57C1" w:rsidP="00BD00DF">
      <w:pPr>
        <w:pStyle w:val="Heading2"/>
        <w:ind w:left="0" w:right="0"/>
        <w:rPr>
          <w:rFonts w:eastAsia="SimHei"/>
          <w:lang w:eastAsia="zh-CN"/>
        </w:rPr>
      </w:pPr>
      <w:r w:rsidRPr="00BD00DF">
        <w:rPr>
          <w:rFonts w:eastAsia="SimHei"/>
          <w:lang w:eastAsia="zh-CN"/>
        </w:rPr>
        <w:t>每一份表格都意义重大！</w:t>
      </w:r>
    </w:p>
    <w:p w14:paraId="22ACA9E6" w14:textId="77777777" w:rsidR="005B57C1" w:rsidRPr="00BD00DF" w:rsidRDefault="005B57C1" w:rsidP="00BD00DF">
      <w:pPr>
        <w:pStyle w:val="BodyText"/>
        <w:spacing w:before="16"/>
        <w:jc w:val="center"/>
        <w:rPr>
          <w:rFonts w:eastAsia="SimHei"/>
          <w:lang w:eastAsia="zh-CN"/>
        </w:rPr>
      </w:pPr>
      <w:r w:rsidRPr="00BD00DF">
        <w:rPr>
          <w:rFonts w:eastAsia="SimHei"/>
          <w:lang w:eastAsia="zh-CN"/>
        </w:rPr>
        <w:t>每一份未提交的表格都意味着我们学校所失去的资源。</w:t>
      </w:r>
    </w:p>
    <w:p w14:paraId="3C7DC245" w14:textId="3F92B88B" w:rsidR="00334505" w:rsidRPr="00BD00DF" w:rsidRDefault="00334505" w:rsidP="00BD00DF">
      <w:pPr>
        <w:widowControl w:val="0"/>
        <w:spacing w:after="0"/>
        <w:jc w:val="center"/>
        <w:rPr>
          <w:rFonts w:ascii="Segoe UI" w:eastAsia="SimHei" w:hAnsi="Segoe UI" w:cs="Segoe UI"/>
          <w:lang w:eastAsia="zh-CN"/>
          <w14:ligatures w14:val="none"/>
        </w:rPr>
      </w:pPr>
    </w:p>
    <w:p w14:paraId="4D3679CF" w14:textId="698F2338" w:rsidR="00334505" w:rsidRPr="00BD00DF" w:rsidRDefault="00334505" w:rsidP="00BD00DF">
      <w:pPr>
        <w:widowControl w:val="0"/>
        <w:spacing w:after="0"/>
        <w:jc w:val="center"/>
        <w:rPr>
          <w:rFonts w:ascii="Segoe UI" w:eastAsia="SimHei" w:hAnsi="Segoe UI" w:cs="Segoe UI"/>
          <w:kern w:val="24"/>
          <w:lang w:eastAsia="zh-CN"/>
          <w14:ligatures w14:val="none"/>
        </w:rPr>
      </w:pPr>
      <w:r w:rsidRPr="00BD00DF">
        <w:rPr>
          <w:rFonts w:ascii="Segoe UI" w:eastAsia="SimHei" w:hAnsi="Segoe UI" w:cs="Segoe UI"/>
          <w:lang w:eastAsia="zh-CN"/>
          <w14:ligatures w14:val="none"/>
        </w:rPr>
        <w:t>请尽快</w:t>
      </w:r>
      <w:r w:rsidRPr="00BD00DF">
        <w:rPr>
          <w:rFonts w:ascii="Segoe UI" w:eastAsia="SimHei" w:hAnsi="Segoe UI" w:cs="Segoe UI"/>
          <w:kern w:val="24"/>
          <w:lang w:eastAsia="zh-CN"/>
          <w14:ligatures w14:val="none"/>
        </w:rPr>
        <w:t xml:space="preserve"> </w:t>
      </w:r>
      <w:r w:rsidRPr="00BD00DF">
        <w:rPr>
          <w:rFonts w:ascii="Segoe UI" w:eastAsia="SimHei" w:hAnsi="Segoe UI" w:cs="Segoe UI"/>
          <w:kern w:val="24"/>
          <w:lang w:eastAsia="zh-CN"/>
          <w14:ligatures w14:val="none"/>
        </w:rPr>
        <w:t>或在</w:t>
      </w:r>
      <w:r w:rsidRPr="00BD00DF">
        <w:rPr>
          <w:rFonts w:ascii="Segoe UI" w:eastAsia="SimHei" w:hAnsi="Segoe UI" w:cs="Segoe UI"/>
          <w:kern w:val="24"/>
          <w:highlight w:val="yellow"/>
          <w:lang w:eastAsia="zh-CN"/>
          <w14:ligatures w14:val="none"/>
        </w:rPr>
        <w:t>[DATE],</w:t>
      </w:r>
      <w:r w:rsidRPr="00BD00DF">
        <w:rPr>
          <w:rFonts w:ascii="Segoe UI" w:eastAsia="SimHei" w:hAnsi="Segoe UI" w:cs="Segoe UI"/>
          <w:kern w:val="24"/>
          <w:lang w:eastAsia="zh-CN"/>
          <w14:ligatures w14:val="none"/>
        </w:rPr>
        <w:t>前提交您已填妥的表格，以确保该表格能计入我们学校今年的潜在新资金中。</w:t>
      </w:r>
    </w:p>
    <w:p w14:paraId="626B8A54" w14:textId="52A6B1F9" w:rsidR="00B935CB" w:rsidRPr="00BD00DF" w:rsidRDefault="00B935CB" w:rsidP="00BD00DF">
      <w:pPr>
        <w:widowControl w:val="0"/>
        <w:spacing w:after="0"/>
        <w:jc w:val="center"/>
        <w:rPr>
          <w:rFonts w:ascii="Segoe UI" w:eastAsia="SimHei" w:hAnsi="Segoe UI" w:cs="Segoe UI"/>
          <w:kern w:val="24"/>
          <w:lang w:eastAsia="zh-CN"/>
          <w14:ligatures w14:val="none"/>
        </w:rPr>
      </w:pPr>
    </w:p>
    <w:p w14:paraId="60068827" w14:textId="77777777" w:rsidR="00B935CB" w:rsidRPr="00BD00DF" w:rsidRDefault="00B935CB" w:rsidP="00BD00DF">
      <w:pPr>
        <w:widowControl w:val="0"/>
        <w:spacing w:after="0"/>
        <w:jc w:val="center"/>
        <w:rPr>
          <w:rFonts w:ascii="Segoe UI" w:eastAsia="SimHei" w:hAnsi="Segoe UI" w:cs="Segoe UI"/>
          <w:lang w:eastAsia="zh-CN"/>
          <w14:ligatures w14:val="none"/>
        </w:rPr>
      </w:pPr>
    </w:p>
    <w:p w14:paraId="3DEBE98B" w14:textId="59CF8FC3" w:rsidR="00334505" w:rsidRPr="00BD00DF" w:rsidRDefault="00334505" w:rsidP="00BD00DF">
      <w:pPr>
        <w:widowControl w:val="0"/>
        <w:jc w:val="center"/>
        <w:rPr>
          <w:rFonts w:ascii="Segoe UI" w:eastAsia="SimHei" w:hAnsi="Segoe UI" w:cs="Segoe UI"/>
          <w:lang w:eastAsia="zh-CN"/>
          <w14:ligatures w14:val="none"/>
        </w:rPr>
      </w:pPr>
    </w:p>
    <w:p w14:paraId="7ABE806A" w14:textId="77777777" w:rsidR="00334505" w:rsidRPr="00BD00DF" w:rsidRDefault="00334505" w:rsidP="00BD00DF">
      <w:pPr>
        <w:widowControl w:val="0"/>
        <w:spacing w:after="0"/>
        <w:jc w:val="center"/>
        <w:rPr>
          <w:rFonts w:ascii="Segoe UI" w:eastAsia="SimHei" w:hAnsi="Segoe UI" w:cs="Segoe UI"/>
          <w:lang w:eastAsia="zh-CN"/>
          <w14:ligatures w14:val="none"/>
        </w:rPr>
      </w:pPr>
    </w:p>
    <w:p w14:paraId="58726CF3" w14:textId="0ACB2347" w:rsidR="00334505" w:rsidRPr="00BD00DF" w:rsidRDefault="00334505" w:rsidP="00BD00DF">
      <w:pPr>
        <w:widowControl w:val="0"/>
        <w:jc w:val="center"/>
        <w:rPr>
          <w:rFonts w:ascii="Segoe UI" w:eastAsia="SimHei" w:hAnsi="Segoe UI" w:cs="Segoe UI"/>
          <w:lang w:eastAsia="zh-CN"/>
          <w14:ligatures w14:val="none"/>
        </w:rPr>
      </w:pPr>
    </w:p>
    <w:p w14:paraId="1C06F057" w14:textId="77777777" w:rsidR="00334505" w:rsidRPr="00BD00DF" w:rsidRDefault="00334505" w:rsidP="00BD00DF">
      <w:pPr>
        <w:jc w:val="center"/>
        <w:rPr>
          <w:rFonts w:ascii="Segoe UI" w:eastAsia="SimHei" w:hAnsi="Segoe UI" w:cs="Segoe UI"/>
          <w:lang w:eastAsia="zh-CN"/>
        </w:rPr>
      </w:pPr>
    </w:p>
    <w:sectPr w:rsidR="00334505" w:rsidRPr="00BD00D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955A" w14:textId="77777777" w:rsidR="00CE02F5" w:rsidRDefault="00CE02F5" w:rsidP="00334505">
      <w:pPr>
        <w:spacing w:after="0" w:line="240" w:lineRule="auto"/>
      </w:pPr>
      <w:r>
        <w:separator/>
      </w:r>
    </w:p>
  </w:endnote>
  <w:endnote w:type="continuationSeparator" w:id="0">
    <w:p w14:paraId="2689CA6A" w14:textId="77777777" w:rsidR="00CE02F5" w:rsidRDefault="00CE02F5" w:rsidP="003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BC41" w14:textId="77777777" w:rsidR="00CE02F5" w:rsidRDefault="00CE02F5" w:rsidP="00334505">
      <w:pPr>
        <w:spacing w:after="0" w:line="240" w:lineRule="auto"/>
      </w:pPr>
      <w:r>
        <w:separator/>
      </w:r>
    </w:p>
  </w:footnote>
  <w:footnote w:type="continuationSeparator" w:id="0">
    <w:p w14:paraId="35F4B75B" w14:textId="77777777" w:rsidR="00CE02F5" w:rsidRDefault="00CE02F5" w:rsidP="0033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F0E9" w14:textId="3E0FDD1D" w:rsidR="00334505" w:rsidRPr="00BD00DF" w:rsidRDefault="008478C7" w:rsidP="00334505">
    <w:pPr>
      <w:pStyle w:val="Header"/>
      <w:jc w:val="center"/>
      <w:rPr>
        <w:rFonts w:ascii="SimHei" w:eastAsia="SimHei" w:hAnsi="SimHei" w:cs="Segoe UI"/>
        <w:b/>
        <w:bCs/>
        <w:sz w:val="24"/>
        <w:szCs w:val="24"/>
        <w:lang w:eastAsia="zh-CN"/>
      </w:rPr>
    </w:pPr>
    <w:r w:rsidRPr="00BD00DF">
      <w:rPr>
        <w:rFonts w:ascii="SimHei" w:eastAsia="SimHei" w:hAnsi="SimHei" w:cs="Segoe UI"/>
        <w:b/>
        <w:bCs/>
        <w:sz w:val="24"/>
        <w:szCs w:val="24"/>
        <w:lang w:eastAsia="zh-CN"/>
      </w:rPr>
      <w:t>这不仅仅是家庭收入调查电子邮件和自动呼叫选项。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5"/>
    <w:rsid w:val="00090BB3"/>
    <w:rsid w:val="001A7E4E"/>
    <w:rsid w:val="002462A7"/>
    <w:rsid w:val="00334505"/>
    <w:rsid w:val="00500B69"/>
    <w:rsid w:val="00553CDB"/>
    <w:rsid w:val="005B57C1"/>
    <w:rsid w:val="007F58C9"/>
    <w:rsid w:val="008478C7"/>
    <w:rsid w:val="008A6296"/>
    <w:rsid w:val="00B935CB"/>
    <w:rsid w:val="00B97328"/>
    <w:rsid w:val="00BA28E3"/>
    <w:rsid w:val="00BD00DF"/>
    <w:rsid w:val="00BE371A"/>
    <w:rsid w:val="00CB49F1"/>
    <w:rsid w:val="00CE02F5"/>
    <w:rsid w:val="00D674D7"/>
    <w:rsid w:val="00DE2555"/>
    <w:rsid w:val="00E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3CF5"/>
  <w15:chartTrackingRefBased/>
  <w15:docId w15:val="{9585073F-3681-495B-8795-050189A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0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unhideWhenUsed/>
    <w:qFormat/>
    <w:rsid w:val="005B57C1"/>
    <w:pPr>
      <w:widowControl w:val="0"/>
      <w:autoSpaceDE w:val="0"/>
      <w:autoSpaceDN w:val="0"/>
      <w:spacing w:after="0" w:line="240" w:lineRule="auto"/>
      <w:ind w:left="632" w:right="1111"/>
      <w:jc w:val="center"/>
      <w:outlineLvl w:val="1"/>
    </w:pPr>
    <w:rPr>
      <w:rFonts w:ascii="Segoe UI" w:eastAsia="Segoe UI" w:hAnsi="Segoe UI" w:cs="Segoe UI"/>
      <w:b/>
      <w:b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B57C1"/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B57C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5B57C1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D7E9D-B215-4389-986E-511EED082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0F58E-2CE1-4864-AF39-B6F8F830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F2745-08A4-4596-AA7C-8DFA9C0B739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edaf418a-e71f-4fad-84a6-755f7e0a69fa"/>
    <ds:schemaRef ds:uri="8b7aee10-1637-4ac0-960d-688a16cf747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这不仅仅是家庭收入调查电子邮件和自动呼叫文本选项。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这不仅仅是家庭收入调查电子邮件和自动呼叫文本选项。</dc:title>
  <dc:subject/>
  <dc:creator>OSPI CNS</dc:creator>
  <cp:keywords/>
  <dc:description/>
  <cp:lastModifiedBy>Dynamic Language</cp:lastModifiedBy>
  <cp:revision>16</cp:revision>
  <cp:lastPrinted>2020-11-04T19:36:00Z</cp:lastPrinted>
  <dcterms:created xsi:type="dcterms:W3CDTF">2020-10-09T17:28:00Z</dcterms:created>
  <dcterms:modified xsi:type="dcterms:W3CDTF">2020-11-06T17:57:00Z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