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71" w:rsidRPr="00D95971" w:rsidRDefault="00D95971">
      <w:pPr>
        <w:rPr>
          <w:b/>
        </w:rPr>
      </w:pPr>
      <w:r w:rsidRPr="00D95971">
        <w:rPr>
          <w:b/>
        </w:rPr>
        <w:t>New FPD for Bilingual</w:t>
      </w:r>
    </w:p>
    <w:p w:rsidR="009E1F87" w:rsidRDefault="00D95971">
      <w:r>
        <w:t>Timeline of tests/testing</w:t>
      </w:r>
    </w:p>
    <w:p w:rsidR="00D95971" w:rsidRDefault="00D95971">
      <w:r>
        <w:tab/>
        <w:t xml:space="preserve">The testing window </w:t>
      </w:r>
      <w:r w:rsidR="002E6685">
        <w:t xml:space="preserve">for annual ELP assessment </w:t>
      </w:r>
      <w:r>
        <w:t xml:space="preserve">is generally 8 weeks during the months of February and March. In 2019 it will start on January 28 and end on March 22 for both the ELPA21 and the WIDA Alt ACCESS. </w:t>
      </w:r>
    </w:p>
    <w:p w:rsidR="00D95971" w:rsidRDefault="00D95971">
      <w:r>
        <w:tab/>
        <w:t xml:space="preserve">The testing window for the ELPA21 screener begins in August and runs typically through the end of June. </w:t>
      </w:r>
    </w:p>
    <w:p w:rsidR="00D95971" w:rsidRDefault="00D95971">
      <w:r>
        <w:tab/>
        <w:t xml:space="preserve">If your district organizes spring testing for in-coming kindergarten students, they can be tested on the ELPA21 screener beginning May 1 for the following school year. </w:t>
      </w:r>
    </w:p>
    <w:p w:rsidR="00D95971" w:rsidRDefault="00D95971">
      <w:r>
        <w:tab/>
        <w:t xml:space="preserve">The testing system is typically down for the month of July for reboot and updating. No tests, including the ELPA21 screener are available at this time. </w:t>
      </w:r>
    </w:p>
    <w:p w:rsidR="00D95971" w:rsidRDefault="002E6685">
      <w:r>
        <w:t>Below is a general timeline of ELP testing activity.</w:t>
      </w:r>
    </w:p>
    <w:p w:rsidR="002E6685" w:rsidRDefault="002E6685"/>
    <w:tbl>
      <w:tblPr>
        <w:tblStyle w:val="TableGrid"/>
        <w:tblW w:w="9166" w:type="dxa"/>
        <w:tblLook w:val="04A0" w:firstRow="1" w:lastRow="0" w:firstColumn="1" w:lastColumn="0" w:noHBand="0" w:noVBand="1"/>
        <w:tblCaption w:val="Timeline for ELP Assessments in WA"/>
        <w:tblDescription w:val="This table shows the different assessment activities that occur throughout the year by month. "/>
      </w:tblPr>
      <w:tblGrid>
        <w:gridCol w:w="1345"/>
        <w:gridCol w:w="2340"/>
        <w:gridCol w:w="2790"/>
        <w:gridCol w:w="2691"/>
      </w:tblGrid>
      <w:tr w:rsidR="00D95971" w:rsidTr="00F72D3B">
        <w:trPr>
          <w:trHeight w:val="615"/>
          <w:tblHeader/>
        </w:trPr>
        <w:tc>
          <w:tcPr>
            <w:tcW w:w="1345" w:type="dxa"/>
          </w:tcPr>
          <w:p w:rsidR="00D95971" w:rsidRPr="00D95971" w:rsidRDefault="00D95971" w:rsidP="00D95971">
            <w:pPr>
              <w:rPr>
                <w:b/>
              </w:rPr>
            </w:pPr>
            <w:r w:rsidRPr="00D95971">
              <w:rPr>
                <w:b/>
              </w:rPr>
              <w:t>Month</w:t>
            </w:r>
          </w:p>
        </w:tc>
        <w:tc>
          <w:tcPr>
            <w:tcW w:w="2340" w:type="dxa"/>
          </w:tcPr>
          <w:p w:rsidR="00CD2502" w:rsidRDefault="00D95971">
            <w:pPr>
              <w:rPr>
                <w:b/>
              </w:rPr>
            </w:pPr>
            <w:r w:rsidRPr="0050013A">
              <w:rPr>
                <w:b/>
              </w:rPr>
              <w:t>ELPA21</w:t>
            </w:r>
            <w:r w:rsidR="00B37D62" w:rsidRPr="0050013A">
              <w:rPr>
                <w:b/>
              </w:rPr>
              <w:t xml:space="preserve"> </w:t>
            </w:r>
          </w:p>
          <w:p w:rsidR="00D95971" w:rsidRPr="0050013A" w:rsidRDefault="00B37D62">
            <w:pPr>
              <w:rPr>
                <w:b/>
              </w:rPr>
            </w:pPr>
            <w:r w:rsidRPr="0050013A">
              <w:rPr>
                <w:b/>
              </w:rPr>
              <w:t>(AIR system)</w:t>
            </w:r>
          </w:p>
        </w:tc>
        <w:tc>
          <w:tcPr>
            <w:tcW w:w="2790" w:type="dxa"/>
          </w:tcPr>
          <w:p w:rsidR="00CD2502" w:rsidRDefault="00D95971">
            <w:pPr>
              <w:rPr>
                <w:b/>
              </w:rPr>
            </w:pPr>
            <w:r w:rsidRPr="0050013A">
              <w:rPr>
                <w:b/>
              </w:rPr>
              <w:t>ELPA21 Screener</w:t>
            </w:r>
            <w:r w:rsidR="00B37D62" w:rsidRPr="0050013A">
              <w:rPr>
                <w:b/>
              </w:rPr>
              <w:t xml:space="preserve"> </w:t>
            </w:r>
          </w:p>
          <w:p w:rsidR="00D95971" w:rsidRPr="0050013A" w:rsidRDefault="00B37D62">
            <w:pPr>
              <w:rPr>
                <w:b/>
              </w:rPr>
            </w:pPr>
            <w:r w:rsidRPr="0050013A">
              <w:rPr>
                <w:b/>
              </w:rPr>
              <w:t>(AIR system)</w:t>
            </w:r>
          </w:p>
        </w:tc>
        <w:tc>
          <w:tcPr>
            <w:tcW w:w="2691" w:type="dxa"/>
          </w:tcPr>
          <w:p w:rsidR="00D95971" w:rsidRPr="0050013A" w:rsidRDefault="00D95971">
            <w:pPr>
              <w:rPr>
                <w:b/>
              </w:rPr>
            </w:pPr>
            <w:r w:rsidRPr="0050013A">
              <w:rPr>
                <w:b/>
              </w:rPr>
              <w:t>WIDA</w:t>
            </w:r>
            <w:r w:rsidR="006B3BDC" w:rsidRPr="0050013A">
              <w:rPr>
                <w:b/>
              </w:rPr>
              <w:t xml:space="preserve"> (alt ELP assessment)</w:t>
            </w:r>
            <w:r w:rsidR="00B37D62" w:rsidRPr="0050013A">
              <w:rPr>
                <w:b/>
              </w:rPr>
              <w:t xml:space="preserve"> (DRC system)</w:t>
            </w:r>
          </w:p>
        </w:tc>
      </w:tr>
      <w:tr w:rsidR="00D95971" w:rsidTr="000879DB">
        <w:trPr>
          <w:trHeight w:val="615"/>
        </w:trPr>
        <w:tc>
          <w:tcPr>
            <w:tcW w:w="1345" w:type="dxa"/>
          </w:tcPr>
          <w:p w:rsidR="00D95971" w:rsidRPr="00D95971" w:rsidRDefault="00D95971">
            <w:pPr>
              <w:rPr>
                <w:b/>
              </w:rPr>
            </w:pPr>
            <w:r w:rsidRPr="00D95971">
              <w:rPr>
                <w:b/>
              </w:rPr>
              <w:t>August</w:t>
            </w:r>
          </w:p>
        </w:tc>
        <w:tc>
          <w:tcPr>
            <w:tcW w:w="2340" w:type="dxa"/>
          </w:tcPr>
          <w:p w:rsidR="00D95971" w:rsidRDefault="00B37D62">
            <w:r>
              <w:t>Student records roll over to the next grade. (automatic)</w:t>
            </w:r>
          </w:p>
        </w:tc>
        <w:tc>
          <w:tcPr>
            <w:tcW w:w="2790" w:type="dxa"/>
            <w:shd w:val="clear" w:color="auto" w:fill="FFFFFF" w:themeFill="background1"/>
          </w:tcPr>
          <w:p w:rsidR="00D95971" w:rsidRDefault="006B3BDC">
            <w:r>
              <w:t>Screener opens</w:t>
            </w:r>
          </w:p>
          <w:p w:rsidR="00905FCB" w:rsidRDefault="00905FCB">
            <w:r>
              <w:t>EL Directors or DACs ensure that TAs have completed the TA training.</w:t>
            </w:r>
          </w:p>
          <w:p w:rsidR="00E52ADE" w:rsidRDefault="00E52ADE">
            <w:r>
              <w:t>Front Office staff should be trained in the intake process for potential ELs.</w:t>
            </w:r>
          </w:p>
        </w:tc>
        <w:tc>
          <w:tcPr>
            <w:tcW w:w="2691" w:type="dxa"/>
          </w:tcPr>
          <w:p w:rsidR="00D95971" w:rsidRDefault="00D95971"/>
        </w:tc>
      </w:tr>
      <w:tr w:rsidR="00392D14" w:rsidTr="000879DB">
        <w:trPr>
          <w:trHeight w:val="581"/>
        </w:trPr>
        <w:tc>
          <w:tcPr>
            <w:tcW w:w="1345" w:type="dxa"/>
          </w:tcPr>
          <w:p w:rsidR="00F72D3B" w:rsidRDefault="00392D14">
            <w:pPr>
              <w:rPr>
                <w:b/>
              </w:rPr>
            </w:pPr>
            <w:r w:rsidRPr="00D95971">
              <w:rPr>
                <w:b/>
              </w:rPr>
              <w:t>September</w:t>
            </w:r>
            <w:r w:rsidR="00F72D3B">
              <w:rPr>
                <w:b/>
              </w:rPr>
              <w:t xml:space="preserve"> </w:t>
            </w:r>
          </w:p>
          <w:p w:rsidR="00392D14" w:rsidRDefault="00F72D3B">
            <w:pPr>
              <w:rPr>
                <w:b/>
              </w:rPr>
            </w:pPr>
            <w:r>
              <w:rPr>
                <w:b/>
              </w:rPr>
              <w:t>October</w:t>
            </w:r>
          </w:p>
          <w:p w:rsidR="00F72D3B" w:rsidRDefault="00F72D3B">
            <w:pPr>
              <w:rPr>
                <w:b/>
              </w:rPr>
            </w:pPr>
            <w:r>
              <w:rPr>
                <w:b/>
              </w:rPr>
              <w:t>and</w:t>
            </w:r>
          </w:p>
          <w:p w:rsidR="00F72D3B" w:rsidRPr="00D95971" w:rsidRDefault="00F72D3B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2340" w:type="dxa"/>
          </w:tcPr>
          <w:p w:rsidR="00392D14" w:rsidRDefault="00392D14"/>
        </w:tc>
        <w:tc>
          <w:tcPr>
            <w:tcW w:w="2790" w:type="dxa"/>
            <w:shd w:val="clear" w:color="auto" w:fill="FFFFFF" w:themeFill="background1"/>
          </w:tcPr>
          <w:p w:rsidR="00392D14" w:rsidRDefault="00392D14">
            <w:r>
              <w:t xml:space="preserve">Once school begins, students must be screened and eligible students placed in EL services by day 10 of school. </w:t>
            </w:r>
          </w:p>
        </w:tc>
        <w:tc>
          <w:tcPr>
            <w:tcW w:w="2691" w:type="dxa"/>
          </w:tcPr>
          <w:p w:rsidR="00392D14" w:rsidRDefault="00392D14">
            <w:r>
              <w:t>IEP teams will need to identify assessment routes for students and developing assessment accommodation plans</w:t>
            </w:r>
          </w:p>
          <w:p w:rsidR="00392D14" w:rsidRDefault="00392D14"/>
          <w:p w:rsidR="00392D14" w:rsidRDefault="00392D14" w:rsidP="00392D14">
            <w:r>
              <w:t>Trainings for Test Administrators will be available online in Nov.</w:t>
            </w:r>
          </w:p>
        </w:tc>
      </w:tr>
      <w:tr w:rsidR="00D95971" w:rsidTr="000879DB">
        <w:trPr>
          <w:trHeight w:val="615"/>
        </w:trPr>
        <w:tc>
          <w:tcPr>
            <w:tcW w:w="1345" w:type="dxa"/>
          </w:tcPr>
          <w:p w:rsidR="00D95971" w:rsidRPr="00D95971" w:rsidRDefault="00D95971">
            <w:pPr>
              <w:rPr>
                <w:b/>
              </w:rPr>
            </w:pPr>
            <w:r w:rsidRPr="00D95971">
              <w:rPr>
                <w:b/>
              </w:rPr>
              <w:t>Dec</w:t>
            </w:r>
          </w:p>
        </w:tc>
        <w:tc>
          <w:tcPr>
            <w:tcW w:w="2340" w:type="dxa"/>
          </w:tcPr>
          <w:p w:rsidR="00D95971" w:rsidRDefault="00905FCB">
            <w:r>
              <w:t xml:space="preserve">EL Directors begin planning for testing and ensuring that all TAs are trained. </w:t>
            </w:r>
          </w:p>
        </w:tc>
        <w:tc>
          <w:tcPr>
            <w:tcW w:w="2790" w:type="dxa"/>
            <w:shd w:val="clear" w:color="auto" w:fill="FFFFFF" w:themeFill="background1"/>
          </w:tcPr>
          <w:p w:rsidR="00D95971" w:rsidRDefault="00D95971"/>
        </w:tc>
        <w:tc>
          <w:tcPr>
            <w:tcW w:w="2691" w:type="dxa"/>
          </w:tcPr>
          <w:p w:rsidR="00D95971" w:rsidRDefault="006B3BDC">
            <w:r>
              <w:t>Identify in WAMs students who will be participating in the alt ELP assessment</w:t>
            </w:r>
          </w:p>
        </w:tc>
      </w:tr>
      <w:tr w:rsidR="00F72D3B" w:rsidTr="000879DB">
        <w:trPr>
          <w:trHeight w:val="581"/>
        </w:trPr>
        <w:tc>
          <w:tcPr>
            <w:tcW w:w="1345" w:type="dxa"/>
          </w:tcPr>
          <w:p w:rsidR="00F72D3B" w:rsidRDefault="00F72D3B">
            <w:pPr>
              <w:rPr>
                <w:b/>
              </w:rPr>
            </w:pPr>
            <w:r w:rsidRPr="00D95971">
              <w:rPr>
                <w:b/>
              </w:rPr>
              <w:t>January</w:t>
            </w:r>
          </w:p>
          <w:p w:rsidR="00F72D3B" w:rsidRDefault="00F72D3B">
            <w:pPr>
              <w:rPr>
                <w:b/>
              </w:rPr>
            </w:pPr>
            <w:r>
              <w:rPr>
                <w:b/>
              </w:rPr>
              <w:t>February</w:t>
            </w:r>
          </w:p>
          <w:p w:rsidR="00F72D3B" w:rsidRPr="00D95971" w:rsidRDefault="00F72D3B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2340" w:type="dxa"/>
            <w:shd w:val="clear" w:color="auto" w:fill="FBE4D5" w:themeFill="accent2" w:themeFillTint="33"/>
          </w:tcPr>
          <w:p w:rsidR="00F72D3B" w:rsidRDefault="00F72D3B">
            <w:r>
              <w:t>Testing Window Opens Jan 28 and ends March 22</w:t>
            </w:r>
          </w:p>
          <w:p w:rsidR="00F72D3B" w:rsidRDefault="00F72D3B">
            <w:r>
              <w:t>Materials must be returned by March 29</w:t>
            </w:r>
          </w:p>
        </w:tc>
        <w:tc>
          <w:tcPr>
            <w:tcW w:w="2790" w:type="dxa"/>
            <w:shd w:val="clear" w:color="auto" w:fill="FFFFFF" w:themeFill="background1"/>
          </w:tcPr>
          <w:p w:rsidR="00F72D3B" w:rsidRDefault="00F72D3B"/>
        </w:tc>
        <w:tc>
          <w:tcPr>
            <w:tcW w:w="2691" w:type="dxa"/>
            <w:shd w:val="clear" w:color="auto" w:fill="FBE4D5" w:themeFill="accent2" w:themeFillTint="33"/>
          </w:tcPr>
          <w:p w:rsidR="00F72D3B" w:rsidRDefault="00F72D3B">
            <w:r>
              <w:t>Testing Window Opens Jan 28</w:t>
            </w:r>
          </w:p>
          <w:p w:rsidR="00F72D3B" w:rsidRDefault="00F72D3B">
            <w:r>
              <w:t>Additional Materials can be ordered from Jan 14 to March 15.</w:t>
            </w:r>
          </w:p>
          <w:p w:rsidR="00F72D3B" w:rsidRDefault="00F72D3B">
            <w:r>
              <w:lastRenderedPageBreak/>
              <w:t>Materials must be returned by March 29</w:t>
            </w:r>
          </w:p>
        </w:tc>
      </w:tr>
      <w:tr w:rsidR="00D95971" w:rsidTr="000879DB">
        <w:trPr>
          <w:trHeight w:val="581"/>
        </w:trPr>
        <w:tc>
          <w:tcPr>
            <w:tcW w:w="1345" w:type="dxa"/>
          </w:tcPr>
          <w:p w:rsidR="00D95971" w:rsidRPr="00D95971" w:rsidRDefault="00D95971">
            <w:pPr>
              <w:rPr>
                <w:b/>
              </w:rPr>
            </w:pPr>
            <w:r w:rsidRPr="00D95971">
              <w:rPr>
                <w:b/>
              </w:rPr>
              <w:lastRenderedPageBreak/>
              <w:t>April</w:t>
            </w:r>
          </w:p>
        </w:tc>
        <w:tc>
          <w:tcPr>
            <w:tcW w:w="2340" w:type="dxa"/>
          </w:tcPr>
          <w:p w:rsidR="00D95971" w:rsidRDefault="00D95971"/>
        </w:tc>
        <w:tc>
          <w:tcPr>
            <w:tcW w:w="2790" w:type="dxa"/>
            <w:shd w:val="clear" w:color="auto" w:fill="FFFFFF" w:themeFill="background1"/>
          </w:tcPr>
          <w:p w:rsidR="00D95971" w:rsidRDefault="00D95971"/>
        </w:tc>
        <w:tc>
          <w:tcPr>
            <w:tcW w:w="2691" w:type="dxa"/>
          </w:tcPr>
          <w:p w:rsidR="00D95971" w:rsidRDefault="00D95971"/>
        </w:tc>
      </w:tr>
      <w:tr w:rsidR="00D95971" w:rsidTr="000879DB">
        <w:trPr>
          <w:trHeight w:val="615"/>
        </w:trPr>
        <w:tc>
          <w:tcPr>
            <w:tcW w:w="1345" w:type="dxa"/>
          </w:tcPr>
          <w:p w:rsidR="00D95971" w:rsidRPr="00D95971" w:rsidRDefault="00D95971">
            <w:pPr>
              <w:rPr>
                <w:b/>
              </w:rPr>
            </w:pPr>
            <w:r w:rsidRPr="00D95971">
              <w:rPr>
                <w:b/>
              </w:rPr>
              <w:t>May</w:t>
            </w:r>
          </w:p>
        </w:tc>
        <w:tc>
          <w:tcPr>
            <w:tcW w:w="2340" w:type="dxa"/>
          </w:tcPr>
          <w:p w:rsidR="00D95971" w:rsidRDefault="00905FCB">
            <w:r>
              <w:t>Scores will be reported in ORS at the end of May</w:t>
            </w:r>
          </w:p>
        </w:tc>
        <w:tc>
          <w:tcPr>
            <w:tcW w:w="2790" w:type="dxa"/>
            <w:shd w:val="clear" w:color="auto" w:fill="FFFFFF" w:themeFill="background1"/>
          </w:tcPr>
          <w:p w:rsidR="00D95971" w:rsidRDefault="006B3BDC">
            <w:r>
              <w:t xml:space="preserve">In-coming </w:t>
            </w:r>
            <w:proofErr w:type="spellStart"/>
            <w:r>
              <w:t>Kinders</w:t>
            </w:r>
            <w:proofErr w:type="spellEnd"/>
            <w:r>
              <w:t xml:space="preserve"> can begin ELP screening beginning May 1.</w:t>
            </w:r>
          </w:p>
          <w:p w:rsidR="00B37D62" w:rsidRDefault="00B37D62"/>
          <w:p w:rsidR="00B37D62" w:rsidRDefault="00B37D62" w:rsidP="002E6685">
            <w:r>
              <w:t xml:space="preserve">Students can be uploaded </w:t>
            </w:r>
            <w:r w:rsidR="002E6685">
              <w:t>through</w:t>
            </w:r>
            <w:r>
              <w:t xml:space="preserve"> WAMS for</w:t>
            </w:r>
            <w:r w:rsidR="002E6685">
              <w:t xml:space="preserve"> screening</w:t>
            </w:r>
            <w:r>
              <w:t xml:space="preserve"> </w:t>
            </w:r>
          </w:p>
        </w:tc>
        <w:tc>
          <w:tcPr>
            <w:tcW w:w="2691" w:type="dxa"/>
          </w:tcPr>
          <w:p w:rsidR="00D95971" w:rsidRDefault="00D95971"/>
        </w:tc>
      </w:tr>
      <w:tr w:rsidR="00D95971" w:rsidTr="000879DB">
        <w:trPr>
          <w:trHeight w:val="581"/>
        </w:trPr>
        <w:tc>
          <w:tcPr>
            <w:tcW w:w="1345" w:type="dxa"/>
          </w:tcPr>
          <w:p w:rsidR="00D95971" w:rsidRPr="00D95971" w:rsidRDefault="00D95971">
            <w:pPr>
              <w:rPr>
                <w:b/>
              </w:rPr>
            </w:pPr>
            <w:r w:rsidRPr="00D95971">
              <w:rPr>
                <w:b/>
              </w:rPr>
              <w:t>June</w:t>
            </w:r>
          </w:p>
        </w:tc>
        <w:tc>
          <w:tcPr>
            <w:tcW w:w="2340" w:type="dxa"/>
          </w:tcPr>
          <w:p w:rsidR="00D95971" w:rsidRDefault="00905FCB">
            <w:r>
              <w:t xml:space="preserve">Hard copies of reports will be in districts around </w:t>
            </w:r>
            <w:proofErr w:type="spellStart"/>
            <w:r>
              <w:t>mid June</w:t>
            </w:r>
            <w:proofErr w:type="spellEnd"/>
          </w:p>
        </w:tc>
        <w:tc>
          <w:tcPr>
            <w:tcW w:w="2790" w:type="dxa"/>
            <w:shd w:val="clear" w:color="auto" w:fill="FFFFFF" w:themeFill="background1"/>
          </w:tcPr>
          <w:p w:rsidR="00D95971" w:rsidRDefault="006B3BDC">
            <w:r>
              <w:t>Screener closes at the end of June</w:t>
            </w:r>
          </w:p>
          <w:p w:rsidR="002E6685" w:rsidRDefault="002E6685">
            <w:r>
              <w:t>Screener training is available.</w:t>
            </w:r>
          </w:p>
        </w:tc>
        <w:tc>
          <w:tcPr>
            <w:tcW w:w="2691" w:type="dxa"/>
          </w:tcPr>
          <w:p w:rsidR="00D95971" w:rsidRDefault="0050013A">
            <w:r>
              <w:t>Score release is still TBD.</w:t>
            </w:r>
          </w:p>
        </w:tc>
      </w:tr>
      <w:tr w:rsidR="00F72D3B" w:rsidTr="00F72D3B">
        <w:trPr>
          <w:trHeight w:val="615"/>
        </w:trPr>
        <w:tc>
          <w:tcPr>
            <w:tcW w:w="1345" w:type="dxa"/>
          </w:tcPr>
          <w:p w:rsidR="00F72D3B" w:rsidRPr="00D95971" w:rsidRDefault="00F72D3B">
            <w:pPr>
              <w:rPr>
                <w:b/>
              </w:rPr>
            </w:pPr>
            <w:r w:rsidRPr="00D95971">
              <w:rPr>
                <w:b/>
              </w:rPr>
              <w:t>July</w:t>
            </w:r>
          </w:p>
        </w:tc>
        <w:tc>
          <w:tcPr>
            <w:tcW w:w="2340" w:type="dxa"/>
          </w:tcPr>
          <w:p w:rsidR="00F72D3B" w:rsidRDefault="00F72D3B">
            <w:r>
              <w:t xml:space="preserve">AIR systems are down. No testing. </w:t>
            </w:r>
          </w:p>
        </w:tc>
        <w:tc>
          <w:tcPr>
            <w:tcW w:w="2790" w:type="dxa"/>
          </w:tcPr>
          <w:p w:rsidR="00F72D3B" w:rsidRDefault="00F72D3B">
            <w:r>
              <w:t>AIR systems are down. No testing.</w:t>
            </w:r>
          </w:p>
        </w:tc>
        <w:tc>
          <w:tcPr>
            <w:tcW w:w="2691" w:type="dxa"/>
          </w:tcPr>
          <w:p w:rsidR="00F72D3B" w:rsidRDefault="00F72D3B"/>
        </w:tc>
      </w:tr>
    </w:tbl>
    <w:p w:rsidR="00D95971" w:rsidRDefault="00D95971"/>
    <w:p w:rsidR="00392D14" w:rsidRDefault="000879DB">
      <w:r>
        <w:t xml:space="preserve">Note: The testing window for the two annual assessments is shaded in this table. </w:t>
      </w:r>
      <w:bookmarkStart w:id="0" w:name="_GoBack"/>
      <w:bookmarkEnd w:id="0"/>
    </w:p>
    <w:sectPr w:rsidR="00392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71"/>
    <w:rsid w:val="000879DB"/>
    <w:rsid w:val="00203825"/>
    <w:rsid w:val="002E6685"/>
    <w:rsid w:val="00392D14"/>
    <w:rsid w:val="00424606"/>
    <w:rsid w:val="0050013A"/>
    <w:rsid w:val="006B3BDC"/>
    <w:rsid w:val="00905FCB"/>
    <w:rsid w:val="009E1F87"/>
    <w:rsid w:val="00B37D62"/>
    <w:rsid w:val="00BB267B"/>
    <w:rsid w:val="00CD2502"/>
    <w:rsid w:val="00D8027E"/>
    <w:rsid w:val="00D95971"/>
    <w:rsid w:val="00E52ADE"/>
    <w:rsid w:val="00F7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5D9E"/>
  <w15:chartTrackingRefBased/>
  <w15:docId w15:val="{AA3DDC26-FB55-4279-8EB4-3262BA6B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E64A1-08C5-41E3-940D-C9E698A39D6B}"/>
</file>

<file path=customXml/itemProps2.xml><?xml version="1.0" encoding="utf-8"?>
<ds:datastoreItem xmlns:ds="http://schemas.openxmlformats.org/officeDocument/2006/customXml" ds:itemID="{9BA74724-2F82-47A4-BE72-B8DEEF1EE39D}"/>
</file>

<file path=customXml/itemProps3.xml><?xml version="1.0" encoding="utf-8"?>
<ds:datastoreItem xmlns:ds="http://schemas.openxmlformats.org/officeDocument/2006/customXml" ds:itemID="{21D154FE-0985-4289-B656-A1F8F976A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Huff</dc:creator>
  <cp:keywords/>
  <dc:description/>
  <cp:lastModifiedBy>Leslie Huff</cp:lastModifiedBy>
  <cp:revision>5</cp:revision>
  <cp:lastPrinted>2018-09-06T19:55:00Z</cp:lastPrinted>
  <dcterms:created xsi:type="dcterms:W3CDTF">2018-09-10T15:12:00Z</dcterms:created>
  <dcterms:modified xsi:type="dcterms:W3CDTF">2018-09-11T19:28:00Z</dcterms:modified>
</cp:coreProperties>
</file>