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0A0E7" w14:textId="77777777" w:rsidR="00D75DDB" w:rsidRPr="00195A9E" w:rsidRDefault="00D75DDB" w:rsidP="00D75DDB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195A9E">
        <w:rPr>
          <w:rFonts w:ascii="Calibri" w:eastAsia="Calibri" w:hAnsi="Calibri" w:cs="Times New Roman"/>
          <w:sz w:val="20"/>
          <w:szCs w:val="20"/>
          <w:lang w:val="my"/>
        </w:rPr>
        <w:t>မိဘ သို့မဟုတ် အုပ်ထိန်းသူ ခင်ဗျား၊</w:t>
      </w:r>
    </w:p>
    <w:p w14:paraId="75297B95" w14:textId="77777777" w:rsidR="00D75DDB" w:rsidRPr="00195A9E" w:rsidRDefault="00D75DDB" w:rsidP="00D75DDB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376EFC6" w14:textId="77777777" w:rsidR="00D75DDB" w:rsidRPr="00195A9E" w:rsidRDefault="00D75DDB" w:rsidP="00D75DDB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195A9E">
        <w:rPr>
          <w:rFonts w:ascii="Calibri" w:eastAsia="Calibri" w:hAnsi="Calibri" w:cs="Times New Roman"/>
          <w:sz w:val="20"/>
          <w:szCs w:val="20"/>
          <w:lang w:val="my"/>
        </w:rPr>
        <w:t>နှစ်စဉ်တိုင်း၊ အင်္ဂလိပ်စာကို သင်ယူရေးအစီအစဉ် ကျောင်းသားများသည် ELLs အတွက် ACCESS ဘာသာစကား ကျွမ်းကျင်မှု စာမေးပွဲကို ဖြေကြရသည်။ ထိုစာမေးပွဲက မိမိတို့ကျောင်းနှင့် ပြည်နယ်တဝန်းမှာ အင်္ဂလိပ်စာကို သင်ယူကြသည့် ကျောင်းသားများအတွက် ကျောင်းသုံး အင်္ဂလိပ်စာ ကျွမ်းကျင်မှုကို တိုင်းကြည့်ပါသည်။</w:t>
      </w:r>
    </w:p>
    <w:p w14:paraId="14D96775" w14:textId="77777777" w:rsidR="00D75DDB" w:rsidRPr="00195A9E" w:rsidRDefault="00D75DDB" w:rsidP="00D75DDB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362B5E3" w14:textId="77777777" w:rsidR="00D75DDB" w:rsidRPr="00195A9E" w:rsidRDefault="00D75DDB" w:rsidP="00D75DDB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195A9E">
        <w:rPr>
          <w:rFonts w:ascii="Calibri" w:eastAsia="Calibri" w:hAnsi="Calibri" w:cs="Times New Roman"/>
          <w:sz w:val="20"/>
          <w:szCs w:val="20"/>
          <w:lang w:val="my"/>
        </w:rPr>
        <w:t>ဤစာနှင့်အတူ ကျောင်းသား၏ တစ်ဦးချင်း အစီရင်ခံစာ ပါရှိပါသည်။ ဤအစီရင်ခံစာထဲတွင် သင့်ကလေးအတွက် စာမေးပွဲ​ရလဒ်များဆိုင်ရာ အချက်အလက်များ ပါသည်။ ဤအချက်အလက်များမှာ သင့်အတွက် လေ့လာပြီး သိမ်းထားရန်ပါ။</w:t>
      </w:r>
    </w:p>
    <w:p w14:paraId="2CE8C31F" w14:textId="77777777" w:rsidR="00D75DDB" w:rsidRPr="00195A9E" w:rsidRDefault="00D75DDB" w:rsidP="00D75DDB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8924743" w14:textId="77777777" w:rsidR="00D75DDB" w:rsidRPr="00195A9E" w:rsidRDefault="00D75DDB" w:rsidP="00D75DDB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195A9E">
        <w:rPr>
          <w:rFonts w:ascii="Calibri" w:eastAsia="Calibri" w:hAnsi="Calibri" w:cs="Times New Roman"/>
          <w:sz w:val="20"/>
          <w:szCs w:val="20"/>
          <w:lang w:val="my"/>
        </w:rPr>
        <w:t xml:space="preserve">ဤအချက်အလက်များကို အသုံးပြုခြင်းက ကျွန်ုပ်တို့ ကျောင်းဆရာများအား သင့်ကလေးအတွက် ဆုံးဖြတ်ချက်များ ချမှတ်နိုင်အောင် ကူပေးပါသည်။ ကျောင်းဆရာများက သင့်ကလေး၏ အင်္ဂလိပ်စာ ကျွမ်းကျင်မှု တိုးတက်လာပုံကို စောင့်ကြည့်ရာတွင်ပါ ယင်းစာမေးပွဲ ရမှတ်များကို အသုံးပြုကြပါသေးသည်။  </w:t>
      </w:r>
    </w:p>
    <w:p w14:paraId="1EC4CEBA" w14:textId="77777777" w:rsidR="00D75DDB" w:rsidRPr="00195A9E" w:rsidRDefault="00D75DDB" w:rsidP="00D75DDB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84FBE9C" w14:textId="64F20657" w:rsidR="008401AF" w:rsidRDefault="008401AF" w:rsidP="002D07C9">
      <w:pPr>
        <w:spacing w:after="0" w:line="240" w:lineRule="auto"/>
        <w:rPr>
          <w:rFonts w:ascii="Zawgyi-One" w:eastAsia="Calibri" w:hAnsi="Zawgyi-One" w:cs="Zawgyi-One"/>
          <w:sz w:val="20"/>
          <w:szCs w:val="20"/>
        </w:rPr>
      </w:pPr>
      <w:r w:rsidRPr="00195A9E">
        <w:rPr>
          <w:rFonts w:ascii="Zawgyi-One" w:eastAsia="Calibri" w:hAnsi="Zawgyi-One" w:cs="Myanmar Text"/>
          <w:sz w:val="20"/>
          <w:szCs w:val="20"/>
          <w:cs/>
          <w:lang w:bidi="my-MM"/>
        </w:rPr>
        <w:t xml:space="preserve">ေက်ာင္းသားမ်ား ကြၽမ္းက်င္မႈကို ေဖာ္ျပရန္ႏွင့္ </w:t>
      </w:r>
      <w:r w:rsidRPr="00195A9E">
        <w:rPr>
          <w:rFonts w:ascii="Zawgyi-One" w:eastAsia="Calibri" w:hAnsi="Zawgyi-One" w:cs="Zawgyi-One"/>
          <w:sz w:val="20"/>
          <w:szCs w:val="20"/>
          <w:lang w:bidi="my-MM"/>
        </w:rPr>
        <w:t>Washington</w:t>
      </w:r>
      <w:r w:rsidRPr="00195A9E">
        <w:rPr>
          <w:rFonts w:ascii="Zawgyi-One" w:eastAsia="Calibri" w:hAnsi="Zawgyi-One" w:cs="Myanmar Text"/>
          <w:sz w:val="20"/>
          <w:szCs w:val="20"/>
          <w:cs/>
          <w:lang w:bidi="my-MM"/>
        </w:rPr>
        <w:t xml:space="preserve"> ျပည္နယ္ရွိ အဂၤလိပ္ဘာသာစကား ဝန္ေဆာင္မႈမ်ားမွ ထြက္ရန္အတြက္၊ မိမိတို႔သည္ ဤအဆင့္မ်ားသို႔ ေရာက္ရွိရပါမည္ -</w:t>
      </w:r>
    </w:p>
    <w:p w14:paraId="3A691D83" w14:textId="77777777" w:rsidR="002D07C9" w:rsidRPr="002D07C9" w:rsidRDefault="002D07C9" w:rsidP="002D07C9">
      <w:pPr>
        <w:spacing w:after="0" w:line="240" w:lineRule="auto"/>
        <w:rPr>
          <w:rFonts w:ascii="Zawgyi-One" w:eastAsia="Calibri" w:hAnsi="Zawgyi-One" w:cs="Zawgyi-One"/>
          <w:sz w:val="12"/>
          <w:szCs w:val="12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379"/>
        <w:gridCol w:w="1197"/>
      </w:tblGrid>
      <w:tr w:rsidR="00A25100" w14:paraId="1BA72D41" w14:textId="77777777" w:rsidTr="002D07C9">
        <w:trPr>
          <w:jc w:val="center"/>
        </w:trPr>
        <w:tc>
          <w:tcPr>
            <w:tcW w:w="5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65034F9" w14:textId="77777777" w:rsidR="00A25100" w:rsidRDefault="00A25100">
            <w:pPr>
              <w:autoSpaceDE w:val="0"/>
              <w:autoSpaceDN w:val="0"/>
              <w:adjustRightInd w:val="0"/>
              <w:rPr>
                <w:rFonts w:ascii="Zawgyi-One" w:hAnsi="Zawgyi-One" w:cs="Zawgyi-One"/>
                <w:b/>
                <w:bCs/>
                <w:sz w:val="20"/>
                <w:szCs w:val="20"/>
              </w:rPr>
            </w:pPr>
            <w:r>
              <w:rPr>
                <w:rFonts w:ascii="Zawgyi-One" w:hAnsi="Zawgyi-One" w:cs="Zawgyi-One"/>
                <w:b/>
                <w:bCs/>
                <w:sz w:val="20"/>
                <w:szCs w:val="20"/>
                <w:lang w:bidi="my-MM"/>
              </w:rPr>
              <w:t xml:space="preserve">ELLs </w:t>
            </w:r>
            <w:r>
              <w:rPr>
                <w:rFonts w:ascii="Zawgyi-One" w:hAnsi="Zawgyi-One" w:cs="Myanmar Text"/>
                <w:b/>
                <w:bCs/>
                <w:sz w:val="20"/>
                <w:szCs w:val="20"/>
                <w:cs/>
                <w:lang w:bidi="my-MM"/>
              </w:rPr>
              <w:t xml:space="preserve">အတြက္ </w:t>
            </w:r>
            <w:r>
              <w:rPr>
                <w:rFonts w:ascii="Zawgyi-One" w:hAnsi="Zawgyi-One" w:cs="Zawgyi-One"/>
                <w:b/>
                <w:bCs/>
                <w:sz w:val="20"/>
                <w:szCs w:val="20"/>
                <w:lang w:bidi="my-MM"/>
              </w:rPr>
              <w:t>WIDA ACCESS</w:t>
            </w:r>
            <w:r>
              <w:rPr>
                <w:rFonts w:ascii="Zawgyi-One" w:hAnsi="Zawgyi-One" w:cs="Myanmar Text"/>
                <w:b/>
                <w:bCs/>
                <w:sz w:val="20"/>
                <w:szCs w:val="20"/>
                <w:cs/>
                <w:lang w:bidi="my-MM"/>
              </w:rPr>
              <w:t xml:space="preserve"> 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E0D072E" w14:textId="77777777" w:rsidR="00A25100" w:rsidRDefault="00A25100">
            <w:pPr>
              <w:autoSpaceDE w:val="0"/>
              <w:autoSpaceDN w:val="0"/>
              <w:adjustRightInd w:val="0"/>
              <w:jc w:val="center"/>
              <w:rPr>
                <w:rFonts w:ascii="Zawgyi-One" w:hAnsi="Zawgyi-One" w:cs="Zawgyi-One"/>
                <w:b/>
                <w:bCs/>
                <w:sz w:val="20"/>
                <w:szCs w:val="20"/>
              </w:rPr>
            </w:pPr>
            <w:r>
              <w:rPr>
                <w:rFonts w:ascii="Zawgyi-One" w:hAnsi="Zawgyi-One" w:cs="Myanmar Text"/>
                <w:b/>
                <w:bCs/>
                <w:sz w:val="20"/>
                <w:szCs w:val="20"/>
                <w:cs/>
                <w:lang w:bidi="my-MM"/>
              </w:rPr>
              <w:t>စုစုေပါင္း</w:t>
            </w:r>
          </w:p>
        </w:tc>
      </w:tr>
      <w:tr w:rsidR="00A25100" w14:paraId="2CB39EAF" w14:textId="77777777" w:rsidTr="002D07C9">
        <w:trPr>
          <w:jc w:val="center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77FDF11" w14:textId="77777777" w:rsidR="00A25100" w:rsidRDefault="00A25100">
            <w:pPr>
              <w:autoSpaceDE w:val="0"/>
              <w:autoSpaceDN w:val="0"/>
              <w:adjustRightInd w:val="0"/>
              <w:rPr>
                <w:rFonts w:ascii="Zawgyi-One" w:hAnsi="Zawgyi-One" w:cs="Zawgyi-One"/>
                <w:sz w:val="20"/>
                <w:szCs w:val="20"/>
              </w:rPr>
            </w:pPr>
            <w:r>
              <w:rPr>
                <w:rFonts w:ascii="Zawgyi-One" w:hAnsi="Zawgyi-One" w:cs="Zawgyi-One"/>
                <w:sz w:val="20"/>
                <w:szCs w:val="20"/>
                <w:lang w:bidi="my-MM"/>
              </w:rPr>
              <w:t>K-</w:t>
            </w:r>
            <w:r>
              <w:rPr>
                <w:rFonts w:ascii="Zawgyi-One" w:hAnsi="Zawgyi-One" w:cs="Myanmar Text"/>
                <w:sz w:val="20"/>
                <w:szCs w:val="20"/>
                <w:cs/>
                <w:lang w:bidi="my-MM"/>
              </w:rPr>
              <w:t>1 တန္းမ်ားအတြက္၊ ဝန္ေဆာင္မႈမ်ားမွထြက္ရန္ ေက်ာင္းသားမ်ား ရရွိရမည့္ ရမွတ္ 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9D81D0" w14:textId="506248A9" w:rsidR="00A25100" w:rsidRDefault="00A25100">
            <w:pPr>
              <w:autoSpaceDE w:val="0"/>
              <w:autoSpaceDN w:val="0"/>
              <w:adjustRightInd w:val="0"/>
              <w:jc w:val="center"/>
              <w:rPr>
                <w:rFonts w:ascii="Zawgyi-One" w:hAnsi="Zawgyi-One" w:cs="Zawgyi-One"/>
                <w:sz w:val="20"/>
                <w:szCs w:val="20"/>
              </w:rPr>
            </w:pPr>
            <w:r>
              <w:rPr>
                <w:rFonts w:ascii="Zawgyi-One" w:hAnsi="Zawgyi-One" w:cs="Zawgyi-One"/>
                <w:sz w:val="20"/>
                <w:szCs w:val="20"/>
              </w:rPr>
              <w:t>4.0</w:t>
            </w:r>
          </w:p>
        </w:tc>
      </w:tr>
      <w:tr w:rsidR="00A25100" w14:paraId="3F78B0B7" w14:textId="77777777" w:rsidTr="002D07C9">
        <w:trPr>
          <w:jc w:val="center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DB59F3" w14:textId="77777777" w:rsidR="00A25100" w:rsidRDefault="00A25100">
            <w:pPr>
              <w:autoSpaceDE w:val="0"/>
              <w:autoSpaceDN w:val="0"/>
              <w:adjustRightInd w:val="0"/>
              <w:rPr>
                <w:rFonts w:ascii="Zawgyi-One" w:hAnsi="Zawgyi-One" w:cs="Zawgyi-One"/>
                <w:sz w:val="20"/>
                <w:szCs w:val="20"/>
              </w:rPr>
            </w:pPr>
            <w:r>
              <w:rPr>
                <w:rFonts w:ascii="Zawgyi-One" w:hAnsi="Zawgyi-One" w:cs="Myanmar Text"/>
                <w:sz w:val="20"/>
                <w:szCs w:val="20"/>
                <w:cs/>
                <w:lang w:bidi="my-MM"/>
              </w:rPr>
              <w:t>2-12 တန္းမ်ားအတြက္၊ ဝန္ေဆာင္မႈမ်ားမွထြက္ရန္ ေက်ာင္းသားမ်ား ရရွိရမည့္ ရမွတ္ 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165F7F" w14:textId="7ED35C34" w:rsidR="00A25100" w:rsidRDefault="00A25100">
            <w:pPr>
              <w:autoSpaceDE w:val="0"/>
              <w:autoSpaceDN w:val="0"/>
              <w:adjustRightInd w:val="0"/>
              <w:jc w:val="center"/>
              <w:rPr>
                <w:rFonts w:ascii="Zawgyi-One" w:hAnsi="Zawgyi-One" w:cs="Zawgyi-One"/>
                <w:sz w:val="20"/>
                <w:szCs w:val="20"/>
              </w:rPr>
            </w:pPr>
            <w:r>
              <w:rPr>
                <w:rFonts w:ascii="Zawgyi-One" w:hAnsi="Zawgyi-One" w:cs="Zawgyi-One"/>
                <w:sz w:val="20"/>
                <w:szCs w:val="20"/>
              </w:rPr>
              <w:t>4.7</w:t>
            </w:r>
          </w:p>
        </w:tc>
      </w:tr>
      <w:tr w:rsidR="002D07C9" w14:paraId="74941060" w14:textId="77777777" w:rsidTr="002D07C9">
        <w:trPr>
          <w:jc w:val="center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21436D" w14:textId="0FD5F6F4" w:rsidR="002D07C9" w:rsidRDefault="002D07C9">
            <w:pPr>
              <w:autoSpaceDE w:val="0"/>
              <w:autoSpaceDN w:val="0"/>
              <w:adjustRightInd w:val="0"/>
              <w:rPr>
                <w:rFonts w:ascii="Zawgyi-One" w:hAnsi="Zawgyi-One" w:cs="Myanmar Text"/>
                <w:sz w:val="20"/>
                <w:szCs w:val="20"/>
                <w:cs/>
                <w:lang w:bidi="my-MM"/>
              </w:rPr>
            </w:pPr>
            <w:r w:rsidRPr="002D07C9">
              <w:rPr>
                <w:rFonts w:ascii="Myanmar Text" w:hAnsi="Myanmar Text" w:cs="Myanmar Text"/>
              </w:rPr>
              <w:t xml:space="preserve">3-12 </w:t>
            </w:r>
            <w:r w:rsidRPr="002D07C9">
              <w:rPr>
                <w:rFonts w:ascii="Myanmar Text" w:hAnsi="Myanmar Text" w:cs="Myanmar Text"/>
                <w:cs/>
                <w:lang w:bidi="my-MM"/>
              </w:rPr>
              <w:t>တန်းများအတွက် ပိုမိုစမတ်ကျသော ဟန်ချက်ညီသည့် အင်္ဂလိပ်ဘာသာစကားဝိဇ္ဇာဘာသာရပ်</w:t>
            </w:r>
            <w:r w:rsidRPr="002D07C9">
              <w:rPr>
                <w:rFonts w:ascii="Myanmar Text" w:hAnsi="Myanmar Text" w:cs="Myanmar Text"/>
              </w:rPr>
              <w:t xml:space="preserve"> (Smarter Balanced English Language Arts) </w:t>
            </w:r>
            <w:r w:rsidRPr="002D07C9">
              <w:rPr>
                <w:rFonts w:ascii="Myanmar Text" w:hAnsi="Myanmar Text" w:cs="Myanmar Text"/>
                <w:cs/>
                <w:lang w:bidi="my-MM"/>
              </w:rPr>
              <w:t xml:space="preserve">စာမေးပွဲတွင် </w:t>
            </w:r>
            <w:r w:rsidRPr="002D07C9">
              <w:rPr>
                <w:rFonts w:ascii="Myanmar Text" w:hAnsi="Myanmar Text" w:cs="Myanmar Text"/>
              </w:rPr>
              <w:t xml:space="preserve">3 </w:t>
            </w:r>
            <w:r w:rsidRPr="002D07C9">
              <w:rPr>
                <w:rFonts w:ascii="Myanmar Text" w:hAnsi="Myanmar Text" w:cs="Myanmar Text"/>
                <w:cs/>
                <w:lang w:bidi="my-MM"/>
              </w:rPr>
              <w:t xml:space="preserve">မှတ် သို့မဟုတ် </w:t>
            </w:r>
            <w:r w:rsidRPr="002D07C9">
              <w:rPr>
                <w:rFonts w:ascii="Myanmar Text" w:hAnsi="Myanmar Text" w:cs="Myanmar Text"/>
              </w:rPr>
              <w:t xml:space="preserve">4 </w:t>
            </w:r>
            <w:r w:rsidRPr="002D07C9">
              <w:rPr>
                <w:rFonts w:ascii="Myanmar Text" w:hAnsi="Myanmar Text" w:cs="Myanmar Text"/>
                <w:cs/>
                <w:lang w:bidi="my-MM"/>
              </w:rPr>
              <w:t>မှတ် ရရှိသော</w:t>
            </w:r>
            <w:r w:rsidRPr="002D07C9">
              <w:rPr>
                <w:rFonts w:ascii="Myanmar Text" w:hAnsi="Myanmar Text" w:cs="Myanmar Text"/>
              </w:rPr>
              <w:t xml:space="preserve"> </w:t>
            </w:r>
            <w:r w:rsidRPr="002D07C9">
              <w:rPr>
                <w:rFonts w:ascii="Myanmar Text" w:hAnsi="Myanmar Text" w:cs="Myanmar Text"/>
                <w:cs/>
                <w:lang w:bidi="my-MM"/>
              </w:rPr>
              <w:t>ကျောင်းသားများသည် အောက်ပါရမှတ်များ ရရှိပါကလည်း ဝန်ဆောင်မှုများမှ ထွက်နိုင်သည်-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2481CA" w14:textId="30D3FB7E" w:rsidR="002D07C9" w:rsidRDefault="002D07C9">
            <w:pPr>
              <w:autoSpaceDE w:val="0"/>
              <w:autoSpaceDN w:val="0"/>
              <w:adjustRightInd w:val="0"/>
              <w:jc w:val="center"/>
              <w:rPr>
                <w:rFonts w:ascii="Zawgyi-One" w:hAnsi="Zawgyi-One" w:cs="Zawgyi-One"/>
                <w:sz w:val="20"/>
                <w:szCs w:val="20"/>
              </w:rPr>
            </w:pPr>
            <w:r>
              <w:rPr>
                <w:rFonts w:ascii="Zawgyi-One" w:hAnsi="Zawgyi-One" w:cs="Zawgyi-One"/>
                <w:sz w:val="20"/>
                <w:szCs w:val="20"/>
              </w:rPr>
              <w:t>4.3-4.6</w:t>
            </w:r>
          </w:p>
        </w:tc>
      </w:tr>
    </w:tbl>
    <w:p w14:paraId="475C732B" w14:textId="77777777" w:rsidR="008401AF" w:rsidRPr="002D07C9" w:rsidRDefault="008401AF" w:rsidP="00D75DDB">
      <w:pPr>
        <w:spacing w:after="0" w:line="240" w:lineRule="auto"/>
        <w:rPr>
          <w:rFonts w:ascii="Calibri" w:eastAsia="Calibri" w:hAnsi="Calibri" w:cs="Myanmar Text"/>
          <w:sz w:val="12"/>
          <w:szCs w:val="12"/>
          <w:cs/>
          <w:lang w:val="my" w:bidi="my-MM"/>
        </w:rPr>
      </w:pPr>
    </w:p>
    <w:p w14:paraId="7F3B72EF" w14:textId="72CD41A6" w:rsidR="008522B5" w:rsidRPr="00195A9E" w:rsidRDefault="00D75DDB" w:rsidP="00D75DDB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195A9E">
        <w:rPr>
          <w:rFonts w:ascii="Calibri" w:eastAsia="Calibri" w:hAnsi="Calibri" w:cs="Times New Roman"/>
          <w:sz w:val="20"/>
          <w:szCs w:val="20"/>
          <w:lang w:val="my"/>
        </w:rPr>
        <w:t>ELLs အတွက် ACCESS နှင့်ပတ်သက်ပြီး မေးခွန်းများရှိလျှင်၊ ကျေးဇူးပြုပြီး ကျွန်ုပ်ကို ဆက်သွယ်ပါ။  သင် သိရှိလို၍ မေးနိုင်သည်မှာ-</w:t>
      </w:r>
    </w:p>
    <w:p w14:paraId="26B531F6" w14:textId="77777777" w:rsidR="00D75DDB" w:rsidRPr="00195A9E" w:rsidRDefault="008522B5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195A9E">
        <w:rPr>
          <w:rFonts w:ascii="Calibri" w:eastAsia="Calibri" w:hAnsi="Calibri" w:cs="Times New Roman"/>
          <w:sz w:val="20"/>
          <w:szCs w:val="20"/>
          <w:lang w:val="my"/>
        </w:rPr>
        <w:t xml:space="preserve">ကျောင်းဆရာများက စာမေးပွဲရလဒ်များကို ဘယ်လို အသုံးပြုကြပါသလဲ။ </w:t>
      </w:r>
    </w:p>
    <w:p w14:paraId="104A7D04" w14:textId="77777777" w:rsidR="00186F14" w:rsidRPr="00195A9E" w:rsidRDefault="00186F14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195A9E">
        <w:rPr>
          <w:rFonts w:ascii="Calibri" w:eastAsia="Calibri" w:hAnsi="Calibri" w:cs="Times New Roman"/>
          <w:sz w:val="20"/>
          <w:szCs w:val="20"/>
          <w:lang w:val="my"/>
        </w:rPr>
        <w:t>ကျွန်ုပ်ကလေးအတွက် အင်္ဂလိပ်စာ ပန်းတိုင်များက ဘာတွေလဲ။</w:t>
      </w:r>
    </w:p>
    <w:p w14:paraId="14AAC358" w14:textId="77777777" w:rsidR="00F74D1A" w:rsidRPr="00195A9E" w:rsidRDefault="0000553E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195A9E">
        <w:rPr>
          <w:rFonts w:ascii="Calibri" w:eastAsia="Calibri" w:hAnsi="Calibri" w:cs="Times New Roman"/>
          <w:sz w:val="20"/>
          <w:szCs w:val="20"/>
          <w:lang w:val="my"/>
        </w:rPr>
        <w:t>အင်္ဂလိပ်စာ အပြင် ကျွန်ုပ်ကလေးက နောက်ထပ်ဘာကို သင်ယူပါသလဲ။</w:t>
      </w:r>
    </w:p>
    <w:p w14:paraId="7DC56BED" w14:textId="77777777" w:rsidR="002D07C9" w:rsidRPr="002D07C9" w:rsidRDefault="002D07C9" w:rsidP="00D75DDB">
      <w:pPr>
        <w:spacing w:after="0" w:line="240" w:lineRule="auto"/>
        <w:ind w:left="720"/>
        <w:rPr>
          <w:rFonts w:ascii="Calibri" w:eastAsia="Calibri" w:hAnsi="Calibri" w:cs="Times New Roman"/>
          <w:sz w:val="12"/>
          <w:szCs w:val="12"/>
        </w:rPr>
      </w:pPr>
    </w:p>
    <w:p w14:paraId="15FC252C" w14:textId="63918B3B" w:rsidR="00D75DDB" w:rsidRPr="00195A9E" w:rsidRDefault="00D75DDB" w:rsidP="00D75DDB">
      <w:pPr>
        <w:rPr>
          <w:rFonts w:ascii="Calibri" w:eastAsia="Calibri" w:hAnsi="Calibri" w:cs="Myanmar Text"/>
          <w:sz w:val="20"/>
          <w:szCs w:val="20"/>
          <w:cs/>
          <w:lang w:val="my" w:bidi="my-MM"/>
        </w:rPr>
      </w:pPr>
      <w:r w:rsidRPr="00195A9E">
        <w:rPr>
          <w:rFonts w:ascii="Calibri" w:eastAsia="Calibri" w:hAnsi="Calibri" w:cs="Times New Roman"/>
          <w:sz w:val="20"/>
          <w:szCs w:val="20"/>
          <w:lang w:val="my"/>
        </w:rPr>
        <w:t>လေးစားစွာဖြင့်၊</w:t>
      </w:r>
    </w:p>
    <w:p w14:paraId="61974D7E" w14:textId="32AFA5A7" w:rsidR="00195A9E" w:rsidRPr="00195A9E" w:rsidRDefault="00195A9E" w:rsidP="00D75DDB">
      <w:pPr>
        <w:rPr>
          <w:rFonts w:cs="Myanmar Text"/>
          <w:sz w:val="20"/>
          <w:szCs w:val="20"/>
          <w:u w:val="single"/>
          <w:cs/>
          <w:lang w:bidi="my-MM"/>
        </w:rPr>
      </w:pPr>
      <w:r w:rsidRPr="00195A9E">
        <w:rPr>
          <w:rFonts w:ascii="Segoe UI" w:hAnsi="Segoe UI" w:cs="Segoe UI"/>
          <w:color w:val="FF0000"/>
          <w:sz w:val="20"/>
          <w:szCs w:val="20"/>
          <w:u w:val="single"/>
        </w:rPr>
        <w:t>INSERT NAME</w:t>
      </w:r>
    </w:p>
    <w:sectPr w:rsidR="00195A9E" w:rsidRPr="00195A9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004B5" w14:textId="77777777" w:rsidR="0091175A" w:rsidRDefault="0091175A" w:rsidP="008401AF">
      <w:pPr>
        <w:spacing w:after="0" w:line="240" w:lineRule="auto"/>
      </w:pPr>
      <w:r>
        <w:separator/>
      </w:r>
    </w:p>
  </w:endnote>
  <w:endnote w:type="continuationSeparator" w:id="0">
    <w:p w14:paraId="71EAB88E" w14:textId="77777777" w:rsidR="0091175A" w:rsidRDefault="0091175A" w:rsidP="00840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awgyi-One">
    <w:altName w:val="Calibri"/>
    <w:charset w:val="00"/>
    <w:family w:val="swiss"/>
    <w:pitch w:val="variable"/>
    <w:sig w:usb0="61002A87" w:usb1="80000000" w:usb2="00000008" w:usb3="00000000" w:csb0="0001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A13AE" w14:textId="1FEDD657" w:rsidR="00913B93" w:rsidRPr="00913B93" w:rsidRDefault="00913B93" w:rsidP="00913B93">
    <w:pPr>
      <w:rPr>
        <w:rFonts w:eastAsia="MS Mincho"/>
        <w:color w:val="1F497D"/>
        <w:lang w:eastAsia="ja-JP" w:bidi="ne-NP"/>
      </w:rPr>
    </w:pPr>
    <w:r>
      <w:rPr>
        <w:noProof/>
      </w:rPr>
      <w:drawing>
        <wp:inline distT="0" distB="0" distL="0" distR="0" wp14:anchorId="349C23B4" wp14:editId="61FD7F6C">
          <wp:extent cx="847725" cy="295275"/>
          <wp:effectExtent l="0" t="0" r="9525" b="9525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4" w:history="1">
      <w:r>
        <w:rPr>
          <w:rStyle w:val="Hyperlink"/>
          <w:rFonts w:ascii="Source Sans Pro" w:eastAsia="MS Mincho" w:hAnsi="Source Sans Pro"/>
          <w:color w:val="0563C1"/>
          <w:sz w:val="15"/>
          <w:szCs w:val="15"/>
          <w:lang w:eastAsia="ja-JP" w:bidi="ne-NP"/>
        </w:rPr>
        <w:t>Forms and Translated Material</w:t>
      </w:r>
    </w:hyperlink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Multilingual Education Program by </w:t>
    </w:r>
    <w:hyperlink r:id="rId5" w:history="1">
      <w:r>
        <w:rPr>
          <w:rStyle w:val="Hyperlink"/>
          <w:rFonts w:ascii="Source Sans Pro" w:eastAsia="MS Mincho" w:hAnsi="Source Sans Pro"/>
          <w:color w:val="0563C1"/>
          <w:sz w:val="15"/>
          <w:szCs w:val="15"/>
          <w:lang w:eastAsia="ja-JP" w:bidi="ne-NP"/>
        </w:rPr>
        <w:t>Office of Superintendent of Public Instruction</w:t>
      </w:r>
    </w:hyperlink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6" w:history="1">
      <w:r>
        <w:rPr>
          <w:rStyle w:val="Hyperlink"/>
          <w:rFonts w:ascii="Source Sans Pro" w:eastAsia="MS Mincho" w:hAnsi="Source Sans Pro"/>
          <w:color w:val="0563C1"/>
          <w:sz w:val="15"/>
          <w:szCs w:val="15"/>
          <w:lang w:eastAsia="ja-JP" w:bidi="ne-NP"/>
        </w:rPr>
        <w:t>Creative Commons Attribution 4.0 International License</w:t>
      </w:r>
    </w:hyperlink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0BB4F" w14:textId="77777777" w:rsidR="0091175A" w:rsidRDefault="0091175A" w:rsidP="008401AF">
      <w:pPr>
        <w:spacing w:after="0" w:line="240" w:lineRule="auto"/>
      </w:pPr>
      <w:r>
        <w:separator/>
      </w:r>
    </w:p>
  </w:footnote>
  <w:footnote w:type="continuationSeparator" w:id="0">
    <w:p w14:paraId="07566D2C" w14:textId="77777777" w:rsidR="0091175A" w:rsidRDefault="0091175A" w:rsidP="00840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53D7E" w14:textId="37ACDF88" w:rsidR="008401AF" w:rsidRPr="008401AF" w:rsidRDefault="002D07C9" w:rsidP="002D07C9">
    <w:pPr>
      <w:pStyle w:val="Header"/>
      <w:ind w:right="550"/>
      <w:rPr>
        <w:color w:val="FF0000"/>
      </w:rPr>
    </w:pPr>
    <w:r>
      <w:rPr>
        <w:color w:val="FF0000"/>
      </w:rPr>
      <w:t>WIDA Score Report Letter 2024</w:t>
    </w:r>
    <w:r>
      <w:rPr>
        <w:color w:val="FF0000"/>
      </w:rPr>
      <w:tab/>
    </w:r>
    <w:r>
      <w:rPr>
        <w:color w:val="FF0000"/>
      </w:rPr>
      <w:tab/>
    </w:r>
    <w:r w:rsidR="008401AF">
      <w:rPr>
        <w:color w:val="FF0000"/>
      </w:rPr>
      <w:t>Burmese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30B27"/>
    <w:multiLevelType w:val="hybridMultilevel"/>
    <w:tmpl w:val="74402FA2"/>
    <w:lvl w:ilvl="0" w:tplc="576EB1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447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DB"/>
    <w:rsid w:val="00002EE3"/>
    <w:rsid w:val="0000553E"/>
    <w:rsid w:val="000A2F1E"/>
    <w:rsid w:val="000E3834"/>
    <w:rsid w:val="000F2296"/>
    <w:rsid w:val="00186F14"/>
    <w:rsid w:val="00195A9E"/>
    <w:rsid w:val="001F3923"/>
    <w:rsid w:val="002010C2"/>
    <w:rsid w:val="002D07C9"/>
    <w:rsid w:val="003C2A20"/>
    <w:rsid w:val="00400CBF"/>
    <w:rsid w:val="00455E08"/>
    <w:rsid w:val="004E3ED9"/>
    <w:rsid w:val="004E42CA"/>
    <w:rsid w:val="005B750E"/>
    <w:rsid w:val="0069716C"/>
    <w:rsid w:val="0071768A"/>
    <w:rsid w:val="00796E50"/>
    <w:rsid w:val="008330E7"/>
    <w:rsid w:val="008401AF"/>
    <w:rsid w:val="008522B5"/>
    <w:rsid w:val="008F5B69"/>
    <w:rsid w:val="0091175A"/>
    <w:rsid w:val="00913B93"/>
    <w:rsid w:val="00A25100"/>
    <w:rsid w:val="00BB2A7F"/>
    <w:rsid w:val="00D40103"/>
    <w:rsid w:val="00D51047"/>
    <w:rsid w:val="00D75DDB"/>
    <w:rsid w:val="00E54CBC"/>
    <w:rsid w:val="00E71BF6"/>
    <w:rsid w:val="00E9631A"/>
    <w:rsid w:val="00EC16D1"/>
    <w:rsid w:val="00F7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0F8D"/>
  <w15:chartTrackingRefBased/>
  <w15:docId w15:val="{04753239-EE7D-43D8-853A-23C461E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1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BF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401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0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1AF"/>
  </w:style>
  <w:style w:type="paragraph" w:styleId="Footer">
    <w:name w:val="footer"/>
    <w:basedOn w:val="Normal"/>
    <w:link w:val="FooterChar"/>
    <w:uiPriority w:val="99"/>
    <w:unhideWhenUsed/>
    <w:rsid w:val="00840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1AF"/>
  </w:style>
  <w:style w:type="character" w:styleId="Hyperlink">
    <w:name w:val="Hyperlink"/>
    <w:basedOn w:val="DefaultParagraphFont"/>
    <w:uiPriority w:val="99"/>
    <w:semiHidden/>
    <w:unhideWhenUsed/>
    <w:rsid w:val="00913B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1FE1E.6348465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6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www.k12.wa.us/" TargetMode="External"/><Relationship Id="rId4" Type="http://schemas.openxmlformats.org/officeDocument/2006/relationships/hyperlink" Target="http://www.k12.wa.us/MigrantBilingual/TranslatedMaterial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B04305-DD87-44E8-9798-B001224597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C70468-D239-412B-9E24-F0802A41AE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FA3C6D-1FE1-450D-873D-A1741954C9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 WCER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Gibson</dc:creator>
  <cp:keywords/>
  <dc:description/>
  <cp:lastModifiedBy>Kristin Percy Calaff</cp:lastModifiedBy>
  <cp:revision>7</cp:revision>
  <dcterms:created xsi:type="dcterms:W3CDTF">2022-05-24T23:15:00Z</dcterms:created>
  <dcterms:modified xsi:type="dcterms:W3CDTF">2024-05-14T02:14:00Z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