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45F2" w14:textId="77777777" w:rsidR="0003164D" w:rsidRPr="0003164D" w:rsidRDefault="0003164D" w:rsidP="00D75DDB">
      <w:pPr>
        <w:spacing w:after="0" w:line="240" w:lineRule="auto"/>
        <w:rPr>
          <w:rFonts w:ascii="Segoe UI" w:eastAsia="Calibri" w:hAnsi="Segoe UI" w:cs="Segoe UI"/>
          <w:lang w:val="ru"/>
        </w:rPr>
      </w:pPr>
    </w:p>
    <w:p w14:paraId="2A00A0E7" w14:textId="34D610F5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>Уважаемый родитель или опекун!</w:t>
      </w:r>
    </w:p>
    <w:p w14:paraId="75297B95" w14:textId="77777777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>Учащиеся по программам для изучающих английский язык ежегодно проходят тест на уровень владения языком «</w:t>
      </w:r>
      <w:r w:rsidRPr="0003164D">
        <w:rPr>
          <w:rFonts w:ascii="Segoe UI" w:eastAsia="Calibri" w:hAnsi="Segoe UI" w:cs="Segoe UI"/>
          <w:sz w:val="20"/>
          <w:szCs w:val="20"/>
          <w:lang w:val="ru"/>
        </w:rPr>
        <w:t>ACCESS for ELLs</w:t>
      </w:r>
      <w:r w:rsidRPr="0003164D">
        <w:rPr>
          <w:rFonts w:ascii="Segoe UI" w:eastAsia="Calibri" w:hAnsi="Segoe UI" w:cs="Segoe UI"/>
          <w:lang w:val="ru"/>
        </w:rPr>
        <w:t>». Тест измеряет уровень владения академическим английским для учащихся, изучающих английский в нашей школе и по всему штату.</w:t>
      </w:r>
    </w:p>
    <w:p w14:paraId="14D96775" w14:textId="77777777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>К этому письму приложен Индивидуальный отчет о результатах учащегося. Этот отчет включает в себя информацию о результатах тестирования для Вашего ребенка. Ознакомьтесь с этой информацией и сохраните отчет.</w:t>
      </w:r>
    </w:p>
    <w:p w14:paraId="2CE8C31F" w14:textId="77777777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 xml:space="preserve">Учителя нашей школы пользуются этой информацией, принимая решения об обучении Вашего ребенка. Результаты тестирования также используются ими для контроля успехов Вашего ребенка в овладении английским языком.  </w:t>
      </w:r>
    </w:p>
    <w:p w14:paraId="1EC4CEBA" w14:textId="49691E91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0FBBE3D2" w14:textId="1945E8CD" w:rsidR="0003164D" w:rsidRPr="00251278" w:rsidRDefault="0003164D" w:rsidP="0003164D">
      <w:pPr>
        <w:rPr>
          <w:rFonts w:ascii="Segoe UI" w:eastAsia="Calibri" w:hAnsi="Segoe UI" w:cs="Segoe UI"/>
          <w:lang w:val="ru-RU"/>
        </w:rPr>
      </w:pPr>
      <w:r w:rsidRPr="00251278">
        <w:rPr>
          <w:rFonts w:ascii="Segoe UI" w:eastAsia="Calibri" w:hAnsi="Segoe UI" w:cs="Segoe UI"/>
          <w:lang w:val="ru-RU"/>
        </w:rPr>
        <w:t>Чтобы продемонстрировать необходимый уровень владения языком и завершить получение услуг по изучению английского языка в штате Вашингтон, учащиеся должны достичь следующих уровней: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35"/>
        <w:gridCol w:w="1080"/>
      </w:tblGrid>
      <w:tr w:rsidR="0041664D" w:rsidRPr="00251278" w14:paraId="4E57EE74" w14:textId="77777777" w:rsidTr="008A1851">
        <w:trPr>
          <w:jc w:val="center"/>
        </w:trPr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1F9B6C" w14:textId="77777777" w:rsidR="0041664D" w:rsidRPr="00251278" w:rsidRDefault="0041664D" w:rsidP="004D2AC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51278"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  <w:t xml:space="preserve">WIDA ACCESS для ELL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9A578C" w14:textId="77777777" w:rsidR="0041664D" w:rsidRPr="00251278" w:rsidRDefault="0041664D" w:rsidP="004D2AC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51278"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  <w:t>Общий балл</w:t>
            </w:r>
          </w:p>
        </w:tc>
      </w:tr>
      <w:tr w:rsidR="0041664D" w:rsidRPr="00251278" w14:paraId="187E9632" w14:textId="77777777" w:rsidTr="008A1851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63A864" w14:textId="77777777" w:rsidR="0041664D" w:rsidRPr="00251278" w:rsidRDefault="0041664D" w:rsidP="004D2AC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251278">
              <w:rPr>
                <w:rFonts w:ascii="Segoe UI" w:hAnsi="Segoe UI" w:cs="Segoe UI"/>
                <w:sz w:val="20"/>
                <w:szCs w:val="20"/>
                <w:lang w:val="ru-RU"/>
              </w:rPr>
              <w:t>В классах К-1, чтобы завершить получение услуг, учащиеся должны набрать следующее количество баллов: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FCC68" w14:textId="77777777" w:rsidR="0041664D" w:rsidRPr="00251278" w:rsidRDefault="0041664D" w:rsidP="004D2AC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  <w:r w:rsidRPr="00251278">
              <w:rPr>
                <w:rFonts w:ascii="Segoe UI" w:hAnsi="Segoe UI" w:cs="Segoe UI"/>
              </w:rPr>
              <w:t>4.0</w:t>
            </w:r>
          </w:p>
        </w:tc>
      </w:tr>
      <w:tr w:rsidR="0041664D" w:rsidRPr="00251278" w14:paraId="49B75508" w14:textId="77777777" w:rsidTr="008A1851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54A8B5" w14:textId="77777777" w:rsidR="0041664D" w:rsidRPr="00251278" w:rsidRDefault="0041664D" w:rsidP="004D2AC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251278">
              <w:rPr>
                <w:rFonts w:ascii="Segoe UI" w:hAnsi="Segoe UI" w:cs="Segoe UI"/>
                <w:sz w:val="20"/>
                <w:szCs w:val="20"/>
                <w:lang w:val="ru-RU"/>
              </w:rPr>
              <w:t>В классах 2-12, чтобы завершить получение услуг, учащиеся должны набрать следующее количество баллов: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91437" w14:textId="77777777" w:rsidR="0041664D" w:rsidRPr="00251278" w:rsidRDefault="0041664D" w:rsidP="004D2AC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  <w:r w:rsidRPr="00251278">
              <w:rPr>
                <w:rFonts w:ascii="Segoe UI" w:hAnsi="Segoe UI" w:cs="Segoe UI"/>
              </w:rPr>
              <w:t>4.7</w:t>
            </w:r>
          </w:p>
        </w:tc>
      </w:tr>
      <w:tr w:rsidR="008A1851" w:rsidRPr="00251278" w14:paraId="0A7F61DE" w14:textId="77777777" w:rsidTr="008A1851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BC3948" w14:textId="6F7016C0" w:rsidR="008A1851" w:rsidRPr="008A1851" w:rsidRDefault="008A1851" w:rsidP="008A1851">
            <w:pPr>
              <w:rPr>
                <w:rFonts w:ascii="Segoe UI" w:hAnsi="Segoe UI" w:cs="Segoe UI"/>
                <w:sz w:val="20"/>
                <w:szCs w:val="20"/>
              </w:rPr>
            </w:pPr>
            <w:r w:rsidRPr="008A1851">
              <w:rPr>
                <w:rFonts w:ascii="Segoe UI" w:hAnsi="Segoe UI" w:cs="Segoe UI"/>
                <w:sz w:val="20"/>
                <w:szCs w:val="20"/>
              </w:rPr>
              <w:t>Учащиеся 3-12 классов, набравшие 3 или 4 балла по тесту Smarter Balanced English Language Arts, также могут выйти из сервиса, если они наберут</w:t>
            </w:r>
            <w:r w:rsidR="002B786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E6AAE" w14:textId="6B0C071A" w:rsidR="008A1851" w:rsidRPr="00251278" w:rsidRDefault="008A1851" w:rsidP="004D2AC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4.3-4.6</w:t>
            </w:r>
          </w:p>
        </w:tc>
      </w:tr>
    </w:tbl>
    <w:p w14:paraId="3E714193" w14:textId="77777777" w:rsidR="0003164D" w:rsidRPr="004E3ED9" w:rsidRDefault="0003164D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03164D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>Если у вас есть вопросы о тесте «</w:t>
      </w:r>
      <w:r w:rsidRPr="0003164D">
        <w:rPr>
          <w:rFonts w:ascii="Segoe UI" w:eastAsia="Calibri" w:hAnsi="Segoe UI" w:cs="Segoe UI"/>
          <w:sz w:val="20"/>
          <w:szCs w:val="20"/>
          <w:lang w:val="ru"/>
        </w:rPr>
        <w:t>ACCESS for ELLs</w:t>
      </w:r>
      <w:r w:rsidRPr="0003164D">
        <w:rPr>
          <w:rFonts w:ascii="Segoe UI" w:eastAsia="Calibri" w:hAnsi="Segoe UI" w:cs="Segoe UI"/>
          <w:lang w:val="ru"/>
        </w:rPr>
        <w:t>», обратитесь ко мне.  Возможно, Вам будет интересно узнать:</w:t>
      </w:r>
    </w:p>
    <w:p w14:paraId="26B531F6" w14:textId="77777777" w:rsidR="00D75DDB" w:rsidRPr="0003164D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 xml:space="preserve">Как учителя используют результаты теста? </w:t>
      </w:r>
    </w:p>
    <w:p w14:paraId="104A7D04" w14:textId="77777777" w:rsidR="00186F14" w:rsidRPr="0003164D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>Какие цели по овладению английским ставятся перед моим ребенком?</w:t>
      </w:r>
    </w:p>
    <w:p w14:paraId="14AAC358" w14:textId="77777777" w:rsidR="00F74D1A" w:rsidRPr="0003164D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03164D">
        <w:rPr>
          <w:rFonts w:ascii="Segoe UI" w:eastAsia="Calibri" w:hAnsi="Segoe UI" w:cs="Segoe UI"/>
          <w:lang w:val="ru"/>
        </w:rPr>
        <w:t>Чему помимо английского языка моего ребенка учат в школе?</w:t>
      </w:r>
    </w:p>
    <w:p w14:paraId="7614C5FB" w14:textId="77777777" w:rsidR="00D75DDB" w:rsidRPr="0003164D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4956512A" w14:textId="0520BED3" w:rsidR="0003164D" w:rsidRDefault="00D75DDB" w:rsidP="0003164D">
      <w:pPr>
        <w:rPr>
          <w:rFonts w:ascii="Segoe UI" w:hAnsi="Segoe UI" w:cs="Segoe UI"/>
          <w:u w:val="single"/>
        </w:rPr>
      </w:pPr>
      <w:r w:rsidRPr="0003164D">
        <w:rPr>
          <w:rFonts w:ascii="Segoe UI" w:eastAsia="Calibri" w:hAnsi="Segoe UI" w:cs="Segoe UI"/>
          <w:lang w:val="ru"/>
        </w:rPr>
        <w:t>С уважением,</w:t>
      </w:r>
    </w:p>
    <w:p w14:paraId="2FD1F868" w14:textId="77777777" w:rsidR="0003164D" w:rsidRDefault="0003164D" w:rsidP="0003164D">
      <w:pPr>
        <w:spacing w:after="0"/>
        <w:rPr>
          <w:rFonts w:ascii="Segoe UI" w:hAnsi="Segoe UI" w:cs="Segoe UI"/>
          <w:color w:val="FF0000"/>
          <w:u w:val="single"/>
        </w:rPr>
      </w:pPr>
    </w:p>
    <w:p w14:paraId="119AACEB" w14:textId="505D8C08" w:rsidR="00D40103" w:rsidRPr="0003164D" w:rsidRDefault="0003164D" w:rsidP="0003164D">
      <w:pPr>
        <w:spacing w:after="0"/>
        <w:rPr>
          <w:rFonts w:ascii="Segoe UI" w:hAnsi="Segoe UI" w:cs="Segoe UI"/>
          <w:u w:val="single"/>
        </w:rPr>
      </w:pPr>
      <w:r w:rsidRPr="0003164D">
        <w:rPr>
          <w:rFonts w:ascii="Segoe UI" w:hAnsi="Segoe UI" w:cs="Segoe UI"/>
          <w:color w:val="FF0000"/>
          <w:u w:val="single"/>
        </w:rPr>
        <w:t>INSERT NAME</w:t>
      </w:r>
      <w:r w:rsidR="00D40103" w:rsidRPr="0003164D">
        <w:rPr>
          <w:rFonts w:ascii="Segoe UI" w:hAnsi="Segoe UI" w:cs="Segoe UI"/>
          <w:lang w:val="ru"/>
        </w:rPr>
        <w:t xml:space="preserve"> </w:t>
      </w:r>
    </w:p>
    <w:sectPr w:rsidR="00D40103" w:rsidRPr="0003164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50DF" w14:textId="77777777" w:rsidR="003E7351" w:rsidRDefault="003E7351" w:rsidP="0003164D">
      <w:pPr>
        <w:spacing w:after="0" w:line="240" w:lineRule="auto"/>
      </w:pPr>
      <w:r>
        <w:separator/>
      </w:r>
    </w:p>
  </w:endnote>
  <w:endnote w:type="continuationSeparator" w:id="0">
    <w:p w14:paraId="461939C5" w14:textId="77777777" w:rsidR="003E7351" w:rsidRDefault="003E7351" w:rsidP="0003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1E54" w14:textId="76B7CE42" w:rsidR="0003164D" w:rsidRPr="0003164D" w:rsidRDefault="0003164D" w:rsidP="0003164D">
    <w:pPr>
      <w:spacing w:line="276" w:lineRule="auto"/>
      <w:rPr>
        <w:rFonts w:ascii="Calibri" w:eastAsia="MS Mincho" w:hAnsi="Calibri"/>
        <w:color w:val="1F497D"/>
        <w:lang w:eastAsia="ja-JP" w:bidi="ne-NP"/>
      </w:rPr>
    </w:pPr>
    <w:r>
      <w:rPr>
        <w:rFonts w:ascii="Calibri" w:eastAsia="Calibri" w:hAnsi="Calibri"/>
        <w:noProof/>
      </w:rPr>
      <w:drawing>
        <wp:inline distT="0" distB="0" distL="0" distR="0" wp14:anchorId="4D2F6A7A" wp14:editId="2F14A06A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2F7C" w14:textId="77777777" w:rsidR="003E7351" w:rsidRDefault="003E7351" w:rsidP="0003164D">
      <w:pPr>
        <w:spacing w:after="0" w:line="240" w:lineRule="auto"/>
      </w:pPr>
      <w:r>
        <w:separator/>
      </w:r>
    </w:p>
  </w:footnote>
  <w:footnote w:type="continuationSeparator" w:id="0">
    <w:p w14:paraId="5E673AE5" w14:textId="77777777" w:rsidR="003E7351" w:rsidRDefault="003E7351" w:rsidP="0003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DBF" w14:textId="0EFC49C4" w:rsidR="0003164D" w:rsidRPr="0003164D" w:rsidRDefault="008A1851" w:rsidP="0003164D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WIDA Score Report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03164D">
      <w:rPr>
        <w:rFonts w:ascii="Segoe UI" w:hAnsi="Segoe UI" w:cs="Segoe UI"/>
        <w:color w:val="FF0000"/>
      </w:rPr>
      <w:t>Russian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77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3164D"/>
    <w:rsid w:val="000E3834"/>
    <w:rsid w:val="00160CF0"/>
    <w:rsid w:val="00186F14"/>
    <w:rsid w:val="001F3923"/>
    <w:rsid w:val="002010C2"/>
    <w:rsid w:val="002B7867"/>
    <w:rsid w:val="002D6A77"/>
    <w:rsid w:val="003E7351"/>
    <w:rsid w:val="00400CBF"/>
    <w:rsid w:val="0041664D"/>
    <w:rsid w:val="004E3ED9"/>
    <w:rsid w:val="004E42CA"/>
    <w:rsid w:val="005B750E"/>
    <w:rsid w:val="0069716C"/>
    <w:rsid w:val="0071768A"/>
    <w:rsid w:val="00796E50"/>
    <w:rsid w:val="008330E7"/>
    <w:rsid w:val="008522B5"/>
    <w:rsid w:val="008A1851"/>
    <w:rsid w:val="008F5B69"/>
    <w:rsid w:val="00BB2A7F"/>
    <w:rsid w:val="00D40103"/>
    <w:rsid w:val="00D75DDB"/>
    <w:rsid w:val="00E502AA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4D"/>
  </w:style>
  <w:style w:type="paragraph" w:styleId="Footer">
    <w:name w:val="footer"/>
    <w:basedOn w:val="Normal"/>
    <w:link w:val="FooterChar"/>
    <w:uiPriority w:val="99"/>
    <w:unhideWhenUsed/>
    <w:rsid w:val="0003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4D"/>
  </w:style>
  <w:style w:type="table" w:styleId="TableGrid">
    <w:name w:val="Table Grid"/>
    <w:basedOn w:val="TableNormal"/>
    <w:uiPriority w:val="59"/>
    <w:rsid w:val="000316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C272A20-EB24-4D9B-94B1-C780DF8EFF54}"/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2024-05-21T21:59:00Z</dcterms:created>
  <dcterms:modified xsi:type="dcterms:W3CDTF">2024-05-21T23:09:00Z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2024-05-21T21:59:31Z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e0e05e6d-f8a2-48b0-8097-e9668a02a9db</vt:lpwstr>
  </property>
  <property fmtid="{D5CDD505-2E9C-101B-9397-08002B2CF9AE}" pid="9" name="MSIP_Label_9145f431-4c8c-42c6-a5a5-ba6d3bdea585_ContentBits">
    <vt:lpwstr>0</vt:lpwstr>
  </property>
</Properties>
</file>