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552B" w14:textId="77777777" w:rsidR="00C014A2" w:rsidRDefault="00C014A2" w:rsidP="00D75DDB">
      <w:pPr>
        <w:spacing w:after="0" w:line="240" w:lineRule="auto"/>
        <w:rPr>
          <w:rFonts w:ascii="Calibri" w:eastAsia="Calibri" w:hAnsi="Calibri" w:cs="Times New Roman"/>
          <w:lang w:val="sw"/>
        </w:rPr>
      </w:pPr>
    </w:p>
    <w:p w14:paraId="69948DB1" w14:textId="77777777" w:rsidR="00C014A2" w:rsidRDefault="00C014A2" w:rsidP="00D75DDB">
      <w:pPr>
        <w:spacing w:after="0" w:line="240" w:lineRule="auto"/>
        <w:rPr>
          <w:rFonts w:ascii="Segoe UI" w:eastAsia="Calibri" w:hAnsi="Segoe UI" w:cs="Segoe UI"/>
          <w:lang w:val="sw"/>
        </w:rPr>
      </w:pPr>
    </w:p>
    <w:p w14:paraId="2A00A0E7" w14:textId="44115FC9" w:rsidR="00D75DDB" w:rsidRPr="00C014A2" w:rsidRDefault="00D75DDB" w:rsidP="00D75DDB">
      <w:pPr>
        <w:spacing w:after="0" w:line="240" w:lineRule="auto"/>
        <w:rPr>
          <w:rFonts w:ascii="Segoe UI" w:eastAsia="Calibri" w:hAnsi="Segoe UI" w:cs="Segoe UI"/>
        </w:rPr>
      </w:pPr>
      <w:r w:rsidRPr="00C014A2">
        <w:rPr>
          <w:rFonts w:ascii="Segoe UI" w:eastAsia="Calibri" w:hAnsi="Segoe UI" w:cs="Segoe UI"/>
          <w:lang w:val="sw"/>
        </w:rPr>
        <w:t>Mpendwa Mzazi au Mlezi,</w:t>
      </w:r>
    </w:p>
    <w:p w14:paraId="75297B95" w14:textId="77777777" w:rsidR="00D75DDB" w:rsidRPr="00C014A2" w:rsidRDefault="00D75DDB" w:rsidP="00D75DDB">
      <w:pPr>
        <w:spacing w:after="0" w:line="240" w:lineRule="auto"/>
        <w:rPr>
          <w:rFonts w:ascii="Segoe UI" w:eastAsia="Calibri" w:hAnsi="Segoe UI" w:cs="Segoe UI"/>
        </w:rPr>
      </w:pPr>
    </w:p>
    <w:p w14:paraId="5376EFC6" w14:textId="77777777" w:rsidR="00D75DDB" w:rsidRPr="00C014A2" w:rsidRDefault="00D75DDB" w:rsidP="00D75DDB">
      <w:pPr>
        <w:spacing w:after="0" w:line="240" w:lineRule="auto"/>
        <w:rPr>
          <w:rFonts w:ascii="Segoe UI" w:eastAsia="Calibri" w:hAnsi="Segoe UI" w:cs="Segoe UI"/>
        </w:rPr>
      </w:pPr>
      <w:r w:rsidRPr="00C014A2">
        <w:rPr>
          <w:rFonts w:ascii="Segoe UI" w:eastAsia="Calibri" w:hAnsi="Segoe UI" w:cs="Segoe UI"/>
          <w:lang w:val="sw"/>
        </w:rPr>
        <w:t>Kila mwaka, wanafunzi katika programu za wanafunzi wanaojifunza lugha ya Kiingereza hufanya ACCESS ya mtihani wa ustadi wa lugha ya ELL. Mtihani hupima ustadi wa kielimu wa lugha ya Kiingereza kwa wanafunzi wanaojifunza lugha ya Kiingereza katika shule yetu na katika jimbo letu lote.</w:t>
      </w:r>
    </w:p>
    <w:p w14:paraId="14D96775" w14:textId="77777777" w:rsidR="00D75DDB" w:rsidRPr="00C014A2" w:rsidRDefault="00D75DDB" w:rsidP="00D75DDB">
      <w:pPr>
        <w:spacing w:after="0" w:line="240" w:lineRule="auto"/>
        <w:rPr>
          <w:rFonts w:ascii="Segoe UI" w:eastAsia="Calibri" w:hAnsi="Segoe UI" w:cs="Segoe UI"/>
        </w:rPr>
      </w:pPr>
    </w:p>
    <w:p w14:paraId="7362B5E3" w14:textId="77777777" w:rsidR="00D75DDB" w:rsidRPr="00C014A2" w:rsidRDefault="00D75DDB" w:rsidP="00D75DDB">
      <w:pPr>
        <w:spacing w:after="0" w:line="240" w:lineRule="auto"/>
        <w:rPr>
          <w:rFonts w:ascii="Segoe UI" w:eastAsia="Calibri" w:hAnsi="Segoe UI" w:cs="Segoe UI"/>
        </w:rPr>
      </w:pPr>
      <w:r w:rsidRPr="00C014A2">
        <w:rPr>
          <w:rFonts w:ascii="Segoe UI" w:eastAsia="Calibri" w:hAnsi="Segoe UI" w:cs="Segoe UI"/>
          <w:lang w:val="sw"/>
        </w:rPr>
        <w:t>Pamoja na barua hii ni Ripoti ya Mwanafunzi Binafsi. Ripoti hii hutoa maelezo kuhusu matokeo ya mtihani ya mtoto wako. Maelezo haya ni yako ili uyakague na kuyaweka.</w:t>
      </w:r>
    </w:p>
    <w:p w14:paraId="2CE8C31F" w14:textId="77777777" w:rsidR="00D75DDB" w:rsidRPr="00C014A2" w:rsidRDefault="00D75DDB" w:rsidP="00D75DDB">
      <w:pPr>
        <w:spacing w:after="0" w:line="240" w:lineRule="auto"/>
        <w:rPr>
          <w:rFonts w:ascii="Segoe UI" w:eastAsia="Calibri" w:hAnsi="Segoe UI" w:cs="Segoe UI"/>
        </w:rPr>
      </w:pPr>
    </w:p>
    <w:p w14:paraId="78924743" w14:textId="77777777" w:rsidR="00D75DDB" w:rsidRPr="00C014A2" w:rsidRDefault="00D75DDB" w:rsidP="00D75DDB">
      <w:pPr>
        <w:spacing w:after="0" w:line="240" w:lineRule="auto"/>
        <w:rPr>
          <w:rFonts w:ascii="Segoe UI" w:eastAsia="Calibri" w:hAnsi="Segoe UI" w:cs="Segoe UI"/>
        </w:rPr>
      </w:pPr>
      <w:r w:rsidRPr="00C014A2">
        <w:rPr>
          <w:rFonts w:ascii="Segoe UI" w:eastAsia="Calibri" w:hAnsi="Segoe UI" w:cs="Segoe UI"/>
          <w:lang w:val="sw"/>
        </w:rPr>
        <w:t xml:space="preserve">Walimu katika shule yetu hutumia maelezo haya kuwasaidia kufanya maamuzi kuhusu mafundisho ya mtoto wako. Walimu pia hutumia alama hizi za mtihani kufuatilia maendeleo ambayo mtoto wako anafanya katika ustadi wa lugha ya Kiingereza.  </w:t>
      </w:r>
    </w:p>
    <w:p w14:paraId="1EC4CEBA" w14:textId="030CB0D2" w:rsidR="00D75DDB" w:rsidRDefault="00D75DDB" w:rsidP="00D75DDB">
      <w:pPr>
        <w:spacing w:after="0" w:line="240" w:lineRule="auto"/>
        <w:rPr>
          <w:rFonts w:ascii="Segoe UI" w:eastAsia="Calibri" w:hAnsi="Segoe UI" w:cs="Segoe UI"/>
        </w:rPr>
      </w:pPr>
    </w:p>
    <w:p w14:paraId="1C44B6CA" w14:textId="77777777" w:rsidR="00C014A2" w:rsidRDefault="00C014A2" w:rsidP="00C014A2">
      <w:pPr>
        <w:spacing w:after="0" w:line="240" w:lineRule="auto"/>
        <w:rPr>
          <w:rFonts w:ascii="Segoe UI" w:eastAsia="Calibri" w:hAnsi="Segoe UI" w:cs="Segoe UI"/>
          <w:lang w:val="es-ES"/>
        </w:rPr>
      </w:pPr>
      <w:r>
        <w:rPr>
          <w:rFonts w:ascii="Segoe UI" w:eastAsia="Calibri" w:hAnsi="Segoe UI" w:cs="Segoe UI"/>
          <w:lang w:val="sw-KE"/>
        </w:rPr>
        <w:t>Ili wanafunzi waonyeshe umilisi na kuondoka katika huduma za lugha ya Kiingereza katika jimbo la Washington, lazima wafikie viwango hivi:</w:t>
      </w:r>
    </w:p>
    <w:p w14:paraId="1325282C" w14:textId="77777777" w:rsidR="00C014A2" w:rsidRDefault="00C014A2" w:rsidP="00C014A2">
      <w:pPr>
        <w:spacing w:after="0" w:line="240" w:lineRule="auto"/>
        <w:rPr>
          <w:rFonts w:ascii="Segoe UI" w:eastAsia="Calibri" w:hAnsi="Segoe UI" w:cs="Segoe UI"/>
          <w:lang w:val="es-ES"/>
        </w:rPr>
      </w:pPr>
    </w:p>
    <w:tbl>
      <w:tblPr>
        <w:tblStyle w:val="TableGrid"/>
        <w:tblW w:w="0" w:type="auto"/>
        <w:jc w:val="center"/>
        <w:tblInd w:w="0" w:type="dxa"/>
        <w:tblLook w:val="04A0" w:firstRow="1" w:lastRow="0" w:firstColumn="1" w:lastColumn="0" w:noHBand="0" w:noVBand="1"/>
      </w:tblPr>
      <w:tblGrid>
        <w:gridCol w:w="4710"/>
        <w:gridCol w:w="1090"/>
      </w:tblGrid>
      <w:tr w:rsidR="00001F9E" w14:paraId="432DFAB1" w14:textId="77777777" w:rsidTr="00AA5412">
        <w:trPr>
          <w:jc w:val="center"/>
        </w:trPr>
        <w:tc>
          <w:tcPr>
            <w:tcW w:w="4710" w:type="dxa"/>
            <w:tcBorders>
              <w:top w:val="single" w:sz="12" w:space="0" w:color="auto"/>
              <w:left w:val="single" w:sz="12" w:space="0" w:color="auto"/>
              <w:bottom w:val="single" w:sz="12" w:space="0" w:color="auto"/>
              <w:right w:val="single" w:sz="6" w:space="0" w:color="auto"/>
            </w:tcBorders>
            <w:hideMark/>
          </w:tcPr>
          <w:p w14:paraId="1382C9B9" w14:textId="77777777" w:rsidR="00001F9E" w:rsidRDefault="00001F9E">
            <w:pPr>
              <w:autoSpaceDE w:val="0"/>
              <w:autoSpaceDN w:val="0"/>
              <w:adjustRightInd w:val="0"/>
              <w:rPr>
                <w:rFonts w:ascii="Segoe UI" w:hAnsi="Segoe UI" w:cs="Segoe UI"/>
                <w:b/>
                <w:bCs/>
                <w:sz w:val="20"/>
                <w:szCs w:val="20"/>
              </w:rPr>
            </w:pPr>
            <w:r>
              <w:rPr>
                <w:rFonts w:ascii="Segoe UI" w:hAnsi="Segoe UI" w:cs="Segoe UI"/>
                <w:b/>
                <w:bCs/>
                <w:sz w:val="20"/>
                <w:szCs w:val="20"/>
                <w:lang w:val="sw-KE"/>
              </w:rPr>
              <w:t xml:space="preserve">WIDA ACCESS ya ELL </w:t>
            </w:r>
          </w:p>
        </w:tc>
        <w:tc>
          <w:tcPr>
            <w:tcW w:w="1090" w:type="dxa"/>
            <w:tcBorders>
              <w:top w:val="single" w:sz="12" w:space="0" w:color="auto"/>
              <w:left w:val="single" w:sz="6" w:space="0" w:color="auto"/>
              <w:bottom w:val="single" w:sz="12" w:space="0" w:color="auto"/>
              <w:right w:val="single" w:sz="6" w:space="0" w:color="auto"/>
            </w:tcBorders>
            <w:hideMark/>
          </w:tcPr>
          <w:p w14:paraId="1B81785B" w14:textId="77777777" w:rsidR="00001F9E" w:rsidRDefault="00001F9E">
            <w:pPr>
              <w:autoSpaceDE w:val="0"/>
              <w:autoSpaceDN w:val="0"/>
              <w:adjustRightInd w:val="0"/>
              <w:jc w:val="center"/>
              <w:rPr>
                <w:rFonts w:ascii="Segoe UI" w:hAnsi="Segoe UI" w:cs="Segoe UI"/>
                <w:b/>
                <w:bCs/>
                <w:sz w:val="20"/>
                <w:szCs w:val="20"/>
              </w:rPr>
            </w:pPr>
            <w:r>
              <w:rPr>
                <w:rFonts w:ascii="Segoe UI" w:hAnsi="Segoe UI" w:cs="Segoe UI"/>
                <w:b/>
                <w:bCs/>
                <w:sz w:val="20"/>
                <w:szCs w:val="20"/>
                <w:lang w:val="sw-KE"/>
              </w:rPr>
              <w:t>Jumla</w:t>
            </w:r>
          </w:p>
        </w:tc>
      </w:tr>
      <w:tr w:rsidR="00001F9E" w14:paraId="42F408B1" w14:textId="77777777" w:rsidTr="00AA5412">
        <w:trPr>
          <w:jc w:val="center"/>
        </w:trPr>
        <w:tc>
          <w:tcPr>
            <w:tcW w:w="4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F72028" w14:textId="77777777" w:rsidR="00001F9E" w:rsidRDefault="00001F9E">
            <w:pPr>
              <w:autoSpaceDE w:val="0"/>
              <w:autoSpaceDN w:val="0"/>
              <w:adjustRightInd w:val="0"/>
              <w:rPr>
                <w:rFonts w:ascii="Segoe UI" w:hAnsi="Segoe UI" w:cs="Segoe UI"/>
                <w:sz w:val="20"/>
                <w:szCs w:val="20"/>
              </w:rPr>
            </w:pPr>
            <w:r>
              <w:rPr>
                <w:rFonts w:ascii="Segoe UI" w:hAnsi="Segoe UI" w:cs="Segoe UI"/>
                <w:sz w:val="20"/>
                <w:szCs w:val="20"/>
                <w:lang w:val="sw-KE"/>
              </w:rPr>
              <w:t>Ili wanafunzi wa K-1, wajiondoe kwenye huduma, wanafunzi lazima wapate:</w:t>
            </w: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97FCB" w14:textId="1FF5D8C7" w:rsidR="00001F9E" w:rsidRDefault="00001F9E">
            <w:pPr>
              <w:autoSpaceDE w:val="0"/>
              <w:autoSpaceDN w:val="0"/>
              <w:adjustRightInd w:val="0"/>
              <w:jc w:val="center"/>
              <w:rPr>
                <w:rFonts w:ascii="Segoe UI" w:hAnsi="Segoe UI" w:cs="Segoe UI"/>
                <w:sz w:val="20"/>
                <w:szCs w:val="20"/>
              </w:rPr>
            </w:pPr>
            <w:r>
              <w:rPr>
                <w:rFonts w:ascii="Segoe UI" w:hAnsi="Segoe UI" w:cs="Segoe UI"/>
                <w:sz w:val="20"/>
                <w:szCs w:val="20"/>
              </w:rPr>
              <w:t>4.0</w:t>
            </w:r>
          </w:p>
        </w:tc>
      </w:tr>
      <w:tr w:rsidR="00001F9E" w14:paraId="13B4153B" w14:textId="77777777" w:rsidTr="00AA5412">
        <w:trPr>
          <w:jc w:val="center"/>
        </w:trPr>
        <w:tc>
          <w:tcPr>
            <w:tcW w:w="4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E48D1" w14:textId="77777777" w:rsidR="00001F9E" w:rsidRDefault="00001F9E">
            <w:pPr>
              <w:autoSpaceDE w:val="0"/>
              <w:autoSpaceDN w:val="0"/>
              <w:adjustRightInd w:val="0"/>
              <w:rPr>
                <w:rFonts w:ascii="Segoe UI" w:hAnsi="Segoe UI" w:cs="Segoe UI"/>
                <w:sz w:val="20"/>
                <w:szCs w:val="20"/>
              </w:rPr>
            </w:pPr>
            <w:r>
              <w:rPr>
                <w:rFonts w:ascii="Segoe UI" w:hAnsi="Segoe UI" w:cs="Segoe UI"/>
                <w:sz w:val="20"/>
                <w:szCs w:val="20"/>
                <w:lang w:val="sw-KE"/>
              </w:rPr>
              <w:t>Ili wanafunzi wa madarasa ya 2-12, wajiondoe kwenye huduma, wanafunzi lazima wapate:</w:t>
            </w: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3D97" w14:textId="23045260" w:rsidR="00001F9E" w:rsidRDefault="00001F9E">
            <w:pPr>
              <w:autoSpaceDE w:val="0"/>
              <w:autoSpaceDN w:val="0"/>
              <w:adjustRightInd w:val="0"/>
              <w:jc w:val="center"/>
              <w:rPr>
                <w:rFonts w:ascii="Segoe UI" w:hAnsi="Segoe UI" w:cs="Segoe UI"/>
                <w:sz w:val="20"/>
                <w:szCs w:val="20"/>
              </w:rPr>
            </w:pPr>
            <w:r>
              <w:rPr>
                <w:rFonts w:ascii="Segoe UI" w:hAnsi="Segoe UI" w:cs="Segoe UI"/>
                <w:sz w:val="20"/>
                <w:szCs w:val="20"/>
              </w:rPr>
              <w:t>4.7</w:t>
            </w:r>
          </w:p>
        </w:tc>
      </w:tr>
      <w:tr w:rsidR="00AA5412" w14:paraId="2EAB716A" w14:textId="77777777" w:rsidTr="00AA5412">
        <w:trPr>
          <w:jc w:val="center"/>
        </w:trPr>
        <w:tc>
          <w:tcPr>
            <w:tcW w:w="4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28DF38" w14:textId="09E22BE9" w:rsidR="00AA5412" w:rsidRPr="00AA5412" w:rsidRDefault="00AA5412">
            <w:pPr>
              <w:autoSpaceDE w:val="0"/>
              <w:autoSpaceDN w:val="0"/>
              <w:adjustRightInd w:val="0"/>
              <w:rPr>
                <w:rFonts w:ascii="Segoe UI" w:hAnsi="Segoe UI" w:cs="Segoe UI"/>
                <w:sz w:val="20"/>
                <w:szCs w:val="20"/>
                <w:lang w:val="sw-KE"/>
              </w:rPr>
            </w:pPr>
            <w:r w:rsidRPr="00AA5412">
              <w:rPr>
                <w:rFonts w:ascii="Segoe UI" w:hAnsi="Segoe UI" w:cs="Segoe UI"/>
                <w:sz w:val="20"/>
                <w:szCs w:val="20"/>
                <w:lang w:val="sw-KE"/>
              </w:rPr>
              <w:t>Kwa darasa la 3-12, wanafunzi wanaopata alama 3 au 4 kwenye jaribio la Sanaa ya Lugha ya Kiingereza Iliyosanifishwa (Smarter Balanced English Language Arts) wanaweza pia kuondolewa kwenye huduma wakipata alama:</w:t>
            </w:r>
          </w:p>
        </w:tc>
        <w:tc>
          <w:tcPr>
            <w:tcW w:w="1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083379" w14:textId="1638ADCF" w:rsidR="00AA5412" w:rsidRDefault="00AA5412">
            <w:pPr>
              <w:autoSpaceDE w:val="0"/>
              <w:autoSpaceDN w:val="0"/>
              <w:adjustRightInd w:val="0"/>
              <w:jc w:val="center"/>
              <w:rPr>
                <w:rFonts w:ascii="Segoe UI" w:hAnsi="Segoe UI" w:cs="Segoe UI"/>
                <w:sz w:val="20"/>
                <w:szCs w:val="20"/>
              </w:rPr>
            </w:pPr>
            <w:r>
              <w:rPr>
                <w:rFonts w:ascii="Segoe UI" w:hAnsi="Segoe UI" w:cs="Segoe UI"/>
                <w:sz w:val="20"/>
                <w:szCs w:val="20"/>
              </w:rPr>
              <w:t>4.3-4.6</w:t>
            </w:r>
          </w:p>
        </w:tc>
      </w:tr>
    </w:tbl>
    <w:p w14:paraId="37EF7062" w14:textId="77777777" w:rsidR="00C014A2" w:rsidRPr="00C014A2" w:rsidRDefault="00C014A2" w:rsidP="00D75DDB">
      <w:pPr>
        <w:spacing w:after="0" w:line="240" w:lineRule="auto"/>
        <w:rPr>
          <w:rFonts w:ascii="Segoe UI" w:eastAsia="Calibri" w:hAnsi="Segoe UI" w:cs="Segoe UI"/>
        </w:rPr>
      </w:pPr>
    </w:p>
    <w:p w14:paraId="7F3B72EF" w14:textId="77777777" w:rsidR="008522B5" w:rsidRPr="00C014A2" w:rsidRDefault="00D75DDB" w:rsidP="00D75DDB">
      <w:pPr>
        <w:spacing w:after="0" w:line="240" w:lineRule="auto"/>
        <w:rPr>
          <w:rFonts w:ascii="Segoe UI" w:eastAsia="Calibri" w:hAnsi="Segoe UI" w:cs="Segoe UI"/>
        </w:rPr>
      </w:pPr>
      <w:r w:rsidRPr="00C014A2">
        <w:rPr>
          <w:rFonts w:ascii="Segoe UI" w:eastAsia="Calibri" w:hAnsi="Segoe UI" w:cs="Segoe UI"/>
          <w:lang w:val="sw"/>
        </w:rPr>
        <w:t>Tafadhali wasiliana nami ikiwa una maswali kuhusu ACCESS ya mtihani wa ELL.  Unaweza kutaka kujua:</w:t>
      </w:r>
    </w:p>
    <w:p w14:paraId="26B531F6" w14:textId="77777777" w:rsidR="00D75DDB" w:rsidRPr="00C014A2" w:rsidRDefault="008522B5" w:rsidP="000E3834">
      <w:pPr>
        <w:pStyle w:val="ListParagraph"/>
        <w:numPr>
          <w:ilvl w:val="0"/>
          <w:numId w:val="1"/>
        </w:numPr>
        <w:spacing w:after="0" w:line="240" w:lineRule="auto"/>
        <w:rPr>
          <w:rFonts w:ascii="Segoe UI" w:eastAsia="Calibri" w:hAnsi="Segoe UI" w:cs="Segoe UI"/>
        </w:rPr>
      </w:pPr>
      <w:r w:rsidRPr="00C014A2">
        <w:rPr>
          <w:rFonts w:ascii="Segoe UI" w:eastAsia="Calibri" w:hAnsi="Segoe UI" w:cs="Segoe UI"/>
          <w:lang w:val="sw"/>
        </w:rPr>
        <w:t xml:space="preserve">Je, walimu hutumiaje matokeo ya mtihani? </w:t>
      </w:r>
    </w:p>
    <w:p w14:paraId="104A7D04" w14:textId="77777777" w:rsidR="00186F14" w:rsidRPr="00C014A2" w:rsidRDefault="00186F14" w:rsidP="000E3834">
      <w:pPr>
        <w:pStyle w:val="ListParagraph"/>
        <w:numPr>
          <w:ilvl w:val="0"/>
          <w:numId w:val="1"/>
        </w:numPr>
        <w:spacing w:after="0" w:line="240" w:lineRule="auto"/>
        <w:rPr>
          <w:rFonts w:ascii="Segoe UI" w:eastAsia="Calibri" w:hAnsi="Segoe UI" w:cs="Segoe UI"/>
        </w:rPr>
      </w:pPr>
      <w:r w:rsidRPr="00C014A2">
        <w:rPr>
          <w:rFonts w:ascii="Segoe UI" w:eastAsia="Calibri" w:hAnsi="Segoe UI" w:cs="Segoe UI"/>
          <w:lang w:val="sw"/>
        </w:rPr>
        <w:t>Je, malengo ya lugha ya Kiingereza ya mtoto wangu ni yapi?</w:t>
      </w:r>
    </w:p>
    <w:p w14:paraId="14AAC358" w14:textId="77777777" w:rsidR="00F74D1A" w:rsidRPr="00C014A2" w:rsidRDefault="0000553E" w:rsidP="000E3834">
      <w:pPr>
        <w:pStyle w:val="ListParagraph"/>
        <w:numPr>
          <w:ilvl w:val="0"/>
          <w:numId w:val="1"/>
        </w:numPr>
        <w:spacing w:after="0" w:line="240" w:lineRule="auto"/>
        <w:rPr>
          <w:rFonts w:ascii="Segoe UI" w:eastAsia="Calibri" w:hAnsi="Segoe UI" w:cs="Segoe UI"/>
        </w:rPr>
      </w:pPr>
      <w:r w:rsidRPr="00C014A2">
        <w:rPr>
          <w:rFonts w:ascii="Segoe UI" w:eastAsia="Calibri" w:hAnsi="Segoe UI" w:cs="Segoe UI"/>
          <w:lang w:val="sw"/>
        </w:rPr>
        <w:t>Mbali na lugha ya Kiingereza, je, ni nini kingine ambacho mtoto wangu hujifunza shuleni?</w:t>
      </w:r>
    </w:p>
    <w:p w14:paraId="7614C5FB" w14:textId="77777777" w:rsidR="00D75DDB" w:rsidRPr="00C014A2" w:rsidRDefault="00D75DDB" w:rsidP="00D75DDB">
      <w:pPr>
        <w:spacing w:after="0" w:line="240" w:lineRule="auto"/>
        <w:ind w:left="720"/>
        <w:rPr>
          <w:rFonts w:ascii="Segoe UI" w:eastAsia="Calibri" w:hAnsi="Segoe UI" w:cs="Segoe UI"/>
        </w:rPr>
      </w:pPr>
    </w:p>
    <w:p w14:paraId="15FC252C" w14:textId="77777777" w:rsidR="00D75DDB" w:rsidRPr="00C014A2" w:rsidRDefault="00D75DDB" w:rsidP="00D75DDB">
      <w:pPr>
        <w:rPr>
          <w:rFonts w:ascii="Segoe UI" w:hAnsi="Segoe UI" w:cs="Segoe UI"/>
          <w:u w:val="single"/>
        </w:rPr>
      </w:pPr>
      <w:r w:rsidRPr="00C014A2">
        <w:rPr>
          <w:rFonts w:ascii="Segoe UI" w:eastAsia="Calibri" w:hAnsi="Segoe UI" w:cs="Segoe UI"/>
          <w:lang w:val="sw"/>
        </w:rPr>
        <w:t>Wako Mwaminifu,</w:t>
      </w:r>
    </w:p>
    <w:p w14:paraId="304BEB8B" w14:textId="3EDDA09C" w:rsidR="00C014A2" w:rsidRDefault="00D40103" w:rsidP="00C014A2">
      <w:pPr>
        <w:rPr>
          <w:rFonts w:ascii="Segoe UI" w:hAnsi="Segoe UI" w:cs="Segoe UI"/>
          <w:lang w:val="sw"/>
        </w:rPr>
      </w:pPr>
      <w:r w:rsidRPr="00C014A2">
        <w:rPr>
          <w:rFonts w:ascii="Segoe UI" w:hAnsi="Segoe UI" w:cs="Segoe UI"/>
          <w:lang w:val="sw"/>
        </w:rPr>
        <w:t xml:space="preserve"> </w:t>
      </w:r>
    </w:p>
    <w:p w14:paraId="57675E68" w14:textId="5591F5DB" w:rsidR="00C014A2" w:rsidRPr="00C014A2" w:rsidRDefault="00C014A2" w:rsidP="00C014A2">
      <w:pPr>
        <w:rPr>
          <w:rFonts w:ascii="Segoe UI" w:hAnsi="Segoe UI" w:cs="Segoe UI"/>
          <w:color w:val="FF0000"/>
          <w:u w:val="single"/>
          <w:lang w:val="sw"/>
        </w:rPr>
      </w:pPr>
      <w:r>
        <w:rPr>
          <w:rFonts w:ascii="Segoe UI" w:hAnsi="Segoe UI" w:cs="Segoe UI"/>
          <w:color w:val="FF0000"/>
          <w:u w:val="single"/>
          <w:lang w:val="sw"/>
        </w:rPr>
        <w:t>INSERT NAME</w:t>
      </w:r>
    </w:p>
    <w:sectPr w:rsidR="00C014A2" w:rsidRPr="00C014A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6EB4" w14:textId="77777777" w:rsidR="00B00819" w:rsidRDefault="00B00819" w:rsidP="00C014A2">
      <w:pPr>
        <w:spacing w:after="0" w:line="240" w:lineRule="auto"/>
      </w:pPr>
      <w:r>
        <w:separator/>
      </w:r>
    </w:p>
  </w:endnote>
  <w:endnote w:type="continuationSeparator" w:id="0">
    <w:p w14:paraId="72E1DBA0" w14:textId="77777777" w:rsidR="00B00819" w:rsidRDefault="00B00819" w:rsidP="00C0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BA87" w14:textId="479865F0" w:rsidR="00C014A2" w:rsidRPr="00C014A2" w:rsidRDefault="00C014A2" w:rsidP="00C014A2">
    <w:pPr>
      <w:spacing w:line="276" w:lineRule="auto"/>
      <w:rPr>
        <w:rFonts w:ascii="Calibri" w:eastAsia="MS Mincho" w:hAnsi="Calibri"/>
        <w:color w:val="1F497D"/>
        <w:lang w:eastAsia="ja-JP" w:bidi="ne-NP"/>
      </w:rPr>
    </w:pPr>
    <w:r>
      <w:rPr>
        <w:rFonts w:ascii="Calibri" w:eastAsia="Calibri" w:hAnsi="Calibri"/>
        <w:noProof/>
      </w:rPr>
      <w:drawing>
        <wp:inline distT="0" distB="0" distL="0" distR="0" wp14:anchorId="0EAA7669" wp14:editId="3C8D5EB4">
          <wp:extent cx="838200" cy="304800"/>
          <wp:effectExtent l="0" t="0" r="0" b="0"/>
          <wp:docPr id="1" name="Picture 1"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FE1E.634846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r w:rsidRPr="003F1630">
      <w:rPr>
        <w:rFonts w:ascii="Source Sans Pro" w:eastAsia="MS Mincho" w:hAnsi="Source Sans Pro"/>
        <w:color w:val="464646"/>
        <w:sz w:val="15"/>
        <w:szCs w:val="15"/>
        <w:lang w:eastAsia="ja-JP" w:bidi="ne-NP"/>
      </w:rPr>
      <w:br/>
    </w:r>
    <w:hyperlink r:id="rId3" w:history="1">
      <w:r w:rsidRPr="003F1630">
        <w:rPr>
          <w:rFonts w:ascii="Source Sans Pro" w:eastAsia="MS Mincho" w:hAnsi="Source Sans Pro"/>
          <w:color w:val="0563C1"/>
          <w:sz w:val="15"/>
          <w:szCs w:val="15"/>
          <w:u w:val="single"/>
          <w:lang w:eastAsia="ja-JP" w:bidi="ne-NP"/>
        </w:rPr>
        <w:t>Forms and Translated Material</w:t>
      </w:r>
    </w:hyperlink>
    <w:r w:rsidRPr="003F1630">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w:t>
    </w:r>
    <w:r w:rsidRPr="003F1630">
      <w:rPr>
        <w:rFonts w:ascii="Source Sans Pro" w:eastAsia="MS Mincho" w:hAnsi="Source Sans Pro"/>
        <w:color w:val="464646"/>
        <w:sz w:val="15"/>
        <w:szCs w:val="15"/>
        <w:lang w:eastAsia="ja-JP" w:bidi="ne-NP"/>
      </w:rPr>
      <w:t xml:space="preserve">ilingual Education Program by </w:t>
    </w:r>
    <w:hyperlink r:id="rId4" w:history="1">
      <w:r w:rsidRPr="003F1630">
        <w:rPr>
          <w:rFonts w:ascii="Source Sans Pro" w:eastAsia="MS Mincho" w:hAnsi="Source Sans Pro"/>
          <w:color w:val="0563C1"/>
          <w:sz w:val="15"/>
          <w:szCs w:val="15"/>
          <w:u w:val="single"/>
          <w:lang w:eastAsia="ja-JP" w:bidi="ne-NP"/>
        </w:rPr>
        <w:t>Office of Superintendent of Public Instruction</w:t>
      </w:r>
    </w:hyperlink>
    <w:r w:rsidRPr="003F1630">
      <w:rPr>
        <w:rFonts w:ascii="Source Sans Pro" w:eastAsia="MS Mincho" w:hAnsi="Source Sans Pro"/>
        <w:color w:val="464646"/>
        <w:sz w:val="15"/>
        <w:szCs w:val="15"/>
        <w:lang w:eastAsia="ja-JP" w:bidi="ne-NP"/>
      </w:rPr>
      <w:t xml:space="preserve"> are licensed under a </w:t>
    </w:r>
    <w:hyperlink r:id="rId5" w:history="1">
      <w:r w:rsidRPr="003F1630">
        <w:rPr>
          <w:rFonts w:ascii="Source Sans Pro" w:eastAsia="MS Mincho" w:hAnsi="Source Sans Pro"/>
          <w:color w:val="0563C1"/>
          <w:sz w:val="15"/>
          <w:szCs w:val="15"/>
          <w:u w:val="single"/>
          <w:lang w:eastAsia="ja-JP" w:bidi="ne-NP"/>
        </w:rPr>
        <w:t>Creative Commons Attribution 4.0 International License</w:t>
      </w:r>
    </w:hyperlink>
    <w:r w:rsidRPr="003F1630">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4B6E" w14:textId="77777777" w:rsidR="00B00819" w:rsidRDefault="00B00819" w:rsidP="00C014A2">
      <w:pPr>
        <w:spacing w:after="0" w:line="240" w:lineRule="auto"/>
      </w:pPr>
      <w:r>
        <w:separator/>
      </w:r>
    </w:p>
  </w:footnote>
  <w:footnote w:type="continuationSeparator" w:id="0">
    <w:p w14:paraId="285C364B" w14:textId="77777777" w:rsidR="00B00819" w:rsidRDefault="00B00819" w:rsidP="00C01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9DEC" w14:textId="27A12EB4" w:rsidR="00C014A2" w:rsidRPr="00C014A2" w:rsidRDefault="00AA5412" w:rsidP="00C014A2">
    <w:pPr>
      <w:pStyle w:val="Header"/>
      <w:jc w:val="right"/>
      <w:rPr>
        <w:rFonts w:ascii="Segoe UI" w:hAnsi="Segoe UI" w:cs="Segoe UI"/>
        <w:color w:val="FF0000"/>
      </w:rPr>
    </w:pPr>
    <w:r>
      <w:rPr>
        <w:rFonts w:ascii="Segoe UI" w:hAnsi="Segoe UI" w:cs="Segoe UI"/>
        <w:color w:val="FF0000"/>
      </w:rPr>
      <w:t>WIDA Score Report Letter 2024</w:t>
    </w:r>
    <w:r>
      <w:rPr>
        <w:rFonts w:ascii="Segoe UI" w:hAnsi="Segoe UI" w:cs="Segoe UI"/>
        <w:color w:val="FF0000"/>
      </w:rPr>
      <w:tab/>
    </w:r>
    <w:r>
      <w:rPr>
        <w:rFonts w:ascii="Segoe UI" w:hAnsi="Segoe UI" w:cs="Segoe UI"/>
        <w:color w:val="FF0000"/>
      </w:rPr>
      <w:tab/>
    </w:r>
    <w:r w:rsidR="00C014A2">
      <w:rPr>
        <w:rFonts w:ascii="Segoe UI" w:hAnsi="Segoe UI" w:cs="Segoe UI"/>
        <w:color w:val="FF0000"/>
      </w:rPr>
      <w:t>Swahili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33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1F9E"/>
    <w:rsid w:val="00002EE3"/>
    <w:rsid w:val="0000553E"/>
    <w:rsid w:val="000E3834"/>
    <w:rsid w:val="00186F14"/>
    <w:rsid w:val="001F3923"/>
    <w:rsid w:val="002010C2"/>
    <w:rsid w:val="00393328"/>
    <w:rsid w:val="00400CBF"/>
    <w:rsid w:val="00471739"/>
    <w:rsid w:val="004E3ED9"/>
    <w:rsid w:val="004E42CA"/>
    <w:rsid w:val="005B750E"/>
    <w:rsid w:val="0069716C"/>
    <w:rsid w:val="0071768A"/>
    <w:rsid w:val="00796E50"/>
    <w:rsid w:val="008330E7"/>
    <w:rsid w:val="008522B5"/>
    <w:rsid w:val="008F5B69"/>
    <w:rsid w:val="00AA5412"/>
    <w:rsid w:val="00B00819"/>
    <w:rsid w:val="00BB2A7F"/>
    <w:rsid w:val="00C014A2"/>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C01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4A2"/>
  </w:style>
  <w:style w:type="paragraph" w:styleId="Footer">
    <w:name w:val="footer"/>
    <w:basedOn w:val="Normal"/>
    <w:link w:val="FooterChar"/>
    <w:uiPriority w:val="99"/>
    <w:unhideWhenUsed/>
    <w:rsid w:val="00C01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A2"/>
  </w:style>
  <w:style w:type="table" w:styleId="TableGrid">
    <w:name w:val="Table Grid"/>
    <w:basedOn w:val="TableNormal"/>
    <w:uiPriority w:val="59"/>
    <w:rsid w:val="00C014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C07FC4E1-2BF7-490B-9CF3-A84B157F7CE3}"/>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2</cp:revision>
  <dcterms:created xsi:type="dcterms:W3CDTF">2024-05-21T22:09:00Z</dcterms:created>
  <dcterms:modified xsi:type="dcterms:W3CDTF">2024-05-21T22:09:00Z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2024-05-21T22:09:26Z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324e217c-4133-46f1-b6f6-aa5dc9012fcd</vt:lpwstr>
  </property>
  <property fmtid="{D5CDD505-2E9C-101B-9397-08002B2CF9AE}" pid="9" name="MSIP_Label_9145f431-4c8c-42c6-a5a5-ba6d3bdea585_ContentBits">
    <vt:lpwstr>0</vt:lpwstr>
  </property>
</Properties>
</file>