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234F61" w:rsidRDefault="00962B20" w:rsidP="00234F61">
      <w:pPr>
        <w:autoSpaceDE w:val="0"/>
        <w:autoSpaceDN w:val="0"/>
        <w:adjustRightInd w:val="0"/>
        <w:spacing w:after="0" w:line="240" w:lineRule="auto"/>
        <w:ind w:left="1440" w:right="1800"/>
        <w:jc w:val="center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പുതിയ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വിദ്യാർത്ഥി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പ്ലേസ്മെന്റിന്റെ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കുടുംബ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അറിയിപ്പ്</w:t>
      </w:r>
      <w:r w:rsidRPr="00234F61">
        <w:rPr>
          <w:rFonts w:ascii="Kartika" w:hAnsi="Kartika" w:cs="Kartika"/>
          <w:sz w:val="20"/>
          <w:szCs w:val="20"/>
          <w:lang w:val="ml"/>
        </w:rPr>
        <w:br/>
      </w:r>
    </w:p>
    <w:p w14:paraId="574BAD9D" w14:textId="1E100D4B" w:rsidR="005D7A25" w:rsidRPr="00234F61" w:rsidRDefault="00A87E00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പേര്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 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തീയതി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Kartika" w:hAnsi="Kartika" w:cs="Kartika"/>
          <w:sz w:val="20"/>
          <w:szCs w:val="20"/>
          <w:lang w:val="ml"/>
        </w:rPr>
        <w:t>________________________</w:t>
      </w:r>
    </w:p>
    <w:p w14:paraId="40DC4887" w14:textId="77777777" w:rsidR="003D69C8" w:rsidRPr="00065B18" w:rsidRDefault="003D69C8" w:rsidP="003D69C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2E813EB3" w:rsidR="006116CD" w:rsidRPr="00234F61" w:rsidRDefault="008729BD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br/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______________________________________________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ജില്ല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_______________________</w:t>
      </w:r>
    </w:p>
    <w:p w14:paraId="64B24DC9" w14:textId="54FF0A56" w:rsidR="003D69C8" w:rsidRPr="00065B18" w:rsidRDefault="003D69C8" w:rsidP="003D69C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(School District)</w:t>
      </w:r>
    </w:p>
    <w:p w14:paraId="6AD52151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149345A0" w14:textId="77777777" w:rsidR="005D7A25" w:rsidRPr="00234F6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പ്രിയപ്പെട്ട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രക്ഷിതാവേ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അഥവാ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രക്ഷാകർത്താവേ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70E2D1A1" w14:textId="77777777" w:rsidR="005D7A25" w:rsidRPr="00234F6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11C207CC" w14:textId="2E27297E" w:rsidR="00B62172" w:rsidRPr="00234F61" w:rsidRDefault="00B62172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സ്കൂളിനായി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രജിസ്റ്റർ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ചെയ്യുമ്പോൾ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പൂർത്തിയാക്കിയ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ഭവന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സർവേ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സൂചിപ്പിക്കുന്നത്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ആദ്യം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അല്ലാത്ത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ഭാഷയാണ്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സംസാരിച്ചത്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മിക്കപ്പോഴും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വീട്ടിൽ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അല്ലാത്ത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വിവരങ്ങളുടെ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അടിസ്ഥാനത്തിൽ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ജ്ഞാനം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കൈവരിക്കാൻ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പ്രബോധനത്തിനുള്ള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യോഗ്യത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നിർണ്ണയിക്കുന്നതിനായി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സ്ക്രീനർ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നൽകണമെന്ന്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സ്കൂളിനോടേ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നിയമം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ആവശ്യപ്പെടുന്നു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</w:p>
    <w:p w14:paraId="28F88FA3" w14:textId="77777777" w:rsidR="00B62172" w:rsidRPr="00234F61" w:rsidRDefault="00B62172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5869DEA" w14:textId="039BD14C" w:rsidR="00C6477D" w:rsidRPr="00234F61" w:rsidRDefault="00B62172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സ്ക്രീനറെ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അടിസ്ഥാനമാക്കി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YEAR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യോഗ്യതയുണ്ട്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സംസ്ഥാന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അംഗീകൃത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മൂല്യനിർണ്ണയത്തിൽ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നേടുന്നതുവരെ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2F139566" w14:textId="1D572B05" w:rsidR="00C93988" w:rsidRPr="00234F61" w:rsidRDefault="00C93988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0"/>
        <w:gridCol w:w="1165"/>
        <w:gridCol w:w="1820"/>
        <w:gridCol w:w="1044"/>
        <w:gridCol w:w="1296"/>
        <w:gridCol w:w="1115"/>
      </w:tblGrid>
      <w:tr w:rsidR="00C6477D" w:rsidRPr="00234F61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D928FF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 xml:space="preserve">WIDA </w:t>
            </w: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സ്ക്രീനർ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2344A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മൊത്തം</w:t>
            </w:r>
          </w:p>
          <w:p w14:paraId="208BB086" w14:textId="682A1B83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158E02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മനസ്സിലാക്കൽ</w:t>
            </w:r>
          </w:p>
          <w:p w14:paraId="29FFD72D" w14:textId="0087B37F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F73D7F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വായന</w:t>
            </w:r>
          </w:p>
          <w:p w14:paraId="56EEB2A9" w14:textId="7DFF3A08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EB15F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സംസാരം</w:t>
            </w:r>
          </w:p>
          <w:p w14:paraId="1E48EB04" w14:textId="244C9FCA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4A3D5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എഴുത്ത്</w:t>
            </w:r>
          </w:p>
          <w:p w14:paraId="6E6CC853" w14:textId="655A6551" w:rsidR="003D69C8" w:rsidRPr="00D928FF" w:rsidRDefault="003D69C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(Writing)</w:t>
            </w:r>
          </w:p>
        </w:tc>
      </w:tr>
      <w:tr w:rsidR="00C6477D" w:rsidRPr="00234F61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D928FF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നിങ്ങളുടെ</w:t>
            </w:r>
            <w:r w:rsidRPr="00D928FF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കുട്ടിയുടെ</w:t>
            </w:r>
            <w:r w:rsidRPr="00D928FF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സ്കോറുകൾ</w:t>
            </w:r>
          </w:p>
          <w:p w14:paraId="021AFF1C" w14:textId="7EADC106" w:rsidR="00FF2969" w:rsidRPr="00D928FF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C6477D" w:rsidRPr="00234F61" w14:paraId="7BEBDE3A" w14:textId="65F6D73F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D928FF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ജനുവരി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1-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മുമ്പ്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K-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യ്ക്ക്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D928FF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-</w:t>
            </w:r>
          </w:p>
        </w:tc>
      </w:tr>
      <w:tr w:rsidR="00662BDD" w:rsidRPr="00234F61" w14:paraId="13F7AAA9" w14:textId="77777777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D928FF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ജനുവരി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1-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ശേഷം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K-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യ്ക്ക്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D928FF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</w:tr>
      <w:tr w:rsidR="00662BDD" w:rsidRPr="00234F61" w14:paraId="5520FB5E" w14:textId="77777777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K-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യ്ക്ക്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D928FF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</w:tr>
      <w:tr w:rsidR="00C6477D" w:rsidRPr="00234F61" w14:paraId="4476D55D" w14:textId="78794333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D928FF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2-12-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D928FF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4</w:t>
            </w:r>
          </w:p>
        </w:tc>
      </w:tr>
    </w:tbl>
    <w:p w14:paraId="5500ACF1" w14:textId="005FA9AD" w:rsidR="00C9398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70FCFB0E" w14:textId="77777777" w:rsidR="00D928FF" w:rsidRPr="00234F61" w:rsidRDefault="00D928FF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685072B2" w14:textId="4EE2E772" w:rsidR="009E7476" w:rsidRPr="00234F61" w:rsidRDefault="005A2A28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ഉദ്ദേശ്യം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സംസാരിക്കൽ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മനസ്സിലാക്കൽ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വായന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എഴുത്ത്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എന്നിവയിൽ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എന്നതാണ്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സ്ഥാനക്കയറ്റത്തിനും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ബിരുദദാനത്തിനുമുള്ള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മാനദണ്ഡങ്ങളും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ആവശ്യകതകളും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നിറവേറ്റാനും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71D5DFF2" w14:textId="77777777" w:rsidR="00B62172" w:rsidRPr="00234F61" w:rsidRDefault="00B62172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590E87AD" w14:textId="44CB13FF" w:rsidR="009E7476" w:rsidRPr="00234F61" w:rsidRDefault="009E7476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വൈകല്യം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ഉണ്ടെങ്കിൽ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വ്യക്തിഗത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വിദ്യാഭ്യാസത്തിന്റെ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504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പ്ലാനിന്റെ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ലക്ഷ്യങ്ങൾ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നിറവേറ്റുന്നതിന്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ഉചിതമായ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സ്റ്റാഫുമായി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ഏകോപിപ്പിക്കും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3328F0AE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03E644CD" w14:textId="5EB8D005" w:rsidR="009E7476" w:rsidRPr="00234F61" w:rsidRDefault="00072C1F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മിക്ക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വർഷത്തിനുള്ളിൽ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വിജയകരമായി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പുറത്തുകടക്കുന്നു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പുറത്തുകടന്നതിന്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ശേഷം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ആവശ്യമെങ്കിൽ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പിന്തുണ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പ്രകടനം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നിരീക്ഷിക്കുന്നത്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തുടരും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 </w:t>
      </w:r>
    </w:p>
    <w:p w14:paraId="3651908A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4F28D2D" w14:textId="77777777" w:rsidR="00D66782" w:rsidRPr="00234F61" w:rsidRDefault="00D66782" w:rsidP="00D6678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നമ്മുടെ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ജില്ലയിൽ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പങ്കെടുക്കുന്ന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പ്രതീക്ഷിക്കുന്ന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4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4-YEAR GRADUATION RATE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%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വിപുലീകരിച്ച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%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606E42A9" w14:textId="77777777" w:rsidR="009C22CB" w:rsidRPr="00234F61" w:rsidRDefault="009C22CB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F56767E" w14:textId="77777777" w:rsidR="00D94B77" w:rsidRPr="00234F61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വിദ്യാഭ്യാസത്തിൽ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സജീവ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പങ്കാളികളാകാൻ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ഞങ്ങൾ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പ്രോത്സാഹിപ്പിക്കുന്നു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 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നിങ്ങൾക്ക്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ഇനിപ്പറയുന്നവയ്ക്ക്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അവകാശമുണ്ട്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: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4AB2FF33" w14:textId="53CB533C" w:rsidR="00D94B77" w:rsidRPr="00234F6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വികാസവും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പുരോഗതിയും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ചർച്ച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ചെയ്യുന്നതിന്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പതിവ്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മീറ്റിംഗുകൾ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അഭ്യർത്ഥിക്കാൻ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</w:t>
      </w:r>
    </w:p>
    <w:p w14:paraId="74A7E7D1" w14:textId="2FBB3546" w:rsidR="00D94B77" w:rsidRPr="00234F6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ലഭ്യമെങ്കിൽ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വേറൊരു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അഭ്യർത്ഥിക്കാൻ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5EE95EFB" w14:textId="77CBB416" w:rsidR="00D94B77" w:rsidRPr="00D928FF" w:rsidRDefault="00D94B77" w:rsidP="00D928F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പ്രോഗ്രാമിലെ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വേണ്ടെന്ന്‌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വെക്കാൻ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 (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വാർഷിക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WIDA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മൂല്യനിർണ്ണയം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അപ്പോഴും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എടുക്കേണ്ടതുണ്ട്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ഒഴിവാക്കുന്നതുമായി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ബന്ധപ്പെട്ട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വിവരങ്ങൾക്ക്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സ്കൂളിനെയോ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ജില്ലയെയോ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ബന്ധപ്പെടുക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.)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714556BF" w14:textId="77777777" w:rsidR="00B62172" w:rsidRPr="00234F61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sz w:val="20"/>
          <w:szCs w:val="20"/>
        </w:rPr>
      </w:pPr>
    </w:p>
    <w:p w14:paraId="7C44B540" w14:textId="34FD3775" w:rsidR="003578EA" w:rsidRPr="00234F61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ഇനിപ്പറയുന്ന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ഞങ്ങളുടെ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സ്കൂളുകളിൽ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ലഭ്യമാണ്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ഇനിപ്പറയുന്നവയിൽ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എൻറോൾ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ചെയ്തിരിക്കുന്നു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>:</w:t>
      </w:r>
    </w:p>
    <w:p w14:paraId="4CDC04C3" w14:textId="0FC22EA5" w:rsidR="009215C9" w:rsidRPr="00234F61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i/>
          <w:iCs/>
          <w:color w:val="C00000"/>
          <w:sz w:val="20"/>
          <w:szCs w:val="20"/>
        </w:rPr>
      </w:pPr>
      <w:bookmarkStart w:id="0" w:name="_Hlk104280224"/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234F61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C831DD2" w14:textId="71701CDB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ടു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വേ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വൺ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വേ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(Two-way or One-way Dual Language)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ദ്വി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സമയത്തിന്റെ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കുറഞ്ഞത്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50%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അതിൽ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കൂടുതൽ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ഭാഷയിലും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. 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കിന്റർഗാർട്ടനിൽ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ആരംഭിക്കുകയും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ബൈലിറ്ററേറ്റ്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പൂർണ്ണമായും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വികസിപ്പിക്കുന്നതിന്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മിഡിൽ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ഹൈ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സ്കൂളിലൂടെ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തുടരുകയും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ചെയ്യുന്നു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5D1BCDCA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0EB2A9AF" w14:textId="47C14630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വിദ്യാഭ്യാസം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വൈകി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Late-Exit Transitional Bilingual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വൈകി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വികസനത്തെ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പിന്തുണയ്ക്കുന്നതിനുള്ള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അടിത്തറയായി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സാധാരണയായി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പ്രാരംഭ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90%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lastRenderedPageBreak/>
        <w:t>ഉപയോഗിച്ച്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മിഡിൽ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സ്കൂളിൽ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എപ്പോഴെങ്കിലും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എല്ലാ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പ്രബോധനങ്ങളും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നൽകുന്നതുവരെ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വ്യവസ്ഥാപിതമായി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വർദ്ധിപ്പിക്കുന്നു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.</w:t>
      </w:r>
    </w:p>
    <w:p w14:paraId="7724563E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80D8727" w14:textId="70E075A5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വിദ്യാഭ്യാസം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നേരത്തെ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Early-Exit Transitional Bilingual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="00234F61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നേരത്തെ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വികസനത്തെ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പിന്തുണയ്ക്കുന്നതിനുള്ള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അടിത്തറയായി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സാധാരണയായി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പ്രാരംഭ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90%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നാല്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വർഷത്തിനുള്ളിൽ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എല്ലാ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പ്രബോധനങ്ങളും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നൽകുന്നതുവരെ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വ്യവസ്ഥാപിതമായി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വർദ്ധിപ്പിക്കുന്നു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.</w:t>
      </w:r>
    </w:p>
    <w:p w14:paraId="4A06BC1C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7F6B48F2" w14:textId="56806403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 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ഉള്ളടക്കം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അടിസ്ഥാനമാക്കിയുള്ള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ഷെൽട്ടർഡ്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)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പ്രബോധനം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Content-Based Instruction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="00234F61">
        <w:rPr>
          <w:rFonts w:ascii="Kartika" w:hAnsi="Kartika" w:cstheme="minorBidi" w:hint="cs"/>
          <w:sz w:val="20"/>
          <w:szCs w:val="20"/>
          <w:rtl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ഉള്ളടക്കം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അടിസ്ഥാനമാക്കിയുള്ള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(CBI)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"</w:t>
      </w:r>
      <w:r w:rsidRPr="00234F61">
        <w:rPr>
          <w:rFonts w:ascii="Nirmala UI" w:hAnsi="Nirmala UI" w:cs="Nirmala UI"/>
          <w:sz w:val="20"/>
          <w:szCs w:val="20"/>
          <w:lang w:val="ml"/>
        </w:rPr>
        <w:t>ഷെൽട്ടർഡ്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"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മിക്കവാറും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ബഹുഭാഷാ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പഠിതാക്കളുടെ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ക്ലാസുകളിൽ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വ്യക്തമായ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വികസനവും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(ELD) </w:t>
      </w:r>
      <w:r w:rsidRPr="00234F61">
        <w:rPr>
          <w:rFonts w:ascii="Nirmala UI" w:hAnsi="Nirmala UI" w:cs="Nirmala UI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ഉള്ളടക്കവും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പരിശീലനം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ലഭിച്ച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അധ്യാപകരാണ്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51DA76C1" w14:textId="77777777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strike/>
          <w:sz w:val="20"/>
          <w:szCs w:val="20"/>
        </w:rPr>
      </w:pPr>
    </w:p>
    <w:p w14:paraId="450ABA48" w14:textId="3D059C70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b/>
          <w:bCs/>
          <w:color w:val="000000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>_____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സപ്പോർട്ടീവ്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മെയിൻസ്ടീം</w:t>
      </w:r>
      <w:r w:rsidR="00234F61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>: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Supportive Mainstream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സപ്പോർട്ടീവ്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മെയിൻസ്ട്രീം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മോഡലിലെ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വിദ്യാർത്ഥികൾ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പരിശീലനം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ലഭിച്ച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അധ്യാപകർ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വ്യക്തിഗതമായോ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ചെറിയ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ഗ്രൂപ്പുകളിലോ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നൽകുന്ന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പിന്തുണയോടെ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അവരുടെ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മെയിൻസ്ട്രീം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ക്ലാസ്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മുറികളിലെ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പങ്കാളിത്തത്തിലൂടെ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ഉള്ളടക്കവും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വികസനവും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ആക്സസ്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ചെയ്യുന്നു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>.</w:t>
      </w:r>
    </w:p>
    <w:p w14:paraId="479932C6" w14:textId="77777777" w:rsidR="00D94B77" w:rsidRPr="00234F61" w:rsidRDefault="00D94B77" w:rsidP="0008351A">
      <w:pPr>
        <w:spacing w:after="0" w:line="240" w:lineRule="auto"/>
        <w:ind w:right="-180"/>
        <w:rPr>
          <w:rFonts w:ascii="Kartika" w:eastAsia="Times New Roman" w:hAnsi="Kartika" w:cs="Kartika"/>
          <w:sz w:val="20"/>
          <w:szCs w:val="20"/>
        </w:rPr>
      </w:pPr>
    </w:p>
    <w:p w14:paraId="5B3DAEDE" w14:textId="04577B0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നവാഗത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Newcomer Program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നവാഗത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വിദ്യാർത്ഥികളെ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പ്രധാന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നൈപുണ്യങ്ങളും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അറിവുകളും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നൈപുണ്യങ്ങൾ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ആരംഭിക്കുന്നതിനും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യു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r w:rsidRPr="00234F61">
        <w:rPr>
          <w:rFonts w:ascii="Nirmala UI" w:hAnsi="Nirmala UI" w:cs="Nirmala UI"/>
          <w:sz w:val="20"/>
          <w:szCs w:val="20"/>
          <w:lang w:val="ml"/>
        </w:rPr>
        <w:t>എസ്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സിസ്റ്റത്തിലേക്ക്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പൊരുത്തപ്പെടുന്നതിനും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</w:p>
    <w:p w14:paraId="686A6BCA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55B608DC" w14:textId="0A5AF4DE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മറ്റ്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Other Special Programs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മറ്റ്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പ്രത്യേക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പ്രോഗ്രാമുകൾ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(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ഓപ്പൺ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ഡോറുകൾ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ഇതര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സ്കൂളുകൾ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ഓൺലൈൻ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/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വെർച്വൽ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സ്കൂൾ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മുതലായവ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)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വിദ്യാർത്ഥിയുടെ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ആവശ്യങ്ങളെ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അടിസ്ഥാനമാക്കി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വ്യക്തിഗത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പ്രോഗ്രാമിംഗിലൂടെ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ഇംഗ്ലീഷ്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ഭാഷാ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വികസനവും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ഗ്രേഡ്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-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ലെവൽ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ഉള്ളടക്കത്തിലേക്കുള്ള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ആക്സസും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നൽകുന്നു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.</w:t>
      </w:r>
      <w:r w:rsidRPr="00234F61">
        <w:rPr>
          <w:rStyle w:val="eop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 </w:t>
      </w:r>
    </w:p>
    <w:p w14:paraId="22A69372" w14:textId="7036665C" w:rsidR="00D94B77" w:rsidRPr="00234F61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Kartika" w:hAnsi="Kartika" w:cs="Kartika"/>
          <w:sz w:val="20"/>
          <w:szCs w:val="20"/>
        </w:rPr>
        <w:sectPr w:rsidR="00D94B77" w:rsidRPr="00234F61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234F61" w:rsidRDefault="00033C52" w:rsidP="00033C52">
      <w:pPr>
        <w:spacing w:after="0" w:line="240" w:lineRule="auto"/>
        <w:rPr>
          <w:rFonts w:ascii="Kartika" w:hAnsi="Kartika" w:cs="Kartika"/>
          <w:sz w:val="20"/>
          <w:szCs w:val="20"/>
        </w:rPr>
        <w:sectPr w:rsidR="00033C52" w:rsidRPr="00234F61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5CC8A2B5" w:rsidR="000D3A58" w:rsidRPr="00D928FF" w:rsidRDefault="00033C52" w:rsidP="00D928FF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bookmarkStart w:id="1" w:name="_Hlk104281602"/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>(</w:t>
      </w:r>
      <w:r w:rsidRPr="00234F61">
        <w:rPr>
          <w:rFonts w:ascii="Nirmala UI" w:hAnsi="Nirmala UI" w:cs="Nirmala UI"/>
          <w:sz w:val="20"/>
          <w:szCs w:val="20"/>
          <w:lang w:val="ml"/>
        </w:rPr>
        <w:t>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)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PROGRAM LANGUAGE(S)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bookmarkEnd w:id="1"/>
    </w:p>
    <w:p w14:paraId="775AF946" w14:textId="55693939" w:rsidR="003802FF" w:rsidRPr="00234F61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0C517D3" w14:textId="401CB738" w:rsidR="00B165BE" w:rsidRPr="00234F61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bookmarkStart w:id="2" w:name="_Hlk104280995"/>
      <w:bookmarkStart w:id="3" w:name="_Hlk104280907"/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പുരോഗതി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എന്നിവയെക്കുറിച്ചുള്ള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വിവരങ്ങൾക്ക്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bookmarkEnd w:id="2"/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NAME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എന്നയാളെ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PHONE NUMBER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ബന്ധപ്പെടുക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വ്യാഖ്യാന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ലഭ്യമാണ്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.)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പ്രവർത്തിക്കാൻ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ഞങ്ങൾ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ആഗ്രഹിക്കുന്നു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>!</w:t>
      </w:r>
    </w:p>
    <w:bookmarkEnd w:id="3"/>
    <w:p w14:paraId="7819E85D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207C50A4" w14:textId="5E70995A" w:rsidR="003511FA" w:rsidRPr="003D69C8" w:rsidRDefault="003511FA" w:rsidP="003D69C8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ആത്മാർത്ഥതയോടെ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5C2E5BD9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i/>
          <w:color w:val="C00000"/>
          <w:sz w:val="20"/>
          <w:szCs w:val="20"/>
        </w:rPr>
      </w:pPr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INSERT NAME</w:t>
      </w:r>
    </w:p>
    <w:sectPr w:rsidR="003511FA" w:rsidRPr="00234F61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4926" w14:textId="77777777" w:rsidR="0044726C" w:rsidRDefault="0044726C" w:rsidP="00774B02">
      <w:pPr>
        <w:spacing w:after="0" w:line="240" w:lineRule="auto"/>
      </w:pPr>
      <w:r>
        <w:separator/>
      </w:r>
    </w:p>
  </w:endnote>
  <w:endnote w:type="continuationSeparator" w:id="0">
    <w:p w14:paraId="03280279" w14:textId="77777777" w:rsidR="0044726C" w:rsidRDefault="0044726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595834B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ml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ml"/>
      </w:rPr>
      <w:br/>
    </w:r>
    <w:hyperlink r:id="rId3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34F61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0D0E" w14:textId="77777777" w:rsidR="0044726C" w:rsidRDefault="0044726C" w:rsidP="00774B02">
      <w:pPr>
        <w:spacing w:after="0" w:line="240" w:lineRule="auto"/>
      </w:pPr>
      <w:r>
        <w:separator/>
      </w:r>
    </w:p>
  </w:footnote>
  <w:footnote w:type="continuationSeparator" w:id="0">
    <w:p w14:paraId="7696F142" w14:textId="77777777" w:rsidR="0044726C" w:rsidRDefault="0044726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277601A" w:rsidR="00445440" w:rsidRPr="00234F61" w:rsidRDefault="00D928FF" w:rsidP="00445440">
    <w:pPr>
      <w:jc w:val="right"/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234F61">
      <w:rPr>
        <w:color w:val="C00000"/>
      </w:rPr>
      <w:t>Malayalam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34F61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69C8"/>
    <w:rsid w:val="003F5C9D"/>
    <w:rsid w:val="00400581"/>
    <w:rsid w:val="00401373"/>
    <w:rsid w:val="00445440"/>
    <w:rsid w:val="0044726C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F3201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64A38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28FF"/>
    <w:rsid w:val="00D94B77"/>
    <w:rsid w:val="00DB1375"/>
    <w:rsid w:val="00DF5DDB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E05A-2C50-4BC6-AE82-F2DFF4A7D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47D85-4DF4-4F3C-A1D0-99E346B95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84A39-0347-48F2-A691-BFD05C02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6</cp:revision>
  <cp:lastPrinted>2012-04-12T15:42:00Z</cp:lastPrinted>
  <dcterms:created xsi:type="dcterms:W3CDTF">2022-07-20T15:22:00Z</dcterms:created>
  <dcterms:modified xsi:type="dcterms:W3CDTF">2022-07-29T00:12:00Z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