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0F7A856D" w:rsidR="005D7A25" w:rsidRPr="00DC1C9E" w:rsidRDefault="00A87E00" w:rsidP="005D7A25">
      <w:pPr>
        <w:autoSpaceDE w:val="0"/>
        <w:autoSpaceDN w:val="0"/>
        <w:adjustRightInd w:val="0"/>
        <w:spacing w:after="0" w:line="240" w:lineRule="auto"/>
        <w:rPr>
          <w:rFonts w:ascii="Mangal" w:hAnsi="Mangal" w:cs="Mangal"/>
          <w:sz w:val="20"/>
          <w:szCs w:val="20"/>
        </w:rPr>
      </w:pPr>
      <w:r w:rsidRPr="00DC1C9E">
        <w:rPr>
          <w:rFonts w:ascii="Mangal" w:hAnsi="Mangal" w:cs="Mangal"/>
          <w:b/>
          <w:bCs/>
          <w:sz w:val="20"/>
          <w:szCs w:val="20"/>
          <w:lang w:val="hi"/>
        </w:rPr>
        <w:t>विद्यार्थी का नाम: __________________________________     तिथि: _______________________________</w:t>
      </w:r>
    </w:p>
    <w:p w14:paraId="323EDD85" w14:textId="125E9752" w:rsidR="00044A83" w:rsidRPr="00065B18" w:rsidRDefault="00044A83" w:rsidP="00044A8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1CCCC12B" w:rsidR="006116CD" w:rsidRPr="00DC1C9E" w:rsidRDefault="008729BD"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     विद्यालय का ज़िला: ______________________________</w:t>
      </w:r>
    </w:p>
    <w:p w14:paraId="3814DC28" w14:textId="034B573D" w:rsidR="00044A83" w:rsidRPr="00065B18" w:rsidRDefault="00044A83" w:rsidP="00044A8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sidR="004A6497">
        <w:rPr>
          <w:rFonts w:ascii="Segoe UI" w:hAnsi="Segoe UI" w:cs="Segoe UI"/>
          <w:b/>
          <w:bCs/>
          <w:sz w:val="20"/>
          <w:szCs w:val="20"/>
          <w:lang w:val="pt-BR"/>
        </w:rPr>
        <w:tab/>
        <w:t xml:space="preserve">        </w:t>
      </w:r>
      <w:r>
        <w:rPr>
          <w:rFonts w:ascii="Segoe UI" w:hAnsi="Segoe UI" w:cs="Segoe UI"/>
          <w:b/>
          <w:bCs/>
          <w:sz w:val="20"/>
          <w:szCs w:val="20"/>
          <w:lang w:val="pt-BR"/>
        </w:rPr>
        <w:t xml:space="preserve">  (School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11C207CC" w14:textId="2E27297E" w:rsidR="00B62172" w:rsidRPr="00DC1C9E" w:rsidRDefault="00B62172" w:rsidP="00B6217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जब आपने अपनी संतान को स्कूल के लिए पंजीकृत किया था, तो आपके द्वारा पूरा किया गया घरेलू भाषा सर्वेक्षण दर्शाता है कि आपकी संतान पहले अंग्रेजी के अलावा कोई अन्य भाषा बोलती है या आपकी संतान घर पर अक्सर अंग्रेजी के अलावा किसी अन्य भाषा का उपयोग करती है। इस जानकारी के आधार पर, आपकी संतान को अंग्रेजी सीखने में मदद करने के लिए अंग्रेजी भाषा विकास निर्देश के लिए आपकी संतान की योग्यता निर्धारित करने के लिए कानून के लिए स्कूल को आपके बच्चे को अंग्रेजी भाषा दक्षता स्क्रीनर देने की आवश्यकता है। </w:t>
      </w:r>
    </w:p>
    <w:p w14:paraId="28F88FA3" w14:textId="77777777" w:rsidR="00B62172" w:rsidRPr="00DC1C9E" w:rsidRDefault="00B62172" w:rsidP="009E7476">
      <w:pPr>
        <w:autoSpaceDE w:val="0"/>
        <w:autoSpaceDN w:val="0"/>
        <w:adjustRightInd w:val="0"/>
        <w:spacing w:after="0" w:line="240" w:lineRule="auto"/>
        <w:rPr>
          <w:rFonts w:ascii="Mangal" w:hAnsi="Mangal" w:cs="Mangal"/>
          <w:sz w:val="20"/>
          <w:szCs w:val="20"/>
        </w:rPr>
      </w:pPr>
    </w:p>
    <w:p w14:paraId="2F139566" w14:textId="51DFF184" w:rsidR="00C93988" w:rsidRPr="004A6497" w:rsidRDefault="004A6497" w:rsidP="004A6497">
      <w:pPr>
        <w:autoSpaceDE w:val="0"/>
        <w:autoSpaceDN w:val="0"/>
        <w:adjustRightInd w:val="0"/>
        <w:spacing w:after="0" w:line="240" w:lineRule="auto"/>
        <w:rPr>
          <w:rFonts w:ascii="Mangal" w:hAnsi="Mangal" w:cs="Mangal"/>
          <w:sz w:val="20"/>
          <w:szCs w:val="20"/>
        </w:rPr>
      </w:pPr>
      <w:r w:rsidRPr="004A6497">
        <w:rPr>
          <w:rFonts w:ascii="Mangal" w:hAnsi="Mangal" w:cs="Mangal"/>
          <w:sz w:val="20"/>
          <w:szCs w:val="20"/>
          <w:cs/>
          <w:lang w:bidi="hi-IN"/>
        </w:rPr>
        <w:t>स्क्रीनर के आधार पर</w:t>
      </w:r>
      <w:r w:rsidRPr="004A6497">
        <w:rPr>
          <w:rFonts w:ascii="Mangal" w:hAnsi="Mangal" w:cs="Mangal"/>
          <w:sz w:val="20"/>
          <w:szCs w:val="20"/>
          <w:lang w:bidi="hi-IN"/>
        </w:rPr>
        <w:t xml:space="preserve">, </w:t>
      </w:r>
      <w:r w:rsidRPr="004A6497">
        <w:rPr>
          <w:rFonts w:ascii="Mangal" w:hAnsi="Mangal" w:cs="Mangal"/>
          <w:sz w:val="20"/>
          <w:szCs w:val="20"/>
          <w:cs/>
          <w:lang w:bidi="hi-IN"/>
        </w:rPr>
        <w:t>आपकी संतान अंग्रेजी भाषा विकास सेवाओं के लिए पात्र नहीं है।  आपके बच्चे ने राज्य-अनुमोदित अंग्रेजी भाषा कुशलता मूल्यांकन में कुशल स्तर पर स्कोर किया है।</w:t>
      </w:r>
      <w:r>
        <w:rPr>
          <w:rFonts w:ascii="Mangal" w:hAnsi="Mangal" w:cs="Mangal"/>
          <w:sz w:val="20"/>
          <w:szCs w:val="20"/>
          <w:cs/>
          <w:lang w:bidi="hi-IN"/>
        </w:rPr>
        <w:t xml:space="preserve">  </w:t>
      </w:r>
    </w:p>
    <w:p w14:paraId="4522F1CC" w14:textId="77777777" w:rsidR="004A6497" w:rsidRPr="00DC1C9E" w:rsidRDefault="004A6497" w:rsidP="00B165BE">
      <w:pPr>
        <w:autoSpaceDE w:val="0"/>
        <w:autoSpaceDN w:val="0"/>
        <w:adjustRightInd w:val="0"/>
        <w:spacing w:after="0" w:line="240" w:lineRule="auto"/>
        <w:rPr>
          <w:rFonts w:ascii="Mangal" w:hAnsi="Mangal" w:cs="Mangal" w:hint="cs"/>
          <w:sz w:val="20"/>
          <w:szCs w:val="20"/>
          <w:cs/>
          <w:lang w:bidi="hi-IN"/>
        </w:rPr>
      </w:pPr>
    </w:p>
    <w:tbl>
      <w:tblPr>
        <w:tblStyle w:val="TableGrid"/>
        <w:tblW w:w="0" w:type="auto"/>
        <w:jc w:val="center"/>
        <w:tblLook w:val="04A0" w:firstRow="1" w:lastRow="0" w:firstColumn="1" w:lastColumn="0" w:noHBand="0" w:noVBand="1"/>
      </w:tblPr>
      <w:tblGrid>
        <w:gridCol w:w="4065"/>
        <w:gridCol w:w="1090"/>
        <w:gridCol w:w="1226"/>
        <w:gridCol w:w="1158"/>
        <w:gridCol w:w="1255"/>
        <w:gridCol w:w="1032"/>
      </w:tblGrid>
      <w:tr w:rsidR="00C6477D" w:rsidRPr="00DC1C9E"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DC1C9E" w:rsidRDefault="00C6477D" w:rsidP="00B165BE">
            <w:pPr>
              <w:autoSpaceDE w:val="0"/>
              <w:autoSpaceDN w:val="0"/>
              <w:adjustRightInd w:val="0"/>
              <w:spacing w:after="0" w:line="240" w:lineRule="auto"/>
              <w:rPr>
                <w:rFonts w:ascii="Mangal" w:hAnsi="Mangal" w:cs="Mangal"/>
                <w:b/>
                <w:bCs/>
                <w:sz w:val="20"/>
                <w:szCs w:val="20"/>
              </w:rPr>
            </w:pPr>
            <w:r w:rsidRPr="00DC1C9E">
              <w:rPr>
                <w:rFonts w:ascii="Mangal" w:hAnsi="Mangal" w:cs="Mangal"/>
                <w:b/>
                <w:bCs/>
                <w:sz w:val="20"/>
                <w:szCs w:val="20"/>
                <w:lang w:val="hi"/>
              </w:rPr>
              <w:t>WIDA स्क्रीनर</w:t>
            </w:r>
          </w:p>
        </w:tc>
        <w:tc>
          <w:tcPr>
            <w:tcW w:w="1090" w:type="dxa"/>
            <w:tcBorders>
              <w:top w:val="single" w:sz="12" w:space="0" w:color="auto"/>
              <w:left w:val="single" w:sz="6" w:space="0" w:color="auto"/>
              <w:bottom w:val="single" w:sz="12" w:space="0" w:color="auto"/>
              <w:right w:val="single" w:sz="6" w:space="0" w:color="auto"/>
            </w:tcBorders>
          </w:tcPr>
          <w:p w14:paraId="467C3EF3"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समग्र</w:t>
            </w:r>
          </w:p>
          <w:p w14:paraId="208BB086" w14:textId="7324894E" w:rsidR="00044A83" w:rsidRPr="00DC1C9E" w:rsidRDefault="00044A83" w:rsidP="00C6477D">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(Overall)</w:t>
            </w:r>
          </w:p>
        </w:tc>
        <w:tc>
          <w:tcPr>
            <w:tcW w:w="1107" w:type="dxa"/>
            <w:tcBorders>
              <w:top w:val="single" w:sz="12" w:space="0" w:color="auto"/>
              <w:left w:val="single" w:sz="6" w:space="0" w:color="auto"/>
              <w:bottom w:val="single" w:sz="12" w:space="0" w:color="auto"/>
              <w:right w:val="single" w:sz="6" w:space="0" w:color="auto"/>
            </w:tcBorders>
          </w:tcPr>
          <w:p w14:paraId="32BDDB86"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सुनना</w:t>
            </w:r>
          </w:p>
          <w:p w14:paraId="29FFD72D" w14:textId="4D85342F" w:rsidR="00044A83" w:rsidRPr="00DC1C9E" w:rsidRDefault="00044A83" w:rsidP="00C6477D">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(Listening)</w:t>
            </w:r>
          </w:p>
        </w:tc>
        <w:tc>
          <w:tcPr>
            <w:tcW w:w="1021" w:type="dxa"/>
            <w:tcBorders>
              <w:top w:val="single" w:sz="12" w:space="0" w:color="auto"/>
              <w:left w:val="single" w:sz="6" w:space="0" w:color="auto"/>
              <w:bottom w:val="single" w:sz="12" w:space="0" w:color="auto"/>
              <w:right w:val="single" w:sz="6" w:space="0" w:color="auto"/>
            </w:tcBorders>
          </w:tcPr>
          <w:p w14:paraId="648C698A"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पढ़ना</w:t>
            </w:r>
          </w:p>
          <w:p w14:paraId="56EEB2A9" w14:textId="68417EBA" w:rsidR="00044A83" w:rsidRPr="00DC1C9E" w:rsidRDefault="00044A83" w:rsidP="00C6477D">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(Reading)</w:t>
            </w:r>
          </w:p>
        </w:tc>
        <w:tc>
          <w:tcPr>
            <w:tcW w:w="1115" w:type="dxa"/>
            <w:tcBorders>
              <w:top w:val="single" w:sz="12" w:space="0" w:color="auto"/>
              <w:left w:val="single" w:sz="6" w:space="0" w:color="auto"/>
              <w:bottom w:val="single" w:sz="12" w:space="0" w:color="auto"/>
              <w:right w:val="single" w:sz="6" w:space="0" w:color="auto"/>
            </w:tcBorders>
          </w:tcPr>
          <w:p w14:paraId="406D1BAA"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बोलना</w:t>
            </w:r>
          </w:p>
          <w:p w14:paraId="1E48EB04" w14:textId="7F061290" w:rsidR="00044A83" w:rsidRPr="00DC1C9E" w:rsidRDefault="00044A83" w:rsidP="00C6477D">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(Speaking)</w:t>
            </w:r>
          </w:p>
        </w:tc>
        <w:tc>
          <w:tcPr>
            <w:tcW w:w="990" w:type="dxa"/>
            <w:tcBorders>
              <w:top w:val="single" w:sz="12" w:space="0" w:color="auto"/>
              <w:left w:val="single" w:sz="6" w:space="0" w:color="auto"/>
              <w:bottom w:val="single" w:sz="12" w:space="0" w:color="auto"/>
              <w:right w:val="single" w:sz="12" w:space="0" w:color="auto"/>
            </w:tcBorders>
          </w:tcPr>
          <w:p w14:paraId="3E4ED8C5"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लिखना</w:t>
            </w:r>
          </w:p>
          <w:p w14:paraId="6E6CC853" w14:textId="50A3E4C4" w:rsidR="00044A83" w:rsidRPr="00DC1C9E" w:rsidRDefault="00044A83" w:rsidP="00C6477D">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(Writing)</w:t>
            </w:r>
          </w:p>
        </w:tc>
      </w:tr>
      <w:tr w:rsidR="00C6477D" w:rsidRPr="00DC1C9E" w14:paraId="4AB32359" w14:textId="45060056" w:rsidTr="00662BDD">
        <w:trPr>
          <w:jc w:val="center"/>
        </w:trPr>
        <w:tc>
          <w:tcPr>
            <w:tcW w:w="4065" w:type="dxa"/>
            <w:tcBorders>
              <w:top w:val="single" w:sz="12" w:space="0" w:color="auto"/>
            </w:tcBorders>
          </w:tcPr>
          <w:p w14:paraId="6AD2FAD6" w14:textId="7A5B7D68" w:rsidR="00C6477D" w:rsidRPr="00DC1C9E" w:rsidRDefault="00C6477D" w:rsidP="00B165BE">
            <w:pPr>
              <w:autoSpaceDE w:val="0"/>
              <w:autoSpaceDN w:val="0"/>
              <w:adjustRightInd w:val="0"/>
              <w:spacing w:after="0" w:line="240" w:lineRule="auto"/>
              <w:rPr>
                <w:rFonts w:ascii="Mangal" w:hAnsi="Mangal" w:cs="Mangal"/>
                <w:b/>
                <w:bCs/>
                <w:sz w:val="20"/>
                <w:szCs w:val="20"/>
              </w:rPr>
            </w:pPr>
            <w:r w:rsidRPr="00DC1C9E">
              <w:rPr>
                <w:rFonts w:ascii="Mangal" w:hAnsi="Mangal" w:cs="Mangal"/>
                <w:b/>
                <w:bCs/>
                <w:sz w:val="20"/>
                <w:szCs w:val="20"/>
                <w:lang w:val="hi"/>
              </w:rPr>
              <w:t>आपके बच्चे का स्कोर</w:t>
            </w:r>
          </w:p>
          <w:p w14:paraId="021AFF1C" w14:textId="7EADC106" w:rsidR="00FF2969" w:rsidRPr="00DC1C9E" w:rsidRDefault="00FF2969" w:rsidP="00B165BE">
            <w:pPr>
              <w:autoSpaceDE w:val="0"/>
              <w:autoSpaceDN w:val="0"/>
              <w:adjustRightInd w:val="0"/>
              <w:spacing w:after="0" w:line="240" w:lineRule="auto"/>
              <w:rPr>
                <w:rFonts w:ascii="Mangal" w:hAnsi="Mangal" w:cs="Mangal"/>
                <w:b/>
                <w:bCs/>
                <w:sz w:val="20"/>
                <w:szCs w:val="20"/>
              </w:rPr>
            </w:pPr>
          </w:p>
        </w:tc>
        <w:tc>
          <w:tcPr>
            <w:tcW w:w="1090" w:type="dxa"/>
            <w:tcBorders>
              <w:top w:val="single" w:sz="12" w:space="0" w:color="auto"/>
            </w:tcBorders>
          </w:tcPr>
          <w:p w14:paraId="60B995C2" w14:textId="6366F81C" w:rsidR="00C6477D" w:rsidRPr="00DC1C9E" w:rsidRDefault="00C6477D" w:rsidP="00C6477D">
            <w:pPr>
              <w:autoSpaceDE w:val="0"/>
              <w:autoSpaceDN w:val="0"/>
              <w:adjustRightInd w:val="0"/>
              <w:spacing w:after="0" w:line="240" w:lineRule="auto"/>
              <w:rPr>
                <w:rFonts w:ascii="Mangal" w:hAnsi="Mangal" w:cs="Mangal"/>
                <w:sz w:val="20"/>
                <w:szCs w:val="20"/>
              </w:rPr>
            </w:pPr>
          </w:p>
        </w:tc>
        <w:tc>
          <w:tcPr>
            <w:tcW w:w="1107" w:type="dxa"/>
            <w:tcBorders>
              <w:top w:val="single" w:sz="12" w:space="0" w:color="auto"/>
            </w:tcBorders>
          </w:tcPr>
          <w:p w14:paraId="6D076A87"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c>
          <w:tcPr>
            <w:tcW w:w="1021" w:type="dxa"/>
            <w:tcBorders>
              <w:top w:val="single" w:sz="12" w:space="0" w:color="auto"/>
            </w:tcBorders>
          </w:tcPr>
          <w:p w14:paraId="56ABC426"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c>
          <w:tcPr>
            <w:tcW w:w="1115" w:type="dxa"/>
            <w:tcBorders>
              <w:top w:val="single" w:sz="12" w:space="0" w:color="auto"/>
            </w:tcBorders>
          </w:tcPr>
          <w:p w14:paraId="663180F9"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c>
          <w:tcPr>
            <w:tcW w:w="990" w:type="dxa"/>
            <w:tcBorders>
              <w:top w:val="single" w:sz="12" w:space="0" w:color="auto"/>
            </w:tcBorders>
          </w:tcPr>
          <w:p w14:paraId="1247C254"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r>
      <w:tr w:rsidR="00C6477D" w:rsidRPr="00DC1C9E" w14:paraId="7BEBDE3A" w14:textId="65F6D73F" w:rsidTr="00662BDD">
        <w:trPr>
          <w:jc w:val="center"/>
        </w:trPr>
        <w:tc>
          <w:tcPr>
            <w:tcW w:w="4065" w:type="dxa"/>
            <w:shd w:val="clear" w:color="auto" w:fill="D9D9D9" w:themeFill="background1" w:themeFillShade="D9"/>
          </w:tcPr>
          <w:p w14:paraId="555FDF14" w14:textId="7A1254DF" w:rsidR="00C6477D" w:rsidRPr="00DC1C9E" w:rsidRDefault="00662BDD" w:rsidP="00B165BE">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1 जनवरी से पहले ग्रेड K के लिए, कुशल माने जाने के लिए, विद्यार्थियों को स्कोर करना होगा:</w:t>
            </w:r>
          </w:p>
        </w:tc>
        <w:tc>
          <w:tcPr>
            <w:tcW w:w="1090" w:type="dxa"/>
            <w:shd w:val="clear" w:color="auto" w:fill="D9D9D9" w:themeFill="background1" w:themeFillShade="D9"/>
          </w:tcPr>
          <w:p w14:paraId="59FDE29F" w14:textId="6FEEFE4C" w:rsidR="00C6477D" w:rsidRPr="00DC1C9E" w:rsidRDefault="003F5C9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1107" w:type="dxa"/>
            <w:shd w:val="clear" w:color="auto" w:fill="D9D9D9" w:themeFill="background1" w:themeFillShade="D9"/>
          </w:tcPr>
          <w:p w14:paraId="0A16C43A" w14:textId="68D372F6"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1021" w:type="dxa"/>
            <w:shd w:val="clear" w:color="auto" w:fill="D9D9D9" w:themeFill="background1" w:themeFillShade="D9"/>
          </w:tcPr>
          <w:p w14:paraId="4B9BDD06" w14:textId="12EE3584"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w:t>
            </w:r>
          </w:p>
        </w:tc>
        <w:tc>
          <w:tcPr>
            <w:tcW w:w="1115" w:type="dxa"/>
            <w:shd w:val="clear" w:color="auto" w:fill="D9D9D9" w:themeFill="background1" w:themeFillShade="D9"/>
          </w:tcPr>
          <w:p w14:paraId="375B123D" w14:textId="5787BCE1"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990" w:type="dxa"/>
            <w:shd w:val="clear" w:color="auto" w:fill="D9D9D9" w:themeFill="background1" w:themeFillShade="D9"/>
          </w:tcPr>
          <w:p w14:paraId="49AC77B5" w14:textId="0D65D8DC"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w:t>
            </w:r>
          </w:p>
        </w:tc>
      </w:tr>
      <w:tr w:rsidR="00662BDD" w:rsidRPr="00DC1C9E" w14:paraId="13F7AAA9" w14:textId="77777777" w:rsidTr="00662BDD">
        <w:trPr>
          <w:jc w:val="center"/>
        </w:trPr>
        <w:tc>
          <w:tcPr>
            <w:tcW w:w="4065" w:type="dxa"/>
            <w:shd w:val="clear" w:color="auto" w:fill="BFBFBF" w:themeFill="background1" w:themeFillShade="BF"/>
          </w:tcPr>
          <w:p w14:paraId="45D5C522" w14:textId="760A99FB" w:rsidR="00662BDD" w:rsidRPr="00DC1C9E" w:rsidRDefault="00662BDD" w:rsidP="00B165BE">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1 जनवरी के बाद ग्रेड K के लिए, कुशल माने जाने के लिए, विद्यार्थियों को स्कोर करना होगा:</w:t>
            </w:r>
          </w:p>
        </w:tc>
        <w:tc>
          <w:tcPr>
            <w:tcW w:w="1090" w:type="dxa"/>
            <w:shd w:val="clear" w:color="auto" w:fill="BFBFBF" w:themeFill="background1" w:themeFillShade="BF"/>
          </w:tcPr>
          <w:p w14:paraId="34F8922D" w14:textId="2BA567D4"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4.5</w:t>
            </w:r>
          </w:p>
        </w:tc>
        <w:tc>
          <w:tcPr>
            <w:tcW w:w="1107" w:type="dxa"/>
            <w:shd w:val="clear" w:color="auto" w:fill="BFBFBF" w:themeFill="background1" w:themeFillShade="BF"/>
          </w:tcPr>
          <w:p w14:paraId="3F0CA69C" w14:textId="038CFA80"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021" w:type="dxa"/>
            <w:shd w:val="clear" w:color="auto" w:fill="BFBFBF" w:themeFill="background1" w:themeFillShade="BF"/>
          </w:tcPr>
          <w:p w14:paraId="6360757A" w14:textId="5272A2BE"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115" w:type="dxa"/>
            <w:shd w:val="clear" w:color="auto" w:fill="BFBFBF" w:themeFill="background1" w:themeFillShade="BF"/>
          </w:tcPr>
          <w:p w14:paraId="0687BC1D" w14:textId="12DA2D3D"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990" w:type="dxa"/>
            <w:shd w:val="clear" w:color="auto" w:fill="BFBFBF" w:themeFill="background1" w:themeFillShade="BF"/>
          </w:tcPr>
          <w:p w14:paraId="20486281" w14:textId="57064B4F"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r>
      <w:tr w:rsidR="00662BDD" w:rsidRPr="00DC1C9E" w14:paraId="5520FB5E" w14:textId="77777777" w:rsidTr="00DC1C9E">
        <w:trPr>
          <w:trHeight w:val="706"/>
          <w:jc w:val="center"/>
        </w:trPr>
        <w:tc>
          <w:tcPr>
            <w:tcW w:w="4065" w:type="dxa"/>
            <w:shd w:val="clear" w:color="auto" w:fill="D9D9D9" w:themeFill="background1" w:themeFillShade="D9"/>
          </w:tcPr>
          <w:p w14:paraId="4D9103A7" w14:textId="50449CFD" w:rsidR="00662BDD" w:rsidRPr="00DC1C9E" w:rsidRDefault="00662BDD" w:rsidP="00662BDD">
            <w:pPr>
              <w:autoSpaceDE w:val="0"/>
              <w:autoSpaceDN w:val="0"/>
              <w:adjustRightInd w:val="0"/>
              <w:spacing w:after="0" w:line="240" w:lineRule="auto"/>
              <w:rPr>
                <w:rFonts w:ascii="Mangal" w:hAnsi="Mangal" w:cs="Mangal"/>
                <w:b/>
                <w:bCs/>
                <w:sz w:val="20"/>
                <w:szCs w:val="20"/>
              </w:rPr>
            </w:pPr>
            <w:r w:rsidRPr="00DC1C9E">
              <w:rPr>
                <w:rFonts w:ascii="Mangal" w:hAnsi="Mangal" w:cs="Mangal"/>
                <w:sz w:val="20"/>
                <w:szCs w:val="20"/>
                <w:lang w:val="hi"/>
              </w:rPr>
              <w:t>ग्रेड 1 के लिए, कुशल माने जाने के लिए, विद्यार्थियों को स्कोर करना होगा:</w:t>
            </w:r>
          </w:p>
        </w:tc>
        <w:tc>
          <w:tcPr>
            <w:tcW w:w="1090" w:type="dxa"/>
            <w:shd w:val="clear" w:color="auto" w:fill="D9D9D9" w:themeFill="background1" w:themeFillShade="D9"/>
          </w:tcPr>
          <w:p w14:paraId="4F46091D" w14:textId="7347670E"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4.5</w:t>
            </w:r>
          </w:p>
        </w:tc>
        <w:tc>
          <w:tcPr>
            <w:tcW w:w="1107" w:type="dxa"/>
            <w:shd w:val="clear" w:color="auto" w:fill="D9D9D9" w:themeFill="background1" w:themeFillShade="D9"/>
          </w:tcPr>
          <w:p w14:paraId="4CD88982" w14:textId="1549796D"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c>
          <w:tcPr>
            <w:tcW w:w="1021" w:type="dxa"/>
            <w:shd w:val="clear" w:color="auto" w:fill="D9D9D9" w:themeFill="background1" w:themeFillShade="D9"/>
          </w:tcPr>
          <w:p w14:paraId="2A201040" w14:textId="3EC40F75"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c>
          <w:tcPr>
            <w:tcW w:w="1115" w:type="dxa"/>
            <w:shd w:val="clear" w:color="auto" w:fill="D9D9D9" w:themeFill="background1" w:themeFillShade="D9"/>
          </w:tcPr>
          <w:p w14:paraId="2B1C40CA" w14:textId="0291D293"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c>
          <w:tcPr>
            <w:tcW w:w="990" w:type="dxa"/>
            <w:shd w:val="clear" w:color="auto" w:fill="D9D9D9" w:themeFill="background1" w:themeFillShade="D9"/>
          </w:tcPr>
          <w:p w14:paraId="75EE618B" w14:textId="2F48076D"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r>
      <w:tr w:rsidR="00C6477D" w:rsidRPr="00DC1C9E" w14:paraId="4476D55D" w14:textId="78794333" w:rsidTr="00DC1C9E">
        <w:trPr>
          <w:trHeight w:val="706"/>
          <w:jc w:val="center"/>
        </w:trPr>
        <w:tc>
          <w:tcPr>
            <w:tcW w:w="4065" w:type="dxa"/>
            <w:shd w:val="clear" w:color="auto" w:fill="BFBFBF" w:themeFill="background1" w:themeFillShade="BF"/>
          </w:tcPr>
          <w:p w14:paraId="4E47E4D5" w14:textId="6075E571" w:rsidR="00C6477D" w:rsidRPr="00DC1C9E" w:rsidRDefault="00FF2969" w:rsidP="00B165BE">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ग्रेड 2-12 के लिए, दक्ष माना जाने के लिए, विद्यार्थियों का स्कोर होना चाहिए:</w:t>
            </w:r>
          </w:p>
        </w:tc>
        <w:tc>
          <w:tcPr>
            <w:tcW w:w="1090" w:type="dxa"/>
            <w:shd w:val="clear" w:color="auto" w:fill="BFBFBF" w:themeFill="background1" w:themeFillShade="BF"/>
          </w:tcPr>
          <w:p w14:paraId="37229339" w14:textId="4AF33957"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1107" w:type="dxa"/>
            <w:shd w:val="clear" w:color="auto" w:fill="BFBFBF" w:themeFill="background1" w:themeFillShade="BF"/>
          </w:tcPr>
          <w:p w14:paraId="17051101" w14:textId="6FEB8CC1"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021" w:type="dxa"/>
            <w:shd w:val="clear" w:color="auto" w:fill="BFBFBF" w:themeFill="background1" w:themeFillShade="BF"/>
          </w:tcPr>
          <w:p w14:paraId="4E437D66" w14:textId="3A83B343"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115" w:type="dxa"/>
            <w:shd w:val="clear" w:color="auto" w:fill="BFBFBF" w:themeFill="background1" w:themeFillShade="BF"/>
          </w:tcPr>
          <w:p w14:paraId="556126FE" w14:textId="6980E196"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990" w:type="dxa"/>
            <w:shd w:val="clear" w:color="auto" w:fill="BFBFBF" w:themeFill="background1" w:themeFillShade="BF"/>
          </w:tcPr>
          <w:p w14:paraId="5F1403AC" w14:textId="105B25F1"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r>
    </w:tbl>
    <w:p w14:paraId="775AF946" w14:textId="55693939" w:rsidR="003802FF" w:rsidRPr="00DC1C9E" w:rsidRDefault="003802FF" w:rsidP="0008351A">
      <w:pPr>
        <w:autoSpaceDE w:val="0"/>
        <w:autoSpaceDN w:val="0"/>
        <w:adjustRightInd w:val="0"/>
        <w:spacing w:after="0" w:line="240" w:lineRule="auto"/>
        <w:ind w:right="-180"/>
        <w:rPr>
          <w:rFonts w:ascii="Mangal" w:hAnsi="Mangal" w:cs="Mangal" w:hint="cs"/>
          <w:sz w:val="20"/>
          <w:szCs w:val="20"/>
          <w:cs/>
          <w:lang w:bidi="hi-IN"/>
        </w:rPr>
      </w:pPr>
    </w:p>
    <w:p w14:paraId="7819E85D" w14:textId="7EAB6E35" w:rsidR="003511FA" w:rsidRDefault="004A6497" w:rsidP="004A6497">
      <w:pPr>
        <w:autoSpaceDE w:val="0"/>
        <w:autoSpaceDN w:val="0"/>
        <w:adjustRightInd w:val="0"/>
        <w:spacing w:after="0" w:line="240" w:lineRule="auto"/>
        <w:ind w:right="-180"/>
        <w:rPr>
          <w:rFonts w:ascii="Mangal" w:hAnsi="Mangal" w:cs="Mangal"/>
          <w:sz w:val="20"/>
          <w:szCs w:val="20"/>
          <w:cs/>
        </w:rPr>
      </w:pPr>
      <w:bookmarkStart w:id="0" w:name="_Hlk104280995"/>
      <w:bookmarkStart w:id="1" w:name="_Hlk104280907"/>
      <w:r w:rsidRPr="004A6497">
        <w:rPr>
          <w:rFonts w:ascii="Mangal" w:hAnsi="Mangal" w:cs="Mangal"/>
          <w:sz w:val="20"/>
          <w:szCs w:val="20"/>
          <w:cs/>
          <w:lang w:bidi="hi-IN"/>
        </w:rPr>
        <w:t>यदि आपके कोई प्रश्न हैं</w:t>
      </w:r>
      <w:r w:rsidRPr="004A6497">
        <w:rPr>
          <w:rFonts w:ascii="Mangal" w:hAnsi="Mangal" w:cs="Mangal"/>
          <w:sz w:val="20"/>
          <w:szCs w:val="20"/>
          <w:lang w:bidi="hi-IN"/>
        </w:rPr>
        <w:t>,</w:t>
      </w:r>
      <w:r w:rsidRPr="004A6497">
        <w:rPr>
          <w:rFonts w:ascii="Mangal" w:hAnsi="Mangal" w:cs="Mangal"/>
          <w:sz w:val="20"/>
          <w:szCs w:val="20"/>
          <w:cs/>
          <w:lang w:bidi="hi-IN"/>
        </w:rPr>
        <w:t xml:space="preserve">तो कृपया </w:t>
      </w:r>
      <w:r w:rsidRPr="004A6497">
        <w:rPr>
          <w:rFonts w:ascii="Mangal" w:hAnsi="Mangal" w:cs="Mangal"/>
          <w:i/>
          <w:iCs/>
          <w:color w:val="C00000"/>
          <w:sz w:val="20"/>
          <w:szCs w:val="20"/>
          <w:u w:val="single"/>
        </w:rPr>
        <w:t>INSERT NAME</w:t>
      </w:r>
      <w:r w:rsidRPr="004A6497">
        <w:rPr>
          <w:rFonts w:ascii="Mangal" w:hAnsi="Mangal" w:cs="Mangal"/>
          <w:color w:val="C00000"/>
          <w:sz w:val="20"/>
          <w:szCs w:val="20"/>
        </w:rPr>
        <w:t xml:space="preserve"> </w:t>
      </w:r>
      <w:r w:rsidRPr="004A6497">
        <w:rPr>
          <w:rFonts w:ascii="Mangal" w:hAnsi="Mangal" w:cs="Mangal"/>
          <w:sz w:val="20"/>
          <w:szCs w:val="20"/>
          <w:cs/>
          <w:lang w:bidi="hi-IN"/>
        </w:rPr>
        <w:t xml:space="preserve">से </w:t>
      </w:r>
      <w:r w:rsidRPr="004A6497">
        <w:rPr>
          <w:rFonts w:ascii="Mangal" w:hAnsi="Mangal" w:cs="Mangal"/>
          <w:i/>
          <w:iCs/>
          <w:color w:val="C00000"/>
          <w:sz w:val="20"/>
          <w:szCs w:val="20"/>
          <w:u w:val="single"/>
        </w:rPr>
        <w:t>INSERT PHONE NUMBER</w:t>
      </w:r>
      <w:r w:rsidRPr="004A6497">
        <w:rPr>
          <w:rFonts w:ascii="Mangal" w:hAnsi="Mangal" w:cs="Mangal"/>
          <w:sz w:val="20"/>
          <w:szCs w:val="20"/>
          <w:cs/>
          <w:lang w:bidi="hi-IN"/>
        </w:rPr>
        <w:t xml:space="preserve"> </w:t>
      </w:r>
      <w:r w:rsidRPr="004A6497">
        <w:rPr>
          <w:rFonts w:ascii="Mangal" w:hAnsi="Mangal" w:cs="Mangal"/>
          <w:sz w:val="20"/>
          <w:szCs w:val="20"/>
          <w:cs/>
          <w:lang w:bidi="hi-IN"/>
        </w:rPr>
        <w:t>पर संपर्क करें। (अनुवादक सेवाएँ उपलब्ध हैं।)</w:t>
      </w:r>
      <w:r>
        <w:rPr>
          <w:rFonts w:ascii="Mangal" w:hAnsi="Mangal" w:cs="Mangal"/>
          <w:sz w:val="20"/>
          <w:szCs w:val="20"/>
          <w:cs/>
          <w:lang w:bidi="hi-IN"/>
        </w:rPr>
        <w:t xml:space="preserve"> </w:t>
      </w:r>
      <w:bookmarkEnd w:id="0"/>
      <w:bookmarkEnd w:id="1"/>
    </w:p>
    <w:p w14:paraId="10FE671E" w14:textId="77777777" w:rsidR="004A6497" w:rsidRPr="00DC1C9E" w:rsidRDefault="004A6497" w:rsidP="004A6497">
      <w:pPr>
        <w:autoSpaceDE w:val="0"/>
        <w:autoSpaceDN w:val="0"/>
        <w:adjustRightInd w:val="0"/>
        <w:spacing w:after="0" w:line="240" w:lineRule="auto"/>
        <w:ind w:right="-180"/>
        <w:rPr>
          <w:rFonts w:ascii="Mangal" w:hAnsi="Mangal" w:cs="Mangal"/>
          <w:sz w:val="20"/>
          <w:szCs w:val="20"/>
        </w:rPr>
      </w:pPr>
    </w:p>
    <w:p w14:paraId="207C50A4" w14:textId="023F6A27" w:rsidR="003511FA" w:rsidRPr="004A6497" w:rsidRDefault="003511FA" w:rsidP="004A6497">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C3A0" w14:textId="77777777" w:rsidR="002F0BA9" w:rsidRDefault="002F0BA9" w:rsidP="00774B02">
      <w:pPr>
        <w:spacing w:after="0" w:line="240" w:lineRule="auto"/>
      </w:pPr>
      <w:r>
        <w:separator/>
      </w:r>
    </w:p>
  </w:endnote>
  <w:endnote w:type="continuationSeparator" w:id="0">
    <w:p w14:paraId="4644F38A" w14:textId="77777777" w:rsidR="002F0BA9" w:rsidRDefault="002F0BA9"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8DF7" w14:textId="77777777" w:rsidR="002F0BA9" w:rsidRDefault="002F0BA9" w:rsidP="00774B02">
      <w:pPr>
        <w:spacing w:after="0" w:line="240" w:lineRule="auto"/>
      </w:pPr>
      <w:r>
        <w:separator/>
      </w:r>
    </w:p>
  </w:footnote>
  <w:footnote w:type="continuationSeparator" w:id="0">
    <w:p w14:paraId="720A9392" w14:textId="77777777" w:rsidR="002F0BA9" w:rsidRDefault="002F0BA9"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D9A2C08" w:rsidR="00445440" w:rsidRPr="00DC1C9E" w:rsidRDefault="004A6497" w:rsidP="00567A31">
    <w:pPr>
      <w:rPr>
        <w:color w:val="C00000"/>
      </w:rPr>
    </w:pPr>
    <w:r>
      <w:rPr>
        <w:color w:val="C00000"/>
      </w:rPr>
      <w:t>Tested Not Eligible 2023</w:t>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A83"/>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0BA9"/>
    <w:rsid w:val="00306C5E"/>
    <w:rsid w:val="003241D4"/>
    <w:rsid w:val="00325EC0"/>
    <w:rsid w:val="003511FA"/>
    <w:rsid w:val="00353104"/>
    <w:rsid w:val="003578EA"/>
    <w:rsid w:val="0037480D"/>
    <w:rsid w:val="003802FF"/>
    <w:rsid w:val="003B0C03"/>
    <w:rsid w:val="003C0F7D"/>
    <w:rsid w:val="003D2EC1"/>
    <w:rsid w:val="003F5C9D"/>
    <w:rsid w:val="00400581"/>
    <w:rsid w:val="00401373"/>
    <w:rsid w:val="00445440"/>
    <w:rsid w:val="00474F4C"/>
    <w:rsid w:val="00495839"/>
    <w:rsid w:val="004A6497"/>
    <w:rsid w:val="004B450A"/>
    <w:rsid w:val="004C46E9"/>
    <w:rsid w:val="004F0A17"/>
    <w:rsid w:val="005071C7"/>
    <w:rsid w:val="00507F5C"/>
    <w:rsid w:val="0051430C"/>
    <w:rsid w:val="005321BA"/>
    <w:rsid w:val="00567A31"/>
    <w:rsid w:val="00582804"/>
    <w:rsid w:val="00587438"/>
    <w:rsid w:val="005A2A28"/>
    <w:rsid w:val="005A316E"/>
    <w:rsid w:val="005A330E"/>
    <w:rsid w:val="005B5E5F"/>
    <w:rsid w:val="005C7CCB"/>
    <w:rsid w:val="005D696A"/>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490609676">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706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CEFDEADD-DBE5-4D33-92C6-CD2688E39D33}"/>
</file>

<file path=customXml/itemProps4.xml><?xml version="1.0" encoding="utf-8"?>
<ds:datastoreItem xmlns:ds="http://schemas.openxmlformats.org/officeDocument/2006/customXml" ds:itemID="{CEC0D371-31CB-442E-B66B-CB134BBE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2023-05-23T19:21:00Z</dcterms:created>
  <dcterms:modified xsi:type="dcterms:W3CDTF">2023-05-23T19:21:00Z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