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BAA1" w14:textId="77777777" w:rsidR="00250F27" w:rsidRPr="00384394" w:rsidRDefault="00250F27" w:rsidP="00D75DDB">
      <w:pPr>
        <w:spacing w:after="0" w:line="240" w:lineRule="auto"/>
        <w:rPr>
          <w:rFonts w:ascii="Segoe UI" w:eastAsia="Calibri" w:hAnsi="Segoe UI" w:cs="Segoe UI"/>
          <w:sz w:val="20"/>
          <w:szCs w:val="20"/>
        </w:rPr>
      </w:pPr>
    </w:p>
    <w:p w14:paraId="2A00A0E7" w14:textId="73CA9786" w:rsidR="00D75DDB" w:rsidRPr="00384394" w:rsidRDefault="00D75DDB" w:rsidP="00D75DDB">
      <w:pPr>
        <w:spacing w:after="0" w:line="240" w:lineRule="auto"/>
        <w:rPr>
          <w:rFonts w:ascii="Segoe UI" w:eastAsia="Calibri" w:hAnsi="Segoe UI" w:cs="Segoe UI"/>
          <w:sz w:val="20"/>
          <w:szCs w:val="20"/>
        </w:rPr>
      </w:pPr>
      <w:r w:rsidRPr="00384394">
        <w:rPr>
          <w:rFonts w:ascii="Segoe UI" w:eastAsia="Calibri" w:hAnsi="Segoe UI" w:cs="Segoe UI"/>
          <w:sz w:val="20"/>
          <w:szCs w:val="20"/>
        </w:rPr>
        <w:t>Dear Parent or Guardian,</w:t>
      </w:r>
    </w:p>
    <w:p w14:paraId="75297B95" w14:textId="77777777" w:rsidR="00D75DDB" w:rsidRPr="00384394" w:rsidRDefault="00D75DDB" w:rsidP="00D75DDB">
      <w:pPr>
        <w:spacing w:after="0" w:line="240" w:lineRule="auto"/>
        <w:rPr>
          <w:rFonts w:ascii="Segoe UI" w:eastAsia="Calibri" w:hAnsi="Segoe UI" w:cs="Segoe UI"/>
          <w:sz w:val="20"/>
          <w:szCs w:val="20"/>
        </w:rPr>
      </w:pPr>
    </w:p>
    <w:p w14:paraId="5376EFC6" w14:textId="551C3AF6" w:rsidR="00D75DDB" w:rsidRPr="00384394" w:rsidRDefault="00D75DDB" w:rsidP="00D75DDB">
      <w:pPr>
        <w:spacing w:after="0" w:line="240" w:lineRule="auto"/>
        <w:rPr>
          <w:rFonts w:ascii="Segoe UI" w:eastAsia="Calibri" w:hAnsi="Segoe UI" w:cs="Segoe UI"/>
          <w:sz w:val="20"/>
          <w:szCs w:val="20"/>
        </w:rPr>
      </w:pPr>
      <w:r w:rsidRPr="00384394">
        <w:rPr>
          <w:rFonts w:ascii="Segoe UI" w:eastAsia="Calibri" w:hAnsi="Segoe UI" w:cs="Segoe UI"/>
          <w:sz w:val="20"/>
          <w:szCs w:val="20"/>
        </w:rPr>
        <w:t xml:space="preserve">Each year, </w:t>
      </w:r>
      <w:r w:rsidR="008330E7" w:rsidRPr="00384394">
        <w:rPr>
          <w:rFonts w:ascii="Segoe UI" w:eastAsia="Calibri" w:hAnsi="Segoe UI" w:cs="Segoe UI"/>
          <w:sz w:val="20"/>
          <w:szCs w:val="20"/>
        </w:rPr>
        <w:t>students in English learner programs</w:t>
      </w:r>
      <w:r w:rsidRPr="00384394">
        <w:rPr>
          <w:rFonts w:ascii="Segoe UI" w:eastAsia="Calibri" w:hAnsi="Segoe UI" w:cs="Segoe UI"/>
          <w:sz w:val="20"/>
          <w:szCs w:val="20"/>
        </w:rPr>
        <w:t xml:space="preserve"> take the ACCESS for ELLs </w:t>
      </w:r>
      <w:r w:rsidR="002A6F68" w:rsidRPr="00384394">
        <w:rPr>
          <w:rFonts w:ascii="Segoe UI" w:eastAsia="Calibri" w:hAnsi="Segoe UI" w:cs="Segoe UI"/>
          <w:sz w:val="20"/>
          <w:szCs w:val="20"/>
        </w:rPr>
        <w:t>assessment to measure their English knowledge and skills</w:t>
      </w:r>
      <w:r w:rsidRPr="00384394">
        <w:rPr>
          <w:rFonts w:ascii="Segoe UI" w:eastAsia="Calibri" w:hAnsi="Segoe UI" w:cs="Segoe UI"/>
          <w:sz w:val="20"/>
          <w:szCs w:val="20"/>
        </w:rPr>
        <w:t xml:space="preserve">. The test measures academic English language proficiency for </w:t>
      </w:r>
      <w:r w:rsidR="008330E7" w:rsidRPr="00384394">
        <w:rPr>
          <w:rFonts w:ascii="Segoe UI" w:eastAsia="Calibri" w:hAnsi="Segoe UI" w:cs="Segoe UI"/>
          <w:sz w:val="20"/>
          <w:szCs w:val="20"/>
        </w:rPr>
        <w:t xml:space="preserve">students learning </w:t>
      </w:r>
      <w:r w:rsidRPr="00384394">
        <w:rPr>
          <w:rFonts w:ascii="Segoe UI" w:eastAsia="Calibri" w:hAnsi="Segoe UI" w:cs="Segoe UI"/>
          <w:sz w:val="20"/>
          <w:szCs w:val="20"/>
        </w:rPr>
        <w:t>English in our school and throughout our state.</w:t>
      </w:r>
    </w:p>
    <w:p w14:paraId="2CE8C31F" w14:textId="77777777" w:rsidR="00D75DDB" w:rsidRPr="00384394" w:rsidRDefault="00D75DDB" w:rsidP="00D75DDB">
      <w:pPr>
        <w:spacing w:after="0" w:line="240" w:lineRule="auto"/>
        <w:rPr>
          <w:rFonts w:ascii="Segoe UI" w:eastAsia="Calibri" w:hAnsi="Segoe UI" w:cs="Segoe UI"/>
          <w:sz w:val="20"/>
          <w:szCs w:val="20"/>
        </w:rPr>
      </w:pPr>
    </w:p>
    <w:p w14:paraId="78924743" w14:textId="77777777" w:rsidR="00D75DDB" w:rsidRPr="00384394" w:rsidRDefault="00D75DDB" w:rsidP="00D75DDB">
      <w:pPr>
        <w:spacing w:after="0" w:line="240" w:lineRule="auto"/>
        <w:rPr>
          <w:rFonts w:ascii="Segoe UI" w:eastAsia="Calibri" w:hAnsi="Segoe UI" w:cs="Segoe UI"/>
          <w:sz w:val="20"/>
          <w:szCs w:val="20"/>
        </w:rPr>
      </w:pPr>
      <w:r w:rsidRPr="00384394">
        <w:rPr>
          <w:rFonts w:ascii="Segoe UI" w:eastAsia="Calibri" w:hAnsi="Segoe UI" w:cs="Segoe UI"/>
          <w:sz w:val="20"/>
          <w:szCs w:val="20"/>
        </w:rPr>
        <w:t xml:space="preserve">Teachers in our school use this information to help them make decisions about instruction for your child. Teachers also use these test scores to monitor the progress your child makes toward English proficiency.  </w:t>
      </w:r>
    </w:p>
    <w:p w14:paraId="1EC4CEBA" w14:textId="0BEC853F" w:rsidR="00D75DDB" w:rsidRPr="00384394" w:rsidRDefault="00D75DDB" w:rsidP="00D75DDB">
      <w:pPr>
        <w:spacing w:after="0" w:line="240" w:lineRule="auto"/>
        <w:rPr>
          <w:rFonts w:ascii="Segoe UI" w:eastAsia="Calibri" w:hAnsi="Segoe UI" w:cs="Segoe UI"/>
          <w:sz w:val="20"/>
          <w:szCs w:val="20"/>
        </w:rPr>
      </w:pPr>
    </w:p>
    <w:p w14:paraId="5EA87FDB" w14:textId="5B7662CA" w:rsidR="00C135C1" w:rsidRPr="00384394" w:rsidRDefault="00C135C1" w:rsidP="00D75DDB">
      <w:pPr>
        <w:spacing w:after="0" w:line="240" w:lineRule="auto"/>
        <w:rPr>
          <w:rFonts w:ascii="Segoe UI" w:eastAsia="Calibri" w:hAnsi="Segoe UI" w:cs="Segoe UI"/>
          <w:sz w:val="20"/>
          <w:szCs w:val="20"/>
        </w:rPr>
      </w:pPr>
      <w:r w:rsidRPr="00384394">
        <w:rPr>
          <w:rFonts w:ascii="Segoe UI" w:eastAsia="Calibri" w:hAnsi="Segoe UI" w:cs="Segoe UI"/>
          <w:b/>
          <w:bCs/>
          <w:sz w:val="20"/>
          <w:szCs w:val="20"/>
        </w:rPr>
        <w:t>Your child will take the ACCESS for ELLs test</w:t>
      </w:r>
      <w:r w:rsidR="002A6F68" w:rsidRPr="00384394">
        <w:rPr>
          <w:rFonts w:ascii="Segoe UI" w:eastAsia="Calibri" w:hAnsi="Segoe UI" w:cs="Segoe UI"/>
          <w:b/>
          <w:bCs/>
          <w:sz w:val="20"/>
          <w:szCs w:val="20"/>
        </w:rPr>
        <w:t xml:space="preserve"> on</w:t>
      </w:r>
      <w:r w:rsidRPr="00384394">
        <w:rPr>
          <w:rFonts w:ascii="Segoe UI" w:eastAsia="Calibri" w:hAnsi="Segoe UI" w:cs="Segoe UI"/>
          <w:b/>
          <w:bCs/>
          <w:sz w:val="20"/>
          <w:szCs w:val="20"/>
        </w:rPr>
        <w:t>:____________________</w:t>
      </w:r>
      <w:r w:rsidRPr="00384394">
        <w:rPr>
          <w:rFonts w:ascii="Segoe UI" w:eastAsia="Calibri" w:hAnsi="Segoe UI" w:cs="Segoe UI"/>
          <w:sz w:val="20"/>
          <w:szCs w:val="20"/>
        </w:rPr>
        <w:t xml:space="preserve"> </w:t>
      </w:r>
    </w:p>
    <w:p w14:paraId="378764E3" w14:textId="60363BD1" w:rsidR="00C135C1" w:rsidRPr="00384394" w:rsidRDefault="00C135C1" w:rsidP="00D75DDB">
      <w:pPr>
        <w:spacing w:after="0" w:line="240" w:lineRule="auto"/>
        <w:rPr>
          <w:rFonts w:ascii="Segoe UI" w:eastAsia="Calibri" w:hAnsi="Segoe UI" w:cs="Segoe UI"/>
          <w:sz w:val="20"/>
          <w:szCs w:val="20"/>
        </w:rPr>
      </w:pPr>
    </w:p>
    <w:p w14:paraId="69FD39A3" w14:textId="5DFFC0C9" w:rsidR="00C135C1" w:rsidRPr="00384394" w:rsidRDefault="00C135C1" w:rsidP="00D75DDB">
      <w:pPr>
        <w:spacing w:after="0" w:line="240" w:lineRule="auto"/>
        <w:rPr>
          <w:rFonts w:ascii="Segoe UI" w:hAnsi="Segoe UI" w:cs="Segoe UI"/>
          <w:sz w:val="20"/>
          <w:szCs w:val="20"/>
        </w:rPr>
      </w:pPr>
      <w:r w:rsidRPr="00384394">
        <w:rPr>
          <w:rFonts w:ascii="Segoe UI" w:hAnsi="Segoe UI" w:cs="Segoe UI"/>
          <w:sz w:val="20"/>
          <w:szCs w:val="20"/>
        </w:rPr>
        <w:t xml:space="preserve">Your child does not need to study for </w:t>
      </w:r>
      <w:r w:rsidR="002A6F68" w:rsidRPr="00384394">
        <w:rPr>
          <w:rFonts w:ascii="Segoe UI" w:hAnsi="Segoe UI" w:cs="Segoe UI"/>
          <w:sz w:val="20"/>
          <w:szCs w:val="20"/>
        </w:rPr>
        <w:t>this test</w:t>
      </w:r>
      <w:r w:rsidRPr="00384394">
        <w:rPr>
          <w:rFonts w:ascii="Segoe UI" w:hAnsi="Segoe UI" w:cs="Segoe UI"/>
          <w:sz w:val="20"/>
          <w:szCs w:val="20"/>
        </w:rPr>
        <w:t xml:space="preserve">. The test is an opportunity for students to demonstrate </w:t>
      </w:r>
      <w:r w:rsidR="002A6F68" w:rsidRPr="00384394">
        <w:rPr>
          <w:rFonts w:ascii="Segoe UI" w:hAnsi="Segoe UI" w:cs="Segoe UI"/>
          <w:sz w:val="20"/>
          <w:szCs w:val="20"/>
        </w:rPr>
        <w:t>what</w:t>
      </w:r>
      <w:r w:rsidRPr="00384394">
        <w:rPr>
          <w:rFonts w:ascii="Segoe UI" w:hAnsi="Segoe UI" w:cs="Segoe UI"/>
          <w:sz w:val="20"/>
          <w:szCs w:val="20"/>
        </w:rPr>
        <w:t xml:space="preserve"> they understand and can communicate in English.</w:t>
      </w:r>
    </w:p>
    <w:p w14:paraId="32F62C27" w14:textId="77777777" w:rsidR="00C135C1" w:rsidRPr="00384394" w:rsidRDefault="00C135C1" w:rsidP="00D75DDB">
      <w:pPr>
        <w:spacing w:after="0" w:line="240" w:lineRule="auto"/>
        <w:rPr>
          <w:rFonts w:ascii="Segoe UI" w:hAnsi="Segoe UI" w:cs="Segoe UI"/>
          <w:sz w:val="20"/>
          <w:szCs w:val="20"/>
        </w:rPr>
      </w:pPr>
    </w:p>
    <w:p w14:paraId="1BA1BB96" w14:textId="463A8B46" w:rsidR="00C135C1" w:rsidRPr="00384394" w:rsidRDefault="00C135C1" w:rsidP="00D75DDB">
      <w:pPr>
        <w:spacing w:after="0" w:line="240" w:lineRule="auto"/>
        <w:rPr>
          <w:rFonts w:ascii="Segoe UI" w:eastAsia="Calibri" w:hAnsi="Segoe UI" w:cs="Segoe UI"/>
          <w:b/>
          <w:bCs/>
          <w:sz w:val="20"/>
          <w:szCs w:val="20"/>
        </w:rPr>
      </w:pPr>
      <w:r w:rsidRPr="00384394">
        <w:rPr>
          <w:rFonts w:ascii="Segoe UI" w:hAnsi="Segoe UI" w:cs="Segoe UI"/>
          <w:b/>
          <w:bCs/>
          <w:sz w:val="20"/>
          <w:szCs w:val="20"/>
        </w:rPr>
        <w:t>Prepare for test day by making sure your child gets plenty of sleep and eats breakfast</w:t>
      </w:r>
      <w:r w:rsidR="002A6F68" w:rsidRPr="00384394">
        <w:rPr>
          <w:rFonts w:ascii="Segoe UI" w:hAnsi="Segoe UI" w:cs="Segoe UI"/>
          <w:b/>
          <w:bCs/>
          <w:sz w:val="20"/>
          <w:szCs w:val="20"/>
        </w:rPr>
        <w:t xml:space="preserve"> before testing</w:t>
      </w:r>
      <w:r w:rsidRPr="00384394">
        <w:rPr>
          <w:rFonts w:ascii="Segoe UI" w:hAnsi="Segoe UI" w:cs="Segoe UI"/>
          <w:b/>
          <w:bCs/>
          <w:sz w:val="20"/>
          <w:szCs w:val="20"/>
        </w:rPr>
        <w:t>.</w:t>
      </w:r>
    </w:p>
    <w:p w14:paraId="7A6AE53B" w14:textId="77777777" w:rsidR="00C135C1" w:rsidRPr="00384394" w:rsidRDefault="00C135C1" w:rsidP="00D75DDB">
      <w:pPr>
        <w:spacing w:after="0" w:line="240" w:lineRule="auto"/>
        <w:rPr>
          <w:rFonts w:ascii="Segoe UI" w:eastAsia="Calibri" w:hAnsi="Segoe UI" w:cs="Segoe UI"/>
          <w:sz w:val="20"/>
          <w:szCs w:val="20"/>
        </w:rPr>
      </w:pPr>
    </w:p>
    <w:p w14:paraId="14AAC358" w14:textId="6813DB89" w:rsidR="00F74D1A" w:rsidRPr="00384394" w:rsidRDefault="00D75DDB" w:rsidP="00CB31B2">
      <w:pPr>
        <w:spacing w:after="0" w:line="240" w:lineRule="auto"/>
        <w:rPr>
          <w:rFonts w:ascii="Segoe UI" w:eastAsia="Calibri" w:hAnsi="Segoe UI" w:cs="Segoe UI"/>
          <w:strike/>
          <w:sz w:val="20"/>
          <w:szCs w:val="20"/>
        </w:rPr>
      </w:pPr>
      <w:r w:rsidRPr="00384394">
        <w:rPr>
          <w:rFonts w:ascii="Segoe UI" w:eastAsia="Calibri" w:hAnsi="Segoe UI" w:cs="Segoe UI"/>
          <w:sz w:val="20"/>
          <w:szCs w:val="20"/>
        </w:rPr>
        <w:t>Please contact me if you have questions about the ACCESS for ELLs test</w:t>
      </w:r>
      <w:r w:rsidR="008522B5" w:rsidRPr="00384394">
        <w:rPr>
          <w:rFonts w:ascii="Segoe UI" w:eastAsia="Calibri" w:hAnsi="Segoe UI" w:cs="Segoe UI"/>
          <w:sz w:val="20"/>
          <w:szCs w:val="20"/>
        </w:rPr>
        <w:t>.</w:t>
      </w:r>
    </w:p>
    <w:p w14:paraId="7614C5FB" w14:textId="77777777" w:rsidR="00D75DDB" w:rsidRPr="00384394" w:rsidRDefault="00D75DDB" w:rsidP="00D75DDB">
      <w:pPr>
        <w:spacing w:after="0" w:line="240" w:lineRule="auto"/>
        <w:ind w:left="720"/>
        <w:rPr>
          <w:rFonts w:ascii="Segoe UI" w:eastAsia="Calibri" w:hAnsi="Segoe UI" w:cs="Segoe UI"/>
          <w:sz w:val="20"/>
          <w:szCs w:val="20"/>
        </w:rPr>
      </w:pPr>
    </w:p>
    <w:p w14:paraId="15FC252C" w14:textId="77777777" w:rsidR="00D75DDB" w:rsidRPr="00384394" w:rsidRDefault="00D75DDB" w:rsidP="00D75DDB">
      <w:pPr>
        <w:rPr>
          <w:rFonts w:ascii="Segoe UI" w:hAnsi="Segoe UI" w:cs="Segoe UI"/>
          <w:sz w:val="20"/>
          <w:szCs w:val="20"/>
          <w:u w:val="single"/>
        </w:rPr>
      </w:pPr>
      <w:r w:rsidRPr="00384394">
        <w:rPr>
          <w:rFonts w:ascii="Segoe UI" w:eastAsia="Calibri" w:hAnsi="Segoe UI" w:cs="Segoe UI"/>
          <w:sz w:val="20"/>
          <w:szCs w:val="20"/>
        </w:rPr>
        <w:t>Sincerely,</w:t>
      </w:r>
    </w:p>
    <w:p w14:paraId="4080D7CF" w14:textId="77777777" w:rsidR="00384394" w:rsidRPr="00384394" w:rsidRDefault="00384394" w:rsidP="00B810D3">
      <w:pPr>
        <w:rPr>
          <w:rFonts w:ascii="Segoe UI" w:hAnsi="Segoe UI" w:cs="Segoe UI"/>
          <w:sz w:val="20"/>
          <w:szCs w:val="20"/>
        </w:rPr>
      </w:pPr>
    </w:p>
    <w:sectPr w:rsidR="00384394" w:rsidRPr="00384394" w:rsidSect="00384394">
      <w:head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0B56" w14:textId="77777777" w:rsidR="003B34EF" w:rsidRDefault="003B34EF" w:rsidP="000675C6">
      <w:pPr>
        <w:spacing w:after="0" w:line="240" w:lineRule="auto"/>
      </w:pPr>
      <w:r>
        <w:separator/>
      </w:r>
    </w:p>
  </w:endnote>
  <w:endnote w:type="continuationSeparator" w:id="0">
    <w:p w14:paraId="34BE2896" w14:textId="77777777" w:rsidR="003B34EF" w:rsidRDefault="003B34EF" w:rsidP="0006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E264" w14:textId="77777777" w:rsidR="003B34EF" w:rsidRDefault="003B34EF" w:rsidP="000675C6">
      <w:pPr>
        <w:spacing w:after="0" w:line="240" w:lineRule="auto"/>
      </w:pPr>
      <w:r>
        <w:separator/>
      </w:r>
    </w:p>
  </w:footnote>
  <w:footnote w:type="continuationSeparator" w:id="0">
    <w:p w14:paraId="5C31E8A2" w14:textId="77777777" w:rsidR="003B34EF" w:rsidRDefault="003B34EF" w:rsidP="0006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371" w14:textId="1E15327A" w:rsidR="000675C6" w:rsidRPr="000675C6" w:rsidRDefault="000675C6" w:rsidP="000675C6">
    <w:pPr>
      <w:pStyle w:val="Header"/>
      <w:jc w:val="right"/>
      <w:rPr>
        <w:color w:val="FF0000"/>
      </w:rPr>
    </w:pPr>
    <w:r>
      <w:rPr>
        <w:color w:val="FF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NDQwNDEFQhNzUyUdpeDU4uLM/DyQApNaAO/h+5EsAAAA"/>
  </w:docVars>
  <w:rsids>
    <w:rsidRoot w:val="00D75DDB"/>
    <w:rsid w:val="00002EE3"/>
    <w:rsid w:val="0000553E"/>
    <w:rsid w:val="000675C6"/>
    <w:rsid w:val="00084F58"/>
    <w:rsid w:val="000E3834"/>
    <w:rsid w:val="00140BEA"/>
    <w:rsid w:val="00186F14"/>
    <w:rsid w:val="001F3923"/>
    <w:rsid w:val="002010C2"/>
    <w:rsid w:val="00250F27"/>
    <w:rsid w:val="002A6F68"/>
    <w:rsid w:val="002E43BF"/>
    <w:rsid w:val="003740D1"/>
    <w:rsid w:val="00384394"/>
    <w:rsid w:val="003B34EF"/>
    <w:rsid w:val="003E63FA"/>
    <w:rsid w:val="00400CBF"/>
    <w:rsid w:val="00447E8D"/>
    <w:rsid w:val="004E3ED9"/>
    <w:rsid w:val="004E42CA"/>
    <w:rsid w:val="005B750E"/>
    <w:rsid w:val="006070D1"/>
    <w:rsid w:val="006132BC"/>
    <w:rsid w:val="00660F24"/>
    <w:rsid w:val="0069716C"/>
    <w:rsid w:val="0071768A"/>
    <w:rsid w:val="00796E50"/>
    <w:rsid w:val="0081470C"/>
    <w:rsid w:val="008330E7"/>
    <w:rsid w:val="008522B5"/>
    <w:rsid w:val="008F5B69"/>
    <w:rsid w:val="00937A61"/>
    <w:rsid w:val="00B810D3"/>
    <w:rsid w:val="00BB2A7F"/>
    <w:rsid w:val="00BD2EB5"/>
    <w:rsid w:val="00C135C1"/>
    <w:rsid w:val="00CA5643"/>
    <w:rsid w:val="00CB31B2"/>
    <w:rsid w:val="00D40103"/>
    <w:rsid w:val="00D75DDB"/>
    <w:rsid w:val="00E117EE"/>
    <w:rsid w:val="00E30F96"/>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06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C6"/>
  </w:style>
  <w:style w:type="paragraph" w:styleId="Footer">
    <w:name w:val="footer"/>
    <w:basedOn w:val="Normal"/>
    <w:link w:val="FooterChar"/>
    <w:uiPriority w:val="99"/>
    <w:unhideWhenUsed/>
    <w:rsid w:val="0006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6381">
      <w:bodyDiv w:val="1"/>
      <w:marLeft w:val="0"/>
      <w:marRight w:val="0"/>
      <w:marTop w:val="0"/>
      <w:marBottom w:val="0"/>
      <w:divBdr>
        <w:top w:val="none" w:sz="0" w:space="0" w:color="auto"/>
        <w:left w:val="none" w:sz="0" w:space="0" w:color="auto"/>
        <w:bottom w:val="none" w:sz="0" w:space="0" w:color="auto"/>
        <w:right w:val="none" w:sz="0" w:space="0" w:color="auto"/>
      </w:divBdr>
    </w:div>
    <w:div w:id="15454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57525-D126-4149-A4BB-0F79331A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141</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Angela Araque</cp:lastModifiedBy>
  <cp:revision>5</cp:revision>
  <dcterms:created xsi:type="dcterms:W3CDTF">2022-01-04T21:18:00Z</dcterms:created>
  <dcterms:modified xsi:type="dcterms:W3CDTF">2022-01-14T00:10:00Z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