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7BAA1" w14:textId="77777777" w:rsidR="00250F27" w:rsidRPr="00B460FD" w:rsidRDefault="00250F27" w:rsidP="00D75DDB">
      <w:pPr>
        <w:spacing w:after="0" w:line="240" w:lineRule="auto"/>
        <w:rPr>
          <w:rFonts w:ascii="Segoe UI" w:eastAsia="Calibri" w:hAnsi="Segoe UI" w:cs="Segoe UI"/>
          <w:sz w:val="20"/>
          <w:szCs w:val="20"/>
        </w:rPr>
      </w:pPr>
    </w:p>
    <w:p w14:paraId="2A00A0E7" w14:textId="73CA9786" w:rsidR="00D75DDB" w:rsidRPr="00B460FD" w:rsidRDefault="00D75DDB" w:rsidP="00D75DDB">
      <w:pPr>
        <w:bidi/>
        <w:spacing w:after="0" w:line="240" w:lineRule="auto"/>
        <w:rPr>
          <w:rFonts w:ascii="Segoe UI" w:eastAsia="Calibri" w:hAnsi="Segoe UI" w:cs="Segoe UI"/>
          <w:sz w:val="20"/>
          <w:szCs w:val="20"/>
        </w:rPr>
      </w:pPr>
      <w:r w:rsidRPr="00B460FD">
        <w:rPr>
          <w:rFonts w:ascii="Segoe UI" w:eastAsia="Calibri" w:hAnsi="Segoe UI" w:cs="Segoe UI"/>
          <w:sz w:val="20"/>
          <w:szCs w:val="20"/>
          <w:rtl/>
          <w:lang w:bidi="fa"/>
        </w:rPr>
        <w:t>والدین یا سرپرست گرامی،</w:t>
      </w:r>
    </w:p>
    <w:p w14:paraId="75297B95" w14:textId="77777777" w:rsidR="00D75DDB" w:rsidRPr="00B460FD" w:rsidRDefault="00D75DDB" w:rsidP="00D75DDB">
      <w:pPr>
        <w:spacing w:after="0" w:line="240" w:lineRule="auto"/>
        <w:rPr>
          <w:rFonts w:ascii="Segoe UI" w:eastAsia="Calibri" w:hAnsi="Segoe UI" w:cs="Segoe UI"/>
          <w:sz w:val="20"/>
          <w:szCs w:val="20"/>
        </w:rPr>
      </w:pPr>
    </w:p>
    <w:p w14:paraId="5376EFC6" w14:textId="551C3AF6" w:rsidR="00D75DDB" w:rsidRPr="00B460FD" w:rsidRDefault="00D75DDB" w:rsidP="00D75DDB">
      <w:pPr>
        <w:bidi/>
        <w:spacing w:after="0" w:line="240" w:lineRule="auto"/>
        <w:rPr>
          <w:rFonts w:ascii="Segoe UI" w:eastAsia="Calibri" w:hAnsi="Segoe UI" w:cs="Segoe UI"/>
          <w:sz w:val="20"/>
          <w:szCs w:val="20"/>
        </w:rPr>
      </w:pPr>
      <w:r w:rsidRPr="00B460FD">
        <w:rPr>
          <w:rFonts w:ascii="Segoe UI" w:eastAsia="Calibri" w:hAnsi="Segoe UI" w:cs="Segoe UI"/>
          <w:sz w:val="20"/>
          <w:szCs w:val="20"/>
          <w:rtl/>
          <w:lang w:bidi="fa"/>
        </w:rPr>
        <w:t xml:space="preserve">هر سال، دانش‌آموزان در برنامه فراگیری زبان انگلیسی تحت عنوان </w:t>
      </w:r>
      <w:r w:rsidRPr="00B460FD">
        <w:rPr>
          <w:rFonts w:ascii="Segoe UI" w:eastAsia="Calibri" w:hAnsi="Segoe UI" w:cs="Segoe UI"/>
          <w:sz w:val="20"/>
          <w:szCs w:val="20"/>
        </w:rPr>
        <w:t>ACCESS</w:t>
      </w:r>
      <w:r w:rsidRPr="00B460FD">
        <w:rPr>
          <w:rFonts w:ascii="Segoe UI" w:eastAsia="Calibri" w:hAnsi="Segoe UI" w:cs="Segoe UI"/>
          <w:sz w:val="20"/>
          <w:szCs w:val="20"/>
          <w:rtl/>
          <w:lang w:bidi="fa"/>
        </w:rPr>
        <w:t xml:space="preserve"> می‌توانند دانش و مهارت زبان انگلیسی خود را به عنوان زبان دوم ارزیابی کنند. این تست سطح عملکرد آکادمیک زبان انگلیسی فراگیران زبان انگلیسی را در مدرسه و سراسر ایالت ما مورد ارزیابی قرار می‌دهد.</w:t>
      </w:r>
    </w:p>
    <w:p w14:paraId="2CE8C31F" w14:textId="77777777" w:rsidR="00D75DDB" w:rsidRPr="00B460FD" w:rsidRDefault="00D75DDB" w:rsidP="00D75DDB">
      <w:pPr>
        <w:spacing w:after="0" w:line="240" w:lineRule="auto"/>
        <w:rPr>
          <w:rFonts w:ascii="Segoe UI" w:eastAsia="Calibri" w:hAnsi="Segoe UI" w:cs="Segoe UI"/>
          <w:sz w:val="20"/>
          <w:szCs w:val="20"/>
        </w:rPr>
      </w:pPr>
    </w:p>
    <w:p w14:paraId="78924743" w14:textId="77777777" w:rsidR="00D75DDB" w:rsidRPr="00B460FD" w:rsidRDefault="00D75DDB" w:rsidP="00D75DDB">
      <w:pPr>
        <w:bidi/>
        <w:spacing w:after="0" w:line="240" w:lineRule="auto"/>
        <w:rPr>
          <w:rFonts w:ascii="Segoe UI" w:eastAsia="Calibri" w:hAnsi="Segoe UI" w:cs="Segoe UI"/>
          <w:sz w:val="20"/>
          <w:szCs w:val="20"/>
        </w:rPr>
      </w:pPr>
      <w:r w:rsidRPr="00B460FD">
        <w:rPr>
          <w:rFonts w:ascii="Segoe UI" w:eastAsia="Calibri" w:hAnsi="Segoe UI" w:cs="Segoe UI"/>
          <w:sz w:val="20"/>
          <w:szCs w:val="20"/>
          <w:rtl/>
          <w:lang w:bidi="fa"/>
        </w:rPr>
        <w:t xml:space="preserve">از این اطلاعات، آموزگاران در تصمیم‌سازی برای تدریس به فرزندان شما، استفاده می‌کنند. آموزگاران همچنین از این نتایج تست‌ها برای ارزیابی پیشرفت سطح انگلیسی فرزند شما استفاده می‌کنند.  </w:t>
      </w:r>
    </w:p>
    <w:p w14:paraId="1EC4CEBA" w14:textId="0BEC853F" w:rsidR="00D75DDB" w:rsidRPr="00B460FD" w:rsidRDefault="00D75DDB" w:rsidP="00D75DDB">
      <w:pPr>
        <w:spacing w:after="0" w:line="240" w:lineRule="auto"/>
        <w:rPr>
          <w:rFonts w:ascii="Segoe UI" w:eastAsia="Calibri" w:hAnsi="Segoe UI" w:cs="Segoe UI"/>
          <w:sz w:val="20"/>
          <w:szCs w:val="20"/>
        </w:rPr>
      </w:pPr>
    </w:p>
    <w:p w14:paraId="5EA87FDB" w14:textId="7391B1B3" w:rsidR="00C135C1" w:rsidRPr="00B460FD" w:rsidRDefault="00C135C1" w:rsidP="00D75DDB">
      <w:pPr>
        <w:bidi/>
        <w:spacing w:after="0" w:line="240" w:lineRule="auto"/>
        <w:rPr>
          <w:rFonts w:ascii="Segoe UI" w:eastAsia="Calibri" w:hAnsi="Segoe UI" w:cs="Segoe UI"/>
          <w:sz w:val="20"/>
          <w:szCs w:val="20"/>
        </w:rPr>
      </w:pPr>
      <w:r w:rsidRPr="00B460FD">
        <w:rPr>
          <w:rFonts w:ascii="Segoe UI" w:eastAsia="Calibri" w:hAnsi="Segoe UI" w:cs="Segoe UI"/>
          <w:b/>
          <w:bCs/>
          <w:sz w:val="20"/>
          <w:szCs w:val="20"/>
          <w:rtl/>
          <w:lang w:bidi="fa"/>
        </w:rPr>
        <w:t xml:space="preserve">فرزند شما به دلیل زیر، تست زبان انگلیسی </w:t>
      </w:r>
      <w:r w:rsidRPr="00B460FD">
        <w:rPr>
          <w:rFonts w:ascii="Segoe UI" w:eastAsia="Calibri" w:hAnsi="Segoe UI" w:cs="Segoe UI"/>
          <w:b/>
          <w:bCs/>
          <w:sz w:val="20"/>
          <w:szCs w:val="20"/>
        </w:rPr>
        <w:t>ACCESS</w:t>
      </w:r>
      <w:r w:rsidRPr="00B460FD">
        <w:rPr>
          <w:rFonts w:ascii="Segoe UI" w:eastAsia="Calibri" w:hAnsi="Segoe UI" w:cs="Segoe UI"/>
          <w:b/>
          <w:bCs/>
          <w:sz w:val="20"/>
          <w:szCs w:val="20"/>
          <w:rtl/>
          <w:lang w:bidi="fa"/>
        </w:rPr>
        <w:t xml:space="preserve"> را پشت سر خواهد گذاشت: ____________________</w:t>
      </w:r>
      <w:r w:rsidRPr="00B460FD">
        <w:rPr>
          <w:rFonts w:ascii="Segoe UI" w:eastAsia="Calibri" w:hAnsi="Segoe UI" w:cs="Segoe UI"/>
          <w:sz w:val="20"/>
          <w:szCs w:val="20"/>
          <w:rtl/>
          <w:lang w:bidi="fa"/>
        </w:rPr>
        <w:t xml:space="preserve"> </w:t>
      </w:r>
      <w:r w:rsidR="00742F4D">
        <w:rPr>
          <w:rFonts w:ascii="Calibri" w:eastAsia="Calibri" w:hAnsi="Calibri" w:cs="Times New Roman"/>
        </w:rPr>
        <w:t xml:space="preserve"> </w:t>
      </w:r>
      <w:r w:rsidR="00742F4D">
        <w:rPr>
          <w:rFonts w:ascii="Calibri" w:eastAsia="Calibri" w:hAnsi="Calibri" w:cs="Times New Roman"/>
          <w:color w:val="FF0000"/>
        </w:rPr>
        <w:t>(INSERT DATE/S)</w:t>
      </w:r>
    </w:p>
    <w:p w14:paraId="378764E3" w14:textId="60363BD1" w:rsidR="00C135C1" w:rsidRPr="00B460FD" w:rsidRDefault="00C135C1" w:rsidP="00D75DDB">
      <w:pPr>
        <w:spacing w:after="0" w:line="240" w:lineRule="auto"/>
        <w:rPr>
          <w:rFonts w:ascii="Segoe UI" w:eastAsia="Calibri" w:hAnsi="Segoe UI" w:cs="Segoe UI"/>
          <w:sz w:val="20"/>
          <w:szCs w:val="20"/>
        </w:rPr>
      </w:pPr>
    </w:p>
    <w:p w14:paraId="69FD39A3" w14:textId="5DFFC0C9" w:rsidR="00C135C1" w:rsidRPr="00B460FD" w:rsidRDefault="00C135C1" w:rsidP="00D75DDB">
      <w:pPr>
        <w:bidi/>
        <w:spacing w:after="0" w:line="240" w:lineRule="auto"/>
        <w:rPr>
          <w:rFonts w:ascii="Segoe UI" w:hAnsi="Segoe UI" w:cs="Segoe UI"/>
          <w:sz w:val="20"/>
          <w:szCs w:val="20"/>
        </w:rPr>
      </w:pPr>
      <w:r w:rsidRPr="00B460FD">
        <w:rPr>
          <w:rFonts w:ascii="Segoe UI" w:hAnsi="Segoe UI" w:cs="Segoe UI"/>
          <w:sz w:val="20"/>
          <w:szCs w:val="20"/>
          <w:rtl/>
          <w:lang w:bidi="fa"/>
        </w:rPr>
        <w:t>لزومی ندارد فرزند شما برای این تست مطالعه‌ای داشته باشد. این تست به دانش‌آموزان فرصت نمایش قدرت درک و برقراری ارتباط به زبان انگلیسی را می‌دهد.</w:t>
      </w:r>
    </w:p>
    <w:p w14:paraId="32F62C27" w14:textId="77777777" w:rsidR="00C135C1" w:rsidRPr="00B460FD" w:rsidRDefault="00C135C1" w:rsidP="00D75DDB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BA1BB96" w14:textId="463A8B46" w:rsidR="00C135C1" w:rsidRPr="00B460FD" w:rsidRDefault="00C135C1" w:rsidP="00D75DDB">
      <w:pPr>
        <w:bidi/>
        <w:spacing w:after="0" w:line="240" w:lineRule="auto"/>
        <w:rPr>
          <w:rFonts w:ascii="Segoe UI" w:eastAsia="Calibri" w:hAnsi="Segoe UI" w:cs="Segoe UI"/>
          <w:b/>
          <w:bCs/>
          <w:sz w:val="20"/>
          <w:szCs w:val="20"/>
        </w:rPr>
      </w:pPr>
      <w:r w:rsidRPr="00B460FD">
        <w:rPr>
          <w:rFonts w:ascii="Segoe UI" w:hAnsi="Segoe UI" w:cs="Segoe UI"/>
          <w:b/>
          <w:bCs/>
          <w:sz w:val="20"/>
          <w:szCs w:val="20"/>
          <w:rtl/>
          <w:lang w:bidi="fa"/>
        </w:rPr>
        <w:t>قبل از دادن تست، مطمئن شوید که فرزند شما خواب کافی داشته و صبحانه نیز میل کرده است.</w:t>
      </w:r>
    </w:p>
    <w:p w14:paraId="7A6AE53B" w14:textId="77777777" w:rsidR="00C135C1" w:rsidRPr="00B460FD" w:rsidRDefault="00C135C1" w:rsidP="00D75DDB">
      <w:pPr>
        <w:spacing w:after="0" w:line="240" w:lineRule="auto"/>
        <w:rPr>
          <w:rFonts w:ascii="Segoe UI" w:eastAsia="Calibri" w:hAnsi="Segoe UI" w:cs="Segoe UI"/>
          <w:sz w:val="20"/>
          <w:szCs w:val="20"/>
        </w:rPr>
      </w:pPr>
    </w:p>
    <w:p w14:paraId="14AAC358" w14:textId="6813DB89" w:rsidR="00F74D1A" w:rsidRPr="00B460FD" w:rsidRDefault="00D75DDB" w:rsidP="00CB31B2">
      <w:pPr>
        <w:bidi/>
        <w:spacing w:after="0" w:line="240" w:lineRule="auto"/>
        <w:rPr>
          <w:rFonts w:ascii="Segoe UI" w:eastAsia="Calibri" w:hAnsi="Segoe UI" w:cs="Segoe UI"/>
          <w:strike/>
          <w:sz w:val="20"/>
          <w:szCs w:val="20"/>
        </w:rPr>
      </w:pPr>
      <w:r w:rsidRPr="00B460FD">
        <w:rPr>
          <w:rFonts w:ascii="Segoe UI" w:eastAsia="Calibri" w:hAnsi="Segoe UI" w:cs="Segoe UI"/>
          <w:sz w:val="20"/>
          <w:szCs w:val="20"/>
          <w:rtl/>
          <w:lang w:bidi="fa"/>
        </w:rPr>
        <w:t xml:space="preserve">در صورت داشتن هر گونه پرسشی درباره تست </w:t>
      </w:r>
      <w:r w:rsidRPr="00B460FD">
        <w:rPr>
          <w:rFonts w:ascii="Segoe UI" w:eastAsia="Calibri" w:hAnsi="Segoe UI" w:cs="Segoe UI"/>
          <w:sz w:val="20"/>
          <w:szCs w:val="20"/>
        </w:rPr>
        <w:t>ACCESS</w:t>
      </w:r>
      <w:r w:rsidRPr="00B460FD">
        <w:rPr>
          <w:rFonts w:ascii="Segoe UI" w:eastAsia="Calibri" w:hAnsi="Segoe UI" w:cs="Segoe UI"/>
          <w:sz w:val="20"/>
          <w:szCs w:val="20"/>
          <w:rtl/>
          <w:lang w:bidi="fa"/>
        </w:rPr>
        <w:t xml:space="preserve"> به عنوان آزمون انگلیسی به عنوان زبان دوم، با من تماس بگیرید.</w:t>
      </w:r>
    </w:p>
    <w:p w14:paraId="7614C5FB" w14:textId="77777777" w:rsidR="00D75DDB" w:rsidRPr="00B460FD" w:rsidRDefault="00D75DDB" w:rsidP="00D75DDB">
      <w:pPr>
        <w:spacing w:after="0" w:line="240" w:lineRule="auto"/>
        <w:ind w:left="720"/>
        <w:rPr>
          <w:rFonts w:ascii="Segoe UI" w:eastAsia="Calibri" w:hAnsi="Segoe UI" w:cs="Segoe UI"/>
          <w:sz w:val="20"/>
          <w:szCs w:val="20"/>
        </w:rPr>
      </w:pPr>
    </w:p>
    <w:p w14:paraId="15FC252C" w14:textId="77777777" w:rsidR="00D75DDB" w:rsidRPr="00B460FD" w:rsidRDefault="00D75DDB" w:rsidP="00D75DDB">
      <w:pPr>
        <w:bidi/>
        <w:rPr>
          <w:rFonts w:ascii="Segoe UI" w:hAnsi="Segoe UI" w:cs="Segoe UI"/>
          <w:sz w:val="20"/>
          <w:szCs w:val="20"/>
          <w:u w:val="single"/>
        </w:rPr>
      </w:pPr>
      <w:r w:rsidRPr="00B460FD">
        <w:rPr>
          <w:rFonts w:ascii="Segoe UI" w:eastAsia="Calibri" w:hAnsi="Segoe UI" w:cs="Segoe UI"/>
          <w:sz w:val="20"/>
          <w:szCs w:val="20"/>
          <w:rtl/>
          <w:lang w:bidi="fa"/>
        </w:rPr>
        <w:t>با احترام،</w:t>
      </w:r>
    </w:p>
    <w:p w14:paraId="4080D7CF" w14:textId="77777777" w:rsidR="00384394" w:rsidRPr="00B460FD" w:rsidRDefault="00384394" w:rsidP="00B810D3">
      <w:pPr>
        <w:rPr>
          <w:rFonts w:ascii="Segoe UI" w:hAnsi="Segoe UI" w:cs="Segoe UI"/>
          <w:sz w:val="20"/>
          <w:szCs w:val="20"/>
        </w:rPr>
      </w:pPr>
    </w:p>
    <w:sectPr w:rsidR="00384394" w:rsidRPr="00B460FD" w:rsidSect="00384394">
      <w:head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D0B56" w14:textId="77777777" w:rsidR="003B34EF" w:rsidRDefault="003B34EF" w:rsidP="000675C6">
      <w:pPr>
        <w:spacing w:after="0" w:line="240" w:lineRule="auto"/>
      </w:pPr>
      <w:r>
        <w:separator/>
      </w:r>
    </w:p>
  </w:endnote>
  <w:endnote w:type="continuationSeparator" w:id="0">
    <w:p w14:paraId="34BE2896" w14:textId="77777777" w:rsidR="003B34EF" w:rsidRDefault="003B34EF" w:rsidP="0006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3E264" w14:textId="77777777" w:rsidR="003B34EF" w:rsidRDefault="003B34EF" w:rsidP="000675C6">
      <w:pPr>
        <w:spacing w:after="0" w:line="240" w:lineRule="auto"/>
      </w:pPr>
      <w:r>
        <w:separator/>
      </w:r>
    </w:p>
  </w:footnote>
  <w:footnote w:type="continuationSeparator" w:id="0">
    <w:p w14:paraId="5C31E8A2" w14:textId="77777777" w:rsidR="003B34EF" w:rsidRDefault="003B34EF" w:rsidP="00067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6C371" w14:textId="2975994F" w:rsidR="000675C6" w:rsidRPr="003A4DFF" w:rsidRDefault="00B460FD" w:rsidP="000675C6">
    <w:pPr>
      <w:pStyle w:val="Header"/>
      <w:jc w:val="right"/>
      <w:rPr>
        <w:color w:val="FF0000"/>
      </w:rPr>
    </w:pPr>
    <w:r w:rsidRPr="003A4DFF">
      <w:rPr>
        <w:color w:val="FF0000"/>
      </w:rPr>
      <w:t>Farsi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yNDQwNDEFQhNzUyUdpeDU4uLM/DyQAtNaAK7Q4IgsAAAA"/>
  </w:docVars>
  <w:rsids>
    <w:rsidRoot w:val="00D75DDB"/>
    <w:rsid w:val="00002EE3"/>
    <w:rsid w:val="0000553E"/>
    <w:rsid w:val="000675C6"/>
    <w:rsid w:val="00084F58"/>
    <w:rsid w:val="000E3834"/>
    <w:rsid w:val="00140BEA"/>
    <w:rsid w:val="001655C7"/>
    <w:rsid w:val="00186F14"/>
    <w:rsid w:val="001F3923"/>
    <w:rsid w:val="002010C2"/>
    <w:rsid w:val="00250F27"/>
    <w:rsid w:val="002A6F68"/>
    <w:rsid w:val="002E43BF"/>
    <w:rsid w:val="003740D1"/>
    <w:rsid w:val="00384394"/>
    <w:rsid w:val="003A4DFF"/>
    <w:rsid w:val="003B34EF"/>
    <w:rsid w:val="003E63FA"/>
    <w:rsid w:val="00400CBF"/>
    <w:rsid w:val="00447E8D"/>
    <w:rsid w:val="004E3ED9"/>
    <w:rsid w:val="004E42CA"/>
    <w:rsid w:val="005B750E"/>
    <w:rsid w:val="006132BC"/>
    <w:rsid w:val="00660F24"/>
    <w:rsid w:val="0069716C"/>
    <w:rsid w:val="0071768A"/>
    <w:rsid w:val="00742F4D"/>
    <w:rsid w:val="00796E50"/>
    <w:rsid w:val="0081470C"/>
    <w:rsid w:val="008330E7"/>
    <w:rsid w:val="00851EC0"/>
    <w:rsid w:val="008522B5"/>
    <w:rsid w:val="008F5B69"/>
    <w:rsid w:val="00937A61"/>
    <w:rsid w:val="00B460FD"/>
    <w:rsid w:val="00B810D3"/>
    <w:rsid w:val="00BB2A7F"/>
    <w:rsid w:val="00BD2EB5"/>
    <w:rsid w:val="00C135C1"/>
    <w:rsid w:val="00CA5643"/>
    <w:rsid w:val="00CB31B2"/>
    <w:rsid w:val="00D40103"/>
    <w:rsid w:val="00D75DDB"/>
    <w:rsid w:val="00E117EE"/>
    <w:rsid w:val="00E30F96"/>
    <w:rsid w:val="00E54CBC"/>
    <w:rsid w:val="00E71BF6"/>
    <w:rsid w:val="00E9631A"/>
    <w:rsid w:val="00F1283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67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5C6"/>
  </w:style>
  <w:style w:type="paragraph" w:styleId="Footer">
    <w:name w:val="footer"/>
    <w:basedOn w:val="Normal"/>
    <w:link w:val="FooterChar"/>
    <w:uiPriority w:val="99"/>
    <w:unhideWhenUsed/>
    <w:rsid w:val="00067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14" ma:contentTypeDescription="Create a new document." ma:contentTypeScope="" ma:versionID="9b2e93751edb5ddef4de432f093c0870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27a43a55033333df70e281d076797f85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957525-D126-4149-A4BB-0F79331AA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bb87e-0e7d-429d-bbbd-aff1f3b83421"/>
    <ds:schemaRef ds:uri="dffc213f-309b-4b7f-9b4f-d096faa3b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Angela Araque</cp:lastModifiedBy>
  <cp:revision>14</cp:revision>
  <dcterms:created xsi:type="dcterms:W3CDTF">2022-01-04T21:18:00Z</dcterms:created>
  <dcterms:modified xsi:type="dcterms:W3CDTF">2022-01-14T00:15:00Z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</Properties>
</file>