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lo"/>
        </w:rPr>
        <w:t>ຮຽນພໍ່ແມ່ ຫຼື ຜູ້ປົກຄອງທີ່​ຮັກ​ແພງ,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lo"/>
        </w:rPr>
        <w:t>ໃນແຕ່ລະປີ, ນັກຮຽນທີ່ຢູ່ໃນໂປຣແກຣມຜູ້ຮຽນພາສາອັງກິດຈະ​ສອບເສັງຄວາມຊຳນານດ້ານພາສາ ACCESS ສຳລັບ ELLs. ບົດສອບເສັງດັ່ງກ່າວວັດແທກຄວາມຊຳນານດ້ານພາສາອັງກິດທີ່ໃຊ້ໃນການການສຶກສາສຳລັບນັກຮຽນທີ່ຮຽນຮູ້ພາສາອັງກິດໃນໂຮງຮຽນຂອງພວກເຮົາ ແລະ ທົ່ວລັດຂອງພວກເຮົາ.</w:t>
      </w:r>
    </w:p>
    <w:p w14:paraId="2CE8C31F" w14:textId="77777777" w:rsidR="00D75DDB" w:rsidRPr="006B0A49" w:rsidRDefault="00D75DDB" w:rsidP="00D75DDB">
      <w:pPr>
        <w:spacing w:after="0" w:line="240" w:lineRule="auto"/>
        <w:rPr>
          <w:rFonts w:ascii="Calibri" w:eastAsia="Calibri" w:hAnsi="Calibri" w:cs="DokChampa" w:hint="cs"/>
          <w:cs/>
          <w:lang w:bidi="lo-LA"/>
        </w:rPr>
      </w:pPr>
    </w:p>
    <w:p w14:paraId="78924743" w14:textId="6CC229EC" w:rsidR="00D75DDB" w:rsidRDefault="00D75DDB" w:rsidP="00D75DDB">
      <w:pPr>
        <w:spacing w:after="0" w:line="240" w:lineRule="auto"/>
        <w:rPr>
          <w:rFonts w:ascii="Calibri" w:eastAsia="Calibri" w:hAnsi="Calibri" w:cs="DokChampa"/>
          <w:cs/>
          <w:lang w:val="lo" w:bidi="lo-LA"/>
        </w:rPr>
      </w:pPr>
      <w:r>
        <w:rPr>
          <w:rFonts w:ascii="Calibri" w:eastAsia="Calibri" w:hAnsi="Calibri" w:cs="Times New Roman"/>
          <w:lang w:val="lo"/>
        </w:rPr>
        <w:t xml:space="preserve">ຄູອາຈານທີ່ຢູ່ໃນໂຮງຮຽນຂອງພວກເຮົາໃຊ້ຂໍ້ມູນນີ້ເພື່ອຊ່ວຍໃຫ້ພວກເຂົາຕັດສິນໃຈໃນການສິດສອນລູກຂອງທ່ານ. ຄູອາຈານຍັງໃຊ້ຄະແນນສອບເສັງເຫຼົ່ານີ້ເພື່ອຕິດຕາມຄວາມຄືບໜ້າທີ່ລູກຂອງທ່ານມີຕໍ່ຄວາມຊຳນານດ້ານພາສາອັງກິດ.  </w:t>
      </w:r>
    </w:p>
    <w:p w14:paraId="6FCF38D2" w14:textId="7BC3B451" w:rsidR="006B0A49" w:rsidRDefault="006B0A49" w:rsidP="00D75DDB">
      <w:pPr>
        <w:spacing w:after="0" w:line="240" w:lineRule="auto"/>
        <w:rPr>
          <w:rFonts w:ascii="Calibri" w:eastAsia="Calibri" w:hAnsi="Calibri" w:cs="DokChampa"/>
          <w:cs/>
          <w:lang w:val="lo" w:bidi="lo-LA"/>
        </w:rPr>
      </w:pPr>
    </w:p>
    <w:p w14:paraId="7B616805" w14:textId="77777777" w:rsidR="006B0A49" w:rsidRDefault="006B0A49" w:rsidP="006B0A49">
      <w:pPr>
        <w:spacing w:after="0" w:line="240" w:lineRule="auto"/>
        <w:rPr>
          <w:rFonts w:ascii="Lao UI" w:eastAsia="Calibri" w:hAnsi="Lao UI" w:cs="Lao UI"/>
        </w:rPr>
      </w:pPr>
      <w:r>
        <w:rPr>
          <w:rFonts w:ascii="Leelawadee UI" w:eastAsia="Calibri" w:hAnsi="Leelawadee UI" w:cs="Leelawadee UI" w:hint="cs"/>
          <w:b/>
          <w:bCs/>
          <w:cs/>
          <w:lang w:bidi="lo-LA"/>
        </w:rPr>
        <w:t>ລູກຂອງທ່ານຈະເຮັດການສອບເສັງ</w:t>
      </w:r>
      <w:r>
        <w:rPr>
          <w:rFonts w:ascii="Lao UI" w:eastAsia="Calibri" w:hAnsi="Lao UI" w:cs="Lao UI"/>
          <w:b/>
          <w:bCs/>
          <w:cs/>
          <w:lang w:bidi="lo-LA"/>
        </w:rPr>
        <w:t xml:space="preserve"> </w:t>
      </w:r>
      <w:r>
        <w:rPr>
          <w:rFonts w:ascii="Lao UI" w:eastAsia="Calibri" w:hAnsi="Lao UI" w:cs="Lao UI"/>
          <w:b/>
          <w:bCs/>
        </w:rPr>
        <w:t xml:space="preserve">ACCESS for ELLs </w:t>
      </w:r>
      <w:r>
        <w:rPr>
          <w:rFonts w:ascii="Leelawadee UI" w:eastAsia="Calibri" w:hAnsi="Leelawadee UI" w:cs="Leelawadee UI" w:hint="cs"/>
          <w:b/>
          <w:bCs/>
          <w:cs/>
          <w:lang w:bidi="lo-LA"/>
        </w:rPr>
        <w:t>ໃນວັນທີ</w:t>
      </w:r>
      <w:r>
        <w:rPr>
          <w:rFonts w:ascii="Lao UI" w:eastAsia="Calibri" w:hAnsi="Lao UI" w:cs="Lao UI"/>
          <w:b/>
          <w:bCs/>
          <w:cs/>
          <w:lang w:bidi="lo-LA"/>
        </w:rPr>
        <w:t>:</w:t>
      </w:r>
      <w:r>
        <w:rPr>
          <w:rFonts w:ascii="Lao UI" w:eastAsia="Calibri" w:hAnsi="Lao UI" w:cs="Lao UI"/>
          <w:b/>
          <w:bCs/>
        </w:rPr>
        <w:t>____________________</w:t>
      </w:r>
      <w:r>
        <w:rPr>
          <w:rFonts w:ascii="Lao UI" w:eastAsia="Calibri" w:hAnsi="Lao UI" w:cs="Lao UI"/>
        </w:rPr>
        <w:t xml:space="preserve"> </w:t>
      </w:r>
      <w:r>
        <w:rPr>
          <w:rFonts w:ascii="Calibri" w:eastAsia="Calibri" w:hAnsi="Calibri" w:cs="Times New Roman"/>
          <w:color w:val="FF0000"/>
        </w:rPr>
        <w:t>(INSERT DATE/S)</w:t>
      </w:r>
    </w:p>
    <w:p w14:paraId="62E06EEA" w14:textId="77777777" w:rsidR="006B0A49" w:rsidRDefault="006B0A49" w:rsidP="006B0A49">
      <w:pPr>
        <w:spacing w:after="0" w:line="240" w:lineRule="auto"/>
        <w:rPr>
          <w:rFonts w:ascii="Lao UI" w:eastAsia="Calibri" w:hAnsi="Lao UI" w:cs="Lao UI"/>
        </w:rPr>
      </w:pPr>
    </w:p>
    <w:p w14:paraId="570C04D0" w14:textId="77777777" w:rsidR="006B0A49" w:rsidRDefault="006B0A49" w:rsidP="006B0A49">
      <w:pPr>
        <w:spacing w:after="0" w:line="240" w:lineRule="auto"/>
        <w:rPr>
          <w:rFonts w:ascii="Lao UI" w:hAnsi="Lao UI" w:cs="Lao UI"/>
        </w:rPr>
      </w:pPr>
      <w:r>
        <w:rPr>
          <w:rFonts w:ascii="Leelawadee UI" w:hAnsi="Leelawadee UI" w:cs="Leelawadee UI" w:hint="cs"/>
          <w:cs/>
          <w:lang w:bidi="lo-LA"/>
        </w:rPr>
        <w:t>ລູກຂອງທ່ານບໍ່ຈຳເປັນຕ້ອງຮຽນສຳລັບການສອບເສັງນີ້</w:t>
      </w:r>
      <w:r>
        <w:rPr>
          <w:rFonts w:ascii="Lao UI" w:hAnsi="Lao UI" w:cs="Lao UI"/>
          <w:cs/>
          <w:lang w:bidi="lo-LA"/>
        </w:rPr>
        <w:t>.</w:t>
      </w:r>
      <w:r>
        <w:rPr>
          <w:rFonts w:ascii="Lao UI" w:hAnsi="Lao UI" w:cs="Lao UI"/>
        </w:rP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ການສອບເສັງນີ້ເປັນໂອກາດໃຫ້ນັກຮຽນສະແດງສິ່ງທີ່ເຂົາເຈົ້າເຂົ້າໃຈ</w:t>
      </w:r>
      <w:r>
        <w:rPr>
          <w:rFonts w:ascii="Lao UI" w:hAnsi="Lao UI" w:cs="Lao UI"/>
          <w:cs/>
          <w:lang w:bidi="lo-LA"/>
        </w:rP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rPr>
          <w:rFonts w:ascii="Lao UI" w:hAnsi="Lao UI" w:cs="Lao UI"/>
          <w:cs/>
          <w:lang w:bidi="lo-LA"/>
        </w:rPr>
        <w:t xml:space="preserve"> </w:t>
      </w:r>
      <w:r>
        <w:rPr>
          <w:rFonts w:ascii="Leelawadee UI" w:hAnsi="Leelawadee UI" w:cs="Leelawadee UI" w:hint="cs"/>
          <w:cs/>
          <w:lang w:bidi="lo-LA"/>
        </w:rPr>
        <w:t>ສາມາດສື່ສານເປັນພາສາອັງກິດໄດ້</w:t>
      </w:r>
      <w:r>
        <w:rPr>
          <w:rFonts w:ascii="Lao UI" w:hAnsi="Lao UI" w:cs="Lao UI"/>
          <w:cs/>
          <w:lang w:bidi="lo-LA"/>
        </w:rPr>
        <w:t>.</w:t>
      </w:r>
    </w:p>
    <w:p w14:paraId="0321786E" w14:textId="77777777" w:rsidR="006B0A49" w:rsidRDefault="006B0A49" w:rsidP="006B0A49">
      <w:pPr>
        <w:spacing w:after="0" w:line="240" w:lineRule="auto"/>
        <w:rPr>
          <w:rFonts w:ascii="Lao UI" w:hAnsi="Lao UI" w:cs="Lao UI"/>
        </w:rPr>
      </w:pPr>
    </w:p>
    <w:p w14:paraId="1DE97426" w14:textId="7F03892A" w:rsidR="006B0A49" w:rsidRPr="006B0A49" w:rsidRDefault="006B0A49" w:rsidP="006B0A49">
      <w:pPr>
        <w:spacing w:after="0" w:line="240" w:lineRule="auto"/>
        <w:rPr>
          <w:rFonts w:ascii="Lao UI" w:eastAsia="Calibri" w:hAnsi="Lao UI" w:cs="Lao UI"/>
          <w:b/>
          <w:bCs/>
        </w:rPr>
      </w:pPr>
      <w:r>
        <w:rPr>
          <w:rFonts w:ascii="Leelawadee UI" w:hAnsi="Leelawadee UI" w:cs="Leelawadee UI" w:hint="cs"/>
          <w:b/>
          <w:bCs/>
          <w:cs/>
          <w:lang w:bidi="lo-LA"/>
        </w:rPr>
        <w:t>ກະກຽມສຳລັບມື້ສອບເສັງໂດຍການຮັບປະກັນໃຫ້ລູກຂອງທ່ານນອນຫຼັບດີ</w:t>
      </w:r>
      <w:r>
        <w:rPr>
          <w:rFonts w:ascii="Lao UI" w:hAnsi="Lao UI" w:cs="Lao UI"/>
          <w:b/>
          <w:bCs/>
        </w:rPr>
        <w:t xml:space="preserve"> </w:t>
      </w:r>
      <w:r>
        <w:rPr>
          <w:rFonts w:ascii="Leelawadee UI" w:hAnsi="Leelawadee UI" w:cs="Leelawadee UI" w:hint="cs"/>
          <w:b/>
          <w:bCs/>
          <w:cs/>
          <w:lang w:bidi="lo-LA"/>
        </w:rPr>
        <w:t>ແລະ</w:t>
      </w:r>
      <w:r>
        <w:rPr>
          <w:rFonts w:ascii="Lao UI" w:hAnsi="Lao UI" w:cs="Lao UI"/>
          <w:b/>
          <w:bCs/>
          <w:cs/>
          <w:lang w:bidi="lo-LA"/>
        </w:rPr>
        <w:t xml:space="preserve"> </w:t>
      </w:r>
      <w:r>
        <w:rPr>
          <w:rFonts w:ascii="Leelawadee UI" w:hAnsi="Leelawadee UI" w:cs="Leelawadee UI" w:hint="cs"/>
          <w:b/>
          <w:bCs/>
          <w:cs/>
          <w:lang w:bidi="lo-LA"/>
        </w:rPr>
        <w:t>ກິນອາຫານເຊົ້າກ່ອນໄປສອບເສັງ</w:t>
      </w:r>
      <w:r>
        <w:rPr>
          <w:rFonts w:ascii="Lao UI" w:hAnsi="Lao UI" w:cs="Lao UI"/>
          <w:b/>
          <w:bCs/>
          <w:cs/>
          <w:lang w:bidi="lo-LA"/>
        </w:rPr>
        <w:t>.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14C853C1" w:rsidR="00F74D1A" w:rsidRPr="006B0A49" w:rsidRDefault="00D75DDB" w:rsidP="006B0A49">
      <w:pPr>
        <w:spacing w:after="0" w:line="240" w:lineRule="auto"/>
        <w:rPr>
          <w:rFonts w:ascii="Calibri" w:eastAsia="Calibri" w:hAnsi="Calibri" w:cs="DokChampa" w:hint="cs"/>
          <w:cs/>
          <w:lang w:bidi="lo-LA"/>
        </w:rPr>
      </w:pPr>
      <w:r>
        <w:rPr>
          <w:rFonts w:ascii="Leelawadee UI" w:eastAsia="Calibri" w:hAnsi="Leelawadee UI" w:cs="Leelawadee UI"/>
          <w:lang w:val="lo"/>
        </w:rPr>
        <w:t>ກະລຸນາຕິດຕໍ່ຂ້າພະເຈົ້າ</w:t>
      </w:r>
      <w:r>
        <w:rPr>
          <w:rFonts w:ascii="Calibri" w:eastAsia="Calibri" w:hAnsi="Calibri" w:cs="Times New Roman"/>
          <w:lang w:val="lo"/>
        </w:rPr>
        <w:t xml:space="preserve">, </w:t>
      </w:r>
      <w:r>
        <w:rPr>
          <w:rFonts w:ascii="Leelawadee UI" w:eastAsia="Calibri" w:hAnsi="Leelawadee UI" w:cs="Leelawadee UI"/>
          <w:lang w:val="lo"/>
        </w:rPr>
        <w:t>ຖ້າທ່ານມີຄຳຖາມກ່ຽວກັບບົດສອບເສັງ</w:t>
      </w:r>
      <w:r>
        <w:rPr>
          <w:rFonts w:ascii="Calibri" w:eastAsia="Calibri" w:hAnsi="Calibri" w:cs="Times New Roman"/>
          <w:lang w:val="lo"/>
        </w:rPr>
        <w:t xml:space="preserve"> ACCESS </w:t>
      </w:r>
      <w:r>
        <w:rPr>
          <w:rFonts w:ascii="Leelawadee UI" w:eastAsia="Calibri" w:hAnsi="Leelawadee UI" w:cs="Leelawadee UI"/>
          <w:lang w:val="lo"/>
        </w:rPr>
        <w:t>ສຳລັບ</w:t>
      </w:r>
      <w:r>
        <w:rPr>
          <w:rFonts w:ascii="Calibri" w:eastAsia="Calibri" w:hAnsi="Calibri" w:cs="Times New Roman"/>
          <w:lang w:val="lo"/>
        </w:rPr>
        <w:t xml:space="preserve"> ELLs.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6B0A4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  <w:lang w:val="lo"/>
        </w:rPr>
        <w:t>ດ້ວຍຄວາມຈິງໃຈ,</w:t>
      </w:r>
    </w:p>
    <w:p w14:paraId="119AACEB" w14:textId="5D8DCBBD" w:rsidR="00D40103" w:rsidRPr="004E3ED9" w:rsidRDefault="00D40103" w:rsidP="00D40103">
      <w:r>
        <w:rPr>
          <w:lang w:val="lo"/>
        </w:rPr>
        <w:t xml:space="preserve"> </w:t>
      </w:r>
    </w:p>
    <w:sectPr w:rsidR="00D40103" w:rsidRPr="004E3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9BCD" w14:textId="77777777" w:rsidR="006B0A49" w:rsidRDefault="006B0A49" w:rsidP="006B0A49">
      <w:pPr>
        <w:spacing w:after="0" w:line="240" w:lineRule="auto"/>
      </w:pPr>
      <w:r>
        <w:separator/>
      </w:r>
    </w:p>
  </w:endnote>
  <w:endnote w:type="continuationSeparator" w:id="0">
    <w:p w14:paraId="3DCA512B" w14:textId="77777777" w:rsidR="006B0A49" w:rsidRDefault="006B0A49" w:rsidP="006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90C0" w14:textId="77777777" w:rsidR="006B0A49" w:rsidRDefault="006B0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479A" w14:textId="77777777" w:rsidR="006B0A49" w:rsidRDefault="006B0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19B4" w14:textId="77777777" w:rsidR="006B0A49" w:rsidRDefault="006B0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01B7" w14:textId="77777777" w:rsidR="006B0A49" w:rsidRDefault="006B0A49" w:rsidP="006B0A49">
      <w:pPr>
        <w:spacing w:after="0" w:line="240" w:lineRule="auto"/>
      </w:pPr>
      <w:r>
        <w:separator/>
      </w:r>
    </w:p>
  </w:footnote>
  <w:footnote w:type="continuationSeparator" w:id="0">
    <w:p w14:paraId="45BE1D70" w14:textId="77777777" w:rsidR="006B0A49" w:rsidRDefault="006B0A49" w:rsidP="006B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5679" w14:textId="77777777" w:rsidR="006B0A49" w:rsidRDefault="006B0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0926" w14:textId="54C42044" w:rsidR="006B0A49" w:rsidRPr="006B0A49" w:rsidRDefault="006B0A49" w:rsidP="006B0A49">
    <w:pPr>
      <w:pStyle w:val="Header"/>
      <w:jc w:val="right"/>
      <w:rPr>
        <w:color w:val="FF0000"/>
      </w:rPr>
    </w:pPr>
    <w:r>
      <w:rPr>
        <w:color w:val="FF0000"/>
      </w:rPr>
      <w:t>Lao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9E0C" w14:textId="77777777" w:rsidR="006B0A49" w:rsidRDefault="006B0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6B0A49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A49"/>
  </w:style>
  <w:style w:type="paragraph" w:styleId="Footer">
    <w:name w:val="footer"/>
    <w:basedOn w:val="Normal"/>
    <w:link w:val="FooterChar"/>
    <w:uiPriority w:val="99"/>
    <w:unhideWhenUsed/>
    <w:rsid w:val="006B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684FE-E08B-4CDD-A0A1-63CC900CC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2022-01-14T20:18:00Z</dcterms:created>
  <dcterms:modified xsi:type="dcterms:W3CDTF">2022-01-14T20:18:00Z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